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2A47D1" w14:textId="77777777" w:rsidR="00FF0101" w:rsidRPr="00FF0101" w:rsidRDefault="00FF0101" w:rsidP="00FF0101">
      <w:pPr>
        <w:spacing w:after="0"/>
        <w:rPr>
          <w:b/>
          <w:bCs/>
          <w:sz w:val="24"/>
          <w:szCs w:val="24"/>
        </w:rPr>
      </w:pPr>
      <w:r w:rsidRPr="00FF0101">
        <w:rPr>
          <w:b/>
          <w:bCs/>
          <w:sz w:val="24"/>
          <w:szCs w:val="24"/>
        </w:rPr>
        <w:t>3020 Alternative Language Services Policy (DRAFT REVISIONS)</w:t>
      </w:r>
    </w:p>
    <w:p w14:paraId="4F120839" w14:textId="77777777" w:rsidR="00FF0101" w:rsidRPr="00FF0101" w:rsidRDefault="00FF0101" w:rsidP="00FF0101">
      <w:pPr>
        <w:spacing w:after="0"/>
        <w:rPr>
          <w:b/>
          <w:bCs/>
          <w:sz w:val="24"/>
          <w:szCs w:val="24"/>
        </w:rPr>
      </w:pPr>
    </w:p>
    <w:p w14:paraId="01D250BF" w14:textId="79BDE968" w:rsidR="00FF0101" w:rsidRPr="00FF0101" w:rsidRDefault="00FF0101" w:rsidP="00FF0101">
      <w:pPr>
        <w:spacing w:after="0"/>
        <w:rPr>
          <w:sz w:val="24"/>
          <w:szCs w:val="24"/>
        </w:rPr>
      </w:pPr>
      <w:r w:rsidRPr="00FF0101">
        <w:rPr>
          <w:b/>
          <w:bCs/>
          <w:sz w:val="24"/>
          <w:szCs w:val="24"/>
        </w:rPr>
        <w:t xml:space="preserve">Approved:  </w:t>
      </w:r>
      <w:r w:rsidRPr="00FF0101">
        <w:rPr>
          <w:sz w:val="24"/>
          <w:szCs w:val="24"/>
        </w:rPr>
        <w:t>20 April 2016</w:t>
      </w:r>
      <w:r w:rsidRPr="00FF0101">
        <w:rPr>
          <w:sz w:val="24"/>
          <w:szCs w:val="24"/>
        </w:rPr>
        <w:t>; Revised 17 Sep 2026</w:t>
      </w:r>
    </w:p>
    <w:p w14:paraId="7E512CAC" w14:textId="10FFDEC2" w:rsidR="00FF0101" w:rsidRPr="00FF0101" w:rsidRDefault="00FF0101" w:rsidP="00FF0101">
      <w:pPr>
        <w:spacing w:after="0"/>
        <w:rPr>
          <w:sz w:val="24"/>
          <w:szCs w:val="24"/>
        </w:rPr>
      </w:pPr>
      <w:r w:rsidRPr="00FF0101">
        <w:rPr>
          <w:b/>
          <w:bCs/>
          <w:sz w:val="24"/>
          <w:szCs w:val="24"/>
        </w:rPr>
        <w:t xml:space="preserve">Rule/law: </w:t>
      </w:r>
      <w:r w:rsidRPr="00FF0101">
        <w:rPr>
          <w:sz w:val="24"/>
          <w:szCs w:val="24"/>
        </w:rPr>
        <w:t>Utah Code § 53G-7-223; R277-716</w:t>
      </w:r>
    </w:p>
    <w:p w14:paraId="5E66AD4C" w14:textId="77777777" w:rsidR="007C1C8F" w:rsidRDefault="007C1C8F" w:rsidP="00FF0101">
      <w:pPr>
        <w:spacing w:after="0"/>
        <w:rPr>
          <w:b/>
          <w:bCs/>
          <w:sz w:val="24"/>
          <w:szCs w:val="24"/>
        </w:rPr>
      </w:pPr>
    </w:p>
    <w:p w14:paraId="27F2B608" w14:textId="62AA8760" w:rsidR="00FF0101" w:rsidRPr="00FF0101" w:rsidRDefault="00FF0101" w:rsidP="00FF0101">
      <w:pPr>
        <w:spacing w:after="0"/>
        <w:rPr>
          <w:sz w:val="24"/>
          <w:szCs w:val="24"/>
        </w:rPr>
      </w:pPr>
      <w:r w:rsidRPr="00FF0101">
        <w:rPr>
          <w:b/>
          <w:bCs/>
          <w:sz w:val="24"/>
          <w:szCs w:val="24"/>
        </w:rPr>
        <w:t xml:space="preserve">Purpose: </w:t>
      </w:r>
      <w:r w:rsidRPr="00FF0101">
        <w:rPr>
          <w:sz w:val="24"/>
          <w:szCs w:val="24"/>
        </w:rPr>
        <w:t>The purpose of this policy is to clarify services for students with language needs</w:t>
      </w:r>
      <w:r w:rsidR="007C1C8F" w:rsidRPr="007C1C8F">
        <w:rPr>
          <w:sz w:val="24"/>
          <w:szCs w:val="24"/>
          <w:u w:val="single"/>
        </w:rPr>
        <w:t xml:space="preserve"> and interpretation services for their families.</w:t>
      </w:r>
    </w:p>
    <w:p w14:paraId="128710F2" w14:textId="77777777" w:rsidR="00FF0101" w:rsidRPr="00FF0101" w:rsidRDefault="00FF0101" w:rsidP="00FF0101">
      <w:pPr>
        <w:spacing w:after="0"/>
        <w:rPr>
          <w:sz w:val="24"/>
          <w:szCs w:val="24"/>
        </w:rPr>
      </w:pPr>
    </w:p>
    <w:p w14:paraId="253E21AE" w14:textId="7476481F" w:rsidR="00FF0101" w:rsidRPr="00FF0101" w:rsidRDefault="00FF0101" w:rsidP="00FF0101">
      <w:pPr>
        <w:spacing w:after="0"/>
        <w:rPr>
          <w:strike/>
          <w:sz w:val="24"/>
          <w:szCs w:val="24"/>
        </w:rPr>
      </w:pPr>
      <w:r w:rsidRPr="007C1C8F">
        <w:rPr>
          <w:sz w:val="24"/>
          <w:szCs w:val="24"/>
        </w:rPr>
        <w:t xml:space="preserve">The </w:t>
      </w:r>
      <w:proofErr w:type="gramStart"/>
      <w:r w:rsidRPr="007C1C8F">
        <w:rPr>
          <w:sz w:val="24"/>
          <w:szCs w:val="24"/>
        </w:rPr>
        <w:t>School</w:t>
      </w:r>
      <w:proofErr w:type="gramEnd"/>
      <w:r w:rsidRPr="007C1C8F">
        <w:rPr>
          <w:sz w:val="24"/>
          <w:szCs w:val="24"/>
        </w:rPr>
        <w:t xml:space="preserve"> adheres to Title VI of the Civil Rights Act of 1964, which prohibits discrimination against the basis of race, color, or national origin in programs and activities that receive federal financial assistance. Title VI standards governing assessment identity and services for ELL students are explained in detail on the Utah State Office of Education (USOE) website. School policy is to follow regulations mandated by the State Office of Education and Title VI. The School Administration will oversee the appropriate adherence to the policy.</w:t>
      </w:r>
    </w:p>
    <w:p w14:paraId="6978F7F3" w14:textId="77777777" w:rsidR="00FF0101" w:rsidRPr="00FF0101" w:rsidRDefault="00FF0101" w:rsidP="007C1C8F">
      <w:pPr>
        <w:spacing w:after="0"/>
        <w:rPr>
          <w:sz w:val="24"/>
          <w:szCs w:val="24"/>
        </w:rPr>
      </w:pPr>
    </w:p>
    <w:p w14:paraId="0DEBE899" w14:textId="77777777" w:rsidR="00FF0101" w:rsidRPr="007C1C8F" w:rsidRDefault="00FF0101" w:rsidP="00FF0101">
      <w:pPr>
        <w:numPr>
          <w:ilvl w:val="0"/>
          <w:numId w:val="15"/>
        </w:numPr>
        <w:spacing w:after="0"/>
        <w:rPr>
          <w:b/>
          <w:bCs/>
          <w:sz w:val="24"/>
          <w:szCs w:val="24"/>
          <w:u w:val="single"/>
        </w:rPr>
      </w:pPr>
      <w:r w:rsidRPr="007C1C8F">
        <w:rPr>
          <w:b/>
          <w:bCs/>
          <w:sz w:val="24"/>
          <w:szCs w:val="24"/>
          <w:u w:val="single"/>
        </w:rPr>
        <w:t>Definitions</w:t>
      </w:r>
    </w:p>
    <w:p w14:paraId="5D6BF3CA" w14:textId="120D446F" w:rsidR="00FF0101" w:rsidRPr="007C1C8F" w:rsidRDefault="00FF0101" w:rsidP="00FF0101">
      <w:pPr>
        <w:numPr>
          <w:ilvl w:val="1"/>
          <w:numId w:val="15"/>
        </w:numPr>
        <w:spacing w:after="0"/>
        <w:rPr>
          <w:sz w:val="24"/>
          <w:szCs w:val="24"/>
          <w:u w:val="single"/>
        </w:rPr>
      </w:pPr>
      <w:r w:rsidRPr="007C1C8F">
        <w:rPr>
          <w:sz w:val="24"/>
          <w:szCs w:val="24"/>
          <w:u w:val="single"/>
        </w:rPr>
        <w:t>“</w:t>
      </w:r>
      <w:r w:rsidRPr="007C1C8F">
        <w:rPr>
          <w:sz w:val="24"/>
          <w:szCs w:val="24"/>
          <w:u w:val="single"/>
        </w:rPr>
        <w:t>Primary language</w:t>
      </w:r>
      <w:r w:rsidRPr="007C1C8F">
        <w:rPr>
          <w:sz w:val="24"/>
          <w:szCs w:val="24"/>
          <w:u w:val="single"/>
        </w:rPr>
        <w:t>”</w:t>
      </w:r>
      <w:r w:rsidRPr="007C1C8F">
        <w:rPr>
          <w:sz w:val="24"/>
          <w:szCs w:val="24"/>
          <w:u w:val="single"/>
        </w:rPr>
        <w:t xml:space="preserve"> means the first language spoken by a student and a student's parent or guardian.</w:t>
      </w:r>
    </w:p>
    <w:p w14:paraId="0F18FA74" w14:textId="5BA115D2" w:rsidR="00FF0101" w:rsidRPr="007C1C8F" w:rsidRDefault="00FF0101" w:rsidP="00FF0101">
      <w:pPr>
        <w:numPr>
          <w:ilvl w:val="1"/>
          <w:numId w:val="15"/>
        </w:numPr>
        <w:spacing w:after="0"/>
        <w:rPr>
          <w:sz w:val="24"/>
          <w:szCs w:val="24"/>
          <w:u w:val="single"/>
        </w:rPr>
      </w:pPr>
      <w:r w:rsidRPr="007C1C8F">
        <w:rPr>
          <w:sz w:val="24"/>
          <w:szCs w:val="24"/>
          <w:u w:val="single"/>
        </w:rPr>
        <w:t>“</w:t>
      </w:r>
      <w:r w:rsidRPr="007C1C8F">
        <w:rPr>
          <w:sz w:val="24"/>
          <w:szCs w:val="24"/>
          <w:u w:val="single"/>
        </w:rPr>
        <w:t>Interpretation</w:t>
      </w:r>
      <w:r w:rsidRPr="007C1C8F">
        <w:rPr>
          <w:sz w:val="24"/>
          <w:szCs w:val="24"/>
          <w:u w:val="single"/>
        </w:rPr>
        <w:t>”</w:t>
      </w:r>
      <w:r w:rsidRPr="007C1C8F">
        <w:rPr>
          <w:sz w:val="24"/>
          <w:szCs w:val="24"/>
          <w:u w:val="single"/>
        </w:rPr>
        <w:t xml:space="preserve"> means simultaneous communication between a speaker of English and a speaker of another language.</w:t>
      </w:r>
    </w:p>
    <w:p w14:paraId="0C48B471" w14:textId="10A19763" w:rsidR="00FF0101" w:rsidRPr="007C1C8F" w:rsidRDefault="00FF0101" w:rsidP="00FF0101">
      <w:pPr>
        <w:numPr>
          <w:ilvl w:val="1"/>
          <w:numId w:val="15"/>
        </w:numPr>
        <w:spacing w:after="0"/>
        <w:rPr>
          <w:sz w:val="24"/>
          <w:szCs w:val="24"/>
          <w:u w:val="single"/>
        </w:rPr>
      </w:pPr>
      <w:r w:rsidRPr="007C1C8F">
        <w:rPr>
          <w:sz w:val="24"/>
          <w:szCs w:val="24"/>
          <w:u w:val="single"/>
        </w:rPr>
        <w:t>“</w:t>
      </w:r>
      <w:r w:rsidRPr="007C1C8F">
        <w:rPr>
          <w:sz w:val="24"/>
          <w:szCs w:val="24"/>
          <w:u w:val="single"/>
        </w:rPr>
        <w:t>Translation</w:t>
      </w:r>
      <w:r w:rsidRPr="007C1C8F">
        <w:rPr>
          <w:sz w:val="24"/>
          <w:szCs w:val="24"/>
          <w:u w:val="single"/>
        </w:rPr>
        <w:t>”</w:t>
      </w:r>
      <w:r w:rsidRPr="007C1C8F">
        <w:rPr>
          <w:sz w:val="24"/>
          <w:szCs w:val="24"/>
          <w:u w:val="single"/>
        </w:rPr>
        <w:t xml:space="preserve"> means the written communication wherein the written words of one person are communicated to others in writing in a different language.</w:t>
      </w:r>
    </w:p>
    <w:p w14:paraId="0CF12D4C" w14:textId="77777777" w:rsidR="00FF0101" w:rsidRPr="007C1C8F" w:rsidRDefault="00FF0101" w:rsidP="00FF0101">
      <w:pPr>
        <w:spacing w:after="0"/>
        <w:ind w:left="1440"/>
        <w:rPr>
          <w:sz w:val="24"/>
          <w:szCs w:val="24"/>
          <w:u w:val="single"/>
        </w:rPr>
      </w:pPr>
    </w:p>
    <w:p w14:paraId="7E79B45A" w14:textId="77777777" w:rsidR="00FF0101" w:rsidRPr="007C1C8F" w:rsidRDefault="00FF0101" w:rsidP="00FF0101">
      <w:pPr>
        <w:numPr>
          <w:ilvl w:val="0"/>
          <w:numId w:val="15"/>
        </w:numPr>
        <w:spacing w:after="0"/>
        <w:rPr>
          <w:b/>
          <w:bCs/>
          <w:sz w:val="24"/>
          <w:szCs w:val="24"/>
          <w:u w:val="single"/>
        </w:rPr>
      </w:pPr>
      <w:r w:rsidRPr="007C1C8F">
        <w:rPr>
          <w:b/>
          <w:bCs/>
          <w:sz w:val="24"/>
          <w:szCs w:val="24"/>
          <w:u w:val="single"/>
        </w:rPr>
        <w:t>Language Access Plan</w:t>
      </w:r>
    </w:p>
    <w:p w14:paraId="5D9191DA" w14:textId="5EC7FE5B" w:rsidR="00FF0101" w:rsidRPr="007C1C8F" w:rsidRDefault="00FF0101" w:rsidP="00FF0101">
      <w:pPr>
        <w:numPr>
          <w:ilvl w:val="1"/>
          <w:numId w:val="15"/>
        </w:numPr>
        <w:spacing w:after="0"/>
        <w:rPr>
          <w:b/>
          <w:bCs/>
          <w:sz w:val="24"/>
          <w:szCs w:val="24"/>
          <w:u w:val="single"/>
        </w:rPr>
      </w:pPr>
      <w:r w:rsidRPr="007C1C8F">
        <w:rPr>
          <w:sz w:val="24"/>
          <w:szCs w:val="24"/>
          <w:u w:val="single"/>
        </w:rPr>
        <w:t xml:space="preserve">Language Access Coordinator: </w:t>
      </w:r>
      <w:r w:rsidRPr="007C1C8F">
        <w:rPr>
          <w:sz w:val="24"/>
          <w:szCs w:val="24"/>
          <w:u w:val="single"/>
        </w:rPr>
        <w:t>The EBLS director or their designee shall serve as a</w:t>
      </w:r>
      <w:r w:rsidRPr="007C1C8F">
        <w:rPr>
          <w:sz w:val="24"/>
          <w:szCs w:val="24"/>
          <w:u w:val="single"/>
        </w:rPr>
        <w:t xml:space="preserve"> language access coordinator and is responsible for implementing and updating this language access plan annually which includes relevant training.</w:t>
      </w:r>
    </w:p>
    <w:p w14:paraId="3CFDEBDF" w14:textId="3AEE2392" w:rsidR="00FF0101" w:rsidRPr="007C1C8F" w:rsidRDefault="00FF0101" w:rsidP="00FF0101">
      <w:pPr>
        <w:numPr>
          <w:ilvl w:val="1"/>
          <w:numId w:val="15"/>
        </w:numPr>
        <w:spacing w:after="0"/>
        <w:rPr>
          <w:b/>
          <w:bCs/>
          <w:sz w:val="24"/>
          <w:szCs w:val="24"/>
          <w:u w:val="single"/>
        </w:rPr>
      </w:pPr>
      <w:r w:rsidRPr="007C1C8F">
        <w:rPr>
          <w:sz w:val="24"/>
          <w:szCs w:val="24"/>
          <w:u w:val="single"/>
        </w:rPr>
        <w:t>EBLS</w:t>
      </w:r>
      <w:r w:rsidRPr="007C1C8F">
        <w:rPr>
          <w:sz w:val="24"/>
          <w:szCs w:val="24"/>
          <w:u w:val="single"/>
        </w:rPr>
        <w:t xml:space="preserve"> will notify school personnel of this language access plan, the rights of parents and students to language assistance services, and the proper procedures to access language assistance services as outlined in this document.</w:t>
      </w:r>
    </w:p>
    <w:p w14:paraId="1AB715B9" w14:textId="77777777" w:rsidR="00FF0101" w:rsidRPr="007C1C8F" w:rsidRDefault="00FF0101" w:rsidP="00FF0101">
      <w:pPr>
        <w:numPr>
          <w:ilvl w:val="1"/>
          <w:numId w:val="15"/>
        </w:numPr>
        <w:spacing w:after="0"/>
        <w:rPr>
          <w:sz w:val="24"/>
          <w:szCs w:val="24"/>
          <w:u w:val="single"/>
        </w:rPr>
      </w:pPr>
      <w:r w:rsidRPr="007C1C8F">
        <w:rPr>
          <w:sz w:val="24"/>
          <w:szCs w:val="24"/>
          <w:u w:val="single"/>
        </w:rPr>
        <w:t>Determination of Primary Language:</w:t>
      </w:r>
    </w:p>
    <w:p w14:paraId="581128B0" w14:textId="542F9787" w:rsidR="00FF0101" w:rsidRPr="007C1C8F" w:rsidRDefault="00FF0101" w:rsidP="00FF0101">
      <w:pPr>
        <w:numPr>
          <w:ilvl w:val="2"/>
          <w:numId w:val="15"/>
        </w:numPr>
        <w:spacing w:after="0"/>
        <w:rPr>
          <w:b/>
          <w:bCs/>
          <w:sz w:val="24"/>
          <w:szCs w:val="24"/>
          <w:u w:val="single"/>
        </w:rPr>
      </w:pPr>
      <w:r w:rsidRPr="007C1C8F">
        <w:rPr>
          <w:sz w:val="24"/>
          <w:szCs w:val="24"/>
          <w:u w:val="single"/>
        </w:rPr>
        <w:t>EBLS</w:t>
      </w:r>
      <w:r w:rsidRPr="007C1C8F">
        <w:rPr>
          <w:sz w:val="24"/>
          <w:szCs w:val="24"/>
          <w:u w:val="single"/>
        </w:rPr>
        <w:t xml:space="preserve"> must determine within 30 (thirty) days of a student's enrollment (or, re-enrollment) the primary language spoken by the student and the parent or guardian of each student enrolled in the school, and if such language is not English, </w:t>
      </w:r>
      <w:r w:rsidRPr="007C1C8F">
        <w:rPr>
          <w:sz w:val="24"/>
          <w:szCs w:val="24"/>
          <w:u w:val="single"/>
        </w:rPr>
        <w:lastRenderedPageBreak/>
        <w:t>whether the student and parent require language assistance to communicate.</w:t>
      </w:r>
    </w:p>
    <w:p w14:paraId="3254A7BE" w14:textId="77777777" w:rsidR="00FF0101" w:rsidRPr="007C1C8F" w:rsidRDefault="00FF0101" w:rsidP="00FF0101">
      <w:pPr>
        <w:numPr>
          <w:ilvl w:val="2"/>
          <w:numId w:val="15"/>
        </w:numPr>
        <w:spacing w:after="0"/>
        <w:rPr>
          <w:b/>
          <w:bCs/>
          <w:sz w:val="24"/>
          <w:szCs w:val="24"/>
          <w:u w:val="single"/>
        </w:rPr>
      </w:pPr>
      <w:r w:rsidRPr="007C1C8F">
        <w:rPr>
          <w:sz w:val="24"/>
          <w:szCs w:val="24"/>
          <w:u w:val="single"/>
        </w:rPr>
        <w:t>The school shall maintain an appropriate and current record of the primary language of each parent.</w:t>
      </w:r>
    </w:p>
    <w:p w14:paraId="39388C49" w14:textId="77777777" w:rsidR="00FF0101" w:rsidRPr="007C1C8F" w:rsidRDefault="00FF0101" w:rsidP="00FF0101">
      <w:pPr>
        <w:spacing w:after="0"/>
        <w:ind w:left="2160"/>
        <w:rPr>
          <w:b/>
          <w:bCs/>
          <w:sz w:val="24"/>
          <w:szCs w:val="24"/>
          <w:u w:val="single"/>
        </w:rPr>
      </w:pPr>
    </w:p>
    <w:p w14:paraId="3F3A5C53" w14:textId="77777777" w:rsidR="00FF0101" w:rsidRPr="007C1C8F" w:rsidRDefault="00FF0101" w:rsidP="00FF0101">
      <w:pPr>
        <w:numPr>
          <w:ilvl w:val="0"/>
          <w:numId w:val="15"/>
        </w:numPr>
        <w:spacing w:after="0"/>
        <w:rPr>
          <w:b/>
          <w:bCs/>
          <w:sz w:val="24"/>
          <w:szCs w:val="24"/>
          <w:u w:val="single"/>
        </w:rPr>
      </w:pPr>
      <w:r w:rsidRPr="007C1C8F">
        <w:rPr>
          <w:b/>
          <w:bCs/>
          <w:sz w:val="24"/>
          <w:szCs w:val="24"/>
          <w:u w:val="single"/>
        </w:rPr>
        <w:t>Obligation to Provide Language Assistance Services</w:t>
      </w:r>
    </w:p>
    <w:p w14:paraId="721F22A9" w14:textId="77777777" w:rsidR="00FF0101" w:rsidRPr="007C1C8F" w:rsidRDefault="00FF0101" w:rsidP="00FF0101">
      <w:pPr>
        <w:numPr>
          <w:ilvl w:val="1"/>
          <w:numId w:val="15"/>
        </w:numPr>
        <w:spacing w:after="0"/>
        <w:rPr>
          <w:b/>
          <w:bCs/>
          <w:sz w:val="24"/>
          <w:szCs w:val="24"/>
          <w:u w:val="single"/>
        </w:rPr>
      </w:pPr>
      <w:r w:rsidRPr="007C1C8F">
        <w:rPr>
          <w:sz w:val="24"/>
          <w:szCs w:val="24"/>
          <w:u w:val="single"/>
        </w:rPr>
        <w:t>EBLS</w:t>
      </w:r>
      <w:r w:rsidRPr="007C1C8F">
        <w:rPr>
          <w:sz w:val="24"/>
          <w:szCs w:val="24"/>
          <w:u w:val="single"/>
        </w:rPr>
        <w:t xml:space="preserve"> shall, consistent with this regulation, provide translation and interpretation services to students and parents who require language assistance </w:t>
      </w:r>
      <w:proofErr w:type="gramStart"/>
      <w:r w:rsidRPr="007C1C8F">
        <w:rPr>
          <w:sz w:val="24"/>
          <w:szCs w:val="24"/>
          <w:u w:val="single"/>
        </w:rPr>
        <w:t>in order to</w:t>
      </w:r>
      <w:proofErr w:type="gramEnd"/>
      <w:r w:rsidRPr="007C1C8F">
        <w:rPr>
          <w:sz w:val="24"/>
          <w:szCs w:val="24"/>
          <w:u w:val="single"/>
        </w:rPr>
        <w:t xml:space="preserve"> communicate effectively with their school.</w:t>
      </w:r>
    </w:p>
    <w:p w14:paraId="199ABE9D" w14:textId="77777777" w:rsidR="00FF0101" w:rsidRPr="007C1C8F" w:rsidRDefault="00FF0101" w:rsidP="00FF0101">
      <w:pPr>
        <w:spacing w:after="0"/>
        <w:ind w:left="1440"/>
        <w:rPr>
          <w:b/>
          <w:bCs/>
          <w:sz w:val="24"/>
          <w:szCs w:val="24"/>
          <w:u w:val="single"/>
        </w:rPr>
      </w:pPr>
    </w:p>
    <w:p w14:paraId="0BF599F3" w14:textId="77777777" w:rsidR="00FF0101" w:rsidRPr="007C1C8F" w:rsidRDefault="00FF0101" w:rsidP="00FF0101">
      <w:pPr>
        <w:numPr>
          <w:ilvl w:val="0"/>
          <w:numId w:val="15"/>
        </w:numPr>
        <w:spacing w:after="0"/>
        <w:rPr>
          <w:b/>
          <w:bCs/>
          <w:sz w:val="24"/>
          <w:szCs w:val="24"/>
          <w:u w:val="single"/>
        </w:rPr>
      </w:pPr>
      <w:r w:rsidRPr="007C1C8F">
        <w:rPr>
          <w:b/>
          <w:bCs/>
          <w:sz w:val="24"/>
          <w:szCs w:val="24"/>
          <w:u w:val="single"/>
        </w:rPr>
        <w:t>Interpretation and Translation Services</w:t>
      </w:r>
    </w:p>
    <w:p w14:paraId="078245C3" w14:textId="621A4CAF" w:rsidR="00FF0101" w:rsidRPr="007C1C8F" w:rsidRDefault="00FF0101" w:rsidP="00FF0101">
      <w:pPr>
        <w:numPr>
          <w:ilvl w:val="1"/>
          <w:numId w:val="15"/>
        </w:numPr>
        <w:spacing w:after="0"/>
        <w:rPr>
          <w:b/>
          <w:bCs/>
          <w:sz w:val="24"/>
          <w:szCs w:val="24"/>
          <w:u w:val="single"/>
        </w:rPr>
      </w:pPr>
      <w:r w:rsidRPr="007C1C8F">
        <w:rPr>
          <w:sz w:val="24"/>
          <w:szCs w:val="24"/>
          <w:u w:val="single"/>
        </w:rPr>
        <w:t>EBLS</w:t>
      </w:r>
      <w:r w:rsidRPr="007C1C8F">
        <w:rPr>
          <w:sz w:val="24"/>
          <w:szCs w:val="24"/>
          <w:u w:val="single"/>
        </w:rPr>
        <w:t xml:space="preserve"> shall provide interpretation services during regular business hours, to parents and students who require such services </w:t>
      </w:r>
      <w:proofErr w:type="gramStart"/>
      <w:r w:rsidRPr="007C1C8F">
        <w:rPr>
          <w:sz w:val="24"/>
          <w:szCs w:val="24"/>
          <w:u w:val="single"/>
        </w:rPr>
        <w:t>in order to</w:t>
      </w:r>
      <w:proofErr w:type="gramEnd"/>
      <w:r w:rsidRPr="007C1C8F">
        <w:rPr>
          <w:sz w:val="24"/>
          <w:szCs w:val="24"/>
          <w:u w:val="single"/>
        </w:rPr>
        <w:t xml:space="preserve"> communicate with the </w:t>
      </w:r>
      <w:r w:rsidR="007C1C8F">
        <w:rPr>
          <w:sz w:val="24"/>
          <w:szCs w:val="24"/>
          <w:u w:val="single"/>
        </w:rPr>
        <w:t>school</w:t>
      </w:r>
      <w:r w:rsidRPr="007C1C8F">
        <w:rPr>
          <w:sz w:val="24"/>
          <w:szCs w:val="24"/>
          <w:u w:val="single"/>
        </w:rPr>
        <w:t xml:space="preserve"> regarding critical information about their child's education.</w:t>
      </w:r>
    </w:p>
    <w:p w14:paraId="08BB49E2" w14:textId="77777777" w:rsidR="00FF0101" w:rsidRPr="007C1C8F" w:rsidRDefault="00FF0101" w:rsidP="00FF0101">
      <w:pPr>
        <w:numPr>
          <w:ilvl w:val="1"/>
          <w:numId w:val="15"/>
        </w:numPr>
        <w:spacing w:after="0"/>
        <w:rPr>
          <w:sz w:val="24"/>
          <w:szCs w:val="24"/>
          <w:u w:val="single"/>
        </w:rPr>
      </w:pPr>
      <w:r w:rsidRPr="007C1C8F">
        <w:rPr>
          <w:sz w:val="24"/>
          <w:szCs w:val="24"/>
          <w:u w:val="single"/>
        </w:rPr>
        <w:t>Qualifications of Interpreters and/or Translators:</w:t>
      </w:r>
    </w:p>
    <w:p w14:paraId="1BD43F04" w14:textId="77777777" w:rsidR="00FF0101" w:rsidRPr="007C1C8F" w:rsidRDefault="00FF0101" w:rsidP="00FF0101">
      <w:pPr>
        <w:numPr>
          <w:ilvl w:val="2"/>
          <w:numId w:val="15"/>
        </w:numPr>
        <w:spacing w:after="0"/>
        <w:rPr>
          <w:sz w:val="24"/>
          <w:szCs w:val="24"/>
          <w:u w:val="single"/>
        </w:rPr>
      </w:pPr>
      <w:r w:rsidRPr="007C1C8F">
        <w:rPr>
          <w:sz w:val="24"/>
          <w:szCs w:val="24"/>
          <w:u w:val="single"/>
        </w:rPr>
        <w:t>Interpreters and translators may be certified and, where possible, have education-specific experience for classroom activities, impromptu and scheduled office visits or phone calls, enrollment or registration processes, and other interactions between educational staff and parents.</w:t>
      </w:r>
    </w:p>
    <w:p w14:paraId="50F91050" w14:textId="77777777" w:rsidR="00FF0101" w:rsidRPr="007C1C8F" w:rsidRDefault="00FF0101" w:rsidP="00FF0101">
      <w:pPr>
        <w:numPr>
          <w:ilvl w:val="2"/>
          <w:numId w:val="15"/>
        </w:numPr>
        <w:spacing w:after="0"/>
        <w:rPr>
          <w:sz w:val="24"/>
          <w:szCs w:val="24"/>
          <w:u w:val="single"/>
        </w:rPr>
      </w:pPr>
      <w:r w:rsidRPr="007C1C8F">
        <w:rPr>
          <w:sz w:val="24"/>
          <w:szCs w:val="24"/>
          <w:u w:val="single"/>
        </w:rPr>
        <w:t>Translation shall be provided for registration or enrollment materials, home language surveys, and other critical guidance.</w:t>
      </w:r>
    </w:p>
    <w:p w14:paraId="53276135" w14:textId="77777777" w:rsidR="00FF0101" w:rsidRPr="007C1C8F" w:rsidRDefault="00FF0101" w:rsidP="00FF0101">
      <w:pPr>
        <w:spacing w:after="0"/>
        <w:rPr>
          <w:sz w:val="24"/>
          <w:szCs w:val="24"/>
          <w:u w:val="single"/>
        </w:rPr>
      </w:pPr>
    </w:p>
    <w:p w14:paraId="2A4AD8A8" w14:textId="77777777" w:rsidR="00FF0101" w:rsidRPr="007C1C8F" w:rsidRDefault="00FF0101" w:rsidP="00FF0101">
      <w:pPr>
        <w:numPr>
          <w:ilvl w:val="0"/>
          <w:numId w:val="15"/>
        </w:numPr>
        <w:spacing w:after="0"/>
        <w:rPr>
          <w:sz w:val="24"/>
          <w:szCs w:val="24"/>
          <w:u w:val="single"/>
        </w:rPr>
      </w:pPr>
      <w:r w:rsidRPr="007C1C8F">
        <w:rPr>
          <w:b/>
          <w:bCs/>
          <w:sz w:val="24"/>
          <w:szCs w:val="24"/>
          <w:u w:val="single"/>
        </w:rPr>
        <w:t>Centrally Produced Critical Communications</w:t>
      </w:r>
    </w:p>
    <w:p w14:paraId="51E4E6A9" w14:textId="2390A4AD" w:rsidR="00FF0101" w:rsidRPr="007C1C8F" w:rsidRDefault="00FF0101" w:rsidP="00FF0101">
      <w:pPr>
        <w:numPr>
          <w:ilvl w:val="1"/>
          <w:numId w:val="15"/>
        </w:numPr>
        <w:spacing w:after="0"/>
        <w:rPr>
          <w:sz w:val="24"/>
          <w:szCs w:val="24"/>
          <w:u w:val="single"/>
        </w:rPr>
      </w:pPr>
      <w:r w:rsidRPr="007C1C8F">
        <w:rPr>
          <w:sz w:val="24"/>
          <w:szCs w:val="24"/>
          <w:u w:val="single"/>
        </w:rPr>
        <w:t>EBLS</w:t>
      </w:r>
      <w:r w:rsidRPr="007C1C8F">
        <w:rPr>
          <w:sz w:val="24"/>
          <w:szCs w:val="24"/>
          <w:u w:val="single"/>
        </w:rPr>
        <w:t xml:space="preserve"> shall identify documents which are distributed or electronically communicated to guardians containing critical information regarding their child's education, including registration, application, standards and performance, and conduct.</w:t>
      </w:r>
    </w:p>
    <w:p w14:paraId="7D33EE49" w14:textId="38EAFABC" w:rsidR="00FF0101" w:rsidRPr="007C1C8F" w:rsidRDefault="00FF0101" w:rsidP="00FF0101">
      <w:pPr>
        <w:numPr>
          <w:ilvl w:val="1"/>
          <w:numId w:val="15"/>
        </w:numPr>
        <w:spacing w:after="0"/>
        <w:rPr>
          <w:sz w:val="24"/>
          <w:szCs w:val="24"/>
          <w:u w:val="single"/>
        </w:rPr>
      </w:pPr>
      <w:r w:rsidRPr="007C1C8F">
        <w:rPr>
          <w:sz w:val="24"/>
          <w:szCs w:val="24"/>
          <w:u w:val="single"/>
        </w:rPr>
        <w:t xml:space="preserve">Student Specific Critical Documents: </w:t>
      </w:r>
      <w:r w:rsidRPr="007C1C8F">
        <w:rPr>
          <w:sz w:val="24"/>
          <w:szCs w:val="24"/>
          <w:u w:val="single"/>
        </w:rPr>
        <w:t>EBLS</w:t>
      </w:r>
      <w:r w:rsidRPr="007C1C8F">
        <w:rPr>
          <w:sz w:val="24"/>
          <w:szCs w:val="24"/>
          <w:u w:val="single"/>
        </w:rPr>
        <w:t xml:space="preserve"> shall provide parents with a translation of any document that contains individual, student-specific information regarding health, safety, and legal or disciplinary matters.</w:t>
      </w:r>
    </w:p>
    <w:p w14:paraId="4C4972C9" w14:textId="77777777" w:rsidR="00FF0101" w:rsidRPr="00FF0101" w:rsidRDefault="00FF0101" w:rsidP="00FF0101">
      <w:pPr>
        <w:spacing w:after="0"/>
        <w:rPr>
          <w:sz w:val="24"/>
          <w:szCs w:val="24"/>
        </w:rPr>
      </w:pPr>
    </w:p>
    <w:p w14:paraId="38C5640F" w14:textId="77777777" w:rsidR="00FF0101" w:rsidRPr="00FF0101" w:rsidRDefault="00FF0101" w:rsidP="00FF0101">
      <w:pPr>
        <w:spacing w:after="0"/>
        <w:rPr>
          <w:sz w:val="24"/>
          <w:szCs w:val="24"/>
        </w:rPr>
      </w:pPr>
    </w:p>
    <w:p w14:paraId="4C3ECF0C" w14:textId="50A3367B" w:rsidR="000942EA" w:rsidRPr="00FF0101" w:rsidRDefault="000942EA" w:rsidP="00FF0101">
      <w:pPr>
        <w:spacing w:after="0"/>
        <w:rPr>
          <w:sz w:val="24"/>
          <w:szCs w:val="24"/>
        </w:rPr>
      </w:pPr>
    </w:p>
    <w:sectPr w:rsidR="000942EA" w:rsidRPr="00FF0101" w:rsidSect="00FF01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F42E5B"/>
    <w:multiLevelType w:val="multilevel"/>
    <w:tmpl w:val="14D0D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6421F"/>
    <w:multiLevelType w:val="multilevel"/>
    <w:tmpl w:val="BB5A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AB5E07"/>
    <w:multiLevelType w:val="multilevel"/>
    <w:tmpl w:val="D408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8841DF"/>
    <w:multiLevelType w:val="hybridMultilevel"/>
    <w:tmpl w:val="5C48A7BE"/>
    <w:lvl w:ilvl="0" w:tplc="8CCCD3BC">
      <w:start w:val="1"/>
      <w:numFmt w:val="decimal"/>
      <w:lvlText w:val="%1."/>
      <w:lvlJc w:val="left"/>
      <w:pPr>
        <w:ind w:left="720" w:hanging="360"/>
      </w:pPr>
      <w:rPr>
        <w:rFonts w:asciiTheme="majorHAnsi" w:hAnsiTheme="majorHAnsi" w:hint="default"/>
        <w:b/>
        <w:bCs/>
      </w:rPr>
    </w:lvl>
    <w:lvl w:ilvl="1" w:tplc="BF06DF1A">
      <w:start w:val="1"/>
      <w:numFmt w:val="lowerLetter"/>
      <w:lvlText w:val="%2."/>
      <w:lvlJc w:val="left"/>
      <w:pPr>
        <w:ind w:left="1440" w:hanging="360"/>
      </w:pPr>
      <w:rPr>
        <w:b w:val="0"/>
        <w:bCs w:val="0"/>
      </w:rPr>
    </w:lvl>
    <w:lvl w:ilvl="2" w:tplc="4A68FD9C">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0D26DF"/>
    <w:multiLevelType w:val="multilevel"/>
    <w:tmpl w:val="E42A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2C2C4C"/>
    <w:multiLevelType w:val="multilevel"/>
    <w:tmpl w:val="5B3C9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5508912">
    <w:abstractNumId w:val="8"/>
  </w:num>
  <w:num w:numId="2" w16cid:durableId="1240793844">
    <w:abstractNumId w:val="6"/>
  </w:num>
  <w:num w:numId="3" w16cid:durableId="425542624">
    <w:abstractNumId w:val="5"/>
  </w:num>
  <w:num w:numId="4" w16cid:durableId="196821465">
    <w:abstractNumId w:val="4"/>
  </w:num>
  <w:num w:numId="5" w16cid:durableId="1268276346">
    <w:abstractNumId w:val="7"/>
  </w:num>
  <w:num w:numId="6" w16cid:durableId="758259427">
    <w:abstractNumId w:val="3"/>
  </w:num>
  <w:num w:numId="7" w16cid:durableId="117458935">
    <w:abstractNumId w:val="2"/>
  </w:num>
  <w:num w:numId="8" w16cid:durableId="1334837266">
    <w:abstractNumId w:val="1"/>
  </w:num>
  <w:num w:numId="9" w16cid:durableId="2044358627">
    <w:abstractNumId w:val="0"/>
  </w:num>
  <w:num w:numId="10" w16cid:durableId="1475681114">
    <w:abstractNumId w:val="13"/>
  </w:num>
  <w:num w:numId="11" w16cid:durableId="1015115644">
    <w:abstractNumId w:val="9"/>
  </w:num>
  <w:num w:numId="12" w16cid:durableId="457797692">
    <w:abstractNumId w:val="11"/>
  </w:num>
  <w:num w:numId="13" w16cid:durableId="839467276">
    <w:abstractNumId w:val="14"/>
  </w:num>
  <w:num w:numId="14" w16cid:durableId="934946594">
    <w:abstractNumId w:val="10"/>
  </w:num>
  <w:num w:numId="15" w16cid:durableId="107409042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774"/>
    <w:rsid w:val="000942EA"/>
    <w:rsid w:val="0015074B"/>
    <w:rsid w:val="0029639D"/>
    <w:rsid w:val="00326F90"/>
    <w:rsid w:val="007C1C8F"/>
    <w:rsid w:val="008C26D7"/>
    <w:rsid w:val="00AA1D8D"/>
    <w:rsid w:val="00B47730"/>
    <w:rsid w:val="00CB0664"/>
    <w:rsid w:val="00DA06D3"/>
    <w:rsid w:val="00FC693F"/>
    <w:rsid w:val="00FF0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3B2B23"/>
  <w14:defaultImageDpi w14:val="300"/>
  <w15:docId w15:val="{D3148C8F-3B50-B54E-89A9-9C0F6EA1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DA06D3"/>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DA06D3"/>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Nathan Justis</cp:lastModifiedBy>
  <cp:revision>2</cp:revision>
  <dcterms:created xsi:type="dcterms:W3CDTF">2026-09-15T03:58:00Z</dcterms:created>
  <dcterms:modified xsi:type="dcterms:W3CDTF">2026-09-15T03:58:00Z</dcterms:modified>
  <cp:category/>
</cp:coreProperties>
</file>