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61897" w14:textId="121DB546" w:rsidR="007F7D3C" w:rsidRDefault="007F7D3C" w:rsidP="007F7D3C">
      <w:pPr>
        <w:pStyle w:val="Title"/>
        <w:spacing w:after="100"/>
        <w:jc w:val="center"/>
      </w:pPr>
      <w:r>
        <w:t>Bicknell Town Council Meeting</w:t>
      </w:r>
    </w:p>
    <w:p w14:paraId="59BB28C9" w14:textId="5B57381D" w:rsidR="007F7D3C" w:rsidRPr="007F7D3C" w:rsidRDefault="00B65040" w:rsidP="007F7D3C">
      <w:pPr>
        <w:pStyle w:val="Title"/>
        <w:spacing w:after="100"/>
        <w:jc w:val="center"/>
        <w:rPr>
          <w:sz w:val="40"/>
          <w:szCs w:val="40"/>
        </w:rPr>
      </w:pPr>
      <w:r>
        <w:rPr>
          <w:sz w:val="40"/>
          <w:szCs w:val="40"/>
        </w:rPr>
        <w:t>August</w:t>
      </w:r>
      <w:r w:rsidR="00F4605D">
        <w:rPr>
          <w:sz w:val="40"/>
          <w:szCs w:val="40"/>
        </w:rPr>
        <w:t xml:space="preserve"> </w:t>
      </w:r>
      <w:r>
        <w:rPr>
          <w:sz w:val="40"/>
          <w:szCs w:val="40"/>
        </w:rPr>
        <w:t>6</w:t>
      </w:r>
      <w:r w:rsidR="007F7D3C">
        <w:rPr>
          <w:sz w:val="40"/>
          <w:szCs w:val="40"/>
        </w:rPr>
        <w:t>, 2026</w:t>
      </w:r>
    </w:p>
    <w:p w14:paraId="1A5B72F9" w14:textId="77777777" w:rsidR="00B65040" w:rsidRPr="00B65040" w:rsidRDefault="00B65040" w:rsidP="00B65040">
      <w:pPr>
        <w:spacing w:before="100" w:beforeAutospacing="1" w:after="100" w:afterAutospacing="1"/>
        <w:outlineLvl w:val="1"/>
        <w:rPr>
          <w:b/>
          <w:bCs/>
          <w:sz w:val="36"/>
          <w:szCs w:val="36"/>
        </w:rPr>
      </w:pPr>
      <w:r w:rsidRPr="00B65040">
        <w:rPr>
          <w:b/>
          <w:bCs/>
          <w:sz w:val="36"/>
          <w:szCs w:val="36"/>
        </w:rPr>
        <w:t>I. Welcome/Pledge of Allegiance</w:t>
      </w:r>
    </w:p>
    <w:p w14:paraId="41567E44" w14:textId="77777777" w:rsidR="00B65040" w:rsidRPr="00B65040" w:rsidRDefault="00B65040" w:rsidP="00B65040">
      <w:pPr>
        <w:spacing w:before="100" w:beforeAutospacing="1" w:after="100" w:afterAutospacing="1"/>
        <w:rPr>
          <w:sz w:val="24"/>
          <w:szCs w:val="24"/>
        </w:rPr>
      </w:pPr>
      <w:r w:rsidRPr="00B65040">
        <w:rPr>
          <w:sz w:val="24"/>
          <w:szCs w:val="24"/>
        </w:rPr>
        <w:t>The meeting was called to order and identified as the Bicknell Town Council Meeting for August 6, 2026. Councilman Gregg Anderson led the Pledge of Allegiance.</w:t>
      </w:r>
    </w:p>
    <w:p w14:paraId="2E36DF4E" w14:textId="77777777" w:rsidR="00B65040" w:rsidRPr="00B65040" w:rsidRDefault="00B65040" w:rsidP="00B65040">
      <w:pPr>
        <w:spacing w:before="100" w:beforeAutospacing="1" w:after="100" w:afterAutospacing="1"/>
        <w:outlineLvl w:val="1"/>
        <w:rPr>
          <w:b/>
          <w:bCs/>
          <w:sz w:val="36"/>
          <w:szCs w:val="36"/>
        </w:rPr>
      </w:pPr>
      <w:r w:rsidRPr="00B65040">
        <w:rPr>
          <w:b/>
          <w:bCs/>
          <w:sz w:val="36"/>
          <w:szCs w:val="36"/>
        </w:rPr>
        <w:t>II. Roll Call</w:t>
      </w:r>
    </w:p>
    <w:p w14:paraId="0A217CB2" w14:textId="77777777" w:rsidR="00B65040" w:rsidRPr="00B65040" w:rsidRDefault="00B65040" w:rsidP="00B65040">
      <w:pPr>
        <w:spacing w:before="100" w:beforeAutospacing="1" w:after="100" w:afterAutospacing="1"/>
        <w:rPr>
          <w:sz w:val="24"/>
          <w:szCs w:val="24"/>
        </w:rPr>
      </w:pPr>
      <w:r w:rsidRPr="00B65040">
        <w:rPr>
          <w:sz w:val="24"/>
          <w:szCs w:val="24"/>
        </w:rPr>
        <w:t>Roll call was conducted with the following members present: Gregg Anderson, Weston, Noreen, Carrie Brinkerhoff, Jed, Kelsey, and Steve Albrecht. Kerry Stevens came late. Others present were Laura Lasco, Shannon Robertson, and Ellen Anderson.</w:t>
      </w:r>
    </w:p>
    <w:p w14:paraId="41B96579" w14:textId="77777777" w:rsidR="00B65040" w:rsidRPr="00B65040" w:rsidRDefault="00B65040" w:rsidP="00B65040">
      <w:pPr>
        <w:spacing w:before="100" w:beforeAutospacing="1" w:after="100" w:afterAutospacing="1"/>
        <w:outlineLvl w:val="1"/>
        <w:rPr>
          <w:b/>
          <w:bCs/>
          <w:sz w:val="36"/>
          <w:szCs w:val="36"/>
        </w:rPr>
      </w:pPr>
      <w:r w:rsidRPr="00B65040">
        <w:rPr>
          <w:b/>
          <w:bCs/>
          <w:sz w:val="36"/>
          <w:szCs w:val="36"/>
        </w:rPr>
        <w:t>III. Approval of Minutes</w:t>
      </w:r>
    </w:p>
    <w:p w14:paraId="00769E44" w14:textId="77777777" w:rsidR="00B65040" w:rsidRPr="00B65040" w:rsidRDefault="00B65040" w:rsidP="00B65040">
      <w:pPr>
        <w:spacing w:before="100" w:beforeAutospacing="1" w:after="100" w:afterAutospacing="1"/>
        <w:rPr>
          <w:sz w:val="24"/>
          <w:szCs w:val="24"/>
        </w:rPr>
      </w:pPr>
      <w:r w:rsidRPr="00B65040">
        <w:rPr>
          <w:b/>
          <w:bCs/>
          <w:sz w:val="24"/>
          <w:szCs w:val="24"/>
        </w:rPr>
        <w:t>July Work Meeting Minutes</w:t>
      </w:r>
    </w:p>
    <w:p w14:paraId="61A238DE" w14:textId="77777777" w:rsidR="00B65040" w:rsidRPr="00B65040" w:rsidRDefault="00B65040" w:rsidP="00B65040">
      <w:pPr>
        <w:spacing w:before="100" w:beforeAutospacing="1" w:after="100" w:afterAutospacing="1"/>
        <w:rPr>
          <w:sz w:val="24"/>
          <w:szCs w:val="24"/>
        </w:rPr>
      </w:pPr>
      <w:r w:rsidRPr="00B65040">
        <w:rPr>
          <w:sz w:val="24"/>
          <w:szCs w:val="24"/>
        </w:rPr>
        <w:t>Motion to approve the July Work Meeting Minutes was made by Gregg and seconded by Weston. The motion passed with all in favor, and none opposed.</w:t>
      </w:r>
    </w:p>
    <w:p w14:paraId="276C9643" w14:textId="77777777" w:rsidR="00B65040" w:rsidRPr="00B65040" w:rsidRDefault="00B65040" w:rsidP="00B65040">
      <w:pPr>
        <w:spacing w:before="100" w:beforeAutospacing="1" w:after="100" w:afterAutospacing="1"/>
        <w:rPr>
          <w:sz w:val="24"/>
          <w:szCs w:val="24"/>
        </w:rPr>
      </w:pPr>
      <w:r w:rsidRPr="00B65040">
        <w:rPr>
          <w:b/>
          <w:bCs/>
          <w:sz w:val="24"/>
          <w:szCs w:val="24"/>
        </w:rPr>
        <w:t>July Town Board Meeting Minutes</w:t>
      </w:r>
    </w:p>
    <w:p w14:paraId="0BCD3FB7" w14:textId="77777777" w:rsidR="00B65040" w:rsidRPr="00B65040" w:rsidRDefault="00B65040" w:rsidP="00B65040">
      <w:pPr>
        <w:spacing w:before="100" w:beforeAutospacing="1" w:after="100" w:afterAutospacing="1"/>
        <w:rPr>
          <w:sz w:val="24"/>
          <w:szCs w:val="24"/>
        </w:rPr>
      </w:pPr>
      <w:r w:rsidRPr="00B65040">
        <w:rPr>
          <w:sz w:val="24"/>
          <w:szCs w:val="24"/>
        </w:rPr>
        <w:t>Motion to approve the July Town Board Meeting Minutes was made by Weston and seconded by Gregg. The motion passed with all in favor, and none opposed.</w:t>
      </w:r>
    </w:p>
    <w:p w14:paraId="5C120BDF" w14:textId="77777777" w:rsidR="00B65040" w:rsidRPr="00B65040" w:rsidRDefault="00B65040" w:rsidP="00B65040">
      <w:pPr>
        <w:spacing w:before="100" w:beforeAutospacing="1" w:after="100" w:afterAutospacing="1"/>
        <w:outlineLvl w:val="1"/>
        <w:rPr>
          <w:b/>
          <w:bCs/>
          <w:sz w:val="36"/>
          <w:szCs w:val="36"/>
        </w:rPr>
      </w:pPr>
      <w:r w:rsidRPr="00B65040">
        <w:rPr>
          <w:b/>
          <w:bCs/>
          <w:sz w:val="36"/>
          <w:szCs w:val="36"/>
        </w:rPr>
        <w:t>IV. Public Comments</w:t>
      </w:r>
    </w:p>
    <w:p w14:paraId="3B5E5349" w14:textId="77777777" w:rsidR="00B65040" w:rsidRPr="00B65040" w:rsidRDefault="00B65040" w:rsidP="00B65040">
      <w:pPr>
        <w:spacing w:before="100" w:beforeAutospacing="1" w:after="100" w:afterAutospacing="1"/>
        <w:rPr>
          <w:sz w:val="24"/>
          <w:szCs w:val="24"/>
        </w:rPr>
      </w:pPr>
      <w:r w:rsidRPr="00B65040">
        <w:rPr>
          <w:b/>
          <w:bCs/>
          <w:sz w:val="24"/>
          <w:szCs w:val="24"/>
        </w:rPr>
        <w:t>Comment by Laura Lasco – Overhanging Tree Limbs on Main Street</w:t>
      </w:r>
    </w:p>
    <w:p w14:paraId="2CADF93A" w14:textId="77777777" w:rsidR="00B65040" w:rsidRPr="00B65040" w:rsidRDefault="00B65040" w:rsidP="00B65040">
      <w:pPr>
        <w:spacing w:before="100" w:beforeAutospacing="1" w:after="100" w:afterAutospacing="1"/>
        <w:rPr>
          <w:sz w:val="24"/>
          <w:szCs w:val="24"/>
        </w:rPr>
      </w:pPr>
      <w:r w:rsidRPr="00B65040">
        <w:rPr>
          <w:sz w:val="24"/>
          <w:szCs w:val="24"/>
        </w:rPr>
        <w:t>Laura Lasco thanked the Council for preserving the trees in town, then raised a concern about low-hanging tree limbs over the sidewalks on Main Street. She noted that at least four people, including herself, had nearly been struck by branches, and that a person on a bicycle had recently come close to being hit. She identified several locations of concern, including areas near the Tappan House, near Sunglow, and further down the street. It was noted that the trees are on private property but overhang the public sidewalk. Laura had researched the matter and indicated that most property owners had given permission for the limbs to be trimmed. The Council acknowledged that a town employee would be able to legally address the issue, and it was suggested that Jed would handle the trimming when time allowed.</w:t>
      </w:r>
    </w:p>
    <w:p w14:paraId="293EFA84" w14:textId="77777777" w:rsidR="00B65040" w:rsidRPr="00B65040" w:rsidRDefault="00B65040" w:rsidP="00B65040">
      <w:pPr>
        <w:spacing w:before="100" w:beforeAutospacing="1" w:after="100" w:afterAutospacing="1"/>
        <w:rPr>
          <w:sz w:val="24"/>
          <w:szCs w:val="24"/>
        </w:rPr>
      </w:pPr>
      <w:r w:rsidRPr="00B65040">
        <w:rPr>
          <w:b/>
          <w:bCs/>
          <w:sz w:val="24"/>
          <w:szCs w:val="24"/>
        </w:rPr>
        <w:t>Comment by Shannon Robertson – Off-Highway Vehicles in Drainage Ditches</w:t>
      </w:r>
    </w:p>
    <w:p w14:paraId="47EAB4A0" w14:textId="097F8C59" w:rsidR="00B65040" w:rsidRPr="00B65040" w:rsidRDefault="00B65040" w:rsidP="00B65040">
      <w:pPr>
        <w:spacing w:before="100" w:beforeAutospacing="1" w:after="100" w:afterAutospacing="1"/>
        <w:rPr>
          <w:sz w:val="24"/>
          <w:szCs w:val="24"/>
        </w:rPr>
      </w:pPr>
      <w:r w:rsidRPr="00B65040">
        <w:rPr>
          <w:sz w:val="24"/>
          <w:szCs w:val="24"/>
        </w:rPr>
        <w:t xml:space="preserve">Shannon Robertson returned to raise a concern she had previously brought before the Council at the May 7th meeting regarding children riding motorbikes and dirt bikes in drainage ditches. She reported that the behavior had continued on multiple occasions on both sides of the road. She read from research indicating that riding off-highway vehicles in public road </w:t>
      </w:r>
      <w:r w:rsidRPr="00B65040">
        <w:rPr>
          <w:sz w:val="24"/>
          <w:szCs w:val="24"/>
        </w:rPr>
        <w:lastRenderedPageBreak/>
        <w:t>borrow pits, drainage ditches, or water channels is illegal unless the ditch is part of a designated motorized trail, and that doing so causes erosion, damages ecosystems, and violates state trespass laws.</w:t>
      </w:r>
      <w:r w:rsidR="00F3325F">
        <w:rPr>
          <w:sz w:val="24"/>
          <w:szCs w:val="24"/>
        </w:rPr>
        <w:t xml:space="preserve"> </w:t>
      </w:r>
      <w:r w:rsidRPr="00B65040">
        <w:rPr>
          <w:sz w:val="24"/>
          <w:szCs w:val="24"/>
        </w:rPr>
        <w:t>Shannon asked what her recourse was if the behavior continued after being addressed, and whether the matter could be posted publicly to give the situation more legal teeth. The Council agreed that posting a sign would be beneficial and would strengthen enforcement. It was also suggested that Shannon call the sheriff's department when she witnesses the behavior occurring. Shannon indicated she knows the identities of the individuals involved and agreed to provide their names. The mayor offered to contact the relevant parties directly. It was noted that Micah (the county sheriff's contact) would likely also recommend that the area be posted with signage.</w:t>
      </w:r>
      <w:r w:rsidR="00F3325F">
        <w:rPr>
          <w:sz w:val="24"/>
          <w:szCs w:val="24"/>
        </w:rPr>
        <w:t xml:space="preserve"> </w:t>
      </w:r>
      <w:r w:rsidRPr="00B65040">
        <w:rPr>
          <w:sz w:val="24"/>
          <w:szCs w:val="24"/>
        </w:rPr>
        <w:t>Shannon also raised a question about culinary water restrictions, asking whether her watering schedule remained the same. The mayor confirmed that the schedule had not changed except that customers receive one fewer watering day per week than before. It was noted that water pressure had been low in some areas, that the pump was already at maximum capacity, and that debris had been clogging sprinkler heads throughout town.</w:t>
      </w:r>
    </w:p>
    <w:p w14:paraId="1220483A" w14:textId="77777777" w:rsidR="00B65040" w:rsidRPr="00B65040" w:rsidRDefault="00B65040" w:rsidP="00B65040">
      <w:pPr>
        <w:spacing w:before="100" w:beforeAutospacing="1" w:after="100" w:afterAutospacing="1"/>
        <w:outlineLvl w:val="1"/>
        <w:rPr>
          <w:b/>
          <w:bCs/>
          <w:sz w:val="36"/>
          <w:szCs w:val="36"/>
        </w:rPr>
      </w:pPr>
      <w:r w:rsidRPr="00B65040">
        <w:rPr>
          <w:b/>
          <w:bCs/>
          <w:sz w:val="36"/>
          <w:szCs w:val="36"/>
        </w:rPr>
        <w:t>V. Business</w:t>
      </w:r>
    </w:p>
    <w:p w14:paraId="7B7F9456" w14:textId="77777777" w:rsidR="00B65040" w:rsidRPr="00B65040" w:rsidRDefault="00B65040" w:rsidP="00B65040">
      <w:pPr>
        <w:spacing w:before="100" w:beforeAutospacing="1" w:after="100" w:afterAutospacing="1"/>
        <w:outlineLvl w:val="2"/>
        <w:rPr>
          <w:b/>
          <w:bCs/>
          <w:sz w:val="27"/>
          <w:szCs w:val="27"/>
        </w:rPr>
      </w:pPr>
      <w:r w:rsidRPr="00B65040">
        <w:rPr>
          <w:b/>
          <w:bCs/>
          <w:sz w:val="27"/>
          <w:szCs w:val="27"/>
        </w:rPr>
        <w:t>a. Culinary Water</w:t>
      </w:r>
    </w:p>
    <w:p w14:paraId="23E2AF2A" w14:textId="75DC1B50" w:rsidR="00B65040" w:rsidRPr="00B65040" w:rsidRDefault="00B65040" w:rsidP="00B65040">
      <w:pPr>
        <w:spacing w:before="100" w:beforeAutospacing="1" w:after="100" w:afterAutospacing="1"/>
        <w:rPr>
          <w:sz w:val="24"/>
          <w:szCs w:val="24"/>
        </w:rPr>
      </w:pPr>
      <w:r w:rsidRPr="00B65040">
        <w:rPr>
          <w:sz w:val="24"/>
          <w:szCs w:val="24"/>
        </w:rPr>
        <w:t>The mayor introduced the topic of culinary water restrictions in anticipation of the irrigation water being turned off, likely before the first of the month. The question before the Council was whether outdoor culinary water use should be restricted by time of day and/or day of the week.</w:t>
      </w:r>
      <w:r w:rsidR="00F3325F">
        <w:rPr>
          <w:sz w:val="24"/>
          <w:szCs w:val="24"/>
        </w:rPr>
        <w:t xml:space="preserve"> </w:t>
      </w:r>
      <w:r w:rsidRPr="00B65040">
        <w:rPr>
          <w:sz w:val="24"/>
          <w:szCs w:val="24"/>
        </w:rPr>
        <w:t>Various options were discussed, including restricting outdoor watering to certain hours—such as 6 to 10 in the evening or 7 to 10 in the morning—and limiting watering to certain days of the week. It was suggested that fewer hours were better and recommended keeping the existing turn schedule so that not everyone would be watering simultaneously. Steve Albrecht raised the question of whether restrictions were truly necessary given that customers would be billed for their usage, and expressed concern that having everyone water at the same time could drain the tank and put heavy strain on the pump, representing a significant and unrecovered cost to the town.</w:t>
      </w:r>
      <w:r w:rsidR="00F3325F">
        <w:rPr>
          <w:sz w:val="24"/>
          <w:szCs w:val="24"/>
        </w:rPr>
        <w:t xml:space="preserve"> </w:t>
      </w:r>
      <w:r w:rsidRPr="00B65040">
        <w:rPr>
          <w:sz w:val="24"/>
          <w:szCs w:val="24"/>
        </w:rPr>
        <w:t>The Council discussed the declining state of the aquifer, with Jed noting that overflow at Brinkerhoff Springs had been lost and that the spring was taking approximately 20 to 30 minutes to refill to overflow levels. It was ultimately agreed that the existing turn structure—Monday for one group, Tuesday for another, and Wednesday for the third—would be maintained after irrigation is discontinued. The Council agreed that the tiered water billing rate would likely serve as the primary enforcement mechanism, and Laura Lasco suggested noting the tiered rate in the town newsletter as a reminder to residents.</w:t>
      </w:r>
    </w:p>
    <w:p w14:paraId="4A66B327" w14:textId="77777777" w:rsidR="00B65040" w:rsidRPr="00B65040" w:rsidRDefault="00B65040" w:rsidP="00B65040">
      <w:pPr>
        <w:spacing w:before="100" w:beforeAutospacing="1" w:after="100" w:afterAutospacing="1"/>
        <w:rPr>
          <w:sz w:val="24"/>
          <w:szCs w:val="24"/>
        </w:rPr>
      </w:pPr>
      <w:r w:rsidRPr="00B65040">
        <w:rPr>
          <w:sz w:val="24"/>
          <w:szCs w:val="24"/>
        </w:rPr>
        <w:t>No formal vote was taken, as the Council reached a general consensus on the approach.</w:t>
      </w:r>
    </w:p>
    <w:p w14:paraId="60F3B14A" w14:textId="62348F90" w:rsidR="00B65040" w:rsidRPr="00B65040" w:rsidRDefault="00B65040" w:rsidP="00B65040">
      <w:pPr>
        <w:spacing w:before="100" w:beforeAutospacing="1" w:after="100" w:afterAutospacing="1"/>
        <w:outlineLvl w:val="2"/>
        <w:rPr>
          <w:b/>
          <w:bCs/>
          <w:sz w:val="27"/>
          <w:szCs w:val="27"/>
        </w:rPr>
      </w:pPr>
      <w:r w:rsidRPr="00B65040">
        <w:rPr>
          <w:b/>
          <w:bCs/>
          <w:sz w:val="27"/>
          <w:szCs w:val="27"/>
        </w:rPr>
        <w:t>b. Weeds on Roads Right-Of-Ways</w:t>
      </w:r>
    </w:p>
    <w:p w14:paraId="18F0AEB5" w14:textId="1376C16A" w:rsidR="00B65040" w:rsidRPr="00B65040" w:rsidRDefault="00B65040" w:rsidP="00B65040">
      <w:pPr>
        <w:spacing w:before="100" w:beforeAutospacing="1" w:after="100" w:afterAutospacing="1"/>
        <w:rPr>
          <w:sz w:val="24"/>
          <w:szCs w:val="24"/>
        </w:rPr>
      </w:pPr>
      <w:r w:rsidRPr="00B65040">
        <w:rPr>
          <w:sz w:val="24"/>
          <w:szCs w:val="24"/>
        </w:rPr>
        <w:t>The mayor reported that Parker Peterson had contacted the town regarding a significant infestation of goat's head weeds (puncture vine) on the south end of his pasture along the road right-of-way. Peterson expressed concern that during large events at the park, vehicles parking in that area were spreading the weed throughout the county. He had inquired about the possibility of paving the area as a long-term solution, which the mayor acknowledged was a good idea but financially unfeasible.</w:t>
      </w:r>
      <w:r w:rsidR="00F3325F">
        <w:rPr>
          <w:sz w:val="24"/>
          <w:szCs w:val="24"/>
        </w:rPr>
        <w:t xml:space="preserve"> </w:t>
      </w:r>
      <w:r w:rsidRPr="00B65040">
        <w:rPr>
          <w:sz w:val="24"/>
          <w:szCs w:val="24"/>
        </w:rPr>
        <w:t xml:space="preserve">Peterson noted that placing larger gravel in the area </w:t>
      </w:r>
      <w:r w:rsidRPr="00B65040">
        <w:rPr>
          <w:sz w:val="24"/>
          <w:szCs w:val="24"/>
        </w:rPr>
        <w:lastRenderedPageBreak/>
        <w:t>seemed to slow the growth of the weed. The Council discussed the difficulty of eradicating goat's head, noting that even after the plant is killed, the seed burrs remain and continue to cause problems. It was agreed that the most practical course of action was for Jed to spray the affected areas and continue to stay on top of it, with the general acknowledgment that full eradication was unlikely. Steve Albrecht noted that the weed was present throughout town along road edges, not just in that one location.</w:t>
      </w:r>
    </w:p>
    <w:p w14:paraId="646B23E7" w14:textId="77777777" w:rsidR="00B65040" w:rsidRPr="00B65040" w:rsidRDefault="00B65040" w:rsidP="00B65040">
      <w:pPr>
        <w:spacing w:before="100" w:beforeAutospacing="1" w:after="100" w:afterAutospacing="1"/>
        <w:outlineLvl w:val="2"/>
        <w:rPr>
          <w:b/>
          <w:bCs/>
          <w:sz w:val="27"/>
          <w:szCs w:val="27"/>
        </w:rPr>
      </w:pPr>
      <w:r w:rsidRPr="00B65040">
        <w:rPr>
          <w:b/>
          <w:bCs/>
          <w:sz w:val="27"/>
          <w:szCs w:val="27"/>
        </w:rPr>
        <w:t>c. Member Reports</w:t>
      </w:r>
    </w:p>
    <w:p w14:paraId="7D4D4010" w14:textId="77777777" w:rsidR="00B65040" w:rsidRPr="00B65040" w:rsidRDefault="00B65040" w:rsidP="00B65040">
      <w:pPr>
        <w:spacing w:before="100" w:beforeAutospacing="1" w:after="100" w:afterAutospacing="1"/>
        <w:rPr>
          <w:sz w:val="24"/>
          <w:szCs w:val="24"/>
        </w:rPr>
      </w:pPr>
      <w:r w:rsidRPr="00B65040">
        <w:rPr>
          <w:b/>
          <w:bCs/>
          <w:sz w:val="24"/>
          <w:szCs w:val="24"/>
        </w:rPr>
        <w:t>Council Members</w:t>
      </w:r>
    </w:p>
    <w:p w14:paraId="179F9C47" w14:textId="77777777" w:rsidR="00B65040" w:rsidRPr="00B65040" w:rsidRDefault="00B65040" w:rsidP="00B65040">
      <w:pPr>
        <w:spacing w:before="100" w:beforeAutospacing="1" w:after="100" w:afterAutospacing="1"/>
        <w:rPr>
          <w:sz w:val="24"/>
          <w:szCs w:val="24"/>
        </w:rPr>
      </w:pPr>
      <w:r w:rsidRPr="00B65040">
        <w:rPr>
          <w:i/>
          <w:iCs/>
          <w:sz w:val="24"/>
          <w:szCs w:val="24"/>
        </w:rPr>
        <w:t>Gregg Anderson</w:t>
      </w:r>
      <w:r w:rsidRPr="00B65040">
        <w:rPr>
          <w:sz w:val="24"/>
          <w:szCs w:val="24"/>
        </w:rPr>
        <w:t xml:space="preserve"> reported that he had driven through the cemetery twice and observed that it was looking very good. He inquired about the timeline for laying sod on new grave sites and was informed that it would need to wait until spring due to the current water shortage.</w:t>
      </w:r>
    </w:p>
    <w:p w14:paraId="613B0A03" w14:textId="77777777" w:rsidR="00B65040" w:rsidRPr="00B65040" w:rsidRDefault="00B65040" w:rsidP="00B65040">
      <w:pPr>
        <w:spacing w:before="100" w:beforeAutospacing="1" w:after="100" w:afterAutospacing="1"/>
        <w:rPr>
          <w:sz w:val="24"/>
          <w:szCs w:val="24"/>
        </w:rPr>
      </w:pPr>
      <w:r w:rsidRPr="00B65040">
        <w:rPr>
          <w:i/>
          <w:iCs/>
          <w:sz w:val="24"/>
          <w:szCs w:val="24"/>
        </w:rPr>
        <w:t>Weston</w:t>
      </w:r>
      <w:r w:rsidRPr="00B65040">
        <w:rPr>
          <w:sz w:val="24"/>
          <w:szCs w:val="24"/>
        </w:rPr>
        <w:t xml:space="preserve"> (Councilman) proposed closing and chaining the basketball court at the park, citing repeated problems with a specific group of older youth who were kicking younger children out of the facility, vandalizing playground equipment by carving into it, riding four-wheelers through the area, and generally behaving in a disruptive and destructive manner. He stated that he had no patience for the situation and suggested the basketball hoops be removed entirely if necessary. He argued that closing the court and posting no trespassing signs would shift liability to those who chose to trespass.</w:t>
      </w:r>
    </w:p>
    <w:p w14:paraId="4CD04935" w14:textId="1E1F55B4" w:rsidR="00B65040" w:rsidRPr="00B65040" w:rsidRDefault="00B65040" w:rsidP="00B65040">
      <w:pPr>
        <w:spacing w:before="100" w:beforeAutospacing="1" w:after="100" w:afterAutospacing="1"/>
        <w:rPr>
          <w:sz w:val="24"/>
          <w:szCs w:val="24"/>
        </w:rPr>
      </w:pPr>
      <w:r w:rsidRPr="00B65040">
        <w:rPr>
          <w:sz w:val="24"/>
          <w:szCs w:val="24"/>
        </w:rPr>
        <w:t>The discussion that followed involved multiple participants. Gregg Anderson expressed concern that locking the court completely might provoke worse behavior and suggested that locking it only at night might be a more measured approach. Steve Albrecht raised liability concerns about someone climbing the fence and getting injured, and also worried that a retaliatory response from the youth could lead to increased damage. Shannon Robertson asked whether law enforcement could be more actively involved, and the Council noted that the county sheriff is not present to actively patrol the town. Laura Lasco suggested that a visible presence or informal neighborhood watch might deter the behavior, referencing a prior incident near Howie's where a sheriff's visit had successfully dispersed a group of disruptive youths.</w:t>
      </w:r>
      <w:r w:rsidR="00F3325F">
        <w:rPr>
          <w:sz w:val="24"/>
          <w:szCs w:val="24"/>
        </w:rPr>
        <w:t xml:space="preserve"> </w:t>
      </w:r>
      <w:r w:rsidRPr="00B65040">
        <w:rPr>
          <w:sz w:val="24"/>
          <w:szCs w:val="24"/>
        </w:rPr>
        <w:t>The Council ultimately agreed on a multi-pronged approach: obtaining additional park security cameras, allowing Kelsey Brinkerhoff to set up camera access on interested Council members' devices so that the footage could be monitored more regularly, and having the mayor contact Micah at the sheriff's office to request drive-throughs of Bicknell when deputies are in the area.</w:t>
      </w:r>
    </w:p>
    <w:p w14:paraId="6D956632" w14:textId="77777777" w:rsidR="00B65040" w:rsidRPr="00B65040" w:rsidRDefault="00B65040" w:rsidP="00B65040">
      <w:pPr>
        <w:spacing w:before="100" w:beforeAutospacing="1" w:after="100" w:afterAutospacing="1"/>
        <w:rPr>
          <w:sz w:val="24"/>
          <w:szCs w:val="24"/>
        </w:rPr>
      </w:pPr>
      <w:r w:rsidRPr="00B65040">
        <w:rPr>
          <w:b/>
          <w:bCs/>
          <w:sz w:val="24"/>
          <w:szCs w:val="24"/>
        </w:rPr>
        <w:t>Water &amp; Maintenance</w:t>
      </w:r>
    </w:p>
    <w:p w14:paraId="177E743E" w14:textId="77777777" w:rsidR="00B65040" w:rsidRPr="00B65040" w:rsidRDefault="00B65040" w:rsidP="00B65040">
      <w:pPr>
        <w:spacing w:before="100" w:beforeAutospacing="1" w:after="100" w:afterAutospacing="1"/>
        <w:rPr>
          <w:sz w:val="24"/>
          <w:szCs w:val="24"/>
        </w:rPr>
      </w:pPr>
      <w:r w:rsidRPr="00B65040">
        <w:rPr>
          <w:i/>
          <w:iCs/>
          <w:sz w:val="24"/>
          <w:szCs w:val="24"/>
        </w:rPr>
        <w:t>Jed</w:t>
      </w:r>
      <w:r w:rsidRPr="00B65040">
        <w:rPr>
          <w:sz w:val="24"/>
          <w:szCs w:val="24"/>
        </w:rPr>
        <w:t xml:space="preserve"> reported on two incidents at the cemetery. First, someone had accessed the cemetery over the weekend and turned the irrigation on without authorization, causing one of the sprinkler heads to break and water to run down the road to the west for an extended period. In response, Jed set up two trail cameras—one pointed at the irrigation valve and one near the shed facing the trash cans—to monitor entry and exit points and unauthorized dumping. He noted ongoing problems with people depositing lawn clippings, branches, and motorhome waste in the cemetery trash area.</w:t>
      </w:r>
    </w:p>
    <w:p w14:paraId="1165D7C2" w14:textId="54B5FE43" w:rsidR="00B65040" w:rsidRPr="00B65040" w:rsidRDefault="00B65040" w:rsidP="00B65040">
      <w:pPr>
        <w:spacing w:before="100" w:beforeAutospacing="1" w:after="100" w:afterAutospacing="1"/>
        <w:rPr>
          <w:sz w:val="24"/>
          <w:szCs w:val="24"/>
        </w:rPr>
      </w:pPr>
      <w:r w:rsidRPr="00B65040">
        <w:rPr>
          <w:sz w:val="24"/>
          <w:szCs w:val="24"/>
        </w:rPr>
        <w:t xml:space="preserve">Jed also reported that the existing cemetery trash can appeared to have sustained fire damage and needed to be replaced. The Council discussed options and agreed that a replacement </w:t>
      </w:r>
      <w:r w:rsidRPr="00B65040">
        <w:rPr>
          <w:sz w:val="24"/>
          <w:szCs w:val="24"/>
        </w:rPr>
        <w:lastRenderedPageBreak/>
        <w:t>standard-sized garbage can would be sufficient, with a second one added for high-use periods like Memorial Day weekend.</w:t>
      </w:r>
      <w:r w:rsidR="00F3325F">
        <w:rPr>
          <w:sz w:val="24"/>
          <w:szCs w:val="24"/>
        </w:rPr>
        <w:t xml:space="preserve"> </w:t>
      </w:r>
      <w:r w:rsidRPr="00B65040">
        <w:rPr>
          <w:sz w:val="24"/>
          <w:szCs w:val="24"/>
        </w:rPr>
        <w:t>Jed further reported that the Brinkerhoff Springs were running that morning and that the chlorinator was functioning properly. He noted that he had attempted to reach Moore (regarding a separate water matter) multiple times by text and phone without a response. He also mentioned that a trip to Richfield to speak with Travis about water meters had not yielded results, and the Council briefly discussed the need to explore alternative meter programs or compatible equipment. Jed also noted that quarterly water tests on the new well were still outstanding, and that the submitted test results would take approximately four to five weeks to process.</w:t>
      </w:r>
    </w:p>
    <w:p w14:paraId="0B12F20A" w14:textId="77777777" w:rsidR="00B65040" w:rsidRPr="00B65040" w:rsidRDefault="00B65040" w:rsidP="00B65040">
      <w:pPr>
        <w:spacing w:before="100" w:beforeAutospacing="1" w:after="100" w:afterAutospacing="1"/>
        <w:rPr>
          <w:sz w:val="24"/>
          <w:szCs w:val="24"/>
        </w:rPr>
      </w:pPr>
      <w:r w:rsidRPr="00B65040">
        <w:rPr>
          <w:i/>
          <w:iCs/>
          <w:sz w:val="24"/>
          <w:szCs w:val="24"/>
        </w:rPr>
        <w:t>Steve Albrecht</w:t>
      </w:r>
      <w:r w:rsidRPr="00B65040">
        <w:rPr>
          <w:sz w:val="24"/>
          <w:szCs w:val="24"/>
        </w:rPr>
        <w:t xml:space="preserve"> did not report additional items beyond his contributions to the earlier discussions.</w:t>
      </w:r>
    </w:p>
    <w:p w14:paraId="70DC24D3" w14:textId="77777777" w:rsidR="00B65040" w:rsidRPr="00B65040" w:rsidRDefault="00B65040" w:rsidP="00B65040">
      <w:pPr>
        <w:spacing w:before="100" w:beforeAutospacing="1" w:after="100" w:afterAutospacing="1"/>
        <w:rPr>
          <w:sz w:val="24"/>
          <w:szCs w:val="24"/>
        </w:rPr>
      </w:pPr>
      <w:r w:rsidRPr="00B65040">
        <w:rPr>
          <w:i/>
          <w:iCs/>
          <w:sz w:val="24"/>
          <w:szCs w:val="24"/>
        </w:rPr>
        <w:t>Kelsey Brinkerhoff</w:t>
      </w:r>
      <w:r w:rsidRPr="00B65040">
        <w:rPr>
          <w:sz w:val="24"/>
          <w:szCs w:val="24"/>
        </w:rPr>
        <w:t xml:space="preserve"> reported that she had received a call from Chris Kiel regarding new sod for Randy Kiel's grave, which was noted to be sunken and completely dead. Given the ongoing water shortage, the Council agreed that no new sod would be laid until spring, and it was agreed that Kelsey or Jed would contact Chris Kiel to communicate this. Kelsey also offered to set up camera access for the park's security system on Council members' phones or tablets for monitoring purposes.</w:t>
      </w:r>
    </w:p>
    <w:p w14:paraId="487D9F86" w14:textId="77777777" w:rsidR="00B65040" w:rsidRPr="00B65040" w:rsidRDefault="00B65040" w:rsidP="00B65040">
      <w:pPr>
        <w:spacing w:before="100" w:beforeAutospacing="1" w:after="100" w:afterAutospacing="1"/>
        <w:rPr>
          <w:sz w:val="24"/>
          <w:szCs w:val="24"/>
        </w:rPr>
      </w:pPr>
      <w:r w:rsidRPr="00B65040">
        <w:rPr>
          <w:b/>
          <w:bCs/>
          <w:sz w:val="24"/>
          <w:szCs w:val="24"/>
        </w:rPr>
        <w:t>Water &amp; Maintenance</w:t>
      </w:r>
    </w:p>
    <w:p w14:paraId="165DAEAD" w14:textId="77777777" w:rsidR="00B65040" w:rsidRPr="00B65040" w:rsidRDefault="00B65040" w:rsidP="00B65040">
      <w:pPr>
        <w:spacing w:before="100" w:beforeAutospacing="1" w:after="100" w:afterAutospacing="1"/>
        <w:rPr>
          <w:sz w:val="24"/>
          <w:szCs w:val="24"/>
        </w:rPr>
      </w:pPr>
      <w:r w:rsidRPr="00B65040">
        <w:rPr>
          <w:b/>
          <w:bCs/>
          <w:sz w:val="24"/>
          <w:szCs w:val="24"/>
        </w:rPr>
        <w:t>Clerical and Financial</w:t>
      </w:r>
    </w:p>
    <w:p w14:paraId="2302D1E8" w14:textId="77777777" w:rsidR="00B65040" w:rsidRPr="00B65040" w:rsidRDefault="00B65040" w:rsidP="00B65040">
      <w:pPr>
        <w:spacing w:before="100" w:beforeAutospacing="1" w:after="100" w:afterAutospacing="1"/>
        <w:rPr>
          <w:sz w:val="24"/>
          <w:szCs w:val="24"/>
        </w:rPr>
      </w:pPr>
      <w:r w:rsidRPr="00B65040">
        <w:rPr>
          <w:sz w:val="24"/>
          <w:szCs w:val="24"/>
        </w:rPr>
        <w:t>Carrie Brinkerhoff had no items to report. The Council reviewed and discussed outstanding bills, including a recurring charge for HeyGov, a software program used for meeting minutes, described as being worth the annual cost.</w:t>
      </w:r>
    </w:p>
    <w:p w14:paraId="3E3B6774" w14:textId="77777777" w:rsidR="00B65040" w:rsidRPr="00B65040" w:rsidRDefault="00B65040" w:rsidP="00B65040">
      <w:pPr>
        <w:spacing w:before="100" w:beforeAutospacing="1" w:after="100" w:afterAutospacing="1"/>
        <w:rPr>
          <w:sz w:val="24"/>
          <w:szCs w:val="24"/>
        </w:rPr>
      </w:pPr>
      <w:r w:rsidRPr="00B65040">
        <w:rPr>
          <w:sz w:val="24"/>
          <w:szCs w:val="24"/>
        </w:rPr>
        <w:t>Motion to pay the bills was made by Kerry and seconded by Weston. The motion passed with all in favor, and none opposed.</w:t>
      </w:r>
    </w:p>
    <w:p w14:paraId="07FCB37F" w14:textId="77777777" w:rsidR="00B65040" w:rsidRPr="00B65040" w:rsidRDefault="00B65040" w:rsidP="00B65040">
      <w:pPr>
        <w:spacing w:before="100" w:beforeAutospacing="1" w:after="100" w:afterAutospacing="1"/>
        <w:outlineLvl w:val="1"/>
        <w:rPr>
          <w:b/>
          <w:bCs/>
          <w:sz w:val="36"/>
          <w:szCs w:val="36"/>
        </w:rPr>
      </w:pPr>
      <w:r w:rsidRPr="00B65040">
        <w:rPr>
          <w:b/>
          <w:bCs/>
          <w:sz w:val="36"/>
          <w:szCs w:val="36"/>
        </w:rPr>
        <w:t>VI. Miscellaneous</w:t>
      </w:r>
    </w:p>
    <w:p w14:paraId="047EC743" w14:textId="77777777" w:rsidR="00B65040" w:rsidRPr="00B65040" w:rsidRDefault="00B65040" w:rsidP="00B65040">
      <w:pPr>
        <w:spacing w:before="100" w:beforeAutospacing="1" w:after="100" w:afterAutospacing="1"/>
        <w:rPr>
          <w:sz w:val="24"/>
          <w:szCs w:val="24"/>
        </w:rPr>
      </w:pPr>
      <w:r w:rsidRPr="00B65040">
        <w:rPr>
          <w:sz w:val="24"/>
          <w:szCs w:val="24"/>
        </w:rPr>
        <w:t>No miscellaneous items were discussed.</w:t>
      </w:r>
    </w:p>
    <w:p w14:paraId="0EAF0AB1" w14:textId="511CACD4" w:rsidR="00B65040" w:rsidRPr="00B65040" w:rsidRDefault="00B65040" w:rsidP="00B65040">
      <w:pPr>
        <w:spacing w:before="100" w:beforeAutospacing="1" w:after="100" w:afterAutospacing="1"/>
        <w:outlineLvl w:val="1"/>
        <w:rPr>
          <w:b/>
          <w:bCs/>
          <w:sz w:val="36"/>
          <w:szCs w:val="36"/>
        </w:rPr>
      </w:pPr>
      <w:r w:rsidRPr="00B65040">
        <w:rPr>
          <w:b/>
          <w:bCs/>
          <w:sz w:val="36"/>
          <w:szCs w:val="36"/>
        </w:rPr>
        <w:t>VII. Closed Session as Permitted by Utah Code Annotated Section 52-4-205(1)(a)</w:t>
      </w:r>
    </w:p>
    <w:p w14:paraId="6C39E85D" w14:textId="77777777" w:rsidR="00B65040" w:rsidRPr="00B65040" w:rsidRDefault="00B65040" w:rsidP="00B65040">
      <w:pPr>
        <w:spacing w:before="100" w:beforeAutospacing="1" w:after="100" w:afterAutospacing="1"/>
        <w:rPr>
          <w:sz w:val="24"/>
          <w:szCs w:val="24"/>
        </w:rPr>
      </w:pPr>
      <w:r w:rsidRPr="00B65040">
        <w:rPr>
          <w:sz w:val="24"/>
          <w:szCs w:val="24"/>
        </w:rPr>
        <w:t>No discussion was recorded regarding a closed session.</w:t>
      </w:r>
    </w:p>
    <w:p w14:paraId="04941D3E" w14:textId="77777777" w:rsidR="00B65040" w:rsidRPr="00B65040" w:rsidRDefault="00B65040" w:rsidP="00B65040">
      <w:pPr>
        <w:spacing w:before="100" w:beforeAutospacing="1" w:after="100" w:afterAutospacing="1"/>
        <w:outlineLvl w:val="1"/>
        <w:rPr>
          <w:b/>
          <w:bCs/>
          <w:sz w:val="36"/>
          <w:szCs w:val="36"/>
        </w:rPr>
      </w:pPr>
      <w:r w:rsidRPr="00B65040">
        <w:rPr>
          <w:b/>
          <w:bCs/>
          <w:sz w:val="36"/>
          <w:szCs w:val="36"/>
        </w:rPr>
        <w:t>VIII. Adjournment</w:t>
      </w:r>
    </w:p>
    <w:p w14:paraId="413284E7" w14:textId="77777777" w:rsidR="00B65040" w:rsidRPr="00B65040" w:rsidRDefault="00B65040" w:rsidP="00B65040">
      <w:pPr>
        <w:spacing w:before="100" w:beforeAutospacing="1" w:after="100" w:afterAutospacing="1"/>
        <w:rPr>
          <w:sz w:val="24"/>
          <w:szCs w:val="24"/>
        </w:rPr>
      </w:pPr>
      <w:r w:rsidRPr="00B65040">
        <w:rPr>
          <w:sz w:val="24"/>
          <w:szCs w:val="24"/>
        </w:rPr>
        <w:t>The meeting was adjourned at 7:42 PM.</w:t>
      </w:r>
    </w:p>
    <w:p w14:paraId="5CF4459B" w14:textId="77777777" w:rsidR="00F72F2D" w:rsidRPr="00F4605D" w:rsidRDefault="00F72F2D">
      <w:pPr>
        <w:spacing w:after="150"/>
        <w:rPr>
          <w:sz w:val="24"/>
          <w:szCs w:val="24"/>
        </w:rPr>
      </w:pPr>
    </w:p>
    <w:p w14:paraId="22E071F3" w14:textId="7ACB13EB" w:rsidR="00F72F2D" w:rsidRPr="00F4605D" w:rsidRDefault="00F72F2D">
      <w:pPr>
        <w:spacing w:after="150"/>
        <w:rPr>
          <w:sz w:val="24"/>
          <w:szCs w:val="24"/>
        </w:rPr>
      </w:pPr>
      <w:r w:rsidRPr="00F4605D">
        <w:rPr>
          <w:sz w:val="24"/>
          <w:szCs w:val="24"/>
        </w:rPr>
        <w:t>______________________________ Mayor          ________________________</w:t>
      </w:r>
      <w:r w:rsidR="00F4605D">
        <w:rPr>
          <w:sz w:val="24"/>
          <w:szCs w:val="24"/>
        </w:rPr>
        <w:t>Clerk</w:t>
      </w:r>
    </w:p>
    <w:sectPr w:rsidR="00F72F2D" w:rsidRPr="00F4605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D27B5"/>
    <w:multiLevelType w:val="multilevel"/>
    <w:tmpl w:val="F9049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900036"/>
    <w:multiLevelType w:val="hybridMultilevel"/>
    <w:tmpl w:val="728269CC"/>
    <w:lvl w:ilvl="0" w:tplc="2C147CC4">
      <w:start w:val="1"/>
      <w:numFmt w:val="bullet"/>
      <w:lvlText w:val="●"/>
      <w:lvlJc w:val="left"/>
      <w:pPr>
        <w:ind w:left="720" w:hanging="360"/>
      </w:pPr>
    </w:lvl>
    <w:lvl w:ilvl="1" w:tplc="CDFA917A">
      <w:start w:val="1"/>
      <w:numFmt w:val="bullet"/>
      <w:lvlText w:val="○"/>
      <w:lvlJc w:val="left"/>
      <w:pPr>
        <w:ind w:left="1440" w:hanging="360"/>
      </w:pPr>
    </w:lvl>
    <w:lvl w:ilvl="2" w:tplc="9AD0C33E">
      <w:start w:val="1"/>
      <w:numFmt w:val="bullet"/>
      <w:lvlText w:val="■"/>
      <w:lvlJc w:val="left"/>
      <w:pPr>
        <w:ind w:left="2160" w:hanging="360"/>
      </w:pPr>
    </w:lvl>
    <w:lvl w:ilvl="3" w:tplc="ACE66F0A">
      <w:start w:val="1"/>
      <w:numFmt w:val="bullet"/>
      <w:lvlText w:val="●"/>
      <w:lvlJc w:val="left"/>
      <w:pPr>
        <w:ind w:left="2880" w:hanging="360"/>
      </w:pPr>
    </w:lvl>
    <w:lvl w:ilvl="4" w:tplc="471C94B8">
      <w:start w:val="1"/>
      <w:numFmt w:val="bullet"/>
      <w:lvlText w:val="○"/>
      <w:lvlJc w:val="left"/>
      <w:pPr>
        <w:ind w:left="3600" w:hanging="360"/>
      </w:pPr>
    </w:lvl>
    <w:lvl w:ilvl="5" w:tplc="CC2AFB6A">
      <w:start w:val="1"/>
      <w:numFmt w:val="bullet"/>
      <w:lvlText w:val="■"/>
      <w:lvlJc w:val="left"/>
      <w:pPr>
        <w:ind w:left="4320" w:hanging="360"/>
      </w:pPr>
    </w:lvl>
    <w:lvl w:ilvl="6" w:tplc="A6F47B30">
      <w:start w:val="1"/>
      <w:numFmt w:val="bullet"/>
      <w:lvlText w:val="●"/>
      <w:lvlJc w:val="left"/>
      <w:pPr>
        <w:ind w:left="5040" w:hanging="360"/>
      </w:pPr>
    </w:lvl>
    <w:lvl w:ilvl="7" w:tplc="3DCC17CE">
      <w:start w:val="1"/>
      <w:numFmt w:val="bullet"/>
      <w:lvlText w:val="●"/>
      <w:lvlJc w:val="left"/>
      <w:pPr>
        <w:ind w:left="5760" w:hanging="360"/>
      </w:pPr>
    </w:lvl>
    <w:lvl w:ilvl="8" w:tplc="BC209910">
      <w:start w:val="1"/>
      <w:numFmt w:val="bullet"/>
      <w:lvlText w:val="●"/>
      <w:lvlJc w:val="left"/>
      <w:pPr>
        <w:ind w:left="6480" w:hanging="360"/>
      </w:pPr>
    </w:lvl>
  </w:abstractNum>
  <w:abstractNum w:abstractNumId="2" w15:restartNumberingAfterBreak="0">
    <w:nsid w:val="36082274"/>
    <w:multiLevelType w:val="multilevel"/>
    <w:tmpl w:val="E45E6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F94E34"/>
    <w:multiLevelType w:val="multilevel"/>
    <w:tmpl w:val="D22C71B4"/>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90D2878"/>
    <w:multiLevelType w:val="multilevel"/>
    <w:tmpl w:val="893C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720037">
    <w:abstractNumId w:val="1"/>
    <w:lvlOverride w:ilvl="0">
      <w:startOverride w:val="1"/>
    </w:lvlOverride>
  </w:num>
  <w:num w:numId="2" w16cid:durableId="1149327295">
    <w:abstractNumId w:val="4"/>
  </w:num>
  <w:num w:numId="3" w16cid:durableId="1502046252">
    <w:abstractNumId w:val="0"/>
  </w:num>
  <w:num w:numId="4" w16cid:durableId="1887255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C28"/>
    <w:rsid w:val="000510A7"/>
    <w:rsid w:val="002A737F"/>
    <w:rsid w:val="00665739"/>
    <w:rsid w:val="006939C2"/>
    <w:rsid w:val="006E1FE1"/>
    <w:rsid w:val="00756A03"/>
    <w:rsid w:val="007F7D3C"/>
    <w:rsid w:val="008E7A9B"/>
    <w:rsid w:val="00910A1B"/>
    <w:rsid w:val="00910BB7"/>
    <w:rsid w:val="00983535"/>
    <w:rsid w:val="00B41C28"/>
    <w:rsid w:val="00B65040"/>
    <w:rsid w:val="00C1798F"/>
    <w:rsid w:val="00CC56A9"/>
    <w:rsid w:val="00E23C39"/>
    <w:rsid w:val="00F3325F"/>
    <w:rsid w:val="00F4605D"/>
    <w:rsid w:val="00F7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56C4"/>
  <w15:docId w15:val="{6ADAE75C-A949-4661-8B98-F9F3A3AB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Arial" w:eastAsia="Arial" w:hAnsi="Arial" w:cs="Arial"/>
      <w:sz w:val="36"/>
      <w:szCs w:val="36"/>
    </w:rPr>
  </w:style>
  <w:style w:type="paragraph" w:styleId="Heading2">
    <w:name w:val="heading 2"/>
    <w:basedOn w:val="Normal"/>
    <w:next w:val="Normal"/>
    <w:uiPriority w:val="9"/>
    <w:unhideWhenUsed/>
    <w:qFormat/>
    <w:pPr>
      <w:spacing w:before="500" w:after="120"/>
      <w:outlineLvl w:val="1"/>
    </w:pPr>
    <w:rPr>
      <w:rFonts w:ascii="Arial" w:eastAsia="Arial" w:hAnsi="Arial" w:cs="Arial"/>
      <w:sz w:val="32"/>
      <w:szCs w:val="32"/>
    </w:rPr>
  </w:style>
  <w:style w:type="paragraph" w:styleId="Heading3">
    <w:name w:val="heading 3"/>
    <w:basedOn w:val="Normal"/>
    <w:next w:val="Normal"/>
    <w:uiPriority w:val="9"/>
    <w:unhideWhenUsed/>
    <w:qFormat/>
    <w:pPr>
      <w:spacing w:before="120" w:after="100"/>
      <w:outlineLvl w:val="2"/>
    </w:pPr>
    <w:rPr>
      <w:rFonts w:ascii="Arial" w:eastAsia="Arial" w:hAnsi="Arial" w:cs="Arial"/>
      <w:sz w:val="28"/>
      <w:szCs w:val="28"/>
    </w:rPr>
  </w:style>
  <w:style w:type="paragraph" w:styleId="Heading4">
    <w:name w:val="heading 4"/>
    <w:basedOn w:val="Normal"/>
    <w:next w:val="Normal"/>
    <w:uiPriority w:val="9"/>
    <w:semiHidden/>
    <w:unhideWhenUsed/>
    <w:qFormat/>
    <w:pPr>
      <w:spacing w:before="120" w:after="100"/>
      <w:outlineLvl w:val="3"/>
    </w:pPr>
    <w:rPr>
      <w:rFonts w:ascii="Arial" w:eastAsia="Arial" w:hAnsi="Arial" w:cs="Arial"/>
      <w:sz w:val="24"/>
      <w:szCs w:val="2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spacing w:line="276" w:lineRule="auto"/>
      <w:ind w:left="500"/>
    </w:pPr>
    <w:rPr>
      <w:color w:val="333333"/>
    </w:rPr>
  </w:style>
  <w:style w:type="character" w:customStyle="1" w:styleId="TitleChar">
    <w:name w:val="Title Char"/>
    <w:basedOn w:val="DefaultParagraphFont"/>
    <w:link w:val="Title"/>
    <w:uiPriority w:val="10"/>
    <w:rsid w:val="007F7D3C"/>
    <w:rPr>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40C06-6820-49F7-8DB2-ECFE9F1C1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1672</Words>
  <Characters>9535</Characters>
  <Application>Microsoft Office Word</Application>
  <DocSecurity>0</DocSecurity>
  <Lines>79</Lines>
  <Paragraphs>22</Paragraphs>
  <ScaleCrop>false</ScaleCrop>
  <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Bicknell Town Council Meeting - Meeting Minutes</dc:title>
  <dc:creator>ClerkMinutes</dc:creator>
  <cp:lastModifiedBy>Kelsey Brinkerhoff</cp:lastModifiedBy>
  <cp:revision>4</cp:revision>
  <cp:lastPrinted>2026-06-15T23:05:00Z</cp:lastPrinted>
  <dcterms:created xsi:type="dcterms:W3CDTF">2026-08-12T19:14:00Z</dcterms:created>
  <dcterms:modified xsi:type="dcterms:W3CDTF">2026-08-31T18:58:00Z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2031fe67-c904-4f47-b128-f5ae7b49e0c5</vt:lpwstr>
  </property>
</Properties>
</file>