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A95" w:rsidRDefault="001C0A95" w:rsidP="00CF4A0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</w:rPr>
        <w:t>IN ATTENDANCE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n-CA"/>
        </w:rPr>
        <w:sectPr w:rsidR="00D13C4C" w:rsidSect="005C74B3">
          <w:headerReference w:type="default" r:id="rId8"/>
          <w:pgSz w:w="12240" w:h="15840"/>
          <w:pgMar w:top="1440" w:right="1440" w:bottom="1440" w:left="1440" w:header="720" w:footer="576" w:gutter="0"/>
          <w:cols w:space="720"/>
          <w:docGrid w:linePitch="360"/>
        </w:sectPr>
      </w:pP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begin"/>
      </w:r>
      <w:r w:rsidRPr="00C33795">
        <w:rPr>
          <w:rFonts w:ascii="Calibri" w:hAnsi="Calibri" w:cs="Calibri"/>
          <w:b/>
          <w:sz w:val="24"/>
          <w:szCs w:val="24"/>
          <w:lang w:val="en-CA"/>
        </w:rPr>
        <w:instrText xml:space="preserve"> SEQ CHAPTER \h \r 1</w:instrTex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end"/>
      </w:r>
      <w:r w:rsidRPr="00C33795">
        <w:rPr>
          <w:rFonts w:ascii="Calibri" w:hAnsi="Calibri" w:cs="Calibri"/>
          <w:b/>
          <w:sz w:val="24"/>
          <w:szCs w:val="24"/>
        </w:rPr>
        <w:t xml:space="preserve">LIBRARY BOARD </w:t>
      </w:r>
    </w:p>
    <w:p w:rsidR="00422226" w:rsidRPr="00C33795" w:rsidRDefault="00422226" w:rsidP="00422226">
      <w:pPr>
        <w:tabs>
          <w:tab w:val="left" w:pos="-1428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r>
        <w:rPr>
          <w:rFonts w:ascii="Calibri" w:hAnsi="Calibri" w:cs="Calibri"/>
        </w:rPr>
        <w:t>Richard Bowler (Chair)</w:t>
      </w:r>
    </w:p>
    <w:p w:rsidR="00D878F5" w:rsidRPr="00D13C4C" w:rsidRDefault="00D878F5" w:rsidP="00D878F5">
      <w:pPr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r w:rsidRPr="00C33795">
        <w:rPr>
          <w:rFonts w:ascii="Calibri" w:hAnsi="Calibri" w:cs="Calibri"/>
        </w:rPr>
        <w:t xml:space="preserve">Ally </w:t>
      </w:r>
      <w:proofErr w:type="spellStart"/>
      <w:r w:rsidRPr="00C33795">
        <w:rPr>
          <w:rFonts w:ascii="Calibri" w:hAnsi="Calibri" w:cs="Calibri"/>
        </w:rPr>
        <w:t>Condie</w:t>
      </w:r>
      <w:proofErr w:type="spellEnd"/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r w:rsidRPr="002E58F6">
        <w:rPr>
          <w:rFonts w:ascii="Calibri" w:hAnsi="Calibri" w:cs="Calibri"/>
        </w:rPr>
        <w:t>Eliot Wilcox</w:t>
      </w:r>
      <w:r>
        <w:rPr>
          <w:rFonts w:ascii="Calibri" w:hAnsi="Calibri" w:cs="Calibri"/>
        </w:rPr>
        <w:t xml:space="preserve"> </w:t>
      </w:r>
    </w:p>
    <w:p w:rsidR="00D13C4C" w:rsidRDefault="00D13C4C" w:rsidP="00D13C4C">
      <w:pPr>
        <w:tabs>
          <w:tab w:val="left" w:pos="-1428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2E58F6">
        <w:rPr>
          <w:rFonts w:ascii="Calibri" w:hAnsi="Calibri" w:cs="Calibri"/>
        </w:rPr>
        <w:t>Jen Bruton</w:t>
      </w:r>
    </w:p>
    <w:p w:rsidR="00D13C4C" w:rsidRDefault="00D13C4C" w:rsidP="00D13C4C">
      <w:pPr>
        <w:autoSpaceDE w:val="0"/>
        <w:autoSpaceDN w:val="0"/>
        <w:adjustRightInd w:val="0"/>
        <w:spacing w:line="240" w:lineRule="auto"/>
        <w:ind w:firstLine="446"/>
        <w:rPr>
          <w:rFonts w:ascii="Calibri" w:hAnsi="Calibri" w:cs="Calibri"/>
        </w:rPr>
      </w:pPr>
      <w:proofErr w:type="spellStart"/>
      <w:r w:rsidRPr="00C33795">
        <w:rPr>
          <w:rFonts w:ascii="Calibri" w:hAnsi="Calibri" w:cs="Calibri"/>
        </w:rPr>
        <w:t>Megen</w:t>
      </w:r>
      <w:proofErr w:type="spellEnd"/>
      <w:r w:rsidRPr="00C33795">
        <w:rPr>
          <w:rFonts w:ascii="Calibri" w:hAnsi="Calibri" w:cs="Calibri"/>
        </w:rPr>
        <w:t xml:space="preserve"> </w:t>
      </w:r>
      <w:proofErr w:type="spellStart"/>
      <w:r w:rsidRPr="00C33795">
        <w:rPr>
          <w:rFonts w:ascii="Calibri" w:hAnsi="Calibri" w:cs="Calibri"/>
        </w:rPr>
        <w:t>Pectol</w:t>
      </w:r>
      <w:proofErr w:type="spellEnd"/>
      <w:r>
        <w:rPr>
          <w:rFonts w:ascii="Calibri" w:hAnsi="Calibri" w:cs="Calibri"/>
        </w:rPr>
        <w:t xml:space="preserve"> </w:t>
      </w: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  <w:lang w:val="en-CA"/>
        </w:rPr>
        <w:t>MUNICIPAL COUNCIL MEMBERS</w: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begin"/>
      </w:r>
      <w:r w:rsidRPr="00C33795">
        <w:rPr>
          <w:rFonts w:ascii="Calibri" w:hAnsi="Calibri" w:cs="Calibri"/>
          <w:b/>
          <w:sz w:val="24"/>
          <w:szCs w:val="24"/>
          <w:lang w:val="en-CA"/>
        </w:rPr>
        <w:instrText xml:space="preserve"> SEQ CHAPTER \h \r 1</w:instrTex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end"/>
      </w:r>
    </w:p>
    <w:p w:rsidR="00D13C4C" w:rsidRPr="00EA70BD" w:rsidRDefault="005716CA" w:rsidP="00D13C4C">
      <w:pPr>
        <w:tabs>
          <w:tab w:val="left" w:pos="-1428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autoSpaceDE w:val="0"/>
        <w:autoSpaceDN w:val="0"/>
        <w:adjustRightInd w:val="0"/>
        <w:spacing w:line="240" w:lineRule="auto"/>
        <w:rPr>
          <w:rFonts w:ascii="Calibri" w:hAnsi="Calibri" w:cs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5CE79D" wp14:editId="422E6859">
                <wp:simplePos x="0" y="0"/>
                <wp:positionH relativeFrom="margin">
                  <wp:posOffset>-291333</wp:posOffset>
                </wp:positionH>
                <wp:positionV relativeFrom="paragraph">
                  <wp:posOffset>335915</wp:posOffset>
                </wp:positionV>
                <wp:extent cx="7036869" cy="1297305"/>
                <wp:effectExtent l="1669415" t="0" r="1738630" b="0"/>
                <wp:wrapNone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3563">
                          <a:off x="0" y="0"/>
                          <a:ext cx="7036869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F0D63" w:rsidRPr="00D821ED" w:rsidRDefault="00FF0D63" w:rsidP="00FF0D63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CE7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95pt;margin-top:26.45pt;width:554.1pt;height:102.15pt;rotation:-3687970fd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buniQIAABcFAAAOAAAAZHJzL2Uyb0RvYy54bWysVFtv2jAUfp+0/2D5nYZcgBA1VFzGNKlq&#10;K7VTn43jQKTEx7MNSTf1v+/YBOi6PUzTHjDnluPvOxdf33RNTQ5CmwpkTsOrISVCcigquc3p16f1&#10;IKXEWCYLVoMUOX0Rht7MPn64blUmIthBXQhNMIk0WatyurNWZUFg+E40zFyBEhKdJeiGWVT1Nig0&#10;azF7UwfRcDgOWtCF0sCFMWhdHZ105vOXpeD2viyNsKTOKWKz/tT+3LgzmF2zbKuZ2lW8h8H+AUXD&#10;KomXnlOtmGVkr6vfUjUV12CgtFccmgDKsuLCc0A24fAdm8cdU8JzweIYdS6T+X9p+d3hQZOqyGlE&#10;iWQNtuhJdJYsoCORZ4TarbGOm7N7Tj+WYRqvJuvxYJFM00ESL+LBNEkXg3ASpYtRNJ+PPyWv7utC&#10;8Ax/oJmtDuJUYLT8HYO+1642k+CSh5IDw36GrnuBx3X690iDVpnME3Nj4MVHhSxth6z6z5zdoNHx&#10;6krdEA04G2EaRfFoHHvi2ByC4Tg1L+dJcSXgaJwM43E6nlLC0RdG00k8HPVoXDaXVWljPwtoiBNy&#10;qnEUfVp2QJBH4KcQFy5hXdW1H8da/mJAhs7iWR0hO/C223QY7cQNFC9IzzNAtEbxdYV33jJjH5jG&#10;cUYjrqi9x6Osoc0p9BIlO9Df/2R38dgj9FLS4nrk1HzbMy0oqb9InL9pmCRun7ySjCYRKvqtZ/PW&#10;I/fNEnzHHDovunhbn8RSQ/OMmzx3t6KLSY5359SexKU9Li2+BFzM5z4IN0gxeysfFY5T6IvrKvrU&#10;PTOt+rJb7NgdnBaJZe+qf4w9lnu+t1BWvjWXqvZ1x+3zI9a/FG693+o+6vKezX4CAAD//wMAUEsD&#10;BBQABgAIAAAAIQAID7Vt4gAAAAwBAAAPAAAAZHJzL2Rvd25yZXYueG1sTI/BTsMwEETvSPyDtUjc&#10;WrspSkgap0JICHFChCD16MZLHBHbwXbS0K/HnMptVjOafVPuFz2QGZ3vreGwWTMgaFore9NxaN6f&#10;VvdAfBBGisEa5PCDHvbV9VUpCmlP5g3nOnQklhhfCA4qhLGg1LcKtfBrO6KJ3qd1WoR4uo5KJ06x&#10;XA80YSylWvQmflBixEeF7Vc9aQ4vWYLfryrrXPOhDufn8zQ39cT57c3ysAMScAmXMPzhR3SoItPR&#10;TkZ6MnC4Y2ncEjistnkeVYykG7YFcuSQsTwBWpX0/4jqFwAA//8DAFBLAQItABQABgAIAAAAIQC2&#10;gziS/gAAAOEBAAATAAAAAAAAAAAAAAAAAAAAAABbQ29udGVudF9UeXBlc10ueG1sUEsBAi0AFAAG&#10;AAgAAAAhADj9If/WAAAAlAEAAAsAAAAAAAAAAAAAAAAALwEAAF9yZWxzLy5yZWxzUEsBAi0AFAAG&#10;AAgAAAAhAM6Bu6eJAgAAFwUAAA4AAAAAAAAAAAAAAAAALgIAAGRycy9lMm9Eb2MueG1sUEsBAi0A&#10;FAAGAAgAAAAhAAgPtW3iAAAADAEAAA8AAAAAAAAAAAAAAAAA4wQAAGRycy9kb3ducmV2LnhtbFBL&#10;BQYAAAAABAAEAPMAAADyBQAAAAA=&#10;" filled="f" stroked="f">
                <v:textbox>
                  <w:txbxContent>
                    <w:p w:rsidR="00FF0D63" w:rsidRPr="00D821ED" w:rsidRDefault="00FF0D63" w:rsidP="00FF0D63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bookmarkStart w:id="1" w:name="_GoBack"/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D13C4C" w:rsidRPr="00C33795">
        <w:rPr>
          <w:rFonts w:ascii="Calibri" w:hAnsi="Calibri" w:cs="Calibri"/>
          <w:sz w:val="24"/>
          <w:szCs w:val="24"/>
        </w:rPr>
        <w:tab/>
      </w:r>
      <w:r w:rsidR="00D13C4C" w:rsidRPr="002E58F6">
        <w:rPr>
          <w:rFonts w:ascii="Calibri" w:hAnsi="Calibri" w:cs="Calibri"/>
        </w:rPr>
        <w:t>Rachel Whipple</w:t>
      </w:r>
    </w:p>
    <w:p w:rsidR="00D13C4C" w:rsidRDefault="00D13C4C" w:rsidP="00D13C4C">
      <w:pPr>
        <w:spacing w:after="0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</w:rPr>
        <w:t>GUESTS</w:t>
      </w:r>
    </w:p>
    <w:p w:rsidR="00D13C4C" w:rsidRDefault="00D13C4C" w:rsidP="00D13C4C">
      <w:pPr>
        <w:spacing w:after="0"/>
        <w:rPr>
          <w:rFonts w:ascii="Calibri" w:hAnsi="Calibri" w:cs="Calibri"/>
          <w:szCs w:val="24"/>
        </w:rPr>
      </w:pPr>
      <w:r w:rsidRPr="00353ABC"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>None</w:t>
      </w:r>
    </w:p>
    <w:p w:rsidR="00D13C4C" w:rsidRPr="00C33795" w:rsidRDefault="00D13C4C" w:rsidP="00D13C4C">
      <w:pPr>
        <w:spacing w:after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Cs w:val="24"/>
        </w:rPr>
        <w:br w:type="column"/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begin"/>
      </w:r>
      <w:r w:rsidRPr="00C33795">
        <w:rPr>
          <w:rFonts w:ascii="Calibri" w:hAnsi="Calibri" w:cs="Calibri"/>
          <w:b/>
          <w:sz w:val="24"/>
          <w:szCs w:val="24"/>
          <w:lang w:val="en-CA"/>
        </w:rPr>
        <w:instrText xml:space="preserve"> SEQ CHAPTER \h \r 1</w:instrTex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end"/>
      </w:r>
      <w:r w:rsidRPr="00C33795">
        <w:rPr>
          <w:rFonts w:ascii="Calibri" w:hAnsi="Calibri" w:cs="Calibri"/>
          <w:b/>
          <w:sz w:val="24"/>
          <w:szCs w:val="24"/>
        </w:rPr>
        <w:t>LIBRARY STAFF</w:t>
      </w: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33795">
        <w:rPr>
          <w:rFonts w:ascii="Calibri" w:hAnsi="Calibri" w:cs="Calibri"/>
          <w:sz w:val="24"/>
          <w:szCs w:val="24"/>
        </w:rPr>
        <w:tab/>
      </w:r>
      <w:r w:rsidRPr="00C33795">
        <w:rPr>
          <w:rFonts w:ascii="Calibri" w:hAnsi="Calibri" w:cs="Calibri"/>
        </w:rPr>
        <w:t>Carla Gordon (Director)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Ann-Marie Marchant</w:t>
      </w: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Breanne Gilroy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Erika Hill</w:t>
      </w:r>
    </w:p>
    <w:p w:rsidR="00D13C4C" w:rsidRDefault="00D13C4C" w:rsidP="00D13C4C">
      <w:pPr>
        <w:autoSpaceDE w:val="0"/>
        <w:autoSpaceDN w:val="0"/>
        <w:adjustRightInd w:val="0"/>
        <w:spacing w:after="0"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Joella Bagshaw</w:t>
      </w:r>
      <w:r w:rsidRPr="00353ABC">
        <w:rPr>
          <w:rFonts w:ascii="Calibri" w:hAnsi="Calibri" w:cs="Calibri"/>
        </w:rPr>
        <w:t xml:space="preserve"> </w:t>
      </w:r>
    </w:p>
    <w:p w:rsidR="00D13C4C" w:rsidRDefault="00D13C4C" w:rsidP="00D13C4C">
      <w:pPr>
        <w:autoSpaceDE w:val="0"/>
        <w:autoSpaceDN w:val="0"/>
        <w:adjustRightInd w:val="0"/>
        <w:spacing w:line="240" w:lineRule="auto"/>
        <w:ind w:firstLine="432"/>
        <w:rPr>
          <w:rFonts w:ascii="Calibri" w:hAnsi="Calibri" w:cs="Calibri"/>
        </w:rPr>
      </w:pPr>
      <w:r w:rsidRPr="00C33795">
        <w:rPr>
          <w:rFonts w:ascii="Calibri" w:hAnsi="Calibri" w:cs="Calibri"/>
        </w:rPr>
        <w:t>Lisa Hill</w:t>
      </w:r>
      <w:r w:rsidRPr="002E58F6">
        <w:rPr>
          <w:rFonts w:ascii="Calibri" w:hAnsi="Calibri" w:cs="Calibri"/>
        </w:rPr>
        <w:t xml:space="preserve"> </w:t>
      </w:r>
    </w:p>
    <w:p w:rsidR="00D13C4C" w:rsidRPr="00C33795" w:rsidRDefault="00D13C4C" w:rsidP="00D13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33795">
        <w:rPr>
          <w:rFonts w:ascii="Calibri" w:hAnsi="Calibri" w:cs="Calibri"/>
          <w:b/>
          <w:sz w:val="24"/>
          <w:szCs w:val="24"/>
          <w:lang w:val="en-CA"/>
        </w:rPr>
        <w:t>ABSENT</w: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begin"/>
      </w:r>
      <w:r w:rsidRPr="00C33795">
        <w:rPr>
          <w:rFonts w:ascii="Calibri" w:hAnsi="Calibri" w:cs="Calibri"/>
          <w:b/>
          <w:sz w:val="24"/>
          <w:szCs w:val="24"/>
          <w:lang w:val="en-CA"/>
        </w:rPr>
        <w:instrText xml:space="preserve"> SEQ CHAPTER \h \r 1</w:instrText>
      </w:r>
      <w:r w:rsidRPr="00C33795">
        <w:rPr>
          <w:rFonts w:ascii="Calibri" w:hAnsi="Calibri" w:cs="Calibri"/>
          <w:b/>
          <w:sz w:val="24"/>
          <w:szCs w:val="24"/>
          <w:lang w:val="en-CA"/>
        </w:rPr>
        <w:fldChar w:fldCharType="end"/>
      </w:r>
    </w:p>
    <w:p w:rsidR="00D878F5" w:rsidRDefault="00D878F5" w:rsidP="00D878F5">
      <w:pPr>
        <w:tabs>
          <w:tab w:val="left" w:pos="-1428"/>
          <w:tab w:val="left" w:pos="-720"/>
          <w:tab w:val="left" w:pos="0"/>
          <w:tab w:val="left" w:pos="4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58"/>
        </w:tabs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r w:rsidRPr="00C33795">
        <w:rPr>
          <w:rFonts w:ascii="Calibri" w:hAnsi="Calibri" w:cs="Calibri"/>
        </w:rPr>
        <w:t>Alyssa Hansen</w:t>
      </w:r>
    </w:p>
    <w:p w:rsidR="00D878F5" w:rsidRDefault="00D878F5" w:rsidP="00D878F5">
      <w:pPr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r w:rsidRPr="00C33795">
        <w:rPr>
          <w:rFonts w:ascii="Calibri" w:hAnsi="Calibri" w:cs="Calibri"/>
        </w:rPr>
        <w:t xml:space="preserve">Jenny </w:t>
      </w:r>
      <w:proofErr w:type="spellStart"/>
      <w:r w:rsidRPr="00C33795">
        <w:rPr>
          <w:rFonts w:ascii="Calibri" w:hAnsi="Calibri" w:cs="Calibri"/>
        </w:rPr>
        <w:t>Spadafora</w:t>
      </w:r>
      <w:proofErr w:type="spellEnd"/>
      <w:r w:rsidRPr="00D878F5">
        <w:rPr>
          <w:rFonts w:ascii="Calibri" w:hAnsi="Calibri" w:cs="Calibri"/>
        </w:rPr>
        <w:t xml:space="preserve"> </w:t>
      </w:r>
    </w:p>
    <w:p w:rsidR="00D878F5" w:rsidRDefault="00D878F5" w:rsidP="00D878F5">
      <w:pPr>
        <w:autoSpaceDE w:val="0"/>
        <w:autoSpaceDN w:val="0"/>
        <w:adjustRightInd w:val="0"/>
        <w:spacing w:after="0" w:line="240" w:lineRule="auto"/>
        <w:ind w:firstLine="450"/>
        <w:rPr>
          <w:rFonts w:ascii="Calibri" w:hAnsi="Calibri" w:cs="Calibri"/>
        </w:rPr>
      </w:pPr>
      <w:proofErr w:type="spellStart"/>
      <w:r w:rsidRPr="00353ABC">
        <w:rPr>
          <w:rFonts w:ascii="Calibri" w:hAnsi="Calibri" w:cs="Calibri"/>
        </w:rPr>
        <w:t>Maryan</w:t>
      </w:r>
      <w:proofErr w:type="spellEnd"/>
      <w:r w:rsidRPr="00353ABC">
        <w:rPr>
          <w:rFonts w:ascii="Calibri" w:hAnsi="Calibri" w:cs="Calibri"/>
        </w:rPr>
        <w:t xml:space="preserve"> Shumway</w:t>
      </w:r>
    </w:p>
    <w:p w:rsidR="00D878F5" w:rsidRDefault="00D878F5" w:rsidP="00D878F5">
      <w:pPr>
        <w:spacing w:after="0"/>
        <w:ind w:firstLine="432"/>
        <w:rPr>
          <w:rFonts w:ascii="Calibri" w:hAnsi="Calibri" w:cs="Calibri"/>
          <w:b/>
          <w:sz w:val="24"/>
          <w:szCs w:val="24"/>
        </w:rPr>
        <w:sectPr w:rsidR="00D878F5" w:rsidSect="00D13C4C">
          <w:type w:val="continuous"/>
          <w:pgSz w:w="12240" w:h="15840"/>
          <w:pgMar w:top="1440" w:right="1440" w:bottom="1440" w:left="1440" w:header="720" w:footer="576" w:gutter="0"/>
          <w:cols w:num="2" w:space="720"/>
          <w:docGrid w:linePitch="360"/>
        </w:sectPr>
      </w:pPr>
    </w:p>
    <w:p w:rsidR="001C0A95" w:rsidRPr="00C33795" w:rsidRDefault="003648A7" w:rsidP="0073624B">
      <w:pPr>
        <w:autoSpaceDE w:val="0"/>
        <w:autoSpaceDN w:val="0"/>
        <w:adjustRightInd w:val="0"/>
        <w:spacing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C33795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3A0A57FC">
                <wp:extent cx="5486400" cy="0"/>
                <wp:effectExtent l="0" t="0" r="0" b="0"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1E156D" id="Straight Connector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egDgIAAHYEAAAOAAAAZHJzL2Uyb0RvYy54bWysVNuO0zAQfUfiHyy/t0nbtM1GTVfbluUF&#10;QcXCB3gdu7HwTbbpRYh/Z+w0KQK0QoiH+DpnZs6ccVb3ZyXRkTkvjK7xZJxjxDQ1jdCHGn/+9Dgq&#10;MfKB6IZIo1mNL8zj+/XrV6uTrdjUtEY2zCFwon11sjVuQ7BVlnnaMkX82Fim4ZIbp0iArTtkjSMn&#10;8K5kNs3zRXYyrrHOUOY9nO66S7xO/jlnNHzg3LOAZI0ht5BGl8bnOGbrFakOjthW0Gsa5B+yUERo&#10;CDq42pFA0FcnfnOlBHXGGx7G1KjMcC4oSxyAzST/hc1TSyxLXKA43g5l8v/PLX1/3DskmhrPMdJE&#10;gURPwRFxaAPaGq2hgMaheeLGzuGdD5ElrDp237aTcrZbPi5Gm+KuHBWzzWx0V5Sb0WQ5LTfz6cPD&#10;4k3xPaIbRiv4jCNBHFlfajj5Oy5X1WOVltnND0ZHAspOoo5ZyqufU6bZyfoqUYwNkZZbvXdgHHfe&#10;7l1kc+ZOxRnUQOfUGpehNSJTCofzolwUOXQQ7e8gXA+0zoe3zCgUFzWWQkfVSEWOkEWXWW8C6d1C&#10;p1W4SBaNpf7IOCgBwWYJnd4A20rXcWy+9CyTZYRwIeUAyl8GXW0jjKV3MQCnLwMH6xTR6DAAldDG&#10;/Qkczn2qvLPvWXdcI+1n01ySEKkc0NxJt+tDjK/n532C334X6x8A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o9bHoA4CAAB2BAAA&#10;DgAAAAAAAAAAAAAAAAAuAgAAZHJzL2Uyb0RvYy54bWxQSwECLQAUAAYACAAAACEAgTEj+9gAAAAC&#10;AQAADwAAAAAAAAAAAAAAAABoBAAAZHJzL2Rvd25yZXYueG1sUEsFBgAAAAAEAAQA8wAAAG0FAAAA&#10;AA==&#10;" strokecolor="black [3200]" strokeweight="1.5pt">
                <v:stroke joinstyle="miter"/>
                <w10:anchorlock/>
              </v:line>
            </w:pict>
          </mc:Fallback>
        </mc:AlternateContent>
      </w:r>
      <w:r w:rsidR="001C0A95" w:rsidRPr="00C33795">
        <w:rPr>
          <w:rFonts w:ascii="Calibri" w:hAnsi="Calibri" w:cs="Calibri"/>
          <w:sz w:val="24"/>
          <w:szCs w:val="24"/>
          <w:lang w:val="en-CA"/>
        </w:rPr>
        <w:fldChar w:fldCharType="begin"/>
      </w:r>
      <w:r w:rsidR="001C0A95" w:rsidRPr="00C33795">
        <w:rPr>
          <w:rFonts w:ascii="Calibri" w:hAnsi="Calibri" w:cs="Calibri"/>
          <w:sz w:val="24"/>
          <w:szCs w:val="24"/>
          <w:lang w:val="en-CA"/>
        </w:rPr>
        <w:instrText xml:space="preserve"> SEQ CHAPTER \h \r 1</w:instrText>
      </w:r>
      <w:r w:rsidR="001C0A95" w:rsidRPr="00C33795">
        <w:rPr>
          <w:rFonts w:ascii="Calibri" w:hAnsi="Calibri" w:cs="Calibri"/>
          <w:sz w:val="24"/>
          <w:szCs w:val="24"/>
          <w:lang w:val="en-CA"/>
        </w:rPr>
        <w:fldChar w:fldCharType="end"/>
      </w:r>
      <w:r w:rsidR="001C0A95" w:rsidRPr="00C33795">
        <w:rPr>
          <w:rFonts w:ascii="Calibri" w:hAnsi="Calibri" w:cs="Calibri"/>
          <w:sz w:val="24"/>
          <w:szCs w:val="24"/>
        </w:rPr>
        <w:t>Meeting began at 4:00 p.m. in the Library Board Room.</w:t>
      </w:r>
    </w:p>
    <w:p w:rsidR="003648A7" w:rsidRPr="00C33795" w:rsidRDefault="003648A7" w:rsidP="0073624B">
      <w:pPr>
        <w:tabs>
          <w:tab w:val="left" w:pos="-1440"/>
        </w:tabs>
        <w:ind w:left="720" w:hanging="720"/>
        <w:rPr>
          <w:rFonts w:ascii="Calibri" w:eastAsia="MingLiU-ExtB" w:hAnsi="Calibri" w:cs="Calibri"/>
          <w:sz w:val="24"/>
          <w:szCs w:val="24"/>
        </w:rPr>
      </w:pPr>
      <w:r w:rsidRPr="00C33795">
        <w:rPr>
          <w:rFonts w:ascii="Calibri" w:eastAsia="MingLiU-ExtB" w:hAnsi="Calibri" w:cs="Calibri"/>
          <w:b/>
          <w:bCs/>
          <w:sz w:val="24"/>
          <w:szCs w:val="24"/>
        </w:rPr>
        <w:t>I.</w:t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tab/>
        <w:t xml:space="preserve">Welcome </w:t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sym w:font="WP TypographicSymbols" w:char="0042"/>
      </w:r>
      <w:r w:rsidRPr="00C33795">
        <w:rPr>
          <w:rFonts w:ascii="Calibri" w:eastAsia="MingLiU-ExtB" w:hAnsi="Calibri" w:cs="Calibri"/>
          <w:b/>
          <w:bCs/>
          <w:sz w:val="24"/>
          <w:szCs w:val="24"/>
        </w:rPr>
        <w:t xml:space="preserve"> </w:t>
      </w:r>
      <w:r w:rsidR="0058294A">
        <w:rPr>
          <w:rFonts w:ascii="Calibri" w:eastAsia="MingLiU-ExtB" w:hAnsi="Calibri" w:cs="Calibri"/>
          <w:b/>
          <w:bCs/>
          <w:sz w:val="24"/>
          <w:szCs w:val="24"/>
        </w:rPr>
        <w:t xml:space="preserve"> </w:t>
      </w:r>
      <w:r w:rsidR="00D1641F">
        <w:rPr>
          <w:rFonts w:ascii="Calibri" w:eastAsia="MingLiU-ExtB" w:hAnsi="Calibri" w:cs="Calibri"/>
          <w:b/>
          <w:bCs/>
          <w:sz w:val="24"/>
          <w:szCs w:val="24"/>
        </w:rPr>
        <w:t>Richard Bowler</w:t>
      </w:r>
    </w:p>
    <w:p w:rsidR="0058294A" w:rsidRDefault="0058294A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Meeting Roll Call</w:t>
      </w:r>
      <w:r w:rsidR="00AA4D07" w:rsidRPr="00AA4D07">
        <w:rPr>
          <w:rFonts w:ascii="Calibri" w:hAnsi="Calibri" w:cs="Calibri"/>
        </w:rPr>
        <w:t xml:space="preserve"> </w:t>
      </w:r>
      <w:r w:rsidR="00785251">
        <w:rPr>
          <w:rFonts w:ascii="Calibri" w:hAnsi="Calibri" w:cs="Calibri"/>
        </w:rPr>
        <w:t xml:space="preserve">– </w:t>
      </w:r>
    </w:p>
    <w:p w:rsidR="003648A7" w:rsidRPr="00C33795" w:rsidRDefault="003648A7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>Approval of Minutes</w:t>
      </w:r>
      <w:r w:rsidR="00425C85" w:rsidRPr="00C33795">
        <w:rPr>
          <w:rFonts w:ascii="Calibri" w:hAnsi="Calibri" w:cs="Calibri"/>
        </w:rPr>
        <w:t xml:space="preserve"> – </w:t>
      </w:r>
      <w:r w:rsidR="00D1641F">
        <w:rPr>
          <w:rFonts w:ascii="Calibri" w:hAnsi="Calibri" w:cs="Calibri"/>
        </w:rPr>
        <w:t>Jen Bruton</w:t>
      </w:r>
      <w:r w:rsidR="00D853A8" w:rsidRPr="00C33795"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>moved</w:t>
      </w:r>
      <w:r w:rsidR="00425C85" w:rsidRPr="00C33795">
        <w:rPr>
          <w:rFonts w:ascii="Calibri" w:hAnsi="Calibri" w:cs="Calibri"/>
        </w:rPr>
        <w:t xml:space="preserve"> to approve the </w:t>
      </w:r>
      <w:r w:rsidR="00D853A8">
        <w:rPr>
          <w:rFonts w:ascii="Calibri" w:hAnsi="Calibri" w:cs="Calibri"/>
        </w:rPr>
        <w:t>Ma</w:t>
      </w:r>
      <w:r w:rsidR="00D1641F">
        <w:rPr>
          <w:rFonts w:ascii="Calibri" w:hAnsi="Calibri" w:cs="Calibri"/>
        </w:rPr>
        <w:t>y</w:t>
      </w:r>
      <w:r w:rsidR="00420460">
        <w:rPr>
          <w:rFonts w:ascii="Calibri" w:hAnsi="Calibri" w:cs="Calibri"/>
        </w:rPr>
        <w:t xml:space="preserve"> </w:t>
      </w:r>
      <w:r w:rsidR="00425C85" w:rsidRPr="00C33795">
        <w:rPr>
          <w:rFonts w:ascii="Calibri" w:hAnsi="Calibri" w:cs="Calibri"/>
        </w:rPr>
        <w:t xml:space="preserve">minutes, </w:t>
      </w:r>
      <w:proofErr w:type="spellStart"/>
      <w:r w:rsidR="00D1641F">
        <w:rPr>
          <w:rFonts w:ascii="Calibri" w:hAnsi="Calibri" w:cs="Calibri"/>
        </w:rPr>
        <w:t>Megen</w:t>
      </w:r>
      <w:proofErr w:type="spellEnd"/>
      <w:r w:rsidR="00D1641F">
        <w:rPr>
          <w:rFonts w:ascii="Calibri" w:hAnsi="Calibri" w:cs="Calibri"/>
        </w:rPr>
        <w:t xml:space="preserve"> </w:t>
      </w:r>
      <w:proofErr w:type="spellStart"/>
      <w:r w:rsidR="00D1641F">
        <w:rPr>
          <w:rFonts w:ascii="Calibri" w:hAnsi="Calibri" w:cs="Calibri"/>
        </w:rPr>
        <w:t>Pectol</w:t>
      </w:r>
      <w:proofErr w:type="spellEnd"/>
      <w:r w:rsidR="00D1641F">
        <w:rPr>
          <w:rFonts w:ascii="Calibri" w:hAnsi="Calibri" w:cs="Calibri"/>
        </w:rPr>
        <w:t xml:space="preserve"> </w:t>
      </w:r>
      <w:r w:rsidR="00425C85" w:rsidRPr="00C33795">
        <w:rPr>
          <w:rFonts w:ascii="Calibri" w:hAnsi="Calibri" w:cs="Calibri"/>
        </w:rPr>
        <w:t>seconded the motion. The minutes were approved by unanimous vote.</w:t>
      </w:r>
    </w:p>
    <w:p w:rsidR="003648A7" w:rsidRPr="00C33795" w:rsidRDefault="003648A7" w:rsidP="0073624B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>Board Member</w:t>
      </w:r>
      <w:r w:rsidR="00D13C4C">
        <w:rPr>
          <w:rFonts w:ascii="Calibri" w:hAnsi="Calibri" w:cs="Calibri"/>
        </w:rPr>
        <w:t>’</w:t>
      </w:r>
      <w:r w:rsidRPr="00C33795">
        <w:rPr>
          <w:rFonts w:ascii="Calibri" w:hAnsi="Calibri" w:cs="Calibri"/>
        </w:rPr>
        <w:t>s Reports</w:t>
      </w:r>
    </w:p>
    <w:p w:rsidR="00785251" w:rsidRPr="00C60A7C" w:rsidRDefault="00D853A8" w:rsidP="004464F1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Jen Bruton </w:t>
      </w:r>
      <w:r w:rsidR="00D1641F">
        <w:rPr>
          <w:rFonts w:ascii="Calibri" w:hAnsi="Calibri" w:cs="Calibri"/>
        </w:rPr>
        <w:t>shared that several of her neighbors attended the Summer Reading Bird Show and enjoyed the program</w:t>
      </w:r>
      <w:r>
        <w:rPr>
          <w:rFonts w:ascii="Calibri" w:hAnsi="Calibri" w:cs="Calibri"/>
        </w:rPr>
        <w:t>.</w:t>
      </w:r>
    </w:p>
    <w:p w:rsidR="00420460" w:rsidRPr="00A6533E" w:rsidRDefault="001268BF" w:rsidP="001268BF">
      <w:pPr>
        <w:pStyle w:val="Level2"/>
        <w:numPr>
          <w:ilvl w:val="1"/>
          <w:numId w:val="4"/>
        </w:numPr>
        <w:tabs>
          <w:tab w:val="left" w:pos="-1440"/>
        </w:tabs>
        <w:spacing w:after="360"/>
        <w:ind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Public Comments </w:t>
      </w:r>
    </w:p>
    <w:p w:rsidR="003648A7" w:rsidRPr="00C33795" w:rsidRDefault="003648A7" w:rsidP="0073624B">
      <w:pPr>
        <w:pStyle w:val="Level1"/>
        <w:numPr>
          <w:ilvl w:val="0"/>
          <w:numId w:val="4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="Calibri" w:hAnsi="Calibri" w:cs="Calibri"/>
          <w:b/>
        </w:rPr>
      </w:pPr>
      <w:r w:rsidRPr="00C33795">
        <w:rPr>
          <w:rFonts w:ascii="Calibri" w:hAnsi="Calibri" w:cs="Calibri"/>
          <w:b/>
        </w:rPr>
        <w:t>Library Director</w:t>
      </w:r>
      <w:r w:rsidR="00D13C4C">
        <w:rPr>
          <w:rFonts w:ascii="Calibri" w:hAnsi="Calibri" w:cs="Calibri"/>
          <w:b/>
        </w:rPr>
        <w:t>’</w:t>
      </w:r>
      <w:r w:rsidRPr="00C33795">
        <w:rPr>
          <w:rFonts w:ascii="Calibri" w:hAnsi="Calibri" w:cs="Calibri"/>
          <w:b/>
        </w:rPr>
        <w:t>s Report</w:t>
      </w:r>
      <w:r w:rsidR="00181A85">
        <w:rPr>
          <w:rFonts w:ascii="Calibri" w:hAnsi="Calibri" w:cs="Calibri"/>
          <w:b/>
        </w:rPr>
        <w:t xml:space="preserve"> – See attached report</w:t>
      </w:r>
    </w:p>
    <w:p w:rsidR="003648A7" w:rsidRPr="00744B37" w:rsidRDefault="003648A7" w:rsidP="0073624B">
      <w:pPr>
        <w:pStyle w:val="Level2"/>
        <w:numPr>
          <w:ilvl w:val="1"/>
          <w:numId w:val="5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C33795">
        <w:rPr>
          <w:rFonts w:ascii="Calibri" w:hAnsi="Calibri" w:cs="Calibri"/>
        </w:rPr>
        <w:t xml:space="preserve">Library </w:t>
      </w:r>
      <w:r w:rsidRPr="003228E3">
        <w:rPr>
          <w:rFonts w:ascii="Calibri" w:hAnsi="Calibri" w:cs="Calibri"/>
        </w:rPr>
        <w:t>Updates</w:t>
      </w:r>
      <w:r w:rsidR="007A65BA" w:rsidRPr="003228E3">
        <w:rPr>
          <w:rFonts w:ascii="Calibri" w:hAnsi="Calibri" w:cs="Calibri"/>
        </w:rPr>
        <w:t xml:space="preserve"> – </w:t>
      </w:r>
      <w:r w:rsidR="00A6533E" w:rsidRPr="003228E3">
        <w:rPr>
          <w:rFonts w:ascii="Calibri" w:hAnsi="Calibri" w:cs="Calibri"/>
        </w:rPr>
        <w:t>R</w:t>
      </w:r>
      <w:r w:rsidR="00181A85" w:rsidRPr="003228E3">
        <w:rPr>
          <w:rFonts w:ascii="Calibri" w:hAnsi="Calibri" w:cs="Calibri"/>
        </w:rPr>
        <w:t>eport</w:t>
      </w:r>
      <w:r w:rsidR="00340106" w:rsidRPr="003228E3">
        <w:rPr>
          <w:rFonts w:ascii="Calibri" w:hAnsi="Calibri" w:cs="Calibri"/>
        </w:rPr>
        <w:t xml:space="preserve"> </w:t>
      </w:r>
      <w:r w:rsidR="00340106" w:rsidRPr="00744B37">
        <w:rPr>
          <w:rFonts w:ascii="Calibri" w:hAnsi="Calibri" w:cs="Calibri"/>
        </w:rPr>
        <w:t>includes the following</w:t>
      </w:r>
    </w:p>
    <w:p w:rsidR="00A6533E" w:rsidRPr="00744B37" w:rsidRDefault="00181A85" w:rsidP="001854AA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744B37">
        <w:rPr>
          <w:rFonts w:ascii="Calibri" w:hAnsi="Calibri" w:cs="Calibri"/>
        </w:rPr>
        <w:t>B</w:t>
      </w:r>
      <w:r w:rsidR="00C05B3C" w:rsidRPr="00744B37">
        <w:rPr>
          <w:rFonts w:ascii="Calibri" w:hAnsi="Calibri" w:cs="Calibri"/>
        </w:rPr>
        <w:t>udget</w:t>
      </w:r>
      <w:r w:rsidR="00340106" w:rsidRPr="00744B37">
        <w:rPr>
          <w:rFonts w:ascii="Calibri" w:hAnsi="Calibri" w:cs="Calibri"/>
        </w:rPr>
        <w:t xml:space="preserve"> – </w:t>
      </w:r>
    </w:p>
    <w:p w:rsidR="00D1641F" w:rsidRDefault="00D1641F" w:rsidP="00D13C4C">
      <w:pPr>
        <w:pStyle w:val="ListParagraph"/>
        <w:numPr>
          <w:ilvl w:val="3"/>
          <w:numId w:val="5"/>
        </w:numPr>
        <w:tabs>
          <w:tab w:val="left" w:pos="-1440"/>
          <w:tab w:val="left" w:pos="2520"/>
        </w:tabs>
        <w:spacing w:after="0"/>
        <w:ind w:left="2520" w:hanging="720"/>
        <w:outlineLvl w:val="1"/>
        <w:rPr>
          <w:rFonts w:ascii="Calibri" w:hAnsi="Calibri" w:cs="Calibri"/>
          <w:sz w:val="24"/>
          <w:szCs w:val="24"/>
        </w:rPr>
      </w:pPr>
      <w:r w:rsidRPr="00744B37">
        <w:rPr>
          <w:rFonts w:ascii="Calibri" w:hAnsi="Calibri" w:cs="Calibri"/>
          <w:sz w:val="24"/>
          <w:szCs w:val="24"/>
        </w:rPr>
        <w:t xml:space="preserve">FY26 – Current projections include </w:t>
      </w:r>
      <w:r w:rsidR="00744B37">
        <w:rPr>
          <w:rFonts w:ascii="Calibri" w:hAnsi="Calibri" w:cs="Calibri"/>
          <w:sz w:val="24"/>
          <w:szCs w:val="24"/>
        </w:rPr>
        <w:t xml:space="preserve">approximately </w:t>
      </w:r>
      <w:r w:rsidRPr="00744B37">
        <w:rPr>
          <w:rFonts w:ascii="Calibri" w:hAnsi="Calibri" w:cs="Calibri"/>
          <w:sz w:val="24"/>
          <w:szCs w:val="24"/>
        </w:rPr>
        <w:t>$240,000 in additional revenue, personnel savings</w:t>
      </w:r>
      <w:r w:rsidR="00744B37">
        <w:rPr>
          <w:rFonts w:ascii="Calibri" w:hAnsi="Calibri" w:cs="Calibri"/>
          <w:sz w:val="24"/>
          <w:szCs w:val="24"/>
        </w:rPr>
        <w:t>,</w:t>
      </w:r>
      <w:r w:rsidRPr="00744B37">
        <w:rPr>
          <w:rFonts w:ascii="Calibri" w:hAnsi="Calibri" w:cs="Calibri"/>
          <w:sz w:val="24"/>
          <w:szCs w:val="24"/>
        </w:rPr>
        <w:t xml:space="preserve"> and</w:t>
      </w:r>
      <w:r>
        <w:rPr>
          <w:rFonts w:ascii="Calibri" w:hAnsi="Calibri" w:cs="Calibri"/>
          <w:sz w:val="24"/>
          <w:szCs w:val="24"/>
        </w:rPr>
        <w:t xml:space="preserve"> operational savings. </w:t>
      </w:r>
      <w:r w:rsidR="00744B37">
        <w:rPr>
          <w:rFonts w:ascii="Calibri" w:hAnsi="Calibri" w:cs="Calibri"/>
          <w:sz w:val="24"/>
          <w:szCs w:val="24"/>
        </w:rPr>
        <w:t>These s</w:t>
      </w:r>
      <w:r>
        <w:rPr>
          <w:rFonts w:ascii="Calibri" w:hAnsi="Calibri" w:cs="Calibri"/>
          <w:sz w:val="24"/>
          <w:szCs w:val="24"/>
        </w:rPr>
        <w:t xml:space="preserve">avings will be transferred to the Capital Expense </w:t>
      </w:r>
      <w:r w:rsidR="00744B37">
        <w:rPr>
          <w:rFonts w:ascii="Calibri" w:hAnsi="Calibri" w:cs="Calibri"/>
          <w:sz w:val="24"/>
          <w:szCs w:val="24"/>
        </w:rPr>
        <w:t>F</w:t>
      </w:r>
      <w:r>
        <w:rPr>
          <w:rFonts w:ascii="Calibri" w:hAnsi="Calibri" w:cs="Calibri"/>
          <w:sz w:val="24"/>
          <w:szCs w:val="24"/>
        </w:rPr>
        <w:t>und, reducing the amount needed fr</w:t>
      </w:r>
      <w:r w:rsidR="00744B37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m the ending </w:t>
      </w:r>
      <w:r w:rsidR="00744B37">
        <w:rPr>
          <w:rFonts w:ascii="Calibri" w:hAnsi="Calibri" w:cs="Calibri"/>
          <w:sz w:val="24"/>
          <w:szCs w:val="24"/>
        </w:rPr>
        <w:t>fu</w:t>
      </w:r>
      <w:r>
        <w:rPr>
          <w:rFonts w:ascii="Calibri" w:hAnsi="Calibri" w:cs="Calibri"/>
          <w:sz w:val="24"/>
          <w:szCs w:val="24"/>
        </w:rPr>
        <w:t xml:space="preserve">nd balance. </w:t>
      </w:r>
    </w:p>
    <w:p w:rsidR="00D1641F" w:rsidRDefault="00D1641F" w:rsidP="00D13C4C">
      <w:pPr>
        <w:pStyle w:val="ListParagraph"/>
        <w:numPr>
          <w:ilvl w:val="3"/>
          <w:numId w:val="5"/>
        </w:numPr>
        <w:tabs>
          <w:tab w:val="left" w:pos="-1440"/>
          <w:tab w:val="left" w:pos="2520"/>
        </w:tabs>
        <w:spacing w:after="0"/>
        <w:ind w:left="2520" w:hanging="720"/>
        <w:outlineLvl w:val="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Grants &amp; Gifts</w:t>
      </w:r>
      <w:r w:rsidR="00C61972" w:rsidRPr="00D13C4C">
        <w:rPr>
          <w:rFonts w:ascii="Calibri" w:hAnsi="Calibri" w:cs="Calibri"/>
          <w:sz w:val="24"/>
          <w:szCs w:val="24"/>
        </w:rPr>
        <w:t xml:space="preserve"> –</w:t>
      </w:r>
      <w:r w:rsidR="00D13C4C" w:rsidRPr="00D13C4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Carnegie Foundation –</w:t>
      </w:r>
      <w:r w:rsidR="00744B37">
        <w:rPr>
          <w:rFonts w:ascii="Calibri" w:hAnsi="Calibri" w:cs="Calibri"/>
          <w:sz w:val="24"/>
          <w:szCs w:val="24"/>
        </w:rPr>
        <w:t xml:space="preserve"> N</w:t>
      </w:r>
      <w:r>
        <w:rPr>
          <w:rFonts w:ascii="Calibri" w:hAnsi="Calibri" w:cs="Calibri"/>
          <w:sz w:val="24"/>
          <w:szCs w:val="24"/>
        </w:rPr>
        <w:t>ew blinds</w:t>
      </w:r>
      <w:r w:rsidR="00744B37">
        <w:rPr>
          <w:rFonts w:ascii="Calibri" w:hAnsi="Calibri" w:cs="Calibri"/>
          <w:sz w:val="24"/>
          <w:szCs w:val="24"/>
        </w:rPr>
        <w:t xml:space="preserve"> were installed</w:t>
      </w:r>
      <w:r>
        <w:rPr>
          <w:rFonts w:ascii="Calibri" w:hAnsi="Calibri" w:cs="Calibri"/>
          <w:sz w:val="24"/>
          <w:szCs w:val="24"/>
        </w:rPr>
        <w:t xml:space="preserve"> in</w:t>
      </w:r>
      <w:r w:rsidR="00744B37">
        <w:rPr>
          <w:rFonts w:ascii="Calibri" w:hAnsi="Calibri" w:cs="Calibri"/>
          <w:sz w:val="24"/>
          <w:szCs w:val="24"/>
        </w:rPr>
        <w:t xml:space="preserve"> all</w:t>
      </w:r>
      <w:r>
        <w:rPr>
          <w:rFonts w:ascii="Calibri" w:hAnsi="Calibri" w:cs="Calibri"/>
          <w:sz w:val="24"/>
          <w:szCs w:val="24"/>
        </w:rPr>
        <w:t xml:space="preserve"> meeting rooms. Planning continues for the mural project. </w:t>
      </w:r>
    </w:p>
    <w:p w:rsidR="00D13C4C" w:rsidRPr="00D13C4C" w:rsidRDefault="00D13C4C" w:rsidP="00D13C4C">
      <w:pPr>
        <w:pStyle w:val="ListParagraph"/>
        <w:numPr>
          <w:ilvl w:val="3"/>
          <w:numId w:val="5"/>
        </w:numPr>
        <w:tabs>
          <w:tab w:val="left" w:pos="-1440"/>
          <w:tab w:val="left" w:pos="2520"/>
        </w:tabs>
        <w:spacing w:after="0"/>
        <w:ind w:left="2520" w:hanging="720"/>
        <w:outlineLvl w:val="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FY27 </w:t>
      </w:r>
      <w:r w:rsidR="00255029">
        <w:rPr>
          <w:rFonts w:ascii="Calibri" w:hAnsi="Calibri" w:cs="Calibri"/>
          <w:sz w:val="24"/>
          <w:szCs w:val="24"/>
        </w:rPr>
        <w:t>–</w:t>
      </w:r>
      <w:r w:rsidR="00C9403E">
        <w:rPr>
          <w:rFonts w:ascii="Calibri" w:hAnsi="Calibri" w:cs="Calibri"/>
          <w:sz w:val="24"/>
          <w:szCs w:val="24"/>
        </w:rPr>
        <w:t xml:space="preserve"> </w:t>
      </w:r>
      <w:r w:rsidR="00255029">
        <w:rPr>
          <w:rFonts w:ascii="Calibri" w:hAnsi="Calibri" w:cs="Calibri"/>
          <w:sz w:val="24"/>
          <w:szCs w:val="24"/>
        </w:rPr>
        <w:t xml:space="preserve">The Arts Council awarded $10,000 </w:t>
      </w:r>
      <w:r w:rsidR="00744B37">
        <w:rPr>
          <w:rFonts w:ascii="Calibri" w:hAnsi="Calibri" w:cs="Calibri"/>
          <w:sz w:val="24"/>
          <w:szCs w:val="24"/>
        </w:rPr>
        <w:t xml:space="preserve">in </w:t>
      </w:r>
      <w:r w:rsidR="00255029">
        <w:rPr>
          <w:rFonts w:ascii="Calibri" w:hAnsi="Calibri" w:cs="Calibri"/>
          <w:sz w:val="24"/>
          <w:szCs w:val="24"/>
        </w:rPr>
        <w:t xml:space="preserve">RAP </w:t>
      </w:r>
      <w:r w:rsidR="00744B37">
        <w:rPr>
          <w:rFonts w:ascii="Calibri" w:hAnsi="Calibri" w:cs="Calibri"/>
          <w:sz w:val="24"/>
          <w:szCs w:val="24"/>
        </w:rPr>
        <w:t>T</w:t>
      </w:r>
      <w:r w:rsidR="00255029">
        <w:rPr>
          <w:rFonts w:ascii="Calibri" w:hAnsi="Calibri" w:cs="Calibri"/>
          <w:sz w:val="24"/>
          <w:szCs w:val="24"/>
        </w:rPr>
        <w:t>ax funding for arts programming</w:t>
      </w:r>
      <w:r w:rsidRPr="00D13C4C">
        <w:rPr>
          <w:rFonts w:ascii="Calibri" w:hAnsi="Calibri" w:cs="Calibri"/>
          <w:sz w:val="24"/>
          <w:szCs w:val="24"/>
        </w:rPr>
        <w:t>.</w:t>
      </w:r>
    </w:p>
    <w:p w:rsidR="00B879E6" w:rsidRDefault="00C05B3C" w:rsidP="003228E3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3228E3">
        <w:rPr>
          <w:rFonts w:ascii="Calibri" w:hAnsi="Calibri" w:cs="Calibri"/>
        </w:rPr>
        <w:t>Building</w:t>
      </w:r>
      <w:r w:rsidR="00340106" w:rsidRPr="003228E3">
        <w:rPr>
          <w:rFonts w:ascii="Calibri" w:hAnsi="Calibri" w:cs="Calibri"/>
        </w:rPr>
        <w:t xml:space="preserve"> –</w:t>
      </w:r>
      <w:r w:rsidR="001854AA" w:rsidRPr="003228E3">
        <w:rPr>
          <w:rFonts w:ascii="Calibri" w:hAnsi="Calibri" w:cs="Calibri"/>
        </w:rPr>
        <w:t xml:space="preserve"> </w:t>
      </w:r>
    </w:p>
    <w:p w:rsidR="00893474" w:rsidRPr="00255029" w:rsidRDefault="00255029" w:rsidP="00255029">
      <w:pPr>
        <w:pStyle w:val="Level2"/>
        <w:numPr>
          <w:ilvl w:val="3"/>
          <w:numId w:val="5"/>
        </w:numPr>
        <w:tabs>
          <w:tab w:val="left" w:pos="-1440"/>
        </w:tabs>
        <w:ind w:left="2520" w:hanging="720"/>
        <w:outlineLvl w:val="1"/>
        <w:rPr>
          <w:rFonts w:ascii="Calibri" w:hAnsi="Calibri" w:cs="Calibri"/>
        </w:rPr>
      </w:pPr>
      <w:r w:rsidRPr="00255029">
        <w:rPr>
          <w:rFonts w:ascii="Calibri" w:hAnsi="Calibri" w:cs="Calibri"/>
        </w:rPr>
        <w:t xml:space="preserve">Elevator replacement bid awarded under budget. First elevator work to begin in September and take approximately 4-5 weeks. </w:t>
      </w:r>
      <w:r w:rsidR="00744B37">
        <w:rPr>
          <w:rFonts w:ascii="Calibri" w:hAnsi="Calibri" w:cs="Calibri"/>
        </w:rPr>
        <w:t xml:space="preserve">The selected system in expected to make future </w:t>
      </w:r>
      <w:r w:rsidRPr="00255029">
        <w:rPr>
          <w:rFonts w:ascii="Calibri" w:hAnsi="Calibri" w:cs="Calibri"/>
        </w:rPr>
        <w:t xml:space="preserve">maintenance easier and less expensive. </w:t>
      </w:r>
      <w:r w:rsidR="00D13C4C" w:rsidRPr="00255029">
        <w:rPr>
          <w:rFonts w:ascii="Calibri" w:hAnsi="Calibri" w:cs="Calibri"/>
        </w:rPr>
        <w:t xml:space="preserve"> </w:t>
      </w:r>
    </w:p>
    <w:p w:rsidR="00FD7CCD" w:rsidRDefault="00C05B3C" w:rsidP="00A523A4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Strategic Plan</w:t>
      </w:r>
      <w:r w:rsidR="00340106">
        <w:rPr>
          <w:rFonts w:ascii="Calibri" w:hAnsi="Calibri" w:cs="Calibri"/>
        </w:rPr>
        <w:t xml:space="preserve"> </w:t>
      </w:r>
      <w:r w:rsidR="00255029">
        <w:rPr>
          <w:rFonts w:ascii="Calibri" w:hAnsi="Calibri" w:cs="Calibri"/>
        </w:rPr>
        <w:t>–</w:t>
      </w:r>
      <w:r w:rsidR="00D13C4C">
        <w:rPr>
          <w:rFonts w:ascii="Calibri" w:hAnsi="Calibri" w:cs="Calibri"/>
        </w:rPr>
        <w:t xml:space="preserve"> </w:t>
      </w:r>
    </w:p>
    <w:p w:rsidR="00255029" w:rsidRPr="00A523A4" w:rsidRDefault="005716CA" w:rsidP="00255029">
      <w:pPr>
        <w:pStyle w:val="Level2"/>
        <w:numPr>
          <w:ilvl w:val="3"/>
          <w:numId w:val="5"/>
        </w:numPr>
        <w:tabs>
          <w:tab w:val="left" w:pos="-1440"/>
        </w:tabs>
        <w:ind w:left="2520" w:hanging="720"/>
        <w:outlineLvl w:val="1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9E6D79" wp14:editId="01DA86CA">
                <wp:simplePos x="0" y="0"/>
                <wp:positionH relativeFrom="margin">
                  <wp:align>center</wp:align>
                </wp:positionH>
                <wp:positionV relativeFrom="paragraph">
                  <wp:posOffset>208914</wp:posOffset>
                </wp:positionV>
                <wp:extent cx="7036435" cy="1297305"/>
                <wp:effectExtent l="1840865" t="0" r="1776730" b="0"/>
                <wp:wrapNone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345159">
                          <a:off x="0" y="0"/>
                          <a:ext cx="7036435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258E6" w:rsidRPr="00D821ED" w:rsidRDefault="00C258E6" w:rsidP="00C258E6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E6D79" id="Text Box 6" o:spid="_x0000_s1027" type="#_x0000_t202" style="position:absolute;left:0;text-align:left;margin-left:0;margin-top:16.45pt;width:554.05pt;height:102.15pt;rotation:-3555154fd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FDjAIAAB4FAAAOAAAAZHJzL2Uyb0RvYy54bWysVE1v2zAMvQ/YfxB0Tx0nzpcRp0jaZRhQ&#10;tAXaoWdFlhsDtqhJSuxu6H8fxThp1u0wDDtEkUiaeu+R1PyyrSu2V9aVoDMeX/Q5U1pCXurnjH99&#10;XPemnDkvdC4q0CrjL8rxy8XHD/PGpGoAW6hyZRkm0S5tTMa33ps0ipzcqlq4CzBKo7MAWwuPR/sc&#10;5VY0mL2uokG/P44asLmxIJVzaL0+OPmC8heFkv6uKJzyrMo4YvO0Wlo3YY0Wc5E+W2G2pexgiH9A&#10;UYtS46WnVNfCC7az5W+p6lJacFD4Cwl1BEVRSkUckE3cf8fmYSuMIi4ojjMnmdz/Sytv9/eWlXnG&#10;x5xpUWOJHlXr2QpaNiZGeLpxPnALduL04yqeDq8n63FvlcymvWS4GvZmyXTViyeD6Wo0WC7Hn5LX&#10;8HWuZIo/sMKXe3UUGC1/x6CrddBmEr3l4WwvsJ5xqF5EuI7/hDRqjEuJWGgD2j4YZOlbZNV9FuwO&#10;jYFXW9iaWcDeQFrJKB7NiDgWh2E4ds3LqVOCBBKNk/5wnAxHnEn0xYPZZNgfdWhCtpDVWOc/K6hZ&#10;2GTcYitSWrFHkAfgx5AQrmFdVhW1Y6V/MSDDYCFWB8gBvG83LdWNVAiWDeQvyJKIIGhn5LrEq2+E&#10;8/fCYlejESfV3+FSVNBkHLodZ1uw3/9kD/FYKvRy1uCUZNx92wmrOKu+aGzDWZwkYazokIwmAzzY&#10;c8/m3KN39RVQ4QI62oZ4Xx23hYX6CQd6GW5Fl9AS7864P26v/GF28UGQarmkIBwkI/yNfjDYVTFp&#10;HIR9bJ+ENZ36Hgt3C8d5Eum7IhxiD6ovdx6Kkir0pmonPw4hdVr3YIQpPz9T1NuztvgJAAD//wMA&#10;UEsDBBQABgAIAAAAIQCUcGXn4AAAAAwBAAAPAAAAZHJzL2Rvd25yZXYueG1sTI/BToQwEIbvJr5D&#10;Mybedgtkl1CkbIyJNy6iceNtoJWSpS3S7i6+veNJbzOZL/98f3VY7cQuegmjdxLSbQJMu96r0Q0S&#10;3l6fNwWwENEpnLzTEr51gEN9e1NhqfzVvehLGwdGIS6UKMHEOJech95oi2HrZ+3o9ukXi5HWZeBq&#10;wSuF24lnSZJzi6OjDwZn/WR0f2rPVsIXvjfHY9t9nArRNGlmTObFKuX93fr4ACzqNf7B8KtP6lCT&#10;U+fPTgU2SdjtU0GohM0uFdSKkHyfZ8A6GgqRAq8r/r9E/QMAAP//AwBQSwECLQAUAAYACAAAACEA&#10;toM4kv4AAADhAQAAEwAAAAAAAAAAAAAAAAAAAAAAW0NvbnRlbnRfVHlwZXNdLnhtbFBLAQItABQA&#10;BgAIAAAAIQA4/SH/1gAAAJQBAAALAAAAAAAAAAAAAAAAAC8BAABfcmVscy8ucmVsc1BLAQItABQA&#10;BgAIAAAAIQABf5FDjAIAAB4FAAAOAAAAAAAAAAAAAAAAAC4CAABkcnMvZTJvRG9jLnhtbFBLAQIt&#10;ABQABgAIAAAAIQCUcGXn4AAAAAwBAAAPAAAAAAAAAAAAAAAAAOYEAABkcnMvZG93bnJldi54bWxQ&#10;SwUGAAAAAAQABADzAAAA8wUAAAAA&#10;" filled="f" stroked="f">
                <v:textbox>
                  <w:txbxContent>
                    <w:p w:rsidR="00C258E6" w:rsidRPr="00D821ED" w:rsidRDefault="00C258E6" w:rsidP="00C258E6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4B37">
        <w:rPr>
          <w:rFonts w:ascii="Calibri" w:hAnsi="Calibri" w:cs="Calibri"/>
        </w:rPr>
        <w:t>Completed initiatives included o</w:t>
      </w:r>
      <w:r w:rsidR="00255029">
        <w:rPr>
          <w:rFonts w:ascii="Calibri" w:hAnsi="Calibri" w:cs="Calibri"/>
        </w:rPr>
        <w:t>pen</w:t>
      </w:r>
      <w:r w:rsidR="00744B37">
        <w:rPr>
          <w:rFonts w:ascii="Calibri" w:hAnsi="Calibri" w:cs="Calibri"/>
        </w:rPr>
        <w:t>ing the</w:t>
      </w:r>
      <w:r w:rsidR="00255029">
        <w:rPr>
          <w:rFonts w:ascii="Calibri" w:hAnsi="Calibri" w:cs="Calibri"/>
        </w:rPr>
        <w:t xml:space="preserve"> online Library </w:t>
      </w:r>
      <w:r w:rsidR="00744B37">
        <w:rPr>
          <w:rFonts w:ascii="Calibri" w:hAnsi="Calibri" w:cs="Calibri"/>
        </w:rPr>
        <w:t>S</w:t>
      </w:r>
      <w:r w:rsidR="00255029">
        <w:rPr>
          <w:rFonts w:ascii="Calibri" w:hAnsi="Calibri" w:cs="Calibri"/>
        </w:rPr>
        <w:t xml:space="preserve">wag </w:t>
      </w:r>
      <w:r w:rsidR="00744B37">
        <w:rPr>
          <w:rFonts w:ascii="Calibri" w:hAnsi="Calibri" w:cs="Calibri"/>
        </w:rPr>
        <w:t>S</w:t>
      </w:r>
      <w:r w:rsidR="00255029">
        <w:rPr>
          <w:rFonts w:ascii="Calibri" w:hAnsi="Calibri" w:cs="Calibri"/>
        </w:rPr>
        <w:t>tore</w:t>
      </w:r>
      <w:r w:rsidR="00744B37">
        <w:rPr>
          <w:rFonts w:ascii="Calibri" w:hAnsi="Calibri" w:cs="Calibri"/>
        </w:rPr>
        <w:t>, u</w:t>
      </w:r>
      <w:r w:rsidR="00255029">
        <w:rPr>
          <w:rFonts w:ascii="Calibri" w:hAnsi="Calibri" w:cs="Calibri"/>
        </w:rPr>
        <w:t>pdat</w:t>
      </w:r>
      <w:r w:rsidR="00744B37">
        <w:rPr>
          <w:rFonts w:ascii="Calibri" w:hAnsi="Calibri" w:cs="Calibri"/>
        </w:rPr>
        <w:t>ing</w:t>
      </w:r>
      <w:r w:rsidR="00255029">
        <w:rPr>
          <w:rFonts w:ascii="Calibri" w:hAnsi="Calibri" w:cs="Calibri"/>
        </w:rPr>
        <w:t xml:space="preserve"> career advancement requirements</w:t>
      </w:r>
      <w:r w:rsidR="00744B37">
        <w:rPr>
          <w:rFonts w:ascii="Calibri" w:hAnsi="Calibri" w:cs="Calibri"/>
        </w:rPr>
        <w:t>, issuing the</w:t>
      </w:r>
      <w:r w:rsidR="00255029">
        <w:rPr>
          <w:rFonts w:ascii="Calibri" w:hAnsi="Calibri" w:cs="Calibri"/>
        </w:rPr>
        <w:t xml:space="preserve"> RFP for </w:t>
      </w:r>
      <w:r w:rsidR="00744B37">
        <w:rPr>
          <w:rFonts w:ascii="Calibri" w:hAnsi="Calibri" w:cs="Calibri"/>
        </w:rPr>
        <w:t xml:space="preserve">the </w:t>
      </w:r>
      <w:r w:rsidR="00255029">
        <w:rPr>
          <w:rFonts w:ascii="Calibri" w:hAnsi="Calibri" w:cs="Calibri"/>
        </w:rPr>
        <w:t>book vendor</w:t>
      </w:r>
      <w:r w:rsidR="00744B37">
        <w:rPr>
          <w:rFonts w:ascii="Calibri" w:hAnsi="Calibri" w:cs="Calibri"/>
        </w:rPr>
        <w:t>, and developing an Artificial Intelligence Use</w:t>
      </w:r>
      <w:r w:rsidR="00255029">
        <w:rPr>
          <w:rFonts w:ascii="Calibri" w:hAnsi="Calibri" w:cs="Calibri"/>
        </w:rPr>
        <w:t xml:space="preserve"> Policy.</w:t>
      </w:r>
    </w:p>
    <w:p w:rsidR="00C05B3C" w:rsidRPr="00D13C4C" w:rsidRDefault="00C05B3C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Staffing</w:t>
      </w:r>
      <w:r w:rsidR="00123A1A" w:rsidRPr="00D13C4C">
        <w:rPr>
          <w:rFonts w:ascii="Calibri" w:hAnsi="Calibri" w:cs="Calibri"/>
        </w:rPr>
        <w:t xml:space="preserve"> –</w:t>
      </w:r>
      <w:r w:rsidR="00C61972" w:rsidRPr="00D13C4C">
        <w:rPr>
          <w:rFonts w:ascii="Calibri" w:hAnsi="Calibri" w:cs="Calibri"/>
        </w:rPr>
        <w:t xml:space="preserve"> </w:t>
      </w:r>
      <w:r w:rsidR="00255029">
        <w:rPr>
          <w:rFonts w:ascii="Calibri" w:hAnsi="Calibri" w:cs="Calibri"/>
        </w:rPr>
        <w:t>Few open positions.</w:t>
      </w:r>
    </w:p>
    <w:p w:rsidR="003228E3" w:rsidRPr="00D13C4C" w:rsidRDefault="00C05B3C" w:rsidP="00C409D4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Programming</w:t>
      </w:r>
      <w:r w:rsidR="00773E1B" w:rsidRPr="00D13C4C">
        <w:rPr>
          <w:rFonts w:ascii="Calibri" w:hAnsi="Calibri" w:cs="Calibri"/>
        </w:rPr>
        <w:t xml:space="preserve"> –</w:t>
      </w:r>
      <w:r w:rsidR="00AE068A" w:rsidRPr="00D13C4C">
        <w:rPr>
          <w:rFonts w:ascii="Calibri" w:hAnsi="Calibri" w:cs="Calibri"/>
        </w:rPr>
        <w:t xml:space="preserve"> </w:t>
      </w:r>
      <w:r w:rsidR="00255029">
        <w:rPr>
          <w:rFonts w:ascii="Calibri" w:hAnsi="Calibri" w:cs="Calibri"/>
        </w:rPr>
        <w:t xml:space="preserve">Book Sale date changed to accommodate teacher’s attendance. </w:t>
      </w:r>
      <w:r w:rsidR="00891FA9" w:rsidRPr="00D13C4C">
        <w:rPr>
          <w:rFonts w:ascii="Calibri" w:hAnsi="Calibri" w:cs="Calibri"/>
        </w:rPr>
        <w:t xml:space="preserve"> </w:t>
      </w:r>
    </w:p>
    <w:p w:rsidR="00D13C4C" w:rsidRPr="00D13C4C" w:rsidRDefault="00C05B3C" w:rsidP="00D13C4C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Collection &amp; Services</w:t>
      </w:r>
      <w:r w:rsidR="00773E1B" w:rsidRPr="00D13C4C">
        <w:rPr>
          <w:rFonts w:ascii="Calibri" w:hAnsi="Calibri" w:cs="Calibri"/>
        </w:rPr>
        <w:t xml:space="preserve"> </w:t>
      </w:r>
      <w:r w:rsidR="00542C09" w:rsidRPr="00D13C4C">
        <w:rPr>
          <w:rFonts w:ascii="Calibri" w:hAnsi="Calibri" w:cs="Calibri"/>
        </w:rPr>
        <w:t xml:space="preserve">– </w:t>
      </w:r>
      <w:r w:rsidR="00255029">
        <w:rPr>
          <w:rFonts w:ascii="Calibri" w:hAnsi="Calibri" w:cs="Calibri"/>
        </w:rPr>
        <w:t>ESL kits are being launched in memory of former librarian</w:t>
      </w:r>
      <w:r w:rsidR="00744B37">
        <w:rPr>
          <w:rFonts w:ascii="Calibri" w:hAnsi="Calibri" w:cs="Calibri"/>
        </w:rPr>
        <w:t xml:space="preserve"> Suzanne Huff</w:t>
      </w:r>
      <w:r w:rsidR="00255029">
        <w:rPr>
          <w:rFonts w:ascii="Calibri" w:hAnsi="Calibri" w:cs="Calibri"/>
        </w:rPr>
        <w:t>.</w:t>
      </w:r>
    </w:p>
    <w:p w:rsidR="00D13C4C" w:rsidRPr="00D13C4C" w:rsidRDefault="00340106" w:rsidP="00D13C4C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Miscellaneous</w:t>
      </w:r>
      <w:r w:rsidR="00773E1B" w:rsidRPr="00D13C4C">
        <w:rPr>
          <w:rFonts w:ascii="Calibri" w:hAnsi="Calibri" w:cs="Calibri"/>
        </w:rPr>
        <w:t xml:space="preserve"> </w:t>
      </w:r>
      <w:r w:rsidR="00255029">
        <w:rPr>
          <w:rFonts w:ascii="Calibri" w:hAnsi="Calibri" w:cs="Calibri"/>
        </w:rPr>
        <w:t>–</w:t>
      </w:r>
      <w:r w:rsidR="00D13C4C" w:rsidRPr="00D13C4C">
        <w:rPr>
          <w:rFonts w:ascii="Calibri" w:hAnsi="Calibri" w:cs="Calibri"/>
        </w:rPr>
        <w:t xml:space="preserve"> </w:t>
      </w:r>
      <w:r w:rsidR="00255029">
        <w:rPr>
          <w:rFonts w:ascii="Calibri" w:hAnsi="Calibri" w:cs="Calibri"/>
        </w:rPr>
        <w:t>Applying for Quality L</w:t>
      </w:r>
      <w:r w:rsidR="00C10155">
        <w:rPr>
          <w:rFonts w:ascii="Calibri" w:hAnsi="Calibri" w:cs="Calibri"/>
        </w:rPr>
        <w:t>i</w:t>
      </w:r>
      <w:r w:rsidR="00255029">
        <w:rPr>
          <w:rFonts w:ascii="Calibri" w:hAnsi="Calibri" w:cs="Calibri"/>
        </w:rPr>
        <w:t>brary designation with the state</w:t>
      </w:r>
      <w:r w:rsidR="00D13C4C" w:rsidRPr="00D13C4C">
        <w:rPr>
          <w:rFonts w:ascii="Calibri" w:hAnsi="Calibri" w:cs="Calibri"/>
        </w:rPr>
        <w:t>.</w:t>
      </w:r>
    </w:p>
    <w:p w:rsidR="00340106" w:rsidRPr="00D13C4C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Volunteering Opportunities</w:t>
      </w:r>
      <w:r w:rsidR="00123A1A" w:rsidRPr="00D13C4C"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>-</w:t>
      </w:r>
    </w:p>
    <w:p w:rsidR="00340106" w:rsidRPr="00D13C4C" w:rsidRDefault="00340106" w:rsidP="0073624B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="Calibri" w:hAnsi="Calibri" w:cs="Calibri"/>
        </w:rPr>
      </w:pPr>
      <w:r w:rsidRPr="00D13C4C">
        <w:rPr>
          <w:rFonts w:ascii="Calibri" w:hAnsi="Calibri" w:cs="Calibri"/>
        </w:rPr>
        <w:t>Important Dates</w:t>
      </w:r>
      <w:r w:rsidR="001A4161" w:rsidRPr="00D13C4C"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>-</w:t>
      </w:r>
    </w:p>
    <w:p w:rsidR="00354764" w:rsidRPr="004A5DDA" w:rsidRDefault="00F25096" w:rsidP="00254B8C">
      <w:pPr>
        <w:pStyle w:val="Level2"/>
        <w:numPr>
          <w:ilvl w:val="1"/>
          <w:numId w:val="5"/>
        </w:numPr>
        <w:tabs>
          <w:tab w:val="left" w:pos="1440"/>
        </w:tabs>
        <w:spacing w:after="360"/>
        <w:ind w:hanging="720"/>
        <w:outlineLvl w:val="1"/>
        <w:rPr>
          <w:rFonts w:ascii="Calibri" w:hAnsi="Calibri" w:cs="Calibri"/>
        </w:rPr>
      </w:pPr>
      <w:r w:rsidRPr="00C409D4">
        <w:rPr>
          <w:rFonts w:ascii="Calibri" w:hAnsi="Calibri" w:cs="Calibri"/>
        </w:rPr>
        <w:t>Budget Summary</w:t>
      </w:r>
      <w:r w:rsidR="0091032A" w:rsidRPr="00C409D4">
        <w:rPr>
          <w:rFonts w:ascii="Calibri" w:hAnsi="Calibri" w:cs="Calibri"/>
        </w:rPr>
        <w:t xml:space="preserve"> </w:t>
      </w:r>
      <w:r w:rsidR="00D13C4C">
        <w:rPr>
          <w:rFonts w:ascii="Calibri" w:hAnsi="Calibri" w:cs="Calibri"/>
        </w:rPr>
        <w:t>-</w:t>
      </w:r>
    </w:p>
    <w:p w:rsidR="003648A7" w:rsidRPr="00C33795" w:rsidRDefault="003648A7" w:rsidP="0073624B">
      <w:pPr>
        <w:pStyle w:val="Level1"/>
        <w:numPr>
          <w:ilvl w:val="0"/>
          <w:numId w:val="5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="Calibri" w:hAnsi="Calibri" w:cs="Calibri"/>
          <w:b/>
        </w:rPr>
      </w:pPr>
      <w:r w:rsidRPr="00C33795">
        <w:rPr>
          <w:rFonts w:ascii="Calibri" w:hAnsi="Calibri" w:cs="Calibri"/>
          <w:b/>
        </w:rPr>
        <w:t>Action Items</w:t>
      </w:r>
    </w:p>
    <w:p w:rsidR="00D13C4C" w:rsidRPr="00D13C4C" w:rsidRDefault="00F25096" w:rsidP="00380EAC">
      <w:pPr>
        <w:pStyle w:val="Level2"/>
        <w:numPr>
          <w:ilvl w:val="1"/>
          <w:numId w:val="7"/>
        </w:numPr>
        <w:tabs>
          <w:tab w:val="left" w:pos="-1440"/>
        </w:tabs>
        <w:ind w:hanging="720"/>
        <w:outlineLvl w:val="1"/>
        <w:rPr>
          <w:rFonts w:asciiTheme="minorHAnsi" w:hAnsiTheme="minorHAnsi" w:cstheme="minorHAnsi"/>
        </w:rPr>
      </w:pPr>
      <w:r w:rsidRPr="00D13C4C">
        <w:rPr>
          <w:rFonts w:ascii="Calibri" w:hAnsi="Calibri" w:cs="Calibri"/>
        </w:rPr>
        <w:t xml:space="preserve">Approve </w:t>
      </w:r>
      <w:r w:rsidR="00D13C4C" w:rsidRPr="00D13C4C">
        <w:rPr>
          <w:rFonts w:ascii="Calibri" w:hAnsi="Calibri" w:cs="Calibri"/>
        </w:rPr>
        <w:t xml:space="preserve">New </w:t>
      </w:r>
      <w:r w:rsidR="00C10155">
        <w:rPr>
          <w:rFonts w:ascii="Calibri" w:hAnsi="Calibri" w:cs="Calibri"/>
        </w:rPr>
        <w:t>Artificial Intelligence Use</w:t>
      </w:r>
      <w:r w:rsidR="00D13C4C" w:rsidRPr="00D13C4C">
        <w:rPr>
          <w:rFonts w:ascii="Calibri" w:hAnsi="Calibri" w:cs="Calibri"/>
        </w:rPr>
        <w:t xml:space="preserve"> Policy</w:t>
      </w:r>
      <w:r w:rsidR="00D13C4C" w:rsidRPr="00D13C4C">
        <w:rPr>
          <w:rFonts w:asciiTheme="minorHAnsi" w:hAnsiTheme="minorHAnsi" w:cstheme="minorHAnsi"/>
        </w:rPr>
        <w:t>.</w:t>
      </w:r>
      <w:r w:rsidR="00D13C4C">
        <w:rPr>
          <w:rFonts w:asciiTheme="minorHAnsi" w:hAnsiTheme="minorHAnsi" w:cstheme="minorHAnsi"/>
        </w:rPr>
        <w:t xml:space="preserve"> </w:t>
      </w:r>
      <w:r w:rsidR="00D13C4C" w:rsidRPr="00D13C4C">
        <w:rPr>
          <w:rFonts w:asciiTheme="minorHAnsi" w:hAnsiTheme="minorHAnsi" w:cstheme="minorHAnsi"/>
        </w:rPr>
        <w:t>Discussion included</w:t>
      </w:r>
      <w:r w:rsidR="00C10155">
        <w:rPr>
          <w:rFonts w:asciiTheme="minorHAnsi" w:hAnsiTheme="minorHAnsi" w:cstheme="minorHAnsi"/>
        </w:rPr>
        <w:t xml:space="preserve"> current staff </w:t>
      </w:r>
      <w:r w:rsidR="00F672BF">
        <w:rPr>
          <w:rFonts w:asciiTheme="minorHAnsi" w:hAnsiTheme="minorHAnsi" w:cstheme="minorHAnsi"/>
        </w:rPr>
        <w:t>uses of</w:t>
      </w:r>
      <w:r w:rsidR="00C10155">
        <w:rPr>
          <w:rFonts w:asciiTheme="minorHAnsi" w:hAnsiTheme="minorHAnsi" w:cstheme="minorHAnsi"/>
        </w:rPr>
        <w:t xml:space="preserve"> AI, </w:t>
      </w:r>
      <w:r w:rsidR="00F672BF">
        <w:rPr>
          <w:rFonts w:asciiTheme="minorHAnsi" w:hAnsiTheme="minorHAnsi" w:cstheme="minorHAnsi"/>
        </w:rPr>
        <w:t>protection of</w:t>
      </w:r>
      <w:r w:rsidR="00C10155">
        <w:rPr>
          <w:rFonts w:asciiTheme="minorHAnsi" w:hAnsiTheme="minorHAnsi" w:cstheme="minorHAnsi"/>
        </w:rPr>
        <w:t xml:space="preserve"> patron records, public </w:t>
      </w:r>
      <w:proofErr w:type="spellStart"/>
      <w:r w:rsidR="00C10155">
        <w:rPr>
          <w:rFonts w:asciiTheme="minorHAnsi" w:hAnsiTheme="minorHAnsi" w:cstheme="minorHAnsi"/>
        </w:rPr>
        <w:t>ChatGPT</w:t>
      </w:r>
      <w:proofErr w:type="spellEnd"/>
      <w:r w:rsidR="00C10155">
        <w:rPr>
          <w:rFonts w:asciiTheme="minorHAnsi" w:hAnsiTheme="minorHAnsi" w:cstheme="minorHAnsi"/>
        </w:rPr>
        <w:t xml:space="preserve"> stations and </w:t>
      </w:r>
      <w:r w:rsidR="00F672BF">
        <w:rPr>
          <w:rFonts w:asciiTheme="minorHAnsi" w:hAnsiTheme="minorHAnsi" w:cstheme="minorHAnsi"/>
        </w:rPr>
        <w:t xml:space="preserve">data </w:t>
      </w:r>
      <w:r w:rsidR="00C10155">
        <w:rPr>
          <w:rFonts w:asciiTheme="minorHAnsi" w:hAnsiTheme="minorHAnsi" w:cstheme="minorHAnsi"/>
        </w:rPr>
        <w:t>retention, privacy</w:t>
      </w:r>
      <w:r w:rsidR="00F672BF">
        <w:rPr>
          <w:rFonts w:asciiTheme="minorHAnsi" w:hAnsiTheme="minorHAnsi" w:cstheme="minorHAnsi"/>
        </w:rPr>
        <w:t xml:space="preserve"> considerations</w:t>
      </w:r>
      <w:r w:rsidR="00C10155">
        <w:rPr>
          <w:rFonts w:asciiTheme="minorHAnsi" w:hAnsiTheme="minorHAnsi" w:cstheme="minorHAnsi"/>
        </w:rPr>
        <w:t xml:space="preserve">, vendor integrations, </w:t>
      </w:r>
      <w:r w:rsidR="00F672BF">
        <w:rPr>
          <w:rFonts w:asciiTheme="minorHAnsi" w:hAnsiTheme="minorHAnsi" w:cstheme="minorHAnsi"/>
        </w:rPr>
        <w:t xml:space="preserve">evolving AI features, </w:t>
      </w:r>
      <w:r w:rsidR="00C10155">
        <w:rPr>
          <w:rFonts w:asciiTheme="minorHAnsi" w:hAnsiTheme="minorHAnsi" w:cstheme="minorHAnsi"/>
        </w:rPr>
        <w:t>and future policy revisions.</w:t>
      </w:r>
      <w:r w:rsidR="00D13C4C" w:rsidRPr="00D13C4C">
        <w:rPr>
          <w:rFonts w:asciiTheme="minorHAnsi" w:hAnsiTheme="minorHAnsi" w:cstheme="minorHAnsi"/>
        </w:rPr>
        <w:t xml:space="preserve"> </w:t>
      </w:r>
      <w:r w:rsidR="00D13C4C" w:rsidRPr="00D13C4C">
        <w:rPr>
          <w:rFonts w:ascii="Calibri" w:hAnsi="Calibri" w:cs="Calibri"/>
        </w:rPr>
        <w:t>Jen Bruton move</w:t>
      </w:r>
      <w:r w:rsidR="00D13C4C">
        <w:rPr>
          <w:rFonts w:ascii="Calibri" w:hAnsi="Calibri" w:cs="Calibri"/>
        </w:rPr>
        <w:t>d</w:t>
      </w:r>
      <w:r w:rsidR="00D13C4C" w:rsidRPr="00D13C4C">
        <w:rPr>
          <w:rFonts w:ascii="Calibri" w:hAnsi="Calibri" w:cs="Calibri"/>
        </w:rPr>
        <w:t xml:space="preserve"> to approve the policy, </w:t>
      </w:r>
      <w:r w:rsidR="00C10155">
        <w:rPr>
          <w:rFonts w:ascii="Calibri" w:hAnsi="Calibri" w:cs="Calibri"/>
        </w:rPr>
        <w:t>Rachel Whipple</w:t>
      </w:r>
      <w:r w:rsidR="00D13C4C" w:rsidRPr="00D13C4C">
        <w:rPr>
          <w:rFonts w:ascii="Calibri" w:hAnsi="Calibri" w:cs="Calibri"/>
        </w:rPr>
        <w:t xml:space="preserve"> seconded the motion. The </w:t>
      </w:r>
      <w:r w:rsidR="00C10155">
        <w:rPr>
          <w:rFonts w:ascii="Calibri" w:hAnsi="Calibri" w:cs="Calibri"/>
        </w:rPr>
        <w:t>Artificial Intelligence Use</w:t>
      </w:r>
      <w:r w:rsidR="00D13C4C" w:rsidRPr="00D13C4C">
        <w:rPr>
          <w:rFonts w:ascii="Calibri" w:hAnsi="Calibri" w:cs="Calibri"/>
        </w:rPr>
        <w:t xml:space="preserve"> Policy was approved by unanimous vote. </w:t>
      </w:r>
    </w:p>
    <w:p w:rsidR="00D13C4C" w:rsidRPr="003E572D" w:rsidRDefault="00D13C4C" w:rsidP="00254B8C">
      <w:pPr>
        <w:pStyle w:val="Level2"/>
        <w:numPr>
          <w:ilvl w:val="1"/>
          <w:numId w:val="7"/>
        </w:numPr>
        <w:tabs>
          <w:tab w:val="left" w:pos="-1440"/>
        </w:tabs>
        <w:spacing w:after="360"/>
        <w:ind w:hanging="720"/>
        <w:outlineLvl w:val="1"/>
        <w:rPr>
          <w:rFonts w:asciiTheme="minorHAnsi" w:hAnsiTheme="minorHAnsi" w:cstheme="minorHAnsi"/>
        </w:rPr>
      </w:pPr>
      <w:r w:rsidRPr="00D13C4C">
        <w:rPr>
          <w:rFonts w:asciiTheme="minorHAnsi" w:hAnsiTheme="minorHAnsi" w:cstheme="minorHAnsi"/>
        </w:rPr>
        <w:t xml:space="preserve">Richard Bowler </w:t>
      </w:r>
      <w:r w:rsidR="00F672BF">
        <w:rPr>
          <w:rFonts w:asciiTheme="minorHAnsi" w:hAnsiTheme="minorHAnsi" w:cstheme="minorHAnsi"/>
        </w:rPr>
        <w:t>began serving as</w:t>
      </w:r>
      <w:r w:rsidR="00C10155">
        <w:rPr>
          <w:rFonts w:asciiTheme="minorHAnsi" w:hAnsiTheme="minorHAnsi" w:cstheme="minorHAnsi"/>
        </w:rPr>
        <w:t xml:space="preserve"> Library Board Chair. Jen Bruton </w:t>
      </w:r>
      <w:r w:rsidRPr="00D13C4C">
        <w:rPr>
          <w:rFonts w:asciiTheme="minorHAnsi" w:hAnsiTheme="minorHAnsi" w:cstheme="minorHAnsi"/>
        </w:rPr>
        <w:t>mo</w:t>
      </w:r>
      <w:r w:rsidR="00C10155">
        <w:rPr>
          <w:rFonts w:asciiTheme="minorHAnsi" w:hAnsiTheme="minorHAnsi" w:cstheme="minorHAnsi"/>
        </w:rPr>
        <w:t xml:space="preserve">tioned to nominate Eliot Wilcox </w:t>
      </w:r>
      <w:r w:rsidR="00F672BF">
        <w:rPr>
          <w:rFonts w:asciiTheme="minorHAnsi" w:hAnsiTheme="minorHAnsi" w:cstheme="minorHAnsi"/>
        </w:rPr>
        <w:t xml:space="preserve">to serve </w:t>
      </w:r>
      <w:r w:rsidR="00C10155">
        <w:rPr>
          <w:rFonts w:asciiTheme="minorHAnsi" w:hAnsiTheme="minorHAnsi" w:cstheme="minorHAnsi"/>
        </w:rPr>
        <w:t xml:space="preserve">as Library Board Vice Chair for </w:t>
      </w:r>
      <w:r w:rsidR="00F672BF">
        <w:rPr>
          <w:rFonts w:asciiTheme="minorHAnsi" w:hAnsiTheme="minorHAnsi" w:cstheme="minorHAnsi"/>
        </w:rPr>
        <w:t>F</w:t>
      </w:r>
      <w:r w:rsidR="00C10155">
        <w:rPr>
          <w:rFonts w:asciiTheme="minorHAnsi" w:hAnsiTheme="minorHAnsi" w:cstheme="minorHAnsi"/>
        </w:rPr>
        <w:t xml:space="preserve">iscal </w:t>
      </w:r>
      <w:r w:rsidR="00F672BF">
        <w:rPr>
          <w:rFonts w:asciiTheme="minorHAnsi" w:hAnsiTheme="minorHAnsi" w:cstheme="minorHAnsi"/>
        </w:rPr>
        <w:t>Y</w:t>
      </w:r>
      <w:r w:rsidR="00C10155">
        <w:rPr>
          <w:rFonts w:asciiTheme="minorHAnsi" w:hAnsiTheme="minorHAnsi" w:cstheme="minorHAnsi"/>
        </w:rPr>
        <w:t xml:space="preserve">ear </w:t>
      </w:r>
      <w:r w:rsidR="00F672BF">
        <w:rPr>
          <w:rFonts w:asciiTheme="minorHAnsi" w:hAnsiTheme="minorHAnsi" w:cstheme="minorHAnsi"/>
        </w:rPr>
        <w:t>20</w:t>
      </w:r>
      <w:r w:rsidR="00C10155">
        <w:rPr>
          <w:rFonts w:asciiTheme="minorHAnsi" w:hAnsiTheme="minorHAnsi" w:cstheme="minorHAnsi"/>
        </w:rPr>
        <w:t>27. Eliot Wilcox was approved by un</w:t>
      </w:r>
      <w:r w:rsidRPr="00D13C4C">
        <w:rPr>
          <w:rFonts w:asciiTheme="minorHAnsi" w:hAnsiTheme="minorHAnsi" w:cstheme="minorHAnsi"/>
        </w:rPr>
        <w:t>animous vote</w:t>
      </w:r>
      <w:r w:rsidR="00C10155">
        <w:rPr>
          <w:rFonts w:asciiTheme="minorHAnsi" w:hAnsiTheme="minorHAnsi" w:cstheme="minorHAnsi"/>
        </w:rPr>
        <w:t xml:space="preserve"> as the new Library Board Vice Chair for </w:t>
      </w:r>
      <w:r w:rsidR="005716CA">
        <w:rPr>
          <w:rFonts w:asciiTheme="minorHAnsi" w:hAnsiTheme="minorHAnsi" w:cstheme="minorHAnsi"/>
        </w:rPr>
        <w:t>F</w:t>
      </w:r>
      <w:r w:rsidR="00C10155">
        <w:rPr>
          <w:rFonts w:asciiTheme="minorHAnsi" w:hAnsiTheme="minorHAnsi" w:cstheme="minorHAnsi"/>
        </w:rPr>
        <w:t xml:space="preserve">iscal </w:t>
      </w:r>
      <w:r w:rsidR="005716CA">
        <w:rPr>
          <w:rFonts w:asciiTheme="minorHAnsi" w:hAnsiTheme="minorHAnsi" w:cstheme="minorHAnsi"/>
        </w:rPr>
        <w:t>Y</w:t>
      </w:r>
      <w:r w:rsidR="00C10155">
        <w:rPr>
          <w:rFonts w:asciiTheme="minorHAnsi" w:hAnsiTheme="minorHAnsi" w:cstheme="minorHAnsi"/>
        </w:rPr>
        <w:t xml:space="preserve">ear </w:t>
      </w:r>
      <w:r w:rsidR="005716CA">
        <w:rPr>
          <w:rFonts w:asciiTheme="minorHAnsi" w:hAnsiTheme="minorHAnsi" w:cstheme="minorHAnsi"/>
        </w:rPr>
        <w:t>20</w:t>
      </w:r>
      <w:r w:rsidR="00C10155">
        <w:rPr>
          <w:rFonts w:asciiTheme="minorHAnsi" w:hAnsiTheme="minorHAnsi" w:cstheme="minorHAnsi"/>
        </w:rPr>
        <w:t>27</w:t>
      </w:r>
      <w:r>
        <w:rPr>
          <w:rFonts w:asciiTheme="minorHAnsi" w:hAnsiTheme="minorHAnsi" w:cstheme="minorHAnsi"/>
        </w:rPr>
        <w:t>.</w:t>
      </w:r>
    </w:p>
    <w:p w:rsidR="003648A7" w:rsidRPr="005C7CDD" w:rsidRDefault="003648A7" w:rsidP="006F244A">
      <w:pPr>
        <w:pStyle w:val="Level2"/>
        <w:numPr>
          <w:ilvl w:val="0"/>
          <w:numId w:val="7"/>
        </w:numPr>
        <w:tabs>
          <w:tab w:val="left" w:pos="-1440"/>
        </w:tabs>
        <w:spacing w:after="160"/>
        <w:ind w:left="806" w:hanging="806"/>
        <w:outlineLvl w:val="1"/>
        <w:rPr>
          <w:rFonts w:ascii="Calibri" w:eastAsia="MingLiU-ExtB" w:hAnsi="Calibri" w:cs="Calibri"/>
        </w:rPr>
      </w:pPr>
      <w:r w:rsidRPr="005C7CDD">
        <w:rPr>
          <w:rFonts w:ascii="Calibri" w:hAnsi="Calibri" w:cs="Calibri"/>
          <w:b/>
        </w:rPr>
        <w:t>Discussion Items</w:t>
      </w:r>
    </w:p>
    <w:p w:rsidR="006568C0" w:rsidRPr="006568C0" w:rsidRDefault="006568C0" w:rsidP="00542C09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>
        <w:rPr>
          <w:rFonts w:asciiTheme="minorHAnsi" w:eastAsia="MingLiU-ExtB" w:hAnsiTheme="minorHAnsi" w:cstheme="minorHAnsi"/>
        </w:rPr>
        <w:t>Collection Budget Report</w:t>
      </w:r>
      <w:r w:rsidR="00D13C4C">
        <w:t xml:space="preserve"> </w:t>
      </w:r>
      <w:r>
        <w:t>–</w:t>
      </w:r>
      <w:r w:rsidR="00D13C4C">
        <w:t xml:space="preserve"> </w:t>
      </w:r>
    </w:p>
    <w:p w:rsidR="00542C09" w:rsidRPr="00C36D1F" w:rsidRDefault="006568C0" w:rsidP="006568C0">
      <w:pPr>
        <w:pStyle w:val="Level2"/>
        <w:numPr>
          <w:ilvl w:val="2"/>
          <w:numId w:val="7"/>
        </w:numPr>
        <w:tabs>
          <w:tab w:val="left" w:pos="-1440"/>
        </w:tabs>
        <w:ind w:left="1800" w:hanging="720"/>
        <w:outlineLvl w:val="1"/>
        <w:rPr>
          <w:rFonts w:ascii="Calibri" w:eastAsia="MingLiU-ExtB" w:hAnsi="Calibri" w:cs="Calibri"/>
        </w:rPr>
      </w:pPr>
      <w:r>
        <w:rPr>
          <w:rFonts w:asciiTheme="minorHAnsi" w:eastAsia="MingLiU-ExtB" w:hAnsiTheme="minorHAnsi" w:cstheme="minorHAnsi"/>
        </w:rPr>
        <w:lastRenderedPageBreak/>
        <w:t>Budgets are distributed based on circulation, demand, and collection needs, with hold ratios and usage data monitored regularly to guide purchasing</w:t>
      </w:r>
      <w:proofErr w:type="gramStart"/>
      <w:r>
        <w:rPr>
          <w:rFonts w:asciiTheme="minorHAnsi" w:eastAsia="MingLiU-ExtB" w:hAnsiTheme="minorHAnsi" w:cstheme="minorHAnsi"/>
        </w:rPr>
        <w:t xml:space="preserve">. </w:t>
      </w:r>
      <w:proofErr w:type="gramEnd"/>
      <w:r w:rsidR="00744B37">
        <w:rPr>
          <w:rFonts w:asciiTheme="minorHAnsi" w:eastAsia="MingLiU-ExtB" w:hAnsiTheme="minorHAnsi" w:cstheme="minorHAnsi"/>
        </w:rPr>
        <w:t xml:space="preserve">The Board also discussed multilingual collections </w:t>
      </w:r>
      <w:r w:rsidR="00F672BF">
        <w:rPr>
          <w:rFonts w:asciiTheme="minorHAnsi" w:eastAsia="MingLiU-ExtB" w:hAnsiTheme="minorHAnsi" w:cstheme="minorHAnsi"/>
        </w:rPr>
        <w:t xml:space="preserve">and noted that </w:t>
      </w:r>
      <w:r w:rsidR="00744B37">
        <w:rPr>
          <w:rFonts w:asciiTheme="minorHAnsi" w:eastAsia="MingLiU-ExtB" w:hAnsiTheme="minorHAnsi" w:cstheme="minorHAnsi"/>
        </w:rPr>
        <w:t>Interlibrary Loan and Libby help to supplement</w:t>
      </w:r>
      <w:r w:rsidR="00F672BF">
        <w:rPr>
          <w:rFonts w:asciiTheme="minorHAnsi" w:eastAsia="MingLiU-ExtB" w:hAnsiTheme="minorHAnsi" w:cstheme="minorHAnsi"/>
        </w:rPr>
        <w:t xml:space="preserve"> available materials</w:t>
      </w:r>
      <w:r w:rsidR="00744B37">
        <w:rPr>
          <w:rFonts w:asciiTheme="minorHAnsi" w:eastAsia="MingLiU-ExtB" w:hAnsiTheme="minorHAnsi" w:cstheme="minorHAnsi"/>
        </w:rPr>
        <w:t xml:space="preserve">. </w:t>
      </w:r>
      <w:r>
        <w:rPr>
          <w:rFonts w:asciiTheme="minorHAnsi" w:eastAsia="MingLiU-ExtB" w:hAnsiTheme="minorHAnsi" w:cstheme="minorHAnsi"/>
        </w:rPr>
        <w:t xml:space="preserve"> </w:t>
      </w:r>
    </w:p>
    <w:p w:rsidR="006954DC" w:rsidRPr="00D13C4C" w:rsidRDefault="00C10155" w:rsidP="00C36D1F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="Calibri" w:eastAsia="MingLiU-ExtB" w:hAnsi="Calibri" w:cs="Calibri"/>
        </w:rPr>
      </w:pPr>
      <w:r w:rsidRPr="004F01FB">
        <w:rPr>
          <w:rFonts w:asciiTheme="minorHAnsi" w:eastAsia="MingLiU-ExtB" w:hAnsiTheme="minorHAnsi" w:cstheme="minorHAnsi"/>
        </w:rPr>
        <w:t xml:space="preserve">Board Training – Chapter </w:t>
      </w:r>
      <w:r>
        <w:rPr>
          <w:rFonts w:asciiTheme="minorHAnsi" w:eastAsia="MingLiU-ExtB" w:hAnsiTheme="minorHAnsi" w:cstheme="minorHAnsi"/>
        </w:rPr>
        <w:t>1</w:t>
      </w:r>
      <w:r w:rsidR="006568C0">
        <w:rPr>
          <w:rFonts w:asciiTheme="minorHAnsi" w:eastAsia="MingLiU-ExtB" w:hAnsiTheme="minorHAnsi" w:cstheme="minorHAnsi"/>
        </w:rPr>
        <w:t>2</w:t>
      </w:r>
      <w:r w:rsidRPr="004F01FB">
        <w:rPr>
          <w:rFonts w:asciiTheme="minorHAnsi" w:eastAsia="MingLiU-ExtB" w:hAnsiTheme="minorHAnsi" w:cstheme="minorHAnsi"/>
        </w:rPr>
        <w:t xml:space="preserve"> –</w:t>
      </w:r>
      <w:r w:rsidR="006568C0">
        <w:rPr>
          <w:rFonts w:asciiTheme="minorHAnsi" w:eastAsia="MingLiU-ExtB" w:hAnsiTheme="minorHAnsi" w:cstheme="minorHAnsi"/>
        </w:rPr>
        <w:t xml:space="preserve"> Budgeting and Finance</w:t>
      </w:r>
    </w:p>
    <w:p w:rsidR="00D13C4C" w:rsidRPr="006568C0" w:rsidRDefault="00744B37" w:rsidP="006568C0">
      <w:pPr>
        <w:pStyle w:val="Level2"/>
        <w:numPr>
          <w:ilvl w:val="2"/>
          <w:numId w:val="7"/>
        </w:numPr>
        <w:tabs>
          <w:tab w:val="left" w:pos="-1440"/>
        </w:tabs>
        <w:ind w:left="1800" w:hanging="720"/>
        <w:outlineLvl w:val="1"/>
        <w:rPr>
          <w:rFonts w:ascii="Calibri" w:eastAsia="MingLiU-ExtB" w:hAnsi="Calibri" w:cs="Calibri"/>
        </w:rPr>
      </w:pPr>
      <w:r>
        <w:rPr>
          <w:rFonts w:ascii="Calibri" w:eastAsia="MingLiU-ExtB" w:hAnsi="Calibri" w:cs="Calibri"/>
        </w:rPr>
        <w:t xml:space="preserve">Members discussed planned giving and bequests as future fundraising opportunities, including adding information to library communications to encourage long-term support. </w:t>
      </w:r>
    </w:p>
    <w:p w:rsidR="00771D75" w:rsidRPr="0073624B" w:rsidRDefault="005716CA" w:rsidP="0073624B">
      <w:pPr>
        <w:pStyle w:val="Level2"/>
        <w:numPr>
          <w:ilvl w:val="1"/>
          <w:numId w:val="7"/>
        </w:numPr>
        <w:tabs>
          <w:tab w:val="left" w:pos="-1440"/>
        </w:tabs>
        <w:spacing w:after="360"/>
        <w:ind w:hanging="720"/>
        <w:outlineLvl w:val="1"/>
        <w:rPr>
          <w:rFonts w:ascii="Calibri" w:eastAsia="MingLiU-ExtB" w:hAnsi="Calibri" w:cs="Calibri"/>
        </w:rPr>
      </w:pPr>
      <w:r w:rsidRPr="00D13C4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5CE615" wp14:editId="35F3A825">
                <wp:simplePos x="0" y="0"/>
                <wp:positionH relativeFrom="margin">
                  <wp:posOffset>-352425</wp:posOffset>
                </wp:positionH>
                <wp:positionV relativeFrom="paragraph">
                  <wp:posOffset>370841</wp:posOffset>
                </wp:positionV>
                <wp:extent cx="7036435" cy="1297305"/>
                <wp:effectExtent l="1669415" t="0" r="1738630" b="0"/>
                <wp:wrapNone/>
                <wp:docPr id="4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3563">
                          <a:off x="0" y="0"/>
                          <a:ext cx="7036435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E5145" w:rsidRPr="00D821ED" w:rsidRDefault="00BE5145" w:rsidP="00BE5145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CE615" id="Text Box 4" o:spid="_x0000_s1028" type="#_x0000_t202" style="position:absolute;left:0;text-align:left;margin-left:-27.75pt;margin-top:29.2pt;width:554.05pt;height:102.15pt;rotation:-3687970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FAjQIAAB4FAAAOAAAAZHJzL2Uyb0RvYy54bWysVEtv2zAMvg/YfxB0Tx0/8jLqDEm7DAOK&#10;tkA79KzIcmPAFjVJid0N+++jGKftuh2GYYcoFEmT38eHzj/0bcMOyroadMHjszFnSksoa/1Y8C/3&#10;m9GcM+eFLkUDWhX8STn+Yfn+3XlncpXADppSWYZBtMs7U/Cd9yaPIid3qhXuDIzSaKzAtsLj1T5G&#10;pRUdRm+bKBmPp1EHtjQWpHIOtZdHI19S/KpS0t9UlVOeNQVHbJ5OS+c2nNHyXOSPVphdLQcY4h9Q&#10;tKLWmPQ51KXwgu1t/VuotpYWHFT+TEIbQVXVUhEHZBOP37C52wmjiAsWx5nnMrn/F1ZeH24tq8uC&#10;Z5xp0WKL7lXv2Rp6lhEjvF05H7gFPXH6fhHP08vZZjpaZ4v5KEvX6WiRzdejeJbM15NktZp+zH6E&#10;r0slc/yBFb4+qFOBUfN3DIZeh9rMopc4nB0E9jMO3YsI1+mfkEadcTkRC2NA4p1Blr5HVsNnQe9Q&#10;GXj1lW2ZBZyNeJ4k6WSaEnFsDkN3nJqn50kJJZConI3TaZZOOJNoi5PFLB1PBjQhWohqrPOfFLQs&#10;CAW3OIoUVhwQ5BH4ySW4a9jUTUPj2OhfFMgwaIjVEXIA7/ttT31LQt6g2UL5hCyJCIJ2Rm5qTH0l&#10;nL8VFqcalbip/gaPqoGu4DBInO3AfvuTPvhjq9DKWYdbUnD3dS+s4qz5rHEMF3GWhbWiSzaZJXix&#10;ry3b1xa9by+AGhfQkRj8fXMSKwvtAy70KmRFk9AScxfcn8QLf9xdfBCkWq3ICRfJCH+l7wxOVUw1&#10;DoW97x+ENUP1PTbuGk77JPI3TTj6Hqu+2nuoaurQS1WH8uMS0qQND0bY8td38np51pY/AQAA//8D&#10;AFBLAwQUAAYACAAAACEAm/4cdOMAAAAMAQAADwAAAGRycy9kb3ducmV2LnhtbEyPwU7DMBBE70j8&#10;g7VI3Fq7TUnaEKdCSAhxQg1B6tGNlzgitoPtpKFfjznBcTVPM2+L/ax7MqHznTUcVksGBE1jZWda&#10;DvXb02ILxAdhpOitQQ7f6GFfXl8VIpf2bA44VaElscT4XHBQIQw5pb5RqIVf2gFNzD6s0yLE07VU&#10;OnGO5bqna8ZSqkVn4oISAz4qbD6rUXN4ydb49aqy1tXv6nh5voxTXY2c397MD/dAAs7hD4Zf/agO&#10;ZXQ62dFIT3oOyS7dRJTDItkld0AikjKWATlxyFabFGhZ0P9PlD8AAAD//wMAUEsBAi0AFAAGAAgA&#10;AAAhALaDOJL+AAAA4QEAABMAAAAAAAAAAAAAAAAAAAAAAFtDb250ZW50X1R5cGVzXS54bWxQSwEC&#10;LQAUAAYACAAAACEAOP0h/9YAAACUAQAACwAAAAAAAAAAAAAAAAAvAQAAX3JlbHMvLnJlbHNQSwEC&#10;LQAUAAYACAAAACEAsZ7BQI0CAAAeBQAADgAAAAAAAAAAAAAAAAAuAgAAZHJzL2Uyb0RvYy54bWxQ&#10;SwECLQAUAAYACAAAACEAm/4cdOMAAAAMAQAADwAAAAAAAAAAAAAAAADnBAAAZHJzL2Rvd25yZXYu&#10;eG1sUEsFBgAAAAAEAAQA8wAAAPcFAAAAAA==&#10;" filled="f" stroked="f">
                <v:textbox>
                  <w:txbxContent>
                    <w:p w:rsidR="00BE5145" w:rsidRPr="00D821ED" w:rsidRDefault="00BE5145" w:rsidP="00BE5145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6568C0">
        <w:rPr>
          <w:rFonts w:ascii="Calibri" w:eastAsia="MingLiU-ExtB" w:hAnsi="Calibri" w:cs="Calibri"/>
        </w:rPr>
        <w:t>Megen</w:t>
      </w:r>
      <w:proofErr w:type="spellEnd"/>
      <w:r w:rsidR="006568C0">
        <w:rPr>
          <w:rFonts w:ascii="Calibri" w:eastAsia="MingLiU-ExtB" w:hAnsi="Calibri" w:cs="Calibri"/>
        </w:rPr>
        <w:t xml:space="preserve"> </w:t>
      </w:r>
      <w:proofErr w:type="spellStart"/>
      <w:r w:rsidR="006568C0">
        <w:rPr>
          <w:rFonts w:ascii="Calibri" w:eastAsia="MingLiU-ExtB" w:hAnsi="Calibri" w:cs="Calibri"/>
        </w:rPr>
        <w:t>Pectol</w:t>
      </w:r>
      <w:proofErr w:type="spellEnd"/>
      <w:r w:rsidR="00D853A8">
        <w:rPr>
          <w:rFonts w:ascii="Calibri" w:eastAsia="MingLiU-ExtB" w:hAnsi="Calibri" w:cs="Calibri"/>
        </w:rPr>
        <w:t xml:space="preserve"> </w:t>
      </w:r>
      <w:r w:rsidR="00A523A4">
        <w:rPr>
          <w:rFonts w:ascii="Calibri" w:eastAsia="MingLiU-ExtB" w:hAnsi="Calibri" w:cs="Calibri"/>
        </w:rPr>
        <w:t>mo</w:t>
      </w:r>
      <w:r w:rsidR="00D13C4C">
        <w:rPr>
          <w:rFonts w:ascii="Calibri" w:eastAsia="MingLiU-ExtB" w:hAnsi="Calibri" w:cs="Calibri"/>
        </w:rPr>
        <w:t>ved</w:t>
      </w:r>
      <w:r w:rsidR="00A523A4">
        <w:rPr>
          <w:rFonts w:ascii="Calibri" w:eastAsia="MingLiU-ExtB" w:hAnsi="Calibri" w:cs="Calibri"/>
        </w:rPr>
        <w:t xml:space="preserve"> to adjourn the meeting.</w:t>
      </w:r>
      <w:r w:rsidR="00072DC4">
        <w:rPr>
          <w:rFonts w:ascii="Calibri" w:eastAsia="MingLiU-ExtB" w:hAnsi="Calibri" w:cs="Calibri"/>
        </w:rPr>
        <w:t xml:space="preserve"> </w:t>
      </w:r>
      <w:r w:rsidR="00A523A4">
        <w:rPr>
          <w:rFonts w:ascii="Calibri" w:eastAsia="MingLiU-ExtB" w:hAnsi="Calibri" w:cs="Calibri"/>
        </w:rPr>
        <w:t>Jen</w:t>
      </w:r>
      <w:r w:rsidR="006568C0">
        <w:rPr>
          <w:rFonts w:ascii="Calibri" w:eastAsia="MingLiU-ExtB" w:hAnsi="Calibri" w:cs="Calibri"/>
        </w:rPr>
        <w:t xml:space="preserve"> </w:t>
      </w:r>
      <w:proofErr w:type="spellStart"/>
      <w:r w:rsidR="006568C0">
        <w:rPr>
          <w:rFonts w:ascii="Calibri" w:eastAsia="MingLiU-ExtB" w:hAnsi="Calibri" w:cs="Calibri"/>
        </w:rPr>
        <w:t>Bruton</w:t>
      </w:r>
      <w:r w:rsidR="00072DC4">
        <w:rPr>
          <w:rFonts w:ascii="Calibri" w:eastAsia="MingLiU-ExtB" w:hAnsi="Calibri" w:cs="Calibri"/>
        </w:rPr>
        <w:t xml:space="preserve"> </w:t>
      </w:r>
      <w:proofErr w:type="spellEnd"/>
      <w:r w:rsidR="00072DC4">
        <w:rPr>
          <w:rFonts w:ascii="Calibri" w:eastAsia="MingLiU-ExtB" w:hAnsi="Calibri" w:cs="Calibri"/>
        </w:rPr>
        <w:t>s</w:t>
      </w:r>
      <w:r w:rsidR="00F02348" w:rsidRPr="00771D75">
        <w:rPr>
          <w:rFonts w:ascii="Calibri" w:eastAsia="MingLiU-ExtB" w:hAnsi="Calibri" w:cs="Calibri"/>
        </w:rPr>
        <w:t>econd</w:t>
      </w:r>
      <w:r w:rsidR="009A5FDA">
        <w:rPr>
          <w:rFonts w:ascii="Calibri" w:eastAsia="MingLiU-ExtB" w:hAnsi="Calibri" w:cs="Calibri"/>
        </w:rPr>
        <w:t>ed the motion</w:t>
      </w:r>
      <w:r w:rsidR="00A523A4">
        <w:rPr>
          <w:rFonts w:ascii="Calibri" w:eastAsia="MingLiU-ExtB" w:hAnsi="Calibri" w:cs="Calibri"/>
        </w:rPr>
        <w:t>, though a second was not required</w:t>
      </w:r>
      <w:r w:rsidR="00F02348" w:rsidRPr="00771D75">
        <w:rPr>
          <w:rFonts w:ascii="Calibri" w:eastAsia="MingLiU-ExtB" w:hAnsi="Calibri" w:cs="Calibri"/>
        </w:rPr>
        <w:t xml:space="preserve">. </w:t>
      </w:r>
      <w:r w:rsidR="00F672BF">
        <w:rPr>
          <w:rFonts w:ascii="Calibri" w:eastAsia="MingLiU-ExtB" w:hAnsi="Calibri" w:cs="Calibri"/>
        </w:rPr>
        <w:t>The m</w:t>
      </w:r>
      <w:r w:rsidR="00F02348" w:rsidRPr="00771D75">
        <w:rPr>
          <w:rFonts w:ascii="Calibri" w:eastAsia="MingLiU-ExtB" w:hAnsi="Calibri" w:cs="Calibri"/>
        </w:rPr>
        <w:t xml:space="preserve">eeting adjourned by unanimous decision. </w:t>
      </w:r>
    </w:p>
    <w:p w:rsidR="003648A7" w:rsidRPr="0091032A" w:rsidRDefault="003648A7" w:rsidP="0073624B">
      <w:pPr>
        <w:spacing w:after="0"/>
        <w:rPr>
          <w:rFonts w:ascii="Calibri" w:eastAsia="MingLiU-ExtB" w:hAnsi="Calibri" w:cs="Calibri"/>
          <w:sz w:val="24"/>
        </w:rPr>
      </w:pPr>
      <w:r w:rsidRPr="0091032A">
        <w:rPr>
          <w:rFonts w:ascii="Calibri" w:eastAsia="MingLiU-ExtB" w:hAnsi="Calibri" w:cs="Calibri"/>
          <w:sz w:val="24"/>
        </w:rPr>
        <w:t xml:space="preserve">Next Meeting: </w:t>
      </w:r>
    </w:p>
    <w:p w:rsidR="00287951" w:rsidRPr="0091032A" w:rsidRDefault="003648A7" w:rsidP="0073624B">
      <w:pPr>
        <w:spacing w:after="0"/>
        <w:rPr>
          <w:rFonts w:cstheme="minorHAnsi"/>
          <w:sz w:val="28"/>
          <w:szCs w:val="24"/>
        </w:rPr>
      </w:pPr>
      <w:r w:rsidRPr="0091032A">
        <w:rPr>
          <w:rFonts w:ascii="Calibri" w:eastAsia="MingLiU-ExtB" w:hAnsi="Calibri" w:cs="Calibri"/>
          <w:sz w:val="24"/>
        </w:rPr>
        <w:t xml:space="preserve">- </w:t>
      </w:r>
      <w:r w:rsidR="00316885" w:rsidRPr="0091032A">
        <w:rPr>
          <w:rFonts w:ascii="Calibri" w:eastAsia="MingLiU-ExtB" w:hAnsi="Calibri" w:cs="Calibri"/>
          <w:sz w:val="24"/>
        </w:rPr>
        <w:t>Wednesday</w:t>
      </w:r>
      <w:r w:rsidRPr="0091032A">
        <w:rPr>
          <w:rFonts w:ascii="Calibri" w:eastAsia="MingLiU-ExtB" w:hAnsi="Calibri" w:cs="Calibri"/>
          <w:sz w:val="24"/>
        </w:rPr>
        <w:t xml:space="preserve">, </w:t>
      </w:r>
      <w:r w:rsidR="006568C0">
        <w:rPr>
          <w:rFonts w:ascii="Calibri" w:eastAsia="MingLiU-ExtB" w:hAnsi="Calibri" w:cs="Calibri"/>
          <w:sz w:val="24"/>
        </w:rPr>
        <w:t>September</w:t>
      </w:r>
      <w:r w:rsidR="00D853A8">
        <w:rPr>
          <w:rFonts w:ascii="Calibri" w:eastAsia="MingLiU-ExtB" w:hAnsi="Calibri" w:cs="Calibri"/>
          <w:sz w:val="24"/>
        </w:rPr>
        <w:t xml:space="preserve"> </w:t>
      </w:r>
      <w:r w:rsidR="006568C0">
        <w:rPr>
          <w:rFonts w:ascii="Calibri" w:eastAsia="MingLiU-ExtB" w:hAnsi="Calibri" w:cs="Calibri"/>
          <w:sz w:val="24"/>
        </w:rPr>
        <w:t>9</w:t>
      </w:r>
      <w:r w:rsidR="00287951">
        <w:rPr>
          <w:rFonts w:ascii="Calibri" w:eastAsia="MingLiU-ExtB" w:hAnsi="Calibri" w:cs="Calibri"/>
          <w:sz w:val="24"/>
        </w:rPr>
        <w:t>, 202</w:t>
      </w:r>
      <w:r w:rsidR="00A508DA">
        <w:rPr>
          <w:rFonts w:ascii="Calibri" w:eastAsia="MingLiU-ExtB" w:hAnsi="Calibri" w:cs="Calibri"/>
          <w:sz w:val="24"/>
        </w:rPr>
        <w:t>6</w:t>
      </w:r>
      <w:r w:rsidRPr="0091032A">
        <w:rPr>
          <w:rFonts w:ascii="Calibri" w:eastAsia="MingLiU-ExtB" w:hAnsi="Calibri" w:cs="Calibri"/>
          <w:sz w:val="24"/>
        </w:rPr>
        <w:t xml:space="preserve"> at 4:00 p.m.</w:t>
      </w:r>
    </w:p>
    <w:sectPr w:rsidR="00287951" w:rsidRPr="0091032A" w:rsidSect="00D13C4C">
      <w:type w:val="continuous"/>
      <w:pgSz w:w="12240" w:h="15840"/>
      <w:pgMar w:top="1440" w:right="1440" w:bottom="108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A95" w:rsidRDefault="001C0A95" w:rsidP="001C0A95">
      <w:pPr>
        <w:spacing w:after="0" w:line="240" w:lineRule="auto"/>
      </w:pPr>
      <w:r>
        <w:separator/>
      </w:r>
    </w:p>
  </w:endnote>
  <w:endnote w:type="continuationSeparator" w:id="0">
    <w:p w:rsidR="001C0A95" w:rsidRDefault="001C0A95" w:rsidP="001C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A95" w:rsidRDefault="001C0A95" w:rsidP="001C0A95">
      <w:pPr>
        <w:spacing w:after="0" w:line="240" w:lineRule="auto"/>
      </w:pPr>
      <w:r>
        <w:separator/>
      </w:r>
    </w:p>
  </w:footnote>
  <w:footnote w:type="continuationSeparator" w:id="0">
    <w:p w:rsidR="001C0A95" w:rsidRDefault="001C0A95" w:rsidP="001C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A0C" w:rsidRPr="00C33795" w:rsidRDefault="00CF4A0C" w:rsidP="00CF4A0C">
    <w:pPr>
      <w:spacing w:after="0"/>
      <w:jc w:val="center"/>
      <w:rPr>
        <w:rFonts w:ascii="Calibri" w:eastAsia="MingLiU-ExtB" w:hAnsi="Calibri" w:cs="Calibri"/>
        <w:b/>
        <w:bCs/>
        <w:sz w:val="48"/>
        <w:szCs w:val="48"/>
      </w:rPr>
    </w:pPr>
    <w:r w:rsidRPr="00C33795">
      <w:rPr>
        <w:rFonts w:ascii="Calibri" w:eastAsia="MingLiU-ExtB" w:hAnsi="Calibri" w:cs="Calibri"/>
        <w:b/>
        <w:bCs/>
        <w:sz w:val="48"/>
        <w:szCs w:val="48"/>
      </w:rPr>
      <w:t>Provo City Library Board of Directors</w:t>
    </w:r>
  </w:p>
  <w:p w:rsidR="00CF4A0C" w:rsidRPr="00C33795" w:rsidRDefault="00CF4A0C" w:rsidP="001C0A95">
    <w:pPr>
      <w:pStyle w:val="Header"/>
      <w:jc w:val="center"/>
      <w:rPr>
        <w:rFonts w:ascii="Calibri" w:hAnsi="Calibri" w:cs="Calibri"/>
        <w:b/>
        <w:sz w:val="40"/>
        <w:szCs w:val="40"/>
      </w:rPr>
    </w:pPr>
    <w:r w:rsidRPr="00C33795">
      <w:rPr>
        <w:rFonts w:ascii="Calibri" w:eastAsia="MingLiU-ExtB" w:hAnsi="Calibri" w:cs="Calibri"/>
        <w:b/>
        <w:bCs/>
        <w:noProof/>
        <w:sz w:val="48"/>
        <w:szCs w:val="48"/>
      </w:rPr>
      <mc:AlternateContent>
        <mc:Choice Requires="wps">
          <w:drawing>
            <wp:inline distT="0" distB="0" distL="0" distR="0">
              <wp:extent cx="5486400" cy="0"/>
              <wp:effectExtent l="0" t="0" r="0" b="0"/>
              <wp:docPr id="8" name="Straight Connector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2BA4DDF" id="Straight Connector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mpDgIAAHYEAAAOAAAAZHJzL2Uyb0RvYy54bWysVNuO0zAQfUfiHyy/t0nbbJuNmq62LcsL&#10;goplP8Dr2I2Fb7JNL0L8O2OnSRGsVgjxEF/nzMyZM87y7qQkOjDnhdE1noxzjJimphF6X+OnLw+j&#10;EiMfiG6INJrV+Mw8vlu9fbM82opNTWtkwxwCJ9pXR1vjNgRbZZmnLVPEj41lGi65cYoE2Lp91jhy&#10;BO9KZtM8n2dH4xrrDGXew+m2u8Sr5J9zRsMnzj0LSNYYcgtpdGl8jmO2WpJq74htBb2kQf4hC0WE&#10;hqCDqy0JBH1z4g9XSlBnvOFhTI3KDOeCssQB2Ezy39g8tsSyxAWK4+1QJv//3NKPh51DoqkxCKWJ&#10;AokegyNi3wa0MVpDAY1DZeLGTuGDD5ElrDp23zeTcrZdPMxH6+K2HBWz9Wx0W5Tr0WQxLdc30/v7&#10;+bviR0Q3jFbwGUeCOLC+1HDyd1wuqscqLbKrH4wOBJSdRB2zlFc/p0yzo/VVohgbIi03eufAOO68&#10;3bnI5sSdijOogU6pNc5Da0SmFA5vinJe5NBBtL+DcD3QOh/eM6NQXNRYCh1VIxU5QBZdZr0JpHcN&#10;nVbhLFk0lvoz46AEBJsldHoDbCNdx7H52rNMlhHChZQDKH8ddLGNMJbexQCcvg4crFNEo8MAVEIb&#10;9xI4nPpUeWffs+64RtrPpjknIVI5oLmTbpeHGF/Pr/sEv/4uVj8B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U9CZqQ4CAAB2BAAA&#10;DgAAAAAAAAAAAAAAAAAuAgAAZHJzL2Uyb0RvYy54bWxQSwECLQAUAAYACAAAACEAgTEj+9gAAAAC&#10;AQAADwAAAAAAAAAAAAAAAABoBAAAZHJzL2Rvd25yZXYueG1sUEsFBgAAAAAEAAQA8wAAAG0FAAAA&#10;AA==&#10;" strokecolor="black [3200]" strokeweight="1.5pt">
              <v:stroke joinstyle="miter"/>
              <w10:anchorlock/>
            </v:line>
          </w:pict>
        </mc:Fallback>
      </mc:AlternateContent>
    </w:r>
  </w:p>
  <w:p w:rsidR="003648A7" w:rsidRPr="00C33795" w:rsidRDefault="003648A7" w:rsidP="005C74B3">
    <w:pPr>
      <w:spacing w:before="120" w:after="0"/>
      <w:jc w:val="center"/>
      <w:rPr>
        <w:rFonts w:ascii="Calibri" w:eastAsia="MingLiU-ExtB" w:hAnsi="Calibri" w:cs="Calibri"/>
        <w:b/>
        <w:bCs/>
        <w:sz w:val="40"/>
        <w:szCs w:val="40"/>
      </w:rPr>
    </w:pPr>
    <w:r w:rsidRPr="00C33795">
      <w:rPr>
        <w:rFonts w:ascii="Calibri" w:eastAsia="MingLiU-ExtB" w:hAnsi="Calibri" w:cs="Calibri"/>
        <w:b/>
        <w:bCs/>
        <w:sz w:val="40"/>
        <w:szCs w:val="40"/>
      </w:rPr>
      <w:t>Meeting Minutes</w:t>
    </w:r>
  </w:p>
  <w:p w:rsidR="00CF4A0C" w:rsidRPr="00C33795" w:rsidRDefault="00CF4A0C" w:rsidP="005C74B3">
    <w:pPr>
      <w:spacing w:after="0"/>
      <w:jc w:val="center"/>
      <w:rPr>
        <w:rFonts w:ascii="Calibri" w:eastAsia="MingLiU-ExtB" w:hAnsi="Calibri" w:cs="Calibri"/>
        <w:b/>
        <w:bCs/>
        <w:sz w:val="28"/>
        <w:szCs w:val="28"/>
      </w:rPr>
    </w:pPr>
    <w:r w:rsidRPr="00C33795">
      <w:rPr>
        <w:rFonts w:ascii="Calibri" w:eastAsia="MingLiU-ExtB" w:hAnsi="Calibri" w:cs="Calibri"/>
        <w:b/>
        <w:bCs/>
        <w:sz w:val="28"/>
        <w:szCs w:val="28"/>
      </w:rPr>
      <w:t xml:space="preserve">Wednesday, </w:t>
    </w:r>
    <w:r w:rsidR="00D878F5">
      <w:rPr>
        <w:rFonts w:ascii="Calibri" w:eastAsia="MingLiU-ExtB" w:hAnsi="Calibri" w:cs="Calibri"/>
        <w:b/>
        <w:bCs/>
        <w:sz w:val="28"/>
        <w:szCs w:val="28"/>
      </w:rPr>
      <w:t>July 8</w:t>
    </w:r>
    <w:r w:rsidR="00B34230">
      <w:rPr>
        <w:rFonts w:ascii="Calibri" w:eastAsia="MingLiU-ExtB" w:hAnsi="Calibri" w:cs="Calibri"/>
        <w:b/>
        <w:bCs/>
        <w:sz w:val="28"/>
        <w:szCs w:val="28"/>
      </w:rPr>
      <w:t>th</w:t>
    </w:r>
  </w:p>
  <w:p w:rsidR="00CF4A0C" w:rsidRPr="00C33795" w:rsidRDefault="00CF4A0C" w:rsidP="005C74B3">
    <w:pPr>
      <w:spacing w:after="0"/>
      <w:jc w:val="center"/>
      <w:rPr>
        <w:rFonts w:ascii="Calibri" w:eastAsia="MingLiU-ExtB" w:hAnsi="Calibri" w:cs="Calibri"/>
        <w:b/>
        <w:bCs/>
        <w:sz w:val="28"/>
        <w:szCs w:val="28"/>
      </w:rPr>
    </w:pPr>
    <w:r w:rsidRPr="00C33795">
      <w:rPr>
        <w:rFonts w:ascii="Calibri" w:eastAsia="MingLiU-ExtB" w:hAnsi="Calibri" w:cs="Calibri"/>
        <w:b/>
        <w:bCs/>
        <w:sz w:val="28"/>
        <w:szCs w:val="28"/>
      </w:rPr>
      <w:t>4:00 p.m.</w:t>
    </w:r>
  </w:p>
  <w:p w:rsidR="00CF4A0C" w:rsidRPr="00CF4A0C" w:rsidRDefault="00CF4A0C" w:rsidP="001C0A95">
    <w:pPr>
      <w:pStyle w:val="Header"/>
      <w:jc w:val="center"/>
      <w:rPr>
        <w:rFonts w:ascii="Arial" w:hAnsi="Arial" w:cs="Arial"/>
        <w:b/>
        <w:sz w:val="40"/>
        <w:szCs w:val="40"/>
      </w:rPr>
    </w:pPr>
    <w:r>
      <w:rPr>
        <w:rFonts w:eastAsia="MingLiU-ExtB"/>
        <w:b/>
        <w:bCs/>
        <w:noProof/>
        <w:sz w:val="48"/>
        <w:szCs w:val="48"/>
      </w:rPr>
      <mc:AlternateContent>
        <mc:Choice Requires="wps">
          <w:drawing>
            <wp:inline distT="0" distB="0" distL="0" distR="0" wp14:anchorId="4E238B47">
              <wp:extent cx="5486400" cy="0"/>
              <wp:effectExtent l="0" t="0" r="0" b="0"/>
              <wp:docPr id="9" name="Straight Connector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6050FBF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+DDgIAAHYEAAAOAAAAZHJzL2Uyb0RvYy54bWysVNuO0zAQfUfiHyy/t0nbbJtGTVfbluUF&#10;QcXCB3gdu7HwTbbpRYh/Z+w0KQK0QoiH+DpnZs6ccVb3ZyXRkTkvjK7xZJxjxDQ1jdCHGn/+9Dgq&#10;MfKB6IZIo1mNL8zj+/XrV6uTrdjUtEY2zCFwon11sjVuQ7BVlnnaMkX82Fim4ZIbp0iArTtkjSMn&#10;8K5kNs3zeXYyrrHOUOY9nO66S7xO/jlnNHzg3LOAZI0ht5BGl8bnOGbrFakOjthW0Gsa5B+yUERo&#10;CDq42pFA0FcnfnOlBHXGGx7G1KjMcC4oSxyAzST/hc1TSyxLXKA43g5l8v/PLX1/3DskmhovMdJE&#10;gURPwRFxaAPaGq2hgMahZeLGzuGdD5ElrDp237aTcrZbPM5Hm2JZjorZZjZaFuVmNFlMy83d9OFh&#10;/qb4HtENoxV8xpEgjqwvNZz8HZer6rFKi+zmB6MjAWUnUccs5dXPKdPsZH2VKMaGSMut3jswjjtv&#10;9y6yOXOn4gxqoHNqjcvQGpEphcO7opwXOXQQ7e8gXA+0zoe3zCgUFzWWQkfVSEWOkEWXWW8C6d1C&#10;p1W4SBaNpf7IOCgBwWYJnd4A20rXcWy+9CyTZYRwIeUAyl8GXW0jjKV3MQCnLwMH6xTR6DAAldDG&#10;/Qkczn2qvLPvWXdcI+1n01ySEKkc0NxJt+tDjK/n532C334X6x8AAAD//wMAUEsDBBQABgAIAAAA&#10;IQCBMSP72AAAAAIBAAAPAAAAZHJzL2Rvd25yZXYueG1sTI/BSsNAEIbvgu+wjOBF2o3S1BKzKSJ4&#10;iKBgKz1Ps9Mkmp0N2W0a396pF70MfPzDP9/k68l1aqQhtJ4N3M4TUMSVty3XBj62z7MVqBCRLXae&#10;ycA3BVgXlxc5Ztaf+J3GTayVlHDI0EATY59pHaqGHIa574klO/jBYRQcam0HPEm56/Rdkiy1w5bl&#10;QoM9PTVUfW2OzsBnuSvr9Oa+Pbwt0hfcjukrj6Ux11fT4wOoSFP8W4azvqhDIU57f2QbVGdAHom/&#10;U7LVciG4P6Mucv1fvfgBAAD//wMAUEsBAi0AFAAGAAgAAAAhALaDOJL+AAAA4QEAABMAAAAAAAAA&#10;AAAAAAAAAAAAAFtDb250ZW50X1R5cGVzXS54bWxQSwECLQAUAAYACAAAACEAOP0h/9YAAACUAQAA&#10;CwAAAAAAAAAAAAAAAAAvAQAAX3JlbHMvLnJlbHNQSwECLQAUAAYACAAAACEAPuqfgw4CAAB2BAAA&#10;DgAAAAAAAAAAAAAAAAAuAgAAZHJzL2Uyb0RvYy54bWxQSwECLQAUAAYACAAAACEAgTEj+9gAAAAC&#10;AQAADwAAAAAAAAAAAAAAAABoBAAAZHJzL2Rvd25yZXYueG1sUEsFBgAAAAAEAAQA8wAAAG0FAAAA&#10;AA==&#10;" strokecolor="black [3200]" strokeweight="1.5pt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7FE3152"/>
    <w:name w:val="Outline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AF0841"/>
    <w:multiLevelType w:val="hybridMultilevel"/>
    <w:tmpl w:val="637ACA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C159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80A09B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696046DA"/>
    <w:multiLevelType w:val="hybridMultilevel"/>
    <w:tmpl w:val="CE1C7F5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02977"/>
    <w:multiLevelType w:val="multilevel"/>
    <w:tmpl w:val="A7C4896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3"/>
    <w:lvlOverride w:ilvl="0">
      <w:lvl w:ilvl="0">
        <w:start w:val="1"/>
        <w:numFmt w:val="upperRoman"/>
        <w:pStyle w:val="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upperRoman"/>
        <w:pStyle w:val="Heading2"/>
        <w:lvlText w:val="%2."/>
        <w:lvlJc w:val="left"/>
        <w:pPr>
          <w:ind w:left="1440" w:hanging="720"/>
        </w:pPr>
        <w:rPr>
          <w:rFonts w:ascii="Arial" w:eastAsiaTheme="minorHAnsi" w:hAnsi="Arial" w:cs="Arial" w:hint="default"/>
        </w:rPr>
      </w:lvl>
    </w:lvlOverride>
    <w:lvlOverride w:ilvl="2">
      <w:lvl w:ilvl="2">
        <w:start w:val="1"/>
        <w:numFmt w:val="decimal"/>
        <w:pStyle w:val="Heading3"/>
        <w:lvlText w:val="%3."/>
        <w:lvlJc w:val="left"/>
        <w:pPr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Heading4"/>
        <w:lvlText w:val="%4)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(%5)"/>
        <w:lvlJc w:val="left"/>
        <w:pPr>
          <w:ind w:left="3600" w:hanging="720"/>
        </w:pPr>
        <w:rPr>
          <w:rFonts w:hint="default"/>
        </w:rPr>
      </w:lvl>
    </w:lvlOverride>
    <w:lvlOverride w:ilvl="5">
      <w:lvl w:ilvl="5">
        <w:start w:val="1"/>
        <w:numFmt w:val="lowerLetter"/>
        <w:pStyle w:val="Heading6"/>
        <w:lvlText w:val="(%6)"/>
        <w:lvlJc w:val="left"/>
        <w:pPr>
          <w:ind w:left="4320" w:hanging="720"/>
        </w:pPr>
        <w:rPr>
          <w:rFonts w:hint="default"/>
        </w:rPr>
      </w:lvl>
    </w:lvlOverride>
    <w:lvlOverride w:ilvl="6">
      <w:lvl w:ilvl="6">
        <w:start w:val="1"/>
        <w:numFmt w:val="lowerRoman"/>
        <w:pStyle w:val="Heading7"/>
        <w:lvlText w:val="(%7)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Heading8"/>
        <w:lvlText w:val="(%8)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pStyle w:val="Heading9"/>
        <w:lvlText w:val="(%9)"/>
        <w:lvlJc w:val="left"/>
        <w:pPr>
          <w:ind w:left="6480" w:hanging="720"/>
        </w:pPr>
        <w:rPr>
          <w:rFonts w:hint="default"/>
        </w:rPr>
      </w:lvl>
    </w:lvlOverride>
  </w:num>
  <w:num w:numId="4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sz w:val="24"/>
          <w:szCs w:val="24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5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color w:val="auto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6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7">
    <w:abstractNumId w:val="0"/>
    <w:lvlOverride w:ilvl="0">
      <w:startOverride w:val="1"/>
      <w:lvl w:ilvl="0">
        <w:start w:val="1"/>
        <w:numFmt w:val="upperRoman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  <w:rPr>
          <w:b w:val="0"/>
        </w:rPr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8">
    <w:abstractNumId w:val="5"/>
  </w:num>
  <w:num w:numId="9">
    <w:abstractNumId w:val="0"/>
    <w:lvlOverride w:ilvl="0">
      <w:lvl w:ilvl="0">
        <w:start w:val="1"/>
        <w:numFmt w:val="upperLetter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1080" w:hanging="360"/>
        </w:pPr>
        <w:rPr>
          <w:rFonts w:asciiTheme="minorHAnsi" w:eastAsia="MingLiU-ExtB" w:hAnsiTheme="minorHAnsi" w:cstheme="minorHAnsi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95"/>
    <w:rsid w:val="00000380"/>
    <w:rsid w:val="00015924"/>
    <w:rsid w:val="00024AC5"/>
    <w:rsid w:val="00036DFE"/>
    <w:rsid w:val="00050748"/>
    <w:rsid w:val="00053C1E"/>
    <w:rsid w:val="00072DC4"/>
    <w:rsid w:val="000930F3"/>
    <w:rsid w:val="000B75E1"/>
    <w:rsid w:val="000E4386"/>
    <w:rsid w:val="000E4B33"/>
    <w:rsid w:val="00112F5A"/>
    <w:rsid w:val="00123A1A"/>
    <w:rsid w:val="00124592"/>
    <w:rsid w:val="001268BF"/>
    <w:rsid w:val="00130AA1"/>
    <w:rsid w:val="001732F0"/>
    <w:rsid w:val="00176ADF"/>
    <w:rsid w:val="001807CA"/>
    <w:rsid w:val="00181A85"/>
    <w:rsid w:val="001854AA"/>
    <w:rsid w:val="00192AE6"/>
    <w:rsid w:val="001937F2"/>
    <w:rsid w:val="001A4161"/>
    <w:rsid w:val="001A491D"/>
    <w:rsid w:val="001C0A95"/>
    <w:rsid w:val="001C4B87"/>
    <w:rsid w:val="001D63A1"/>
    <w:rsid w:val="002073D7"/>
    <w:rsid w:val="002458EB"/>
    <w:rsid w:val="00254B8C"/>
    <w:rsid w:val="00255029"/>
    <w:rsid w:val="0027046E"/>
    <w:rsid w:val="00276FE8"/>
    <w:rsid w:val="002840FC"/>
    <w:rsid w:val="00285C17"/>
    <w:rsid w:val="00287951"/>
    <w:rsid w:val="002A2EF2"/>
    <w:rsid w:val="002B7940"/>
    <w:rsid w:val="002C29EB"/>
    <w:rsid w:val="002E28ED"/>
    <w:rsid w:val="002E58F6"/>
    <w:rsid w:val="002E7302"/>
    <w:rsid w:val="00306736"/>
    <w:rsid w:val="0031499F"/>
    <w:rsid w:val="00316885"/>
    <w:rsid w:val="003228E3"/>
    <w:rsid w:val="003270EE"/>
    <w:rsid w:val="00330D0D"/>
    <w:rsid w:val="00340106"/>
    <w:rsid w:val="00353ABC"/>
    <w:rsid w:val="00354764"/>
    <w:rsid w:val="003648A7"/>
    <w:rsid w:val="00372904"/>
    <w:rsid w:val="003743C8"/>
    <w:rsid w:val="00376ED8"/>
    <w:rsid w:val="00393F9F"/>
    <w:rsid w:val="00394539"/>
    <w:rsid w:val="003A6843"/>
    <w:rsid w:val="003B260C"/>
    <w:rsid w:val="003B4CB6"/>
    <w:rsid w:val="003B5B7A"/>
    <w:rsid w:val="003D6603"/>
    <w:rsid w:val="003E572D"/>
    <w:rsid w:val="00400794"/>
    <w:rsid w:val="004018C0"/>
    <w:rsid w:val="00420460"/>
    <w:rsid w:val="00422226"/>
    <w:rsid w:val="00422E34"/>
    <w:rsid w:val="0042331C"/>
    <w:rsid w:val="00425C85"/>
    <w:rsid w:val="004464F1"/>
    <w:rsid w:val="00451753"/>
    <w:rsid w:val="00451830"/>
    <w:rsid w:val="004547A7"/>
    <w:rsid w:val="004752D8"/>
    <w:rsid w:val="00476CCF"/>
    <w:rsid w:val="004A4502"/>
    <w:rsid w:val="004A5DDA"/>
    <w:rsid w:val="004C07D9"/>
    <w:rsid w:val="004C2D04"/>
    <w:rsid w:val="004E389D"/>
    <w:rsid w:val="00515F8F"/>
    <w:rsid w:val="0053321E"/>
    <w:rsid w:val="0053407A"/>
    <w:rsid w:val="00542C09"/>
    <w:rsid w:val="005677C9"/>
    <w:rsid w:val="005716CA"/>
    <w:rsid w:val="0057605B"/>
    <w:rsid w:val="0058294A"/>
    <w:rsid w:val="00586BBC"/>
    <w:rsid w:val="005A62F2"/>
    <w:rsid w:val="005A6C83"/>
    <w:rsid w:val="005C3D29"/>
    <w:rsid w:val="005C74B3"/>
    <w:rsid w:val="005C7CDD"/>
    <w:rsid w:val="005D01D7"/>
    <w:rsid w:val="005E3829"/>
    <w:rsid w:val="006019DA"/>
    <w:rsid w:val="00620CAA"/>
    <w:rsid w:val="00631A7F"/>
    <w:rsid w:val="00632700"/>
    <w:rsid w:val="00640F08"/>
    <w:rsid w:val="006568C0"/>
    <w:rsid w:val="006646BB"/>
    <w:rsid w:val="006903C1"/>
    <w:rsid w:val="006954DC"/>
    <w:rsid w:val="006B306C"/>
    <w:rsid w:val="006D4DDD"/>
    <w:rsid w:val="006E6F07"/>
    <w:rsid w:val="006F244A"/>
    <w:rsid w:val="007228D3"/>
    <w:rsid w:val="00725E98"/>
    <w:rsid w:val="0073624B"/>
    <w:rsid w:val="00736728"/>
    <w:rsid w:val="00744B37"/>
    <w:rsid w:val="00771D75"/>
    <w:rsid w:val="00773E1B"/>
    <w:rsid w:val="00785251"/>
    <w:rsid w:val="0079119B"/>
    <w:rsid w:val="007927F5"/>
    <w:rsid w:val="007A65BA"/>
    <w:rsid w:val="007F1EB8"/>
    <w:rsid w:val="00801A3A"/>
    <w:rsid w:val="008070CC"/>
    <w:rsid w:val="008155A2"/>
    <w:rsid w:val="00815A90"/>
    <w:rsid w:val="00816189"/>
    <w:rsid w:val="00891FA9"/>
    <w:rsid w:val="00893474"/>
    <w:rsid w:val="008B3FA6"/>
    <w:rsid w:val="008B69E6"/>
    <w:rsid w:val="008E70AD"/>
    <w:rsid w:val="008F31E7"/>
    <w:rsid w:val="009076B5"/>
    <w:rsid w:val="0091032A"/>
    <w:rsid w:val="00925F63"/>
    <w:rsid w:val="0093149E"/>
    <w:rsid w:val="009A2DF6"/>
    <w:rsid w:val="009A5FDA"/>
    <w:rsid w:val="009A71F1"/>
    <w:rsid w:val="009D17C3"/>
    <w:rsid w:val="00A508DA"/>
    <w:rsid w:val="00A523A4"/>
    <w:rsid w:val="00A6533E"/>
    <w:rsid w:val="00A8452E"/>
    <w:rsid w:val="00A95BFA"/>
    <w:rsid w:val="00AA4D07"/>
    <w:rsid w:val="00AC36F0"/>
    <w:rsid w:val="00AE068A"/>
    <w:rsid w:val="00AE5E05"/>
    <w:rsid w:val="00B16CEC"/>
    <w:rsid w:val="00B34230"/>
    <w:rsid w:val="00B538BA"/>
    <w:rsid w:val="00B7231E"/>
    <w:rsid w:val="00B879E6"/>
    <w:rsid w:val="00B97932"/>
    <w:rsid w:val="00BB595D"/>
    <w:rsid w:val="00BC6A2F"/>
    <w:rsid w:val="00BD25BA"/>
    <w:rsid w:val="00BE5145"/>
    <w:rsid w:val="00BF39A9"/>
    <w:rsid w:val="00C05B3C"/>
    <w:rsid w:val="00C10155"/>
    <w:rsid w:val="00C23D82"/>
    <w:rsid w:val="00C258E6"/>
    <w:rsid w:val="00C33795"/>
    <w:rsid w:val="00C33CA9"/>
    <w:rsid w:val="00C36D1F"/>
    <w:rsid w:val="00C409D4"/>
    <w:rsid w:val="00C45F38"/>
    <w:rsid w:val="00C521B6"/>
    <w:rsid w:val="00C57A35"/>
    <w:rsid w:val="00C60A7C"/>
    <w:rsid w:val="00C61972"/>
    <w:rsid w:val="00C9403E"/>
    <w:rsid w:val="00CF4A0C"/>
    <w:rsid w:val="00D0541E"/>
    <w:rsid w:val="00D13C4C"/>
    <w:rsid w:val="00D1641F"/>
    <w:rsid w:val="00D62E7E"/>
    <w:rsid w:val="00D72B82"/>
    <w:rsid w:val="00D853A8"/>
    <w:rsid w:val="00D878F5"/>
    <w:rsid w:val="00DB26FC"/>
    <w:rsid w:val="00DB7BF5"/>
    <w:rsid w:val="00DC7A4F"/>
    <w:rsid w:val="00DD33F8"/>
    <w:rsid w:val="00DE5157"/>
    <w:rsid w:val="00E046C1"/>
    <w:rsid w:val="00E07BC0"/>
    <w:rsid w:val="00E30BCC"/>
    <w:rsid w:val="00E351E9"/>
    <w:rsid w:val="00E43DDB"/>
    <w:rsid w:val="00E505D4"/>
    <w:rsid w:val="00E53B28"/>
    <w:rsid w:val="00E5542B"/>
    <w:rsid w:val="00E560E1"/>
    <w:rsid w:val="00E87D1E"/>
    <w:rsid w:val="00EA70BD"/>
    <w:rsid w:val="00ED0D0A"/>
    <w:rsid w:val="00F007B9"/>
    <w:rsid w:val="00F02348"/>
    <w:rsid w:val="00F13D15"/>
    <w:rsid w:val="00F25096"/>
    <w:rsid w:val="00F32774"/>
    <w:rsid w:val="00F672BF"/>
    <w:rsid w:val="00F76531"/>
    <w:rsid w:val="00F92DBC"/>
    <w:rsid w:val="00F93BBD"/>
    <w:rsid w:val="00FD7CCD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335F7D85"/>
  <w15:chartTrackingRefBased/>
  <w15:docId w15:val="{B9824A3D-25FD-48AE-843C-56135A0D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A9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A9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A9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A9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A9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A9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A9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A9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A9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95"/>
  </w:style>
  <w:style w:type="paragraph" w:styleId="Footer">
    <w:name w:val="footer"/>
    <w:basedOn w:val="Normal"/>
    <w:link w:val="Foot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A95"/>
  </w:style>
  <w:style w:type="paragraph" w:customStyle="1" w:styleId="Level1">
    <w:name w:val="Level 1"/>
    <w:uiPriority w:val="99"/>
    <w:rsid w:val="001C0A95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Level2">
    <w:name w:val="Level 2"/>
    <w:uiPriority w:val="99"/>
    <w:rsid w:val="001C0A95"/>
    <w:pPr>
      <w:autoSpaceDE w:val="0"/>
      <w:autoSpaceDN w:val="0"/>
      <w:adjustRightInd w:val="0"/>
      <w:spacing w:after="0" w:line="240" w:lineRule="auto"/>
      <w:ind w:left="144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0A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A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A9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A9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A9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A9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C6EAC-F001-4C8A-8B65-2C5FEAAD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Limón</dc:creator>
  <cp:keywords/>
  <dc:description/>
  <cp:lastModifiedBy>Lisa Hill</cp:lastModifiedBy>
  <cp:revision>3</cp:revision>
  <cp:lastPrinted>2026-05-15T23:09:00Z</cp:lastPrinted>
  <dcterms:created xsi:type="dcterms:W3CDTF">2026-07-15T17:11:00Z</dcterms:created>
  <dcterms:modified xsi:type="dcterms:W3CDTF">2026-07-15T18:53:00Z</dcterms:modified>
</cp:coreProperties>
</file>