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B2B39" w14:textId="77777777" w:rsidR="0011385E" w:rsidRPr="0011385E" w:rsidRDefault="0011385E" w:rsidP="0011385E">
      <w:r w:rsidRPr="0011385E">
        <w:rPr>
          <w:b/>
          <w:bCs/>
        </w:rPr>
        <w:t>NOTICE OF PUBLIC HEARING</w:t>
      </w:r>
    </w:p>
    <w:p w14:paraId="0A661ED3" w14:textId="77777777" w:rsidR="0011385E" w:rsidRPr="0011385E" w:rsidRDefault="0011385E" w:rsidP="0011385E">
      <w:r w:rsidRPr="0011385E">
        <w:rPr>
          <w:b/>
          <w:bCs/>
        </w:rPr>
        <w:t>NOTICE IS HEREBY GIVEN</w:t>
      </w:r>
      <w:r w:rsidRPr="0011385E">
        <w:t xml:space="preserve"> that the San Juan County Board of Commissioners will hold a public hearing on </w:t>
      </w:r>
      <w:r w:rsidRPr="0011385E">
        <w:rPr>
          <w:b/>
          <w:bCs/>
        </w:rPr>
        <w:t>September 15, 2026, at 11:00 AM</w:t>
      </w:r>
      <w:r w:rsidRPr="0011385E">
        <w:t>.</w:t>
      </w:r>
    </w:p>
    <w:p w14:paraId="0AB93476" w14:textId="77777777" w:rsidR="0011385E" w:rsidRPr="0011385E" w:rsidRDefault="0011385E" w:rsidP="0011385E">
      <w:pPr>
        <w:numPr>
          <w:ilvl w:val="0"/>
          <w:numId w:val="1"/>
        </w:numPr>
      </w:pPr>
      <w:r w:rsidRPr="0011385E">
        <w:rPr>
          <w:b/>
          <w:bCs/>
        </w:rPr>
        <w:t>LOCATION OF HEARING:</w:t>
      </w:r>
      <w:r w:rsidRPr="0011385E">
        <w:t xml:space="preserve"> The public hearing will be held at the San Juan County Administration Building, located at 117 S. Main Street, Monticello, UT 84535.</w:t>
      </w:r>
    </w:p>
    <w:p w14:paraId="7E1E41FE" w14:textId="77777777" w:rsidR="0011385E" w:rsidRPr="0011385E" w:rsidRDefault="0011385E" w:rsidP="0011385E">
      <w:pPr>
        <w:numPr>
          <w:ilvl w:val="0"/>
          <w:numId w:val="1"/>
        </w:numPr>
      </w:pPr>
      <w:r w:rsidRPr="0011385E">
        <w:rPr>
          <w:b/>
          <w:bCs/>
        </w:rPr>
        <w:t>ELECTRONIC PARTICIPATION:</w:t>
      </w:r>
      <w:r w:rsidRPr="0011385E">
        <w:t xml:space="preserve"> Members of the public may also attend and participate electronically via Zoom: </w:t>
      </w:r>
      <w:hyperlink r:id="rId5" w:anchor="success" w:history="1">
        <w:r w:rsidRPr="0011385E">
          <w:rPr>
            <w:rStyle w:val="Hyperlink"/>
          </w:rPr>
          <w:t xml:space="preserve">https://us02web.zoom.us/j/88279631170#success </w:t>
        </w:r>
      </w:hyperlink>
      <w:r w:rsidRPr="0011385E">
        <w:t>(Meeting ID: 882 7963 1170) or by phone at +1 (346) 248-7799, using passcode 88279631170# US (Houston).</w:t>
      </w:r>
    </w:p>
    <w:p w14:paraId="69D6B724" w14:textId="77777777" w:rsidR="0011385E" w:rsidRPr="0011385E" w:rsidRDefault="0011385E" w:rsidP="0011385E">
      <w:pPr>
        <w:numPr>
          <w:ilvl w:val="0"/>
          <w:numId w:val="1"/>
        </w:numPr>
      </w:pPr>
      <w:r w:rsidRPr="0011385E">
        <w:rPr>
          <w:b/>
          <w:bCs/>
        </w:rPr>
        <w:t>PURPOSE OF THE HEARING:</w:t>
      </w:r>
      <w:r w:rsidRPr="0011385E">
        <w:t xml:space="preserve"> To receive public comment regarding a proposed Resolution #2026-06 to adopt a resolution amending the San Juan County Consolidated Fee Schedule in accordance with Utah Code §17-63-707. The proposed changes primarily impact fees related to county operations.</w:t>
      </w:r>
    </w:p>
    <w:p w14:paraId="6D3CC24F" w14:textId="77777777" w:rsidR="0011385E" w:rsidRPr="0011385E" w:rsidRDefault="0011385E" w:rsidP="0011385E">
      <w:pPr>
        <w:numPr>
          <w:ilvl w:val="0"/>
          <w:numId w:val="1"/>
        </w:numPr>
      </w:pPr>
      <w:r w:rsidRPr="0011385E">
        <w:rPr>
          <w:b/>
          <w:bCs/>
        </w:rPr>
        <w:t>AVAILABILITY OF DOCUMENTS:</w:t>
      </w:r>
      <w:r w:rsidRPr="0011385E">
        <w:t xml:space="preserve"> A copy of the proposed fee schedule and supporting documentation is available for public inspection at the San Juan County Administrative Offices during regular business hours (Monday through Friday, 8:00 AM to 5:00 PM). The documents can also be viewed online at the San Juan County Official Website.</w:t>
      </w:r>
    </w:p>
    <w:p w14:paraId="4EF72F8F" w14:textId="77777777" w:rsidR="0011385E" w:rsidRPr="0011385E" w:rsidRDefault="0011385E" w:rsidP="0011385E">
      <w:pPr>
        <w:numPr>
          <w:ilvl w:val="0"/>
          <w:numId w:val="1"/>
        </w:numPr>
      </w:pPr>
      <w:r w:rsidRPr="0011385E">
        <w:rPr>
          <w:b/>
          <w:bCs/>
        </w:rPr>
        <w:t>PUBLIC COMMENT:</w:t>
      </w:r>
      <w:r w:rsidRPr="0011385E">
        <w:t xml:space="preserve"> All interested </w:t>
      </w:r>
      <w:proofErr w:type="gramStart"/>
      <w:r w:rsidRPr="0011385E">
        <w:t>persons</w:t>
      </w:r>
      <w:proofErr w:type="gramEnd"/>
      <w:r w:rsidRPr="0011385E">
        <w:t xml:space="preserve"> are invited to attend and will be given an opportunity to speak for or against the proposed fee schedule. Written comments will be accepted until </w:t>
      </w:r>
      <w:r w:rsidRPr="0011385E">
        <w:rPr>
          <w:b/>
          <w:bCs/>
        </w:rPr>
        <w:t>5:00 PM on September 14, 2026</w:t>
      </w:r>
      <w:r w:rsidRPr="0011385E">
        <w:t>. Comments may be submitted via email to lduncan@sanjuancountyut.gov or mailed to the administrative office address listed above.</w:t>
      </w:r>
    </w:p>
    <w:p w14:paraId="7BE85949" w14:textId="77777777" w:rsidR="0011385E" w:rsidRPr="0011385E" w:rsidRDefault="0011385E" w:rsidP="0011385E">
      <w:pPr>
        <w:numPr>
          <w:ilvl w:val="0"/>
          <w:numId w:val="1"/>
        </w:numPr>
      </w:pPr>
      <w:r w:rsidRPr="0011385E">
        <w:rPr>
          <w:b/>
          <w:bCs/>
        </w:rPr>
        <w:t>ADA COMPLIANCE:</w:t>
      </w:r>
      <w:r w:rsidRPr="0011385E">
        <w:t xml:space="preserve"> In compliance with the Americans with Disabilities Act, individuals needing special accommodations (including auxiliary communicative aids and services) during this hearing should notify Lyman Duncan, Clerk, at 435-587-4113 or via email at lduncan@sanjuancountyut.gov at least three (3) working days prior to the hearing. </w:t>
      </w:r>
    </w:p>
    <w:p w14:paraId="1BB64BA5" w14:textId="77777777" w:rsidR="0011385E" w:rsidRPr="0011385E" w:rsidRDefault="0011385E" w:rsidP="0011385E">
      <w:r w:rsidRPr="0011385E">
        <w:rPr>
          <w:b/>
          <w:bCs/>
        </w:rPr>
        <w:t xml:space="preserve">Posted this 28th day of </w:t>
      </w:r>
      <w:proofErr w:type="gramStart"/>
      <w:r w:rsidRPr="0011385E">
        <w:rPr>
          <w:b/>
          <w:bCs/>
        </w:rPr>
        <w:t>August,</w:t>
      </w:r>
      <w:proofErr w:type="gramEnd"/>
      <w:r w:rsidRPr="0011385E">
        <w:rPr>
          <w:b/>
          <w:bCs/>
        </w:rPr>
        <w:t xml:space="preserve"> 2026.</w:t>
      </w:r>
    </w:p>
    <w:p w14:paraId="3B80B1D0" w14:textId="77777777" w:rsidR="0011385E" w:rsidRPr="0011385E" w:rsidRDefault="0011385E" w:rsidP="0011385E">
      <w:r w:rsidRPr="0011385E">
        <w:t>/s/: Lyman Duncan</w:t>
      </w:r>
    </w:p>
    <w:p w14:paraId="53324D3B" w14:textId="77777777" w:rsidR="0011385E" w:rsidRPr="0011385E" w:rsidRDefault="0011385E" w:rsidP="0011385E">
      <w:r w:rsidRPr="0011385E">
        <w:t>Clerk, San Juan County</w:t>
      </w:r>
    </w:p>
    <w:p w14:paraId="038EE769" w14:textId="77777777" w:rsidR="0011385E" w:rsidRDefault="0011385E"/>
    <w:sectPr w:rsidR="001138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F010BF"/>
    <w:multiLevelType w:val="multilevel"/>
    <w:tmpl w:val="5FC81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0837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85E"/>
    <w:rsid w:val="0011385E"/>
    <w:rsid w:val="0063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657FD"/>
  <w15:chartTrackingRefBased/>
  <w15:docId w15:val="{D32145F3-006C-4A63-B994-1AF9BB3A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38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38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38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38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38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38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38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38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38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38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38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38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38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38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38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38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38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38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38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38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38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38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38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38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38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38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38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38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385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1385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38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827963117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299</Words>
  <Characters>1709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Lyman Duncan</dc:creator>
  <cp:keywords/>
  <dc:description/>
  <cp:lastModifiedBy>Lyman Duncan</cp:lastModifiedBy>
  <cp:revision>1</cp:revision>
  <dcterms:created xsi:type="dcterms:W3CDTF">2026-08-28T22:50:00Z</dcterms:created>
  <dcterms:modified xsi:type="dcterms:W3CDTF">2026-08-28T23:00:00Z</dcterms:modified>
</cp:coreProperties>
</file>