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B651" w14:textId="069F6219" w:rsidR="00A94A37" w:rsidRPr="009D1B44" w:rsidRDefault="00000000">
      <w:pPr>
        <w:spacing w:after="240" w:line="252" w:lineRule="auto"/>
        <w:jc w:val="center"/>
        <w:rPr>
          <w:rFonts w:ascii="Montserrat" w:hAnsi="Montserrat"/>
          <w:sz w:val="28"/>
          <w:szCs w:val="28"/>
        </w:rPr>
      </w:pPr>
      <w:r w:rsidRPr="009D1B44">
        <w:rPr>
          <w:rFonts w:ascii="Montserrat" w:hAnsi="Montserrat"/>
          <w:b/>
          <w:sz w:val="28"/>
          <w:szCs w:val="28"/>
        </w:rPr>
        <w:t>NOTICE OF PROPOSED DISPOSITION OF CITY-OWNED REAL</w:t>
      </w:r>
      <w:r w:rsidR="009D1B44" w:rsidRPr="009D1B44">
        <w:rPr>
          <w:rFonts w:ascii="Montserrat" w:hAnsi="Montserrat"/>
          <w:b/>
          <w:sz w:val="28"/>
          <w:szCs w:val="28"/>
        </w:rPr>
        <w:t xml:space="preserve"> </w:t>
      </w:r>
      <w:r w:rsidRPr="009D1B44">
        <w:rPr>
          <w:rFonts w:ascii="Montserrat" w:hAnsi="Montserrat"/>
          <w:b/>
          <w:sz w:val="28"/>
          <w:szCs w:val="28"/>
        </w:rPr>
        <w:t>PROPERTY</w:t>
      </w:r>
      <w:r w:rsidRPr="009D1B44">
        <w:rPr>
          <w:rFonts w:ascii="Montserrat" w:hAnsi="Montserrat"/>
          <w:b/>
          <w:sz w:val="28"/>
          <w:szCs w:val="28"/>
        </w:rPr>
        <w:br/>
        <w:t>AND OPPORTUNITY FOR PUBLIC COMMENT</w:t>
      </w:r>
    </w:p>
    <w:p w14:paraId="6B63F4C0" w14:textId="77777777" w:rsidR="00A94A37" w:rsidRPr="009D1B44" w:rsidRDefault="00000000">
      <w:pPr>
        <w:spacing w:after="120" w:line="259" w:lineRule="auto"/>
        <w:rPr>
          <w:rFonts w:ascii="Montserrat" w:hAnsi="Montserrat"/>
        </w:rPr>
      </w:pPr>
      <w:r w:rsidRPr="009D1B44">
        <w:rPr>
          <w:rFonts w:ascii="Montserrat" w:hAnsi="Montserrat"/>
        </w:rPr>
        <w:t>Notice is hereby given that Spanish Fork City is considering the proposed disposition of a portion of City-owned real property consisting of approximately 0.04 acres, or 1,836 square feet, more or less, located generally adjacent to The Villas at Annie's Acres in Spanish Fork, Utah.</w:t>
      </w:r>
    </w:p>
    <w:p w14:paraId="74B16AD9" w14:textId="77777777" w:rsidR="00A94A37" w:rsidRPr="009D1B44" w:rsidRDefault="00000000">
      <w:pPr>
        <w:spacing w:after="120"/>
        <w:rPr>
          <w:rFonts w:ascii="Montserrat" w:hAnsi="Montserrat"/>
        </w:rPr>
      </w:pPr>
      <w:r w:rsidRPr="009D1B44">
        <w:rPr>
          <w:rFonts w:ascii="Montserrat" w:hAnsi="Montserrat"/>
        </w:rPr>
        <w:t>The property is proposed to be conveyed for signage purposes.</w:t>
      </w:r>
    </w:p>
    <w:p w14:paraId="555D05D6" w14:textId="77777777" w:rsidR="00A94A37" w:rsidRPr="009D1B44" w:rsidRDefault="00000000">
      <w:pPr>
        <w:spacing w:after="40" w:line="252" w:lineRule="auto"/>
        <w:rPr>
          <w:rFonts w:ascii="Montserrat" w:hAnsi="Montserrat"/>
        </w:rPr>
      </w:pPr>
      <w:r w:rsidRPr="009D1B44">
        <w:rPr>
          <w:rFonts w:ascii="Montserrat" w:hAnsi="Montserrat"/>
          <w:b/>
        </w:rPr>
        <w:t>LEGAL DESCRIPTION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66"/>
      </w:tblGrid>
      <w:tr w:rsidR="00A94A37" w:rsidRPr="009D1B44" w14:paraId="2069CD93" w14:textId="77777777">
        <w:trPr>
          <w:jc w:val="center"/>
        </w:trPr>
        <w:tc>
          <w:tcPr>
            <w:tcW w:w="10166" w:type="dxa"/>
            <w:tcBorders>
              <w:top w:val="single" w:sz="4" w:space="0" w:color="C7CBD1"/>
              <w:left w:val="single" w:sz="4" w:space="0" w:color="C7CBD1"/>
              <w:bottom w:val="single" w:sz="4" w:space="0" w:color="C7CBD1"/>
              <w:right w:val="single" w:sz="4" w:space="0" w:color="C7CBD1"/>
            </w:tcBorders>
            <w:shd w:val="clear" w:color="auto" w:fill="F1F2F4"/>
            <w:vAlign w:val="center"/>
          </w:tcPr>
          <w:p w14:paraId="6CB5B815" w14:textId="77777777" w:rsidR="00A94A37" w:rsidRPr="009D1B44" w:rsidRDefault="00000000">
            <w:pPr>
              <w:spacing w:after="120" w:line="240" w:lineRule="auto"/>
              <w:rPr>
                <w:rFonts w:ascii="Montserrat" w:hAnsi="Montserrat"/>
              </w:rPr>
            </w:pPr>
            <w:r w:rsidRPr="009D1B44">
              <w:rPr>
                <w:rFonts w:ascii="Montserrat" w:hAnsi="Montserrat"/>
                <w:sz w:val="18"/>
              </w:rPr>
              <w:t>BEGINNING AT A POINT LOCATED SOUTH 1,343.15 FEET AND EAST 1,435.51 FEET FROM THE NORTH WEST CORNER OF SECTION 30, TOWNSHIP 8 SOUTH, RANGE 3 EAST, SALT LAKE BASE AND MERIDIAN; THENCE NORTH 80°02'26" WEST 28.59 FEET; THENCE NORTH 78°29'55" WEST 75.38 FEET; THENCE NORTH 27°45'17" EAST 38.86 FEET; THENCE ALONG THE ARC OF A 647.50' RADIUS NON-TANGENT CURVE TO THE LEFT 100.10 FEET (CHORD BEARS SOUTH 57°04'12" EAST 100.00 FEET) TO THE POINT OF BEGINNING.</w:t>
            </w:r>
          </w:p>
          <w:p w14:paraId="1263F990" w14:textId="77777777" w:rsidR="00A94A37" w:rsidRPr="009D1B44" w:rsidRDefault="00000000">
            <w:pPr>
              <w:spacing w:before="60" w:after="0"/>
              <w:rPr>
                <w:rFonts w:ascii="Montserrat" w:hAnsi="Montserrat"/>
                <w:bCs/>
              </w:rPr>
            </w:pPr>
            <w:r w:rsidRPr="009D1B44">
              <w:rPr>
                <w:rFonts w:ascii="Montserrat" w:hAnsi="Montserrat"/>
                <w:bCs/>
                <w:sz w:val="18"/>
              </w:rPr>
              <w:t>CONTAINING 0.04 ACRES OR 1,836 SQUARE FEET, MORE OR LESS.</w:t>
            </w:r>
          </w:p>
        </w:tc>
      </w:tr>
    </w:tbl>
    <w:p w14:paraId="16004617" w14:textId="77777777" w:rsidR="00A94A37" w:rsidRPr="009D1B44" w:rsidRDefault="00A94A37">
      <w:pPr>
        <w:spacing w:after="0"/>
        <w:rPr>
          <w:rFonts w:ascii="Montserrat" w:hAnsi="Montserrat"/>
        </w:rPr>
      </w:pPr>
    </w:p>
    <w:p w14:paraId="238D90FC" w14:textId="77777777" w:rsidR="00A94A37" w:rsidRPr="009D1B44" w:rsidRDefault="00000000">
      <w:pPr>
        <w:spacing w:after="120" w:line="252" w:lineRule="auto"/>
        <w:rPr>
          <w:rFonts w:ascii="Montserrat" w:hAnsi="Montserrat"/>
        </w:rPr>
      </w:pPr>
      <w:r w:rsidRPr="009D1B44">
        <w:rPr>
          <w:rFonts w:ascii="Montserrat" w:hAnsi="Montserrat"/>
        </w:rPr>
        <w:t xml:space="preserve">The Spanish Fork City Council will provide an </w:t>
      </w:r>
      <w:r w:rsidRPr="009D1B44">
        <w:rPr>
          <w:rFonts w:ascii="Montserrat" w:hAnsi="Montserrat"/>
          <w:bCs/>
        </w:rPr>
        <w:t>opportunity for public comment</w:t>
      </w:r>
      <w:r w:rsidRPr="009D1B44">
        <w:rPr>
          <w:rFonts w:ascii="Montserrat" w:hAnsi="Montserrat"/>
        </w:rPr>
        <w:t xml:space="preserve"> regarding the proposed disposition during its regularly scheduled City Council meeting: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A94A37" w:rsidRPr="009D1B44" w14:paraId="7AAA9F0D" w14:textId="77777777">
        <w:tc>
          <w:tcPr>
            <w:tcW w:w="5083" w:type="dxa"/>
            <w:tcBorders>
              <w:bottom w:val="single" w:sz="3" w:space="0" w:color="D9DDE3"/>
            </w:tcBorders>
          </w:tcPr>
          <w:p w14:paraId="08FFE8F8" w14:textId="77777777" w:rsidR="00A94A37" w:rsidRPr="009D1B44" w:rsidRDefault="00000000">
            <w:pPr>
              <w:spacing w:after="40"/>
              <w:rPr>
                <w:rFonts w:ascii="Montserrat" w:hAnsi="Montserrat"/>
              </w:rPr>
            </w:pPr>
            <w:r w:rsidRPr="009D1B44">
              <w:rPr>
                <w:rFonts w:ascii="Montserrat" w:hAnsi="Montserrat"/>
                <w:b/>
              </w:rPr>
              <w:t>Date</w:t>
            </w:r>
          </w:p>
        </w:tc>
        <w:tc>
          <w:tcPr>
            <w:tcW w:w="5083" w:type="dxa"/>
            <w:tcBorders>
              <w:bottom w:val="single" w:sz="3" w:space="0" w:color="D9DDE3"/>
            </w:tcBorders>
          </w:tcPr>
          <w:p w14:paraId="5C992844" w14:textId="77777777" w:rsidR="00A94A37" w:rsidRPr="009D1B44" w:rsidRDefault="00000000">
            <w:pPr>
              <w:spacing w:after="40"/>
              <w:rPr>
                <w:rFonts w:ascii="Montserrat" w:hAnsi="Montserrat"/>
              </w:rPr>
            </w:pPr>
            <w:r w:rsidRPr="009D1B44">
              <w:rPr>
                <w:rFonts w:ascii="Montserrat" w:hAnsi="Montserrat"/>
                <w:b/>
              </w:rPr>
              <w:t>September 15, 2026</w:t>
            </w:r>
          </w:p>
        </w:tc>
      </w:tr>
      <w:tr w:rsidR="00A94A37" w:rsidRPr="009D1B44" w14:paraId="715AE21F" w14:textId="77777777">
        <w:tc>
          <w:tcPr>
            <w:tcW w:w="5083" w:type="dxa"/>
            <w:tcBorders>
              <w:bottom w:val="single" w:sz="3" w:space="0" w:color="D9DDE3"/>
            </w:tcBorders>
          </w:tcPr>
          <w:p w14:paraId="7EA4BA91" w14:textId="77777777" w:rsidR="00A94A37" w:rsidRPr="009D1B44" w:rsidRDefault="00000000">
            <w:pPr>
              <w:spacing w:after="40"/>
              <w:rPr>
                <w:rFonts w:ascii="Montserrat" w:hAnsi="Montserrat"/>
              </w:rPr>
            </w:pPr>
            <w:r w:rsidRPr="009D1B44">
              <w:rPr>
                <w:rFonts w:ascii="Montserrat" w:hAnsi="Montserrat"/>
                <w:b/>
              </w:rPr>
              <w:t>Time</w:t>
            </w:r>
          </w:p>
        </w:tc>
        <w:tc>
          <w:tcPr>
            <w:tcW w:w="5083" w:type="dxa"/>
            <w:tcBorders>
              <w:bottom w:val="single" w:sz="3" w:space="0" w:color="D9DDE3"/>
            </w:tcBorders>
          </w:tcPr>
          <w:p w14:paraId="10964ED4" w14:textId="77777777" w:rsidR="00A94A37" w:rsidRPr="009D1B44" w:rsidRDefault="00000000">
            <w:pPr>
              <w:spacing w:after="40"/>
              <w:rPr>
                <w:rFonts w:ascii="Montserrat" w:hAnsi="Montserrat"/>
              </w:rPr>
            </w:pPr>
            <w:r w:rsidRPr="009D1B44">
              <w:rPr>
                <w:rFonts w:ascii="Montserrat" w:hAnsi="Montserrat"/>
                <w:b/>
              </w:rPr>
              <w:t>6:00 p.m.</w:t>
            </w:r>
          </w:p>
        </w:tc>
      </w:tr>
      <w:tr w:rsidR="00A94A37" w:rsidRPr="009D1B44" w14:paraId="7839C92F" w14:textId="77777777">
        <w:tc>
          <w:tcPr>
            <w:tcW w:w="5083" w:type="dxa"/>
            <w:tcBorders>
              <w:bottom w:val="single" w:sz="3" w:space="0" w:color="D9DDE3"/>
            </w:tcBorders>
          </w:tcPr>
          <w:p w14:paraId="46A1A790" w14:textId="77777777" w:rsidR="00A94A37" w:rsidRPr="009D1B44" w:rsidRDefault="00000000">
            <w:pPr>
              <w:spacing w:after="40"/>
              <w:rPr>
                <w:rFonts w:ascii="Montserrat" w:hAnsi="Montserrat"/>
              </w:rPr>
            </w:pPr>
            <w:r w:rsidRPr="009D1B44">
              <w:rPr>
                <w:rFonts w:ascii="Montserrat" w:hAnsi="Montserrat"/>
                <w:b/>
              </w:rPr>
              <w:t>Location</w:t>
            </w:r>
          </w:p>
        </w:tc>
        <w:tc>
          <w:tcPr>
            <w:tcW w:w="5083" w:type="dxa"/>
            <w:tcBorders>
              <w:bottom w:val="single" w:sz="3" w:space="0" w:color="D9DDE3"/>
            </w:tcBorders>
          </w:tcPr>
          <w:p w14:paraId="42A61328" w14:textId="77777777" w:rsidR="00A94A37" w:rsidRPr="009D1B44" w:rsidRDefault="00000000">
            <w:pPr>
              <w:spacing w:after="40"/>
              <w:rPr>
                <w:rFonts w:ascii="Montserrat" w:hAnsi="Montserrat"/>
              </w:rPr>
            </w:pPr>
            <w:r w:rsidRPr="009D1B44">
              <w:rPr>
                <w:rFonts w:ascii="Montserrat" w:hAnsi="Montserrat"/>
                <w:b/>
              </w:rPr>
              <w:t>Spanish Fork City Council Chambers</w:t>
            </w:r>
            <w:r w:rsidRPr="009D1B44">
              <w:rPr>
                <w:rFonts w:ascii="Montserrat" w:hAnsi="Montserrat"/>
                <w:b/>
              </w:rPr>
              <w:br/>
            </w:r>
            <w:r w:rsidRPr="009D1B44">
              <w:rPr>
                <w:rFonts w:ascii="Montserrat" w:hAnsi="Montserrat"/>
              </w:rPr>
              <w:t>80 South Main Street</w:t>
            </w:r>
            <w:r w:rsidRPr="009D1B44">
              <w:rPr>
                <w:rFonts w:ascii="Montserrat" w:hAnsi="Montserrat"/>
              </w:rPr>
              <w:br/>
              <w:t>Spanish Fork, Utah 84660</w:t>
            </w:r>
          </w:p>
        </w:tc>
      </w:tr>
    </w:tbl>
    <w:p w14:paraId="596D637C" w14:textId="77777777" w:rsidR="00A94A37" w:rsidRPr="009D1B44" w:rsidRDefault="00000000">
      <w:pPr>
        <w:spacing w:before="120" w:after="120" w:line="252" w:lineRule="auto"/>
        <w:rPr>
          <w:rFonts w:ascii="Montserrat" w:hAnsi="Montserrat"/>
        </w:rPr>
      </w:pPr>
      <w:r w:rsidRPr="009D1B44">
        <w:rPr>
          <w:rFonts w:ascii="Montserrat" w:hAnsi="Montserrat"/>
        </w:rPr>
        <w:t>Following the opportunity for public comment, the City Council may consider approval of the proposed disposition in accordance with applicable Utah law.</w:t>
      </w:r>
    </w:p>
    <w:p w14:paraId="548E70E6" w14:textId="39787CD9" w:rsidR="00A94A37" w:rsidRPr="009D1B44" w:rsidRDefault="00000000">
      <w:pPr>
        <w:spacing w:after="120" w:line="252" w:lineRule="auto"/>
        <w:rPr>
          <w:rFonts w:ascii="Montserrat" w:hAnsi="Montserrat"/>
        </w:rPr>
      </w:pPr>
      <w:r w:rsidRPr="009D1B44">
        <w:rPr>
          <w:rFonts w:ascii="Montserrat" w:hAnsi="Montserrat"/>
        </w:rPr>
        <w:t xml:space="preserve">Additional information regarding the proposed disposition, including a map of the property, is available by contacting Spanish Fork City at </w:t>
      </w:r>
      <w:r w:rsidRPr="009D1B44">
        <w:rPr>
          <w:rFonts w:ascii="Montserrat" w:hAnsi="Montserrat"/>
          <w:b/>
        </w:rPr>
        <w:t>40 South Main Street, Spanish Fork, Utah 84660</w:t>
      </w:r>
      <w:r w:rsidRPr="009D1B44">
        <w:rPr>
          <w:rFonts w:ascii="Montserrat" w:hAnsi="Montserrat"/>
        </w:rPr>
        <w:t xml:space="preserve">, or by calling </w:t>
      </w:r>
      <w:r w:rsidR="009D1B44" w:rsidRPr="009D1B44">
        <w:rPr>
          <w:rFonts w:ascii="Montserrat" w:hAnsi="Montserrat"/>
          <w:b/>
        </w:rPr>
        <w:t>801-804-4557</w:t>
      </w:r>
      <w:r w:rsidRPr="009D1B44">
        <w:rPr>
          <w:rFonts w:ascii="Montserrat" w:hAnsi="Montserrat"/>
        </w:rPr>
        <w:t>.</w:t>
      </w:r>
    </w:p>
    <w:p w14:paraId="778E141F" w14:textId="77777777" w:rsidR="00A94A37" w:rsidRPr="009D1B44" w:rsidRDefault="00000000">
      <w:pPr>
        <w:spacing w:after="160" w:line="252" w:lineRule="auto"/>
        <w:rPr>
          <w:rFonts w:ascii="Montserrat" w:hAnsi="Montserrat"/>
        </w:rPr>
      </w:pPr>
      <w:r w:rsidRPr="009D1B44">
        <w:rPr>
          <w:rFonts w:ascii="Montserrat" w:hAnsi="Montserrat"/>
        </w:rPr>
        <w:t>This notice is provided in accordance with applicable provisions of Utah law governing the disposition of municipal real property.</w:t>
      </w:r>
    </w:p>
    <w:p w14:paraId="20A6F109" w14:textId="77777777" w:rsidR="00A94A37" w:rsidRPr="009D1B44" w:rsidRDefault="00000000" w:rsidP="009D1B44">
      <w:pPr>
        <w:spacing w:after="140" w:line="240" w:lineRule="auto"/>
        <w:rPr>
          <w:rFonts w:ascii="Montserrat" w:hAnsi="Montserrat"/>
        </w:rPr>
      </w:pPr>
      <w:r w:rsidRPr="009D1B44">
        <w:rPr>
          <w:rFonts w:ascii="Montserrat" w:hAnsi="Montserrat"/>
          <w:b/>
        </w:rPr>
        <w:t xml:space="preserve">Posted: </w:t>
      </w:r>
      <w:r w:rsidRPr="009D1B44">
        <w:rPr>
          <w:rFonts w:ascii="Montserrat" w:hAnsi="Montserrat"/>
        </w:rPr>
        <w:t>August 27, 2026</w:t>
      </w:r>
    </w:p>
    <w:p w14:paraId="3F799ED7" w14:textId="49E10F35" w:rsidR="00A94A37" w:rsidRPr="009D1B44" w:rsidRDefault="00000000" w:rsidP="009D1B44">
      <w:pPr>
        <w:spacing w:after="0" w:line="240" w:lineRule="auto"/>
        <w:rPr>
          <w:rFonts w:ascii="Montserrat" w:hAnsi="Montserrat"/>
        </w:rPr>
      </w:pPr>
      <w:r w:rsidRPr="009D1B44">
        <w:rPr>
          <w:rFonts w:ascii="Montserrat" w:hAnsi="Montserrat"/>
          <w:b/>
        </w:rPr>
        <w:t>Tara Silver, MMC</w:t>
      </w:r>
      <w:r w:rsidR="009D1B44">
        <w:rPr>
          <w:rFonts w:ascii="Montserrat" w:hAnsi="Montserrat"/>
          <w:b/>
        </w:rPr>
        <w:t>, UCC</w:t>
      </w:r>
    </w:p>
    <w:p w14:paraId="37CF7D44" w14:textId="77777777" w:rsidR="00A94A37" w:rsidRPr="009D1B44" w:rsidRDefault="00000000">
      <w:pPr>
        <w:spacing w:after="0"/>
        <w:rPr>
          <w:rFonts w:ascii="Montserrat" w:hAnsi="Montserrat"/>
        </w:rPr>
      </w:pPr>
      <w:r w:rsidRPr="009D1B44">
        <w:rPr>
          <w:rFonts w:ascii="Montserrat" w:hAnsi="Montserrat"/>
        </w:rPr>
        <w:t>City Recorder</w:t>
      </w:r>
    </w:p>
    <w:p w14:paraId="2E056768" w14:textId="77777777" w:rsidR="00A94A37" w:rsidRDefault="00000000">
      <w:pPr>
        <w:spacing w:after="0"/>
        <w:rPr>
          <w:rFonts w:ascii="Montserrat" w:hAnsi="Montserrat"/>
        </w:rPr>
      </w:pPr>
      <w:r w:rsidRPr="009D1B44">
        <w:rPr>
          <w:rFonts w:ascii="Montserrat" w:hAnsi="Montserrat"/>
        </w:rPr>
        <w:t>Spanish Fork City</w:t>
      </w:r>
    </w:p>
    <w:p w14:paraId="26DF271E" w14:textId="77777777" w:rsidR="009D1B44" w:rsidRDefault="009D1B44">
      <w:pPr>
        <w:spacing w:after="0"/>
        <w:rPr>
          <w:rFonts w:ascii="Montserrat" w:hAnsi="Montserrat"/>
        </w:rPr>
      </w:pPr>
    </w:p>
    <w:p w14:paraId="5E0303CF" w14:textId="77777777" w:rsidR="009D1B44" w:rsidRDefault="009D1B44">
      <w:pPr>
        <w:spacing w:after="0"/>
        <w:rPr>
          <w:rFonts w:ascii="Montserrat" w:hAnsi="Montserrat"/>
        </w:rPr>
      </w:pPr>
    </w:p>
    <w:p w14:paraId="473066D3" w14:textId="0755BE24" w:rsidR="009D1B44" w:rsidRPr="009D1B44" w:rsidRDefault="009D1B44">
      <w:pPr>
        <w:spacing w:after="0"/>
        <w:rPr>
          <w:rFonts w:ascii="Montserrat" w:hAnsi="Montserrat"/>
        </w:rPr>
      </w:pPr>
    </w:p>
    <w:sectPr w:rsidR="009D1B44" w:rsidRPr="009D1B44" w:rsidSect="00034616">
      <w:footerReference w:type="default" r:id="rId8"/>
      <w:pgSz w:w="12240" w:h="15840"/>
      <w:pgMar w:top="792" w:right="1037" w:bottom="792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2F07B" w14:textId="77777777" w:rsidR="00371BE3" w:rsidRDefault="00371BE3">
      <w:pPr>
        <w:spacing w:after="0" w:line="240" w:lineRule="auto"/>
      </w:pPr>
      <w:r>
        <w:separator/>
      </w:r>
    </w:p>
  </w:endnote>
  <w:endnote w:type="continuationSeparator" w:id="0">
    <w:p w14:paraId="0650D35D" w14:textId="77777777" w:rsidR="00371BE3" w:rsidRDefault="0037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843A" w14:textId="77777777" w:rsidR="00A94A37" w:rsidRDefault="00000000">
    <w:pPr>
      <w:pStyle w:val="Footer"/>
      <w:pBdr>
        <w:top w:val="single" w:sz="4" w:space="4" w:color="D0D5DD"/>
      </w:pBdr>
    </w:pPr>
    <w:r>
      <w:rPr>
        <w:color w:val="636D7D"/>
        <w:sz w:val="16"/>
      </w:rPr>
      <w:t>Spanish Fork City | 40 South Main Street | Spanish Fork, Utah 84660 | 801-804-4500                                                    Posted August 27,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396D" w14:textId="77777777" w:rsidR="00371BE3" w:rsidRDefault="00371BE3">
      <w:pPr>
        <w:spacing w:after="0" w:line="240" w:lineRule="auto"/>
      </w:pPr>
      <w:r>
        <w:separator/>
      </w:r>
    </w:p>
  </w:footnote>
  <w:footnote w:type="continuationSeparator" w:id="0">
    <w:p w14:paraId="7758A62C" w14:textId="77777777" w:rsidR="00371BE3" w:rsidRDefault="00371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8534444">
    <w:abstractNumId w:val="8"/>
  </w:num>
  <w:num w:numId="2" w16cid:durableId="24865814">
    <w:abstractNumId w:val="6"/>
  </w:num>
  <w:num w:numId="3" w16cid:durableId="1764839478">
    <w:abstractNumId w:val="5"/>
  </w:num>
  <w:num w:numId="4" w16cid:durableId="568225160">
    <w:abstractNumId w:val="4"/>
  </w:num>
  <w:num w:numId="5" w16cid:durableId="981428044">
    <w:abstractNumId w:val="7"/>
  </w:num>
  <w:num w:numId="6" w16cid:durableId="1481000195">
    <w:abstractNumId w:val="3"/>
  </w:num>
  <w:num w:numId="7" w16cid:durableId="819543249">
    <w:abstractNumId w:val="2"/>
  </w:num>
  <w:num w:numId="8" w16cid:durableId="1778401542">
    <w:abstractNumId w:val="1"/>
  </w:num>
  <w:num w:numId="9" w16cid:durableId="99460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19A3"/>
    <w:rsid w:val="00326F90"/>
    <w:rsid w:val="00371BE3"/>
    <w:rsid w:val="009D1B44"/>
    <w:rsid w:val="00A94A3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1FE1C4"/>
  <w14:defaultImageDpi w14:val="300"/>
  <w15:docId w15:val="{00CABD94-C881-420F-A43E-6DBF8FF6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tsilver</cp:lastModifiedBy>
  <cp:revision>2</cp:revision>
  <dcterms:created xsi:type="dcterms:W3CDTF">2013-12-23T23:15:00Z</dcterms:created>
  <dcterms:modified xsi:type="dcterms:W3CDTF">2026-08-27T22:32:00Z</dcterms:modified>
  <cp:category/>
</cp:coreProperties>
</file>