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5C0A9" w14:textId="3D3761E1" w:rsidR="008B1882" w:rsidRPr="00584A2C" w:rsidRDefault="0050020C" w:rsidP="00830309">
      <w:pPr>
        <w:ind w:firstLine="1530"/>
        <w:jc w:val="center"/>
        <w:rPr>
          <w:rFonts w:ascii="Georgia" w:hAnsi="Georgia"/>
        </w:rPr>
      </w:pPr>
      <w:r w:rsidRPr="00584A2C">
        <w:rPr>
          <w:rFonts w:ascii="Georgia" w:hAnsi="Georgia"/>
          <w:noProof/>
        </w:rPr>
        <w:drawing>
          <wp:anchor distT="0" distB="0" distL="114300" distR="114300" simplePos="0" relativeHeight="251658240" behindDoc="1" locked="0" layoutInCell="1" allowOverlap="1" wp14:anchorId="56B98861" wp14:editId="1902EE9A">
            <wp:simplePos x="0" y="0"/>
            <wp:positionH relativeFrom="column">
              <wp:posOffset>-238125</wp:posOffset>
            </wp:positionH>
            <wp:positionV relativeFrom="paragraph">
              <wp:posOffset>-192405</wp:posOffset>
            </wp:positionV>
            <wp:extent cx="1371600" cy="1371600"/>
            <wp:effectExtent l="0" t="0" r="0" b="0"/>
            <wp:wrapNone/>
            <wp:docPr id="217216048" name="Picture 1" descr="Logo, 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16048" name="Picture 1" descr="Logo, icon&#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882" w:rsidRPr="00584A2C">
        <w:rPr>
          <w:rFonts w:ascii="Georgia" w:hAnsi="Georgia"/>
        </w:rPr>
        <w:t>SALT LAKE CITY</w:t>
      </w:r>
      <w:r w:rsidR="00584725" w:rsidRPr="00584A2C">
        <w:rPr>
          <w:rFonts w:ascii="Georgia" w:hAnsi="Georgia"/>
        </w:rPr>
        <w:t xml:space="preserve"> JOINT TRANSPORTATION ADVISORY BOARD</w:t>
      </w:r>
    </w:p>
    <w:p w14:paraId="1C5CD0EA" w14:textId="77777777" w:rsidR="008B1882" w:rsidRPr="00584A2C" w:rsidRDefault="008B1882" w:rsidP="00830309">
      <w:pPr>
        <w:ind w:firstLine="1530"/>
        <w:jc w:val="center"/>
        <w:rPr>
          <w:rFonts w:ascii="Georgia" w:hAnsi="Georgia"/>
        </w:rPr>
      </w:pPr>
    </w:p>
    <w:p w14:paraId="2FC7595B" w14:textId="16662662" w:rsidR="008B1882" w:rsidRPr="00584A2C" w:rsidRDefault="00584725" w:rsidP="00830309">
      <w:pPr>
        <w:ind w:firstLine="1530"/>
        <w:jc w:val="center"/>
        <w:rPr>
          <w:rFonts w:ascii="Georgia" w:hAnsi="Georgia"/>
        </w:rPr>
      </w:pPr>
      <w:r w:rsidRPr="00584A2C">
        <w:rPr>
          <w:rFonts w:ascii="Georgia" w:hAnsi="Georgia"/>
        </w:rPr>
        <w:t>&amp; BICYCLE ADVISORY COMMITTEE MEETING</w:t>
      </w:r>
    </w:p>
    <w:p w14:paraId="0DBBC251" w14:textId="77777777" w:rsidR="008B1882" w:rsidRPr="00584A2C" w:rsidRDefault="008B1882" w:rsidP="00830309">
      <w:pPr>
        <w:ind w:firstLine="1530"/>
        <w:jc w:val="center"/>
        <w:rPr>
          <w:rFonts w:ascii="Georgia" w:hAnsi="Georgia"/>
        </w:rPr>
      </w:pPr>
    </w:p>
    <w:p w14:paraId="771A5120" w14:textId="56A1488C" w:rsidR="008B1882" w:rsidRPr="00584A2C" w:rsidRDefault="008B1882" w:rsidP="00830309">
      <w:pPr>
        <w:ind w:firstLine="1530"/>
        <w:jc w:val="center"/>
        <w:rPr>
          <w:rFonts w:ascii="Georgia" w:hAnsi="Georgia"/>
        </w:rPr>
      </w:pPr>
      <w:r w:rsidRPr="00584A2C">
        <w:rPr>
          <w:rFonts w:ascii="Georgia" w:hAnsi="Georgia"/>
        </w:rPr>
        <w:t xml:space="preserve">Minutes of the </w:t>
      </w:r>
      <w:r w:rsidR="001966AB" w:rsidRPr="00584A2C">
        <w:rPr>
          <w:rFonts w:ascii="Georgia" w:hAnsi="Georgia"/>
        </w:rPr>
        <w:t>June 8</w:t>
      </w:r>
      <w:r w:rsidR="001F628B" w:rsidRPr="00584A2C">
        <w:rPr>
          <w:rFonts w:ascii="Georgia" w:hAnsi="Georgia"/>
        </w:rPr>
        <w:t xml:space="preserve">, </w:t>
      </w:r>
      <w:proofErr w:type="gramStart"/>
      <w:r w:rsidR="001F628B" w:rsidRPr="00584A2C">
        <w:rPr>
          <w:rFonts w:ascii="Georgia" w:hAnsi="Georgia"/>
        </w:rPr>
        <w:t>202</w:t>
      </w:r>
      <w:r w:rsidR="00420908" w:rsidRPr="00584A2C">
        <w:rPr>
          <w:rFonts w:ascii="Georgia" w:hAnsi="Georgia"/>
        </w:rPr>
        <w:t>6</w:t>
      </w:r>
      <w:proofErr w:type="gramEnd"/>
      <w:r w:rsidRPr="00584A2C">
        <w:rPr>
          <w:rFonts w:ascii="Georgia" w:hAnsi="Georgia"/>
        </w:rPr>
        <w:t xml:space="preserve"> Meeting</w:t>
      </w:r>
    </w:p>
    <w:p w14:paraId="12E64F23" w14:textId="77777777" w:rsidR="00B7438D" w:rsidRPr="00584A2C" w:rsidRDefault="00B7438D" w:rsidP="008B1882">
      <w:pPr>
        <w:jc w:val="center"/>
        <w:rPr>
          <w:rFonts w:ascii="Georgia" w:hAnsi="Georgia"/>
        </w:rPr>
      </w:pPr>
    </w:p>
    <w:p w14:paraId="7164DAFD" w14:textId="60169BC6" w:rsidR="008B1882" w:rsidRPr="00584A2C" w:rsidRDefault="00B7438D" w:rsidP="008B1882">
      <w:pPr>
        <w:jc w:val="center"/>
        <w:rPr>
          <w:rFonts w:ascii="Georgia" w:hAnsi="Georgia"/>
        </w:rPr>
      </w:pPr>
      <w:r w:rsidRPr="00584A2C">
        <w:rPr>
          <w:rFonts w:ascii="Georgia" w:hAnsi="Georgia"/>
        </w:rPr>
        <w:t xml:space="preserve">  </w:t>
      </w:r>
    </w:p>
    <w:p w14:paraId="164BA1A4" w14:textId="153A5D68" w:rsidR="00B535FB" w:rsidRPr="00584A2C" w:rsidRDefault="00582A92" w:rsidP="003205EE">
      <w:pPr>
        <w:rPr>
          <w:rFonts w:ascii="Georgia" w:hAnsi="Georgia" w:cstheme="minorHAnsi"/>
        </w:rPr>
      </w:pPr>
      <w:r w:rsidRPr="00584A2C">
        <w:rPr>
          <w:rFonts w:ascii="Georgia" w:hAnsi="Georgia" w:cstheme="minorHAnsi"/>
        </w:rPr>
        <w:t>TAB Members present</w:t>
      </w:r>
      <w:r w:rsidR="009906FE" w:rsidRPr="00584A2C">
        <w:rPr>
          <w:rFonts w:ascii="Georgia" w:hAnsi="Georgia" w:cstheme="minorHAnsi"/>
        </w:rPr>
        <w:t xml:space="preserve"> were </w:t>
      </w:r>
      <w:r w:rsidR="00BE0121" w:rsidRPr="00584A2C">
        <w:rPr>
          <w:rFonts w:ascii="Georgia" w:hAnsi="Georgia" w:cstheme="minorHAnsi"/>
        </w:rPr>
        <w:t xml:space="preserve">Josh Stewart, </w:t>
      </w:r>
      <w:r w:rsidR="005269A1" w:rsidRPr="00584A2C">
        <w:rPr>
          <w:rFonts w:ascii="Georgia" w:hAnsi="Georgia" w:cstheme="minorHAnsi"/>
        </w:rPr>
        <w:t xml:space="preserve">Justice Morath, </w:t>
      </w:r>
      <w:r w:rsidR="001966AB" w:rsidRPr="00584A2C">
        <w:rPr>
          <w:rFonts w:ascii="Georgia" w:hAnsi="Georgia" w:cstheme="minorHAnsi"/>
        </w:rPr>
        <w:t xml:space="preserve">Kelbe Goupil, </w:t>
      </w:r>
      <w:r w:rsidR="005269A1" w:rsidRPr="00584A2C">
        <w:rPr>
          <w:rFonts w:ascii="Georgia" w:hAnsi="Georgia" w:cstheme="minorHAnsi"/>
        </w:rPr>
        <w:t xml:space="preserve">Lynn Jacobs, </w:t>
      </w:r>
      <w:r w:rsidR="00C8773D" w:rsidRPr="00584A2C">
        <w:rPr>
          <w:rFonts w:ascii="Georgia" w:hAnsi="Georgia" w:cstheme="minorHAnsi"/>
        </w:rPr>
        <w:t xml:space="preserve">and </w:t>
      </w:r>
      <w:r w:rsidR="005269A1" w:rsidRPr="00584A2C">
        <w:rPr>
          <w:rFonts w:ascii="Georgia" w:hAnsi="Georgia" w:cstheme="minorHAnsi"/>
        </w:rPr>
        <w:t>Matt Gray</w:t>
      </w:r>
      <w:r w:rsidR="00C8773D" w:rsidRPr="00584A2C">
        <w:rPr>
          <w:rFonts w:ascii="Georgia" w:hAnsi="Georgia" w:cstheme="minorHAnsi"/>
        </w:rPr>
        <w:t xml:space="preserve">. </w:t>
      </w:r>
    </w:p>
    <w:p w14:paraId="4E62B98C" w14:textId="77777777" w:rsidR="00C8773D" w:rsidRPr="00584A2C" w:rsidRDefault="00C8773D" w:rsidP="003205EE">
      <w:pPr>
        <w:rPr>
          <w:rFonts w:ascii="Georgia" w:hAnsi="Georgia" w:cstheme="minorHAnsi"/>
        </w:rPr>
      </w:pPr>
    </w:p>
    <w:p w14:paraId="570C2461" w14:textId="41AFB5DB" w:rsidR="000215A4" w:rsidRPr="00584A2C" w:rsidRDefault="00582A92" w:rsidP="000215A4">
      <w:pPr>
        <w:rPr>
          <w:rFonts w:ascii="Georgia" w:hAnsi="Georgia"/>
          <w:b/>
          <w:color w:val="auto"/>
        </w:rPr>
      </w:pPr>
      <w:r w:rsidRPr="00584A2C">
        <w:rPr>
          <w:rFonts w:ascii="Georgia" w:hAnsi="Georgia" w:cstheme="minorHAnsi"/>
        </w:rPr>
        <w:t>TAB Members electronically present</w:t>
      </w:r>
      <w:r w:rsidR="009906FE" w:rsidRPr="00584A2C">
        <w:rPr>
          <w:rFonts w:ascii="Georgia" w:hAnsi="Georgia" w:cstheme="minorHAnsi"/>
        </w:rPr>
        <w:t xml:space="preserve"> were</w:t>
      </w:r>
      <w:r w:rsidR="00B535FB" w:rsidRPr="00584A2C">
        <w:rPr>
          <w:rFonts w:ascii="Georgia" w:hAnsi="Georgia" w:cstheme="minorHAnsi"/>
        </w:rPr>
        <w:t xml:space="preserve"> </w:t>
      </w:r>
      <w:r w:rsidR="001966AB" w:rsidRPr="00584A2C">
        <w:rPr>
          <w:rFonts w:ascii="Georgia" w:hAnsi="Georgia" w:cstheme="minorHAnsi"/>
        </w:rPr>
        <w:t xml:space="preserve">Brian Conley, Miranda Bradshaw, Samantha DeSeelhorst, </w:t>
      </w:r>
      <w:r w:rsidR="00C8773D" w:rsidRPr="00584A2C">
        <w:rPr>
          <w:rFonts w:ascii="Georgia" w:hAnsi="Georgia" w:cstheme="minorHAnsi"/>
        </w:rPr>
        <w:t xml:space="preserve">and </w:t>
      </w:r>
      <w:r w:rsidR="001966AB" w:rsidRPr="00584A2C">
        <w:rPr>
          <w:rFonts w:ascii="Georgia" w:hAnsi="Georgia" w:cstheme="minorHAnsi"/>
        </w:rPr>
        <w:t>Solomon Brumbaugh.</w:t>
      </w:r>
    </w:p>
    <w:p w14:paraId="682B739D" w14:textId="5D18F270" w:rsidR="00B535FB" w:rsidRPr="00584A2C" w:rsidRDefault="00B535FB" w:rsidP="00B535FB">
      <w:pPr>
        <w:rPr>
          <w:rFonts w:ascii="Georgia" w:hAnsi="Georgia"/>
          <w:b/>
          <w:color w:val="auto"/>
        </w:rPr>
      </w:pPr>
    </w:p>
    <w:p w14:paraId="51DE2732" w14:textId="6B016D6B" w:rsidR="00B535FB" w:rsidRPr="00584A2C" w:rsidRDefault="00582A92" w:rsidP="00D975E1">
      <w:pPr>
        <w:rPr>
          <w:rFonts w:ascii="Georgia" w:hAnsi="Georgia" w:cstheme="minorHAnsi"/>
        </w:rPr>
      </w:pPr>
      <w:r w:rsidRPr="00584A2C">
        <w:rPr>
          <w:rFonts w:ascii="Georgia" w:hAnsi="Georgia" w:cstheme="minorHAnsi"/>
        </w:rPr>
        <w:t>TAB Member</w:t>
      </w:r>
      <w:r w:rsidR="00C8773D" w:rsidRPr="00584A2C">
        <w:rPr>
          <w:rFonts w:ascii="Georgia" w:hAnsi="Georgia" w:cstheme="minorHAnsi"/>
        </w:rPr>
        <w:t>s</w:t>
      </w:r>
      <w:r w:rsidRPr="00584A2C">
        <w:rPr>
          <w:rFonts w:ascii="Georgia" w:hAnsi="Georgia" w:cstheme="minorHAnsi"/>
        </w:rPr>
        <w:t xml:space="preserve"> absent</w:t>
      </w:r>
      <w:r w:rsidR="009B2588" w:rsidRPr="00584A2C">
        <w:rPr>
          <w:rFonts w:ascii="Georgia" w:hAnsi="Georgia" w:cstheme="minorHAnsi"/>
        </w:rPr>
        <w:t xml:space="preserve"> </w:t>
      </w:r>
      <w:r w:rsidR="006A5456" w:rsidRPr="00584A2C">
        <w:rPr>
          <w:rFonts w:ascii="Georgia" w:hAnsi="Georgia" w:cstheme="minorHAnsi"/>
        </w:rPr>
        <w:t>w</w:t>
      </w:r>
      <w:r w:rsidR="00C8773D" w:rsidRPr="00584A2C">
        <w:rPr>
          <w:rFonts w:ascii="Georgia" w:hAnsi="Georgia" w:cstheme="minorHAnsi"/>
        </w:rPr>
        <w:t>ere</w:t>
      </w:r>
      <w:r w:rsidR="00772A6C" w:rsidRPr="00584A2C">
        <w:rPr>
          <w:rFonts w:ascii="Georgia" w:hAnsi="Georgia" w:cstheme="minorHAnsi"/>
        </w:rPr>
        <w:t xml:space="preserve"> </w:t>
      </w:r>
      <w:r w:rsidR="00693A56" w:rsidRPr="00584A2C">
        <w:rPr>
          <w:rFonts w:ascii="Georgia" w:hAnsi="Georgia" w:cstheme="minorHAnsi"/>
        </w:rPr>
        <w:t>Craig Buschmann</w:t>
      </w:r>
      <w:r w:rsidR="00C8773D" w:rsidRPr="00584A2C">
        <w:rPr>
          <w:rFonts w:ascii="Georgia" w:hAnsi="Georgia" w:cstheme="minorHAnsi"/>
        </w:rPr>
        <w:t xml:space="preserve">, Lt. Bron Cruz, and Turner Bitton. </w:t>
      </w:r>
    </w:p>
    <w:p w14:paraId="5814E1EA" w14:textId="77777777" w:rsidR="00B535FB" w:rsidRPr="00584A2C" w:rsidRDefault="00B535FB" w:rsidP="00D975E1">
      <w:pPr>
        <w:rPr>
          <w:rFonts w:ascii="Georgia" w:hAnsi="Georgia" w:cstheme="minorHAnsi"/>
        </w:rPr>
      </w:pPr>
    </w:p>
    <w:p w14:paraId="765798C5" w14:textId="63498C4C" w:rsidR="00481D78" w:rsidRPr="00584A2C" w:rsidRDefault="002F4B2F" w:rsidP="00481D78">
      <w:pPr>
        <w:rPr>
          <w:rFonts w:ascii="Georgia" w:hAnsi="Georgia"/>
          <w:bCs/>
          <w:color w:val="auto"/>
        </w:rPr>
      </w:pPr>
      <w:r w:rsidRPr="00584A2C">
        <w:rPr>
          <w:rFonts w:ascii="Georgia" w:hAnsi="Georgia"/>
        </w:rPr>
        <w:t>BAC Member</w:t>
      </w:r>
      <w:r w:rsidR="006944C5" w:rsidRPr="00584A2C">
        <w:rPr>
          <w:rFonts w:ascii="Georgia" w:hAnsi="Georgia"/>
        </w:rPr>
        <w:t>s</w:t>
      </w:r>
      <w:r w:rsidRPr="00584A2C">
        <w:rPr>
          <w:rFonts w:ascii="Georgia" w:hAnsi="Georgia"/>
        </w:rPr>
        <w:t xml:space="preserve"> </w:t>
      </w:r>
      <w:r w:rsidR="00507579" w:rsidRPr="00584A2C">
        <w:rPr>
          <w:rFonts w:ascii="Georgia" w:hAnsi="Georgia"/>
        </w:rPr>
        <w:t>present</w:t>
      </w:r>
      <w:r w:rsidR="009906FE" w:rsidRPr="00584A2C">
        <w:rPr>
          <w:rFonts w:ascii="Georgia" w:hAnsi="Georgia"/>
        </w:rPr>
        <w:t xml:space="preserve"> w</w:t>
      </w:r>
      <w:r w:rsidR="006944C5" w:rsidRPr="00584A2C">
        <w:rPr>
          <w:rFonts w:ascii="Georgia" w:hAnsi="Georgia"/>
        </w:rPr>
        <w:t>ere</w:t>
      </w:r>
      <w:r w:rsidR="009906FE" w:rsidRPr="00584A2C">
        <w:rPr>
          <w:rFonts w:ascii="Georgia" w:hAnsi="Georgia"/>
        </w:rPr>
        <w:t xml:space="preserve"> </w:t>
      </w:r>
      <w:r w:rsidR="00481D78" w:rsidRPr="00584A2C">
        <w:rPr>
          <w:rFonts w:ascii="Georgia" w:hAnsi="Georgia"/>
        </w:rPr>
        <w:t>Esther Daraciang</w:t>
      </w:r>
      <w:r w:rsidR="00C8773D" w:rsidRPr="00584A2C">
        <w:rPr>
          <w:rFonts w:ascii="Georgia" w:hAnsi="Georgia"/>
        </w:rPr>
        <w:t xml:space="preserve"> </w:t>
      </w:r>
      <w:r w:rsidR="00481D78" w:rsidRPr="00584A2C">
        <w:rPr>
          <w:rFonts w:ascii="Georgia" w:hAnsi="Georgia"/>
          <w:bCs/>
          <w:color w:val="auto"/>
        </w:rPr>
        <w:t>and William Davis.</w:t>
      </w:r>
    </w:p>
    <w:p w14:paraId="03FF539F" w14:textId="198CABCA" w:rsidR="00D15156" w:rsidRPr="00584A2C" w:rsidRDefault="00D15156" w:rsidP="00D15156">
      <w:pPr>
        <w:rPr>
          <w:rFonts w:ascii="Georgia" w:hAnsi="Georgia"/>
        </w:rPr>
      </w:pPr>
    </w:p>
    <w:p w14:paraId="2B52E466" w14:textId="1B509E82" w:rsidR="006E3B5D" w:rsidRPr="00584A2C" w:rsidRDefault="002F4B2F" w:rsidP="006E3B5D">
      <w:pPr>
        <w:rPr>
          <w:rFonts w:ascii="Georgia" w:hAnsi="Georgia"/>
          <w:bCs/>
          <w:color w:val="auto"/>
        </w:rPr>
      </w:pPr>
      <w:r w:rsidRPr="00584A2C">
        <w:rPr>
          <w:rFonts w:ascii="Georgia" w:hAnsi="Georgia"/>
        </w:rPr>
        <w:t>BAC Member</w:t>
      </w:r>
      <w:r w:rsidR="00916CB0" w:rsidRPr="00584A2C">
        <w:rPr>
          <w:rFonts w:ascii="Georgia" w:hAnsi="Georgia"/>
        </w:rPr>
        <w:t>s</w:t>
      </w:r>
      <w:r w:rsidRPr="00584A2C">
        <w:rPr>
          <w:rFonts w:ascii="Georgia" w:hAnsi="Georgia"/>
        </w:rPr>
        <w:t xml:space="preserve"> </w:t>
      </w:r>
      <w:r w:rsidR="00582A92" w:rsidRPr="00584A2C">
        <w:rPr>
          <w:rFonts w:ascii="Georgia" w:hAnsi="Georgia"/>
        </w:rPr>
        <w:t>e</w:t>
      </w:r>
      <w:r w:rsidRPr="00584A2C">
        <w:rPr>
          <w:rFonts w:ascii="Georgia" w:hAnsi="Georgia"/>
        </w:rPr>
        <w:t xml:space="preserve">lectronically </w:t>
      </w:r>
      <w:r w:rsidR="00507579" w:rsidRPr="00584A2C">
        <w:rPr>
          <w:rFonts w:ascii="Georgia" w:hAnsi="Georgia"/>
        </w:rPr>
        <w:t>present</w:t>
      </w:r>
      <w:r w:rsidR="009906FE" w:rsidRPr="00584A2C">
        <w:rPr>
          <w:rFonts w:ascii="Georgia" w:hAnsi="Georgia"/>
        </w:rPr>
        <w:t xml:space="preserve"> </w:t>
      </w:r>
      <w:r w:rsidR="00916CB0" w:rsidRPr="00584A2C">
        <w:rPr>
          <w:rFonts w:ascii="Georgia" w:hAnsi="Georgia"/>
        </w:rPr>
        <w:t>were</w:t>
      </w:r>
      <w:r w:rsidR="006E3B5D" w:rsidRPr="00584A2C">
        <w:rPr>
          <w:rFonts w:ascii="Georgia" w:hAnsi="Georgia"/>
        </w:rPr>
        <w:t xml:space="preserve"> Jeannie Rollo, Laura Lewis, Maxwell Hoagland, </w:t>
      </w:r>
      <w:r w:rsidR="00C8773D" w:rsidRPr="00584A2C">
        <w:rPr>
          <w:rFonts w:ascii="Georgia" w:hAnsi="Georgia"/>
        </w:rPr>
        <w:t xml:space="preserve">and </w:t>
      </w:r>
      <w:r w:rsidR="006E3B5D" w:rsidRPr="00584A2C">
        <w:rPr>
          <w:rFonts w:ascii="Georgia" w:hAnsi="Georgia"/>
        </w:rPr>
        <w:t>Rebecca Bauer</w:t>
      </w:r>
      <w:r w:rsidR="006E3B5D" w:rsidRPr="00584A2C">
        <w:rPr>
          <w:rFonts w:ascii="Georgia" w:hAnsi="Georgia"/>
          <w:bCs/>
          <w:color w:val="auto"/>
        </w:rPr>
        <w:t>.</w:t>
      </w:r>
    </w:p>
    <w:p w14:paraId="1F07646D" w14:textId="77777777" w:rsidR="00EA653D" w:rsidRPr="00584A2C" w:rsidRDefault="00EA653D" w:rsidP="002F4B2F">
      <w:pPr>
        <w:rPr>
          <w:rFonts w:ascii="Georgia" w:hAnsi="Georgia"/>
        </w:rPr>
      </w:pPr>
    </w:p>
    <w:p w14:paraId="60F377D1" w14:textId="7EDD99F2" w:rsidR="002F4B2F" w:rsidRPr="00584A2C" w:rsidRDefault="00D15156" w:rsidP="002F4B2F">
      <w:pPr>
        <w:rPr>
          <w:rFonts w:ascii="Georgia" w:hAnsi="Georgia"/>
        </w:rPr>
      </w:pPr>
      <w:r w:rsidRPr="00584A2C">
        <w:rPr>
          <w:rFonts w:ascii="Georgia" w:hAnsi="Georgia"/>
        </w:rPr>
        <w:t xml:space="preserve">BAC </w:t>
      </w:r>
      <w:proofErr w:type="gramStart"/>
      <w:r w:rsidRPr="00584A2C">
        <w:rPr>
          <w:rFonts w:ascii="Georgia" w:hAnsi="Georgia"/>
        </w:rPr>
        <w:t>Member</w:t>
      </w:r>
      <w:r w:rsidR="00481D78" w:rsidRPr="00584A2C">
        <w:rPr>
          <w:rFonts w:ascii="Georgia" w:hAnsi="Georgia"/>
        </w:rPr>
        <w:t xml:space="preserve"> absent</w:t>
      </w:r>
      <w:proofErr w:type="gramEnd"/>
      <w:r w:rsidR="00481D78" w:rsidRPr="00584A2C">
        <w:rPr>
          <w:rFonts w:ascii="Georgia" w:hAnsi="Georgia"/>
        </w:rPr>
        <w:t xml:space="preserve"> </w:t>
      </w:r>
      <w:r w:rsidR="00EA653D" w:rsidRPr="00584A2C">
        <w:rPr>
          <w:rFonts w:ascii="Georgia" w:hAnsi="Georgia"/>
        </w:rPr>
        <w:t xml:space="preserve">was </w:t>
      </w:r>
      <w:r w:rsidR="00693A56" w:rsidRPr="00584A2C">
        <w:rPr>
          <w:rFonts w:ascii="Georgia" w:hAnsi="Georgia"/>
        </w:rPr>
        <w:t>Kerry Doane</w:t>
      </w:r>
      <w:r w:rsidR="00C8773D" w:rsidRPr="00584A2C">
        <w:rPr>
          <w:rFonts w:ascii="Georgia" w:hAnsi="Georgia"/>
        </w:rPr>
        <w:t>.</w:t>
      </w:r>
    </w:p>
    <w:p w14:paraId="678EA42C" w14:textId="77777777" w:rsidR="0024728F" w:rsidRPr="00584A2C" w:rsidRDefault="0024728F" w:rsidP="002F4B2F">
      <w:pPr>
        <w:rPr>
          <w:rFonts w:ascii="Georgia" w:hAnsi="Georgia"/>
        </w:rPr>
      </w:pPr>
    </w:p>
    <w:p w14:paraId="50096AD2" w14:textId="0895D236" w:rsidR="0024728F" w:rsidRPr="00584A2C" w:rsidRDefault="0024728F" w:rsidP="002F4B2F">
      <w:pPr>
        <w:rPr>
          <w:rFonts w:ascii="Georgia" w:hAnsi="Georgia"/>
        </w:rPr>
      </w:pPr>
      <w:r w:rsidRPr="00584A2C">
        <w:rPr>
          <w:rFonts w:ascii="Georgia" w:hAnsi="Georgia"/>
        </w:rPr>
        <w:t>Also present</w:t>
      </w:r>
      <w:r w:rsidR="009906FE" w:rsidRPr="00584A2C">
        <w:rPr>
          <w:rFonts w:ascii="Georgia" w:hAnsi="Georgia"/>
        </w:rPr>
        <w:t xml:space="preserve"> </w:t>
      </w:r>
      <w:r w:rsidR="00900D61" w:rsidRPr="00584A2C">
        <w:rPr>
          <w:rFonts w:ascii="Georgia" w:hAnsi="Georgia"/>
        </w:rPr>
        <w:t>w</w:t>
      </w:r>
      <w:r w:rsidR="002518B6" w:rsidRPr="00584A2C">
        <w:rPr>
          <w:rFonts w:ascii="Georgia" w:hAnsi="Georgia"/>
        </w:rPr>
        <w:t>ere</w:t>
      </w:r>
      <w:r w:rsidR="00340654" w:rsidRPr="00584A2C">
        <w:rPr>
          <w:rFonts w:ascii="Georgia" w:hAnsi="Georgia"/>
        </w:rPr>
        <w:t xml:space="preserve"> </w:t>
      </w:r>
      <w:r w:rsidR="00C8773D" w:rsidRPr="00584A2C">
        <w:rPr>
          <w:rFonts w:ascii="Georgia" w:hAnsi="Georgia"/>
        </w:rPr>
        <w:t>Josh Willie, Julianne Sabula, Meredith Muller, Joe Taylor</w:t>
      </w:r>
      <w:r w:rsidR="005D41D8" w:rsidRPr="00584A2C">
        <w:rPr>
          <w:rFonts w:ascii="Georgia" w:hAnsi="Georgia"/>
        </w:rPr>
        <w:t>, and Dannon Rampton</w:t>
      </w:r>
      <w:r w:rsidR="00C8773D" w:rsidRPr="00584A2C">
        <w:rPr>
          <w:rFonts w:ascii="Georgia" w:hAnsi="Georgia"/>
        </w:rPr>
        <w:t xml:space="preserve">. </w:t>
      </w:r>
    </w:p>
    <w:p w14:paraId="62126BFC" w14:textId="77777777" w:rsidR="00AE4C8E" w:rsidRPr="00584A2C" w:rsidRDefault="00AE4C8E" w:rsidP="008B1882">
      <w:pPr>
        <w:rPr>
          <w:rFonts w:ascii="Georgia" w:hAnsi="Georgia"/>
        </w:rPr>
      </w:pPr>
    </w:p>
    <w:p w14:paraId="60EDFB4E" w14:textId="180AAE67" w:rsidR="0082625C" w:rsidRPr="00584A2C" w:rsidRDefault="0082625C" w:rsidP="00294781">
      <w:pPr>
        <w:tabs>
          <w:tab w:val="left" w:pos="3976"/>
        </w:tabs>
        <w:rPr>
          <w:rFonts w:ascii="Georgia" w:hAnsi="Georgia"/>
        </w:rPr>
      </w:pPr>
      <w:r w:rsidRPr="00584A2C">
        <w:rPr>
          <w:rFonts w:ascii="Georgia" w:hAnsi="Georgia"/>
        </w:rPr>
        <w:t xml:space="preserve">Also electronically present </w:t>
      </w:r>
      <w:r w:rsidR="00792A6C" w:rsidRPr="00584A2C">
        <w:rPr>
          <w:rFonts w:ascii="Georgia" w:hAnsi="Georgia"/>
        </w:rPr>
        <w:t>were</w:t>
      </w:r>
      <w:r w:rsidR="00F566D8" w:rsidRPr="00584A2C">
        <w:rPr>
          <w:rFonts w:ascii="Georgia" w:hAnsi="Georgia"/>
        </w:rPr>
        <w:t xml:space="preserve"> </w:t>
      </w:r>
      <w:r w:rsidR="00C8773D" w:rsidRPr="00584A2C">
        <w:rPr>
          <w:rFonts w:ascii="Georgia" w:hAnsi="Georgia"/>
        </w:rPr>
        <w:t xml:space="preserve">Mike Juarez, Randy Hillier, Becka Roolf, Kevin Campos, Andrew Reed, Amy Lyons, and Spencer Madanay. </w:t>
      </w:r>
    </w:p>
    <w:p w14:paraId="6757DF1E" w14:textId="77777777" w:rsidR="007D1ABC" w:rsidRPr="00584A2C" w:rsidRDefault="007D1ABC" w:rsidP="008B1882">
      <w:pPr>
        <w:rPr>
          <w:rFonts w:ascii="Georgia" w:hAnsi="Georgia"/>
        </w:rPr>
      </w:pPr>
    </w:p>
    <w:p w14:paraId="537DF355" w14:textId="10413826" w:rsidR="00337064" w:rsidRPr="00584A2C" w:rsidRDefault="00337064" w:rsidP="00337064">
      <w:pPr>
        <w:rPr>
          <w:rFonts w:ascii="Georgia" w:hAnsi="Georgia"/>
        </w:rPr>
      </w:pPr>
      <w:r w:rsidRPr="00584A2C">
        <w:rPr>
          <w:rFonts w:ascii="Georgia" w:hAnsi="Georgia"/>
        </w:rPr>
        <w:t xml:space="preserve">The meeting was held electronically and was called to order at </w:t>
      </w:r>
      <w:r w:rsidR="001966AB" w:rsidRPr="00584A2C">
        <w:rPr>
          <w:rFonts w:ascii="Georgia" w:hAnsi="Georgia"/>
        </w:rPr>
        <w:t>5</w:t>
      </w:r>
      <w:r w:rsidR="0038352F" w:rsidRPr="00584A2C">
        <w:rPr>
          <w:rFonts w:ascii="Georgia" w:hAnsi="Georgia"/>
        </w:rPr>
        <w:t>:</w:t>
      </w:r>
      <w:r w:rsidR="00C8773D" w:rsidRPr="00584A2C">
        <w:rPr>
          <w:rFonts w:ascii="Georgia" w:hAnsi="Georgia"/>
        </w:rPr>
        <w:t>15</w:t>
      </w:r>
      <w:r w:rsidRPr="00584A2C">
        <w:rPr>
          <w:rFonts w:ascii="Georgia" w:hAnsi="Georgia"/>
        </w:rPr>
        <w:t xml:space="preserve"> p.m. by </w:t>
      </w:r>
      <w:r w:rsidR="001966AB" w:rsidRPr="00584A2C">
        <w:rPr>
          <w:rFonts w:ascii="Georgia" w:hAnsi="Georgia"/>
        </w:rPr>
        <w:t>Esther Daranciang</w:t>
      </w:r>
      <w:r w:rsidR="00F12789" w:rsidRPr="00584A2C">
        <w:rPr>
          <w:rFonts w:ascii="Georgia" w:hAnsi="Georgia"/>
        </w:rPr>
        <w:t>.</w:t>
      </w:r>
    </w:p>
    <w:p w14:paraId="757CFD61" w14:textId="77777777" w:rsidR="00034FA2" w:rsidRPr="00584A2C" w:rsidRDefault="00034FA2" w:rsidP="00411292">
      <w:pPr>
        <w:tabs>
          <w:tab w:val="left" w:pos="6700"/>
        </w:tabs>
        <w:rPr>
          <w:rFonts w:ascii="Georgia" w:hAnsi="Georgia"/>
        </w:rPr>
      </w:pPr>
    </w:p>
    <w:p w14:paraId="0B2BC256" w14:textId="41B2323B" w:rsidR="009906FE" w:rsidRPr="00584A2C" w:rsidRDefault="009906FE" w:rsidP="00411292">
      <w:pPr>
        <w:tabs>
          <w:tab w:val="left" w:pos="6700"/>
        </w:tabs>
        <w:rPr>
          <w:rFonts w:ascii="Georgia" w:hAnsi="Georgia"/>
        </w:rPr>
      </w:pPr>
      <w:r w:rsidRPr="00584A2C">
        <w:rPr>
          <w:rFonts w:ascii="Georgia" w:hAnsi="Georgia"/>
          <w:b/>
          <w:bCs/>
        </w:rPr>
        <w:t xml:space="preserve">Welcome and Member Introductions – </w:t>
      </w:r>
      <w:r w:rsidR="001966AB" w:rsidRPr="00584A2C">
        <w:rPr>
          <w:rFonts w:ascii="Georgia" w:hAnsi="Georgia"/>
        </w:rPr>
        <w:t>Esther</w:t>
      </w:r>
      <w:r w:rsidR="00FF7BDB" w:rsidRPr="00584A2C">
        <w:rPr>
          <w:rFonts w:ascii="Georgia" w:hAnsi="Georgia"/>
        </w:rPr>
        <w:t xml:space="preserve"> welcomed everyone</w:t>
      </w:r>
      <w:r w:rsidR="00F12789" w:rsidRPr="00584A2C">
        <w:rPr>
          <w:rFonts w:ascii="Georgia" w:hAnsi="Georgia"/>
        </w:rPr>
        <w:t xml:space="preserve"> and </w:t>
      </w:r>
      <w:r w:rsidR="00942726" w:rsidRPr="00584A2C">
        <w:rPr>
          <w:rFonts w:ascii="Georgia" w:hAnsi="Georgia"/>
        </w:rPr>
        <w:t>members</w:t>
      </w:r>
      <w:r w:rsidR="00CE18F6" w:rsidRPr="00584A2C">
        <w:rPr>
          <w:rFonts w:ascii="Georgia" w:hAnsi="Georgia"/>
        </w:rPr>
        <w:t xml:space="preserve"> introduced themselves.     </w:t>
      </w:r>
    </w:p>
    <w:p w14:paraId="3141C51D" w14:textId="77777777" w:rsidR="009906FE" w:rsidRPr="00584A2C" w:rsidRDefault="009906FE" w:rsidP="00411292">
      <w:pPr>
        <w:tabs>
          <w:tab w:val="left" w:pos="6700"/>
        </w:tabs>
        <w:rPr>
          <w:rFonts w:ascii="Georgia" w:hAnsi="Georgia"/>
        </w:rPr>
      </w:pPr>
    </w:p>
    <w:p w14:paraId="7E0EBF1D" w14:textId="4331F214" w:rsidR="003339C3" w:rsidRPr="00584A2C" w:rsidRDefault="00443764" w:rsidP="00382420">
      <w:pPr>
        <w:pStyle w:val="NormalWeb"/>
        <w:tabs>
          <w:tab w:val="left" w:pos="720"/>
          <w:tab w:val="left" w:pos="1440"/>
          <w:tab w:val="left" w:pos="7560"/>
          <w:tab w:val="left" w:pos="8820"/>
        </w:tabs>
        <w:spacing w:before="2" w:after="2"/>
        <w:rPr>
          <w:rFonts w:ascii="Georgia" w:hAnsi="Georgia"/>
          <w:b/>
          <w:bCs/>
          <w:sz w:val="24"/>
          <w:szCs w:val="24"/>
        </w:rPr>
      </w:pPr>
      <w:r w:rsidRPr="00584A2C">
        <w:rPr>
          <w:rFonts w:ascii="Georgia" w:hAnsi="Georgia"/>
          <w:b/>
          <w:bCs/>
          <w:sz w:val="24"/>
          <w:szCs w:val="24"/>
        </w:rPr>
        <w:t>Public Comment</w:t>
      </w:r>
    </w:p>
    <w:p w14:paraId="68F018F2" w14:textId="137696B5" w:rsidR="00263AF0" w:rsidRPr="00584A2C" w:rsidRDefault="00C8773D" w:rsidP="00263AF0">
      <w:pPr>
        <w:pStyle w:val="PlainText"/>
        <w:rPr>
          <w:rFonts w:ascii="Georgia" w:hAnsi="Georgia" w:cs="Courier New"/>
          <w:sz w:val="24"/>
          <w:szCs w:val="24"/>
        </w:rPr>
      </w:pPr>
      <w:r w:rsidRPr="00584A2C">
        <w:rPr>
          <w:rFonts w:ascii="Georgia" w:hAnsi="Georgia"/>
          <w:b/>
          <w:bCs/>
          <w:i/>
          <w:iCs/>
          <w:sz w:val="24"/>
          <w:szCs w:val="24"/>
        </w:rPr>
        <w:t>Mike Juarez</w:t>
      </w:r>
      <w:r w:rsidR="00961BB7" w:rsidRPr="00584A2C">
        <w:rPr>
          <w:rFonts w:ascii="Georgia" w:hAnsi="Georgia" w:cs="Courier New"/>
          <w:sz w:val="24"/>
          <w:szCs w:val="24"/>
        </w:rPr>
        <w:t xml:space="preserve">, a District Five resident, thanked the Transportation Advisory Board and Bicycle Advisory Committee for the opportunity to speak. Mike stated that he uses both the TRAX and bus systems </w:t>
      </w:r>
      <w:proofErr w:type="gramStart"/>
      <w:r w:rsidR="00961BB7" w:rsidRPr="00584A2C">
        <w:rPr>
          <w:rFonts w:ascii="Georgia" w:hAnsi="Georgia" w:cs="Courier New"/>
          <w:sz w:val="24"/>
          <w:szCs w:val="24"/>
        </w:rPr>
        <w:t>and also</w:t>
      </w:r>
      <w:proofErr w:type="gramEnd"/>
      <w:r w:rsidR="00961BB7" w:rsidRPr="00584A2C">
        <w:rPr>
          <w:rFonts w:ascii="Georgia" w:hAnsi="Georgia" w:cs="Courier New"/>
          <w:sz w:val="24"/>
          <w:szCs w:val="24"/>
        </w:rPr>
        <w:t xml:space="preserve"> commutes by bicycle. He provided comments regarding the Salt Lake City HIVE Pass and acknowledged that another council-related meeting was scheduled for the following day.</w:t>
      </w:r>
      <w:r w:rsidR="00263AF0" w:rsidRPr="00584A2C">
        <w:rPr>
          <w:rFonts w:ascii="Georgia" w:hAnsi="Georgia" w:cs="Courier New"/>
          <w:sz w:val="24"/>
          <w:szCs w:val="24"/>
        </w:rPr>
        <w:t xml:space="preserve">  Mike </w:t>
      </w:r>
      <w:r w:rsidR="00961BB7" w:rsidRPr="00584A2C">
        <w:rPr>
          <w:rFonts w:ascii="Georgia" w:hAnsi="Georgia" w:cs="Courier New"/>
          <w:sz w:val="24"/>
          <w:szCs w:val="24"/>
        </w:rPr>
        <w:t xml:space="preserve">stated that he understood the </w:t>
      </w:r>
      <w:proofErr w:type="gramStart"/>
      <w:r w:rsidR="00961BB7" w:rsidRPr="00584A2C">
        <w:rPr>
          <w:rFonts w:ascii="Georgia" w:hAnsi="Georgia" w:cs="Courier New"/>
          <w:sz w:val="24"/>
          <w:szCs w:val="24"/>
        </w:rPr>
        <w:t>City</w:t>
      </w:r>
      <w:proofErr w:type="gramEnd"/>
      <w:r w:rsidR="00961BB7" w:rsidRPr="00584A2C">
        <w:rPr>
          <w:rFonts w:ascii="Georgia" w:hAnsi="Georgia" w:cs="Courier New"/>
          <w:sz w:val="24"/>
          <w:szCs w:val="24"/>
        </w:rPr>
        <w:t xml:space="preserve"> was considering eliminating the HIVE Pass and that one of the primary concerns raised by the City Council was low utilization, with only a few hundred Salt Lake City residents using the pass annually. He argued that utilization could increase substantially if the </w:t>
      </w:r>
      <w:proofErr w:type="gramStart"/>
      <w:r w:rsidR="00961BB7" w:rsidRPr="00584A2C">
        <w:rPr>
          <w:rFonts w:ascii="Georgia" w:hAnsi="Georgia" w:cs="Courier New"/>
          <w:sz w:val="24"/>
          <w:szCs w:val="24"/>
        </w:rPr>
        <w:t>City</w:t>
      </w:r>
      <w:proofErr w:type="gramEnd"/>
      <w:r w:rsidR="00961BB7" w:rsidRPr="00584A2C">
        <w:rPr>
          <w:rFonts w:ascii="Georgia" w:hAnsi="Georgia" w:cs="Courier New"/>
          <w:sz w:val="24"/>
          <w:szCs w:val="24"/>
        </w:rPr>
        <w:t xml:space="preserve"> better advertised the pass and improved awareness of its availability</w:t>
      </w:r>
      <w:r w:rsidR="00263AF0" w:rsidRPr="00584A2C">
        <w:rPr>
          <w:rFonts w:ascii="Georgia" w:hAnsi="Georgia" w:cs="Courier New"/>
          <w:sz w:val="24"/>
          <w:szCs w:val="24"/>
        </w:rPr>
        <w:t xml:space="preserve">.  Mike </w:t>
      </w:r>
      <w:r w:rsidR="00961BB7" w:rsidRPr="00584A2C">
        <w:rPr>
          <w:rFonts w:ascii="Georgia" w:hAnsi="Georgia" w:cs="Courier New"/>
          <w:sz w:val="24"/>
          <w:szCs w:val="24"/>
        </w:rPr>
        <w:t>described the HIVE Pass as a critical resource for low-income residents, including himself. He noted that Salt Lake City's housing development increasingly includes apartment complexes with limited or no parking. He stated that eliminating the pass could negatively affect residents who cannot afford vehicles, hinder access to employment, and potentially increase fare evasion on trains and buses.</w:t>
      </w:r>
      <w:r w:rsidR="00263AF0" w:rsidRPr="00584A2C">
        <w:rPr>
          <w:rFonts w:ascii="Georgia" w:hAnsi="Georgia" w:cs="Courier New"/>
          <w:sz w:val="24"/>
          <w:szCs w:val="24"/>
        </w:rPr>
        <w:t xml:space="preserve">  Rather</w:t>
      </w:r>
      <w:r w:rsidR="00961BB7" w:rsidRPr="00584A2C">
        <w:rPr>
          <w:rFonts w:ascii="Georgia" w:hAnsi="Georgia" w:cs="Courier New"/>
          <w:sz w:val="24"/>
          <w:szCs w:val="24"/>
        </w:rPr>
        <w:t xml:space="preserve"> than </w:t>
      </w:r>
      <w:r w:rsidR="00961BB7" w:rsidRPr="00584A2C">
        <w:rPr>
          <w:rFonts w:ascii="Georgia" w:hAnsi="Georgia" w:cs="Courier New"/>
          <w:sz w:val="24"/>
          <w:szCs w:val="24"/>
        </w:rPr>
        <w:lastRenderedPageBreak/>
        <w:t xml:space="preserve">eliminating the program, Mike recommended considering a modest price increase, reducing administrative costs, and improving outreach to residents eligible for the pass. He stated that he personally relied on the HIVE Pass to get to work and that it helped make it possible for him to afford </w:t>
      </w:r>
      <w:proofErr w:type="gramStart"/>
      <w:r w:rsidR="00961BB7" w:rsidRPr="00584A2C">
        <w:rPr>
          <w:rFonts w:ascii="Georgia" w:hAnsi="Georgia" w:cs="Courier New"/>
          <w:sz w:val="24"/>
          <w:szCs w:val="24"/>
        </w:rPr>
        <w:t>living</w:t>
      </w:r>
      <w:proofErr w:type="gramEnd"/>
      <w:r w:rsidR="00961BB7" w:rsidRPr="00584A2C">
        <w:rPr>
          <w:rFonts w:ascii="Georgia" w:hAnsi="Georgia" w:cs="Courier New"/>
          <w:sz w:val="24"/>
          <w:szCs w:val="24"/>
        </w:rPr>
        <w:t xml:space="preserve"> in Salt Lake City while maintaining his quality of life. He encouraged members to advocate for maintaining the program.</w:t>
      </w:r>
    </w:p>
    <w:p w14:paraId="4B586D52" w14:textId="77777777" w:rsidR="00D372A5" w:rsidRPr="00584A2C" w:rsidRDefault="00D372A5" w:rsidP="00263AF0">
      <w:pPr>
        <w:pStyle w:val="PlainText"/>
        <w:rPr>
          <w:rFonts w:ascii="Georgia" w:hAnsi="Georgia" w:cs="Courier New"/>
          <w:sz w:val="24"/>
          <w:szCs w:val="24"/>
        </w:rPr>
      </w:pPr>
    </w:p>
    <w:p w14:paraId="6F3B0E0D" w14:textId="77777777" w:rsidR="0017360C" w:rsidRPr="00584A2C" w:rsidRDefault="001966AB" w:rsidP="0017360C">
      <w:pPr>
        <w:pStyle w:val="PlainText"/>
        <w:rPr>
          <w:rFonts w:ascii="Georgia" w:hAnsi="Georgia"/>
          <w:bCs/>
          <w:sz w:val="24"/>
          <w:szCs w:val="24"/>
        </w:rPr>
      </w:pPr>
      <w:r w:rsidRPr="00584A2C">
        <w:rPr>
          <w:rFonts w:ascii="Georgia" w:hAnsi="Georgia"/>
          <w:b/>
          <w:sz w:val="24"/>
          <w:szCs w:val="24"/>
        </w:rPr>
        <w:t xml:space="preserve">Westside Transportation Impacts </w:t>
      </w:r>
      <w:r w:rsidRPr="00584A2C">
        <w:rPr>
          <w:rFonts w:ascii="Georgia" w:hAnsi="Georgia"/>
          <w:bCs/>
          <w:sz w:val="24"/>
          <w:szCs w:val="24"/>
        </w:rPr>
        <w:t>including Quiet Zones, Railroads</w:t>
      </w:r>
    </w:p>
    <w:p w14:paraId="19FCA247" w14:textId="24691AEF" w:rsidR="000E0B84" w:rsidRPr="00584A2C" w:rsidRDefault="000E0B84" w:rsidP="0017360C">
      <w:pPr>
        <w:pStyle w:val="PlainText"/>
        <w:rPr>
          <w:rFonts w:ascii="Georgia" w:hAnsi="Georgia"/>
          <w:bCs/>
          <w:sz w:val="24"/>
          <w:szCs w:val="24"/>
        </w:rPr>
      </w:pPr>
      <w:r w:rsidRPr="00584A2C">
        <w:rPr>
          <w:rFonts w:ascii="Georgia" w:hAnsi="Georgia" w:cs="Times New Roman"/>
          <w:sz w:val="24"/>
          <w:szCs w:val="24"/>
        </w:rPr>
        <w:t>Josh Willie, Deputy City Engineer, provided an update on Salt Lake City’s railroad quiet zone project. At 1000 West and South Temple, the crossing had fallen out of FRA compliance following a change in how an adjacent spur line was classified. The City completed required improvements, and Union Pacific began installing additional gate arms. Once completed and approved by the FRA, 1000 West can reopen and operate within the quiet zone without a waiver. Josh noted that train horns may still be used for safety or construction reasons.</w:t>
      </w:r>
    </w:p>
    <w:p w14:paraId="0BEA3C5D" w14:textId="77777777" w:rsidR="000E0B84" w:rsidRPr="00584A2C" w:rsidRDefault="000E0B84" w:rsidP="000E0B84">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 xml:space="preserve">The City is also establishing a new west-side quiet zone. Improvements include quad-gate systems at Navajo and Orange Streets, along with new crossing panels and pavement improvements at Orange Street. At 200 South, the </w:t>
      </w:r>
      <w:proofErr w:type="gramStart"/>
      <w:r w:rsidRPr="00584A2C">
        <w:rPr>
          <w:rFonts w:ascii="Georgia" w:hAnsi="Georgia" w:cs="Times New Roman"/>
          <w:color w:val="auto"/>
        </w:rPr>
        <w:t>City</w:t>
      </w:r>
      <w:proofErr w:type="gramEnd"/>
      <w:r w:rsidRPr="00584A2C">
        <w:rPr>
          <w:rFonts w:ascii="Georgia" w:hAnsi="Georgia" w:cs="Times New Roman"/>
          <w:color w:val="auto"/>
        </w:rPr>
        <w:t xml:space="preserve"> determined that closing the crossing was preferable to reconstruction because of its configuration, elevation differences, safety concerns, low traffic volumes, and high improvement costs.</w:t>
      </w:r>
    </w:p>
    <w:p w14:paraId="341A6299" w14:textId="080D5711" w:rsidR="000E0B84" w:rsidRPr="00584A2C" w:rsidRDefault="000E0B84" w:rsidP="000E0B84">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 xml:space="preserve">City Council approved the indefinite closure of 200 South, while preserving the possibility of reopening it if future development and funding improvements. Nearby properties will maintain access through surrounding streets. The </w:t>
      </w:r>
      <w:proofErr w:type="gramStart"/>
      <w:r w:rsidRPr="00584A2C">
        <w:rPr>
          <w:rFonts w:ascii="Georgia" w:hAnsi="Georgia" w:cs="Times New Roman"/>
          <w:color w:val="auto"/>
        </w:rPr>
        <w:t>City</w:t>
      </w:r>
      <w:proofErr w:type="gramEnd"/>
      <w:r w:rsidRPr="00584A2C">
        <w:rPr>
          <w:rFonts w:ascii="Georgia" w:hAnsi="Georgia" w:cs="Times New Roman"/>
          <w:color w:val="auto"/>
        </w:rPr>
        <w:t xml:space="preserve"> also evaluated pedestrian and bicycle access but determined that a safe crossing would require substantial right-of-way or create other safety concerns. </w:t>
      </w:r>
    </w:p>
    <w:p w14:paraId="10331369" w14:textId="60E2BB1B" w:rsidR="00B26FAC" w:rsidRPr="00584A2C" w:rsidRDefault="000E0B84" w:rsidP="000E0B84">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Joe Taylor, Salt Lake City Transportation Planner, then presented the West-East Connections Study, a federally funded effort examining the transportation and community impacts of Salt Lake City’s west-east divide. Joe explained that the divide affects not only crossings of railroads and freeways but also mobility, access to services, property values, investment, and neighborhood connectivity.</w:t>
      </w:r>
      <w:r w:rsidR="00701842" w:rsidRPr="00584A2C">
        <w:rPr>
          <w:rFonts w:ascii="Georgia" w:hAnsi="Georgia" w:cs="Times New Roman"/>
          <w:color w:val="auto"/>
        </w:rPr>
        <w:t xml:space="preserve">  T</w:t>
      </w:r>
      <w:r w:rsidRPr="00584A2C">
        <w:rPr>
          <w:rFonts w:ascii="Georgia" w:hAnsi="Georgia" w:cs="Times New Roman"/>
          <w:color w:val="auto"/>
        </w:rPr>
        <w:t>he study is being guided by a 17-member paid Community Advisory Board, a Technical Advisory Committee, and broader public engagement. Residents identified difficult and unsafe crossings and concerns about unequal investment and amenities on the west side</w:t>
      </w:r>
      <w:r w:rsidR="00B26FAC" w:rsidRPr="00584A2C">
        <w:rPr>
          <w:rFonts w:ascii="Georgia" w:hAnsi="Georgia" w:cs="Times New Roman"/>
          <w:color w:val="auto"/>
        </w:rPr>
        <w:t xml:space="preserve">.  </w:t>
      </w:r>
    </w:p>
    <w:p w14:paraId="3E5EEC0A" w14:textId="1CC97E9C" w:rsidR="000E0B84" w:rsidRPr="00584A2C" w:rsidRDefault="00B26FAC" w:rsidP="000E0B84">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T</w:t>
      </w:r>
      <w:r w:rsidR="000E0B84" w:rsidRPr="00584A2C">
        <w:rPr>
          <w:rFonts w:ascii="Georgia" w:hAnsi="Georgia" w:cs="Times New Roman"/>
          <w:color w:val="auto"/>
        </w:rPr>
        <w:t>hrough online mapping, open houses, schools, community organizations, and neighborhood events, the project received nearly 600 ideas. Suggestions ranged from crosswalk, lighting, transit, and safety improvements to major concepts such as burying railroad or freeway infrastructure.</w:t>
      </w:r>
      <w:r w:rsidRPr="00584A2C">
        <w:rPr>
          <w:rFonts w:ascii="Georgia" w:hAnsi="Georgia" w:cs="Times New Roman"/>
          <w:color w:val="auto"/>
        </w:rPr>
        <w:t xml:space="preserve">  T</w:t>
      </w:r>
      <w:r w:rsidR="000E0B84" w:rsidRPr="00584A2C">
        <w:rPr>
          <w:rFonts w:ascii="Georgia" w:hAnsi="Georgia" w:cs="Times New Roman"/>
          <w:color w:val="auto"/>
        </w:rPr>
        <w:t>he project team is organizing these ideas into potential corridor projects, with preferred concepts advancing for additional engineering and economic analysis. The study does not provide construction funding but is intended to develop projects that can compete for future local, state, and federal funding.</w:t>
      </w:r>
    </w:p>
    <w:p w14:paraId="0E18BD11" w14:textId="63EE1821" w:rsidR="00670EC7" w:rsidRPr="00584A2C" w:rsidRDefault="000E0B84" w:rsidP="00B26FAC">
      <w:pPr>
        <w:autoSpaceDE/>
        <w:autoSpaceDN/>
        <w:adjustRightInd/>
        <w:spacing w:before="100" w:beforeAutospacing="1" w:after="100" w:afterAutospacing="1"/>
        <w:rPr>
          <w:rFonts w:ascii="Georgia" w:hAnsi="Georgia"/>
          <w:b/>
          <w:bCs/>
        </w:rPr>
      </w:pPr>
      <w:r w:rsidRPr="00584A2C">
        <w:rPr>
          <w:rFonts w:ascii="Georgia" w:hAnsi="Georgia" w:cs="Times New Roman"/>
          <w:color w:val="auto"/>
        </w:rPr>
        <w:t>The study is also considering nontraditional transportation solutions</w:t>
      </w:r>
      <w:r w:rsidR="00D940D2" w:rsidRPr="00584A2C">
        <w:rPr>
          <w:rFonts w:ascii="Georgia" w:hAnsi="Georgia" w:cs="Times New Roman"/>
          <w:color w:val="auto"/>
        </w:rPr>
        <w:t xml:space="preserve"> and p</w:t>
      </w:r>
      <w:r w:rsidRPr="00584A2C">
        <w:rPr>
          <w:rFonts w:ascii="Georgia" w:hAnsi="Georgia" w:cs="Times New Roman"/>
          <w:color w:val="auto"/>
        </w:rPr>
        <w:t>referred concepts will return to the public for review before selected projects advance to planning-level design, funding analysis, and potential City Council consideration.</w:t>
      </w:r>
      <w:r w:rsidR="00A94050" w:rsidRPr="00584A2C">
        <w:rPr>
          <w:rFonts w:ascii="Georgia" w:hAnsi="Georgia" w:cs="Times New Roman"/>
          <w:color w:val="auto"/>
        </w:rPr>
        <w:t xml:space="preserve">  J</w:t>
      </w:r>
      <w:r w:rsidRPr="00584A2C">
        <w:rPr>
          <w:rFonts w:ascii="Georgia" w:hAnsi="Georgia" w:cs="Times New Roman"/>
          <w:color w:val="auto"/>
        </w:rPr>
        <w:t xml:space="preserve">oe explained that smaller improvements could potentially use CIP funding, while major </w:t>
      </w:r>
      <w:r w:rsidRPr="00584A2C">
        <w:rPr>
          <w:rFonts w:ascii="Georgia" w:hAnsi="Georgia" w:cs="Times New Roman"/>
          <w:color w:val="auto"/>
        </w:rPr>
        <w:lastRenderedPageBreak/>
        <w:t xml:space="preserve">infrastructure projects would likely require federal funding. Large projects could also be paired with smaller </w:t>
      </w:r>
      <w:proofErr w:type="gramStart"/>
      <w:r w:rsidRPr="00584A2C">
        <w:rPr>
          <w:rFonts w:ascii="Georgia" w:hAnsi="Georgia" w:cs="Times New Roman"/>
          <w:color w:val="auto"/>
        </w:rPr>
        <w:t>bicycle</w:t>
      </w:r>
      <w:proofErr w:type="gramEnd"/>
      <w:r w:rsidRPr="00584A2C">
        <w:rPr>
          <w:rFonts w:ascii="Georgia" w:hAnsi="Georgia" w:cs="Times New Roman"/>
          <w:color w:val="auto"/>
        </w:rPr>
        <w:t xml:space="preserve">, </w:t>
      </w:r>
      <w:proofErr w:type="gramStart"/>
      <w:r w:rsidRPr="00584A2C">
        <w:rPr>
          <w:rFonts w:ascii="Georgia" w:hAnsi="Georgia" w:cs="Times New Roman"/>
          <w:color w:val="auto"/>
        </w:rPr>
        <w:t>pedestrian</w:t>
      </w:r>
      <w:proofErr w:type="gramEnd"/>
      <w:r w:rsidRPr="00584A2C">
        <w:rPr>
          <w:rFonts w:ascii="Georgia" w:hAnsi="Georgia" w:cs="Times New Roman"/>
          <w:color w:val="auto"/>
        </w:rPr>
        <w:t>, transit, and corridor improvements.</w:t>
      </w:r>
    </w:p>
    <w:p w14:paraId="6BB1466D" w14:textId="77777777" w:rsidR="008D1431" w:rsidRPr="00584A2C" w:rsidRDefault="001966AB" w:rsidP="008D1431">
      <w:pPr>
        <w:pStyle w:val="NormalWeb"/>
        <w:tabs>
          <w:tab w:val="left" w:pos="720"/>
          <w:tab w:val="left" w:pos="1440"/>
          <w:tab w:val="left" w:pos="7560"/>
          <w:tab w:val="left" w:pos="8820"/>
        </w:tabs>
        <w:spacing w:before="2" w:after="2"/>
        <w:rPr>
          <w:rFonts w:ascii="Georgia" w:hAnsi="Georgia"/>
          <w:b/>
          <w:bCs/>
          <w:sz w:val="24"/>
          <w:szCs w:val="24"/>
        </w:rPr>
      </w:pPr>
      <w:r w:rsidRPr="00584A2C">
        <w:rPr>
          <w:rFonts w:ascii="Georgia" w:hAnsi="Georgia"/>
          <w:b/>
          <w:bCs/>
          <w:sz w:val="24"/>
          <w:szCs w:val="24"/>
        </w:rPr>
        <w:t>Salt Lake City Budget 101</w:t>
      </w:r>
    </w:p>
    <w:p w14:paraId="6FD8BF4A" w14:textId="39ACCDBB" w:rsidR="005D6296" w:rsidRPr="00584A2C" w:rsidRDefault="005D6296" w:rsidP="00676584">
      <w:pPr>
        <w:pStyle w:val="NormalWeb"/>
        <w:tabs>
          <w:tab w:val="left" w:pos="720"/>
          <w:tab w:val="left" w:pos="1440"/>
          <w:tab w:val="left" w:pos="7560"/>
          <w:tab w:val="left" w:pos="8820"/>
        </w:tabs>
        <w:spacing w:before="2" w:after="2"/>
        <w:rPr>
          <w:rFonts w:ascii="Georgia" w:hAnsi="Georgia"/>
          <w:sz w:val="24"/>
          <w:szCs w:val="24"/>
        </w:rPr>
      </w:pPr>
      <w:r w:rsidRPr="00584A2C">
        <w:rPr>
          <w:rFonts w:ascii="Georgia" w:hAnsi="Georgia"/>
          <w:sz w:val="24"/>
          <w:szCs w:val="24"/>
        </w:rPr>
        <w:t xml:space="preserve">Andrew Reed, Acting Budget Director, presented an overview of the </w:t>
      </w:r>
      <w:proofErr w:type="gramStart"/>
      <w:r w:rsidRPr="00584A2C">
        <w:rPr>
          <w:rFonts w:ascii="Georgia" w:hAnsi="Georgia"/>
          <w:sz w:val="24"/>
          <w:szCs w:val="24"/>
        </w:rPr>
        <w:t>Mayor’s</w:t>
      </w:r>
      <w:proofErr w:type="gramEnd"/>
      <w:r w:rsidRPr="00584A2C">
        <w:rPr>
          <w:rFonts w:ascii="Georgia" w:hAnsi="Georgia"/>
          <w:sz w:val="24"/>
          <w:szCs w:val="24"/>
        </w:rPr>
        <w:t xml:space="preserve"> recommended budget, focusing on the General Fund and Public Utilities. Salt Lake City’s total budget is approximately $2 billion.</w:t>
      </w:r>
      <w:r w:rsidR="00676584" w:rsidRPr="00584A2C">
        <w:rPr>
          <w:rFonts w:ascii="Georgia" w:hAnsi="Georgia"/>
          <w:sz w:val="24"/>
          <w:szCs w:val="24"/>
        </w:rPr>
        <w:t xml:space="preserve">  He</w:t>
      </w:r>
      <w:r w:rsidRPr="00584A2C">
        <w:rPr>
          <w:rFonts w:ascii="Georgia" w:hAnsi="Georgia"/>
        </w:rPr>
        <w:t xml:space="preserve"> </w:t>
      </w:r>
      <w:r w:rsidRPr="00584A2C">
        <w:rPr>
          <w:rFonts w:ascii="Georgia" w:hAnsi="Georgia"/>
          <w:sz w:val="24"/>
          <w:szCs w:val="24"/>
        </w:rPr>
        <w:t xml:space="preserve">explained that the City is working to maintain core services while reducing General Fund expenses. Police, Fire, and 911 </w:t>
      </w:r>
      <w:r w:rsidR="00B8190A" w:rsidRPr="00584A2C">
        <w:rPr>
          <w:rFonts w:ascii="Georgia" w:hAnsi="Georgia"/>
          <w:sz w:val="24"/>
          <w:szCs w:val="24"/>
        </w:rPr>
        <w:t>D</w:t>
      </w:r>
      <w:r w:rsidRPr="00584A2C">
        <w:rPr>
          <w:rFonts w:ascii="Georgia" w:hAnsi="Georgia"/>
          <w:sz w:val="24"/>
          <w:szCs w:val="24"/>
        </w:rPr>
        <w:t>ispatch account for approximately 42 percent of the General Fund. Departments identified approximately $13.2 million in reductions through hiring freezes, reduced travel and supplies, contract reductions, and decreased support for golf operations, which are now largely self-supporting.</w:t>
      </w:r>
    </w:p>
    <w:p w14:paraId="692F6F25" w14:textId="77777777" w:rsidR="005D6296" w:rsidRPr="00584A2C" w:rsidRDefault="005D6296" w:rsidP="005D6296">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 xml:space="preserve">The proposed budget includes a </w:t>
      </w:r>
      <w:proofErr w:type="gramStart"/>
      <w:r w:rsidRPr="00584A2C">
        <w:rPr>
          <w:rFonts w:ascii="Georgia" w:hAnsi="Georgia" w:cs="Times New Roman"/>
          <w:color w:val="auto"/>
        </w:rPr>
        <w:t>property-tax</w:t>
      </w:r>
      <w:proofErr w:type="gramEnd"/>
      <w:r w:rsidRPr="00584A2C">
        <w:rPr>
          <w:rFonts w:ascii="Georgia" w:hAnsi="Georgia" w:cs="Times New Roman"/>
          <w:color w:val="auto"/>
        </w:rPr>
        <w:t xml:space="preserve"> increase, with an average assessed home value of approximately $624,000 used to illustrate the impact. The proposed FY2027 CIP budget includes approximately $2.3 million for Vision Zero corridors and citywide safety improvements, including approximately $1.9 million associated with the proposed property-tax increase.</w:t>
      </w:r>
    </w:p>
    <w:p w14:paraId="5BC7C29F" w14:textId="77777777" w:rsidR="005D6296" w:rsidRPr="00584A2C" w:rsidRDefault="005D6296" w:rsidP="005D6296">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Miranda Bradshaw asked about continued General Fund support for golf. Andrew stated that only a small internal payment remains. Jeannie Rollo asked about the relationship between population growth and City revenues. Andrew said the Kem C. Gardner Policy Institute is assisting with an analysis expected during the next budget cycle.</w:t>
      </w:r>
    </w:p>
    <w:p w14:paraId="198221FC" w14:textId="4FC47701" w:rsidR="005D6296" w:rsidRPr="00584A2C" w:rsidRDefault="005D6296" w:rsidP="005D6296">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 xml:space="preserve">Andrew also discussed proposed Public Utilities rate increases needed to address aging water and wastewater infrastructure. Many facilities date to the 1950s and 1960s, while federal infrastructure assistance has declined significantly. The City’s water reclamation facility project is expected to be completed in 2027, and </w:t>
      </w:r>
      <w:r w:rsidR="00840FAA" w:rsidRPr="00584A2C">
        <w:rPr>
          <w:rFonts w:ascii="Georgia" w:hAnsi="Georgia" w:cs="Times New Roman"/>
          <w:color w:val="auto"/>
        </w:rPr>
        <w:t>he</w:t>
      </w:r>
      <w:r w:rsidRPr="00584A2C">
        <w:rPr>
          <w:rFonts w:ascii="Georgia" w:hAnsi="Georgia" w:cs="Times New Roman"/>
          <w:color w:val="auto"/>
        </w:rPr>
        <w:t xml:space="preserve"> characterized current investments as preventative measures to maintain reliable services and avoid future infrastructure failures.</w:t>
      </w:r>
    </w:p>
    <w:p w14:paraId="305E7A51" w14:textId="406013E1" w:rsidR="005D6296" w:rsidRPr="00584A2C" w:rsidRDefault="005D6296" w:rsidP="005D6296">
      <w:pPr>
        <w:autoSpaceDE/>
        <w:autoSpaceDN/>
        <w:adjustRightInd/>
        <w:spacing w:before="100" w:beforeAutospacing="1" w:after="100" w:afterAutospacing="1"/>
        <w:rPr>
          <w:rFonts w:ascii="Georgia" w:hAnsi="Georgia" w:cs="Times New Roman"/>
          <w:color w:val="auto"/>
        </w:rPr>
      </w:pPr>
      <w:r w:rsidRPr="00584A2C">
        <w:rPr>
          <w:rFonts w:ascii="Georgia" w:hAnsi="Georgia" w:cs="Times New Roman"/>
          <w:color w:val="auto"/>
        </w:rPr>
        <w:t>Public Utilities resources</w:t>
      </w:r>
      <w:r w:rsidR="00840FAA" w:rsidRPr="00584A2C">
        <w:rPr>
          <w:rFonts w:ascii="Georgia" w:hAnsi="Georgia" w:cs="Times New Roman"/>
          <w:color w:val="auto"/>
        </w:rPr>
        <w:t xml:space="preserve"> were highlighted</w:t>
      </w:r>
      <w:r w:rsidRPr="00584A2C">
        <w:rPr>
          <w:rFonts w:ascii="Georgia" w:hAnsi="Georgia" w:cs="Times New Roman"/>
          <w:color w:val="auto"/>
        </w:rPr>
        <w:t xml:space="preserve">, including a rate calculator and water-conservation programs. Additional proposed increases include stormwater and </w:t>
      </w:r>
      <w:r w:rsidR="00C04430" w:rsidRPr="00584A2C">
        <w:rPr>
          <w:rFonts w:ascii="Georgia" w:hAnsi="Georgia" w:cs="Times New Roman"/>
          <w:color w:val="auto"/>
        </w:rPr>
        <w:t>w</w:t>
      </w:r>
      <w:r w:rsidRPr="00584A2C">
        <w:rPr>
          <w:rFonts w:ascii="Georgia" w:hAnsi="Georgia" w:cs="Times New Roman"/>
          <w:color w:val="auto"/>
        </w:rPr>
        <w:t xml:space="preserve">aste and </w:t>
      </w:r>
      <w:r w:rsidR="00C04430" w:rsidRPr="00584A2C">
        <w:rPr>
          <w:rFonts w:ascii="Georgia" w:hAnsi="Georgia" w:cs="Times New Roman"/>
          <w:color w:val="auto"/>
        </w:rPr>
        <w:t>r</w:t>
      </w:r>
      <w:r w:rsidRPr="00584A2C">
        <w:rPr>
          <w:rFonts w:ascii="Georgia" w:hAnsi="Georgia" w:cs="Times New Roman"/>
          <w:color w:val="auto"/>
        </w:rPr>
        <w:t>ecycling rates, with a 9 percent increase proposed for a 96-gallon garbage container.</w:t>
      </w:r>
    </w:p>
    <w:p w14:paraId="7B5669E7" w14:textId="3E507EF6" w:rsidR="001966AB" w:rsidRPr="00584A2C" w:rsidRDefault="005D6296" w:rsidP="00676584">
      <w:pPr>
        <w:autoSpaceDE/>
        <w:autoSpaceDN/>
        <w:adjustRightInd/>
        <w:spacing w:before="100" w:beforeAutospacing="1" w:after="100" w:afterAutospacing="1"/>
        <w:rPr>
          <w:rFonts w:ascii="Georgia" w:hAnsi="Georgia"/>
          <w:color w:val="auto"/>
        </w:rPr>
      </w:pPr>
      <w:r w:rsidRPr="00584A2C">
        <w:rPr>
          <w:rFonts w:ascii="Georgia" w:hAnsi="Georgia" w:cs="Times New Roman"/>
          <w:color w:val="auto"/>
        </w:rPr>
        <w:t xml:space="preserve">The City Council is expected to adopt the budget by the end of June, followed by a Truth in Taxation hearing in August. Andrew confirmed that Public Utilities rate increases would broadly apply to entities receiving those services. </w:t>
      </w:r>
    </w:p>
    <w:p w14:paraId="16953B5E" w14:textId="77777777" w:rsidR="00584A2C" w:rsidRDefault="001966AB" w:rsidP="00584A2C">
      <w:pPr>
        <w:rPr>
          <w:rFonts w:ascii="Georgia" w:hAnsi="Georgia"/>
          <w:b/>
          <w:color w:val="auto"/>
        </w:rPr>
      </w:pPr>
      <w:r w:rsidRPr="00E343EB">
        <w:rPr>
          <w:rFonts w:ascii="Georgia" w:hAnsi="Georgia"/>
          <w:b/>
          <w:color w:val="auto"/>
        </w:rPr>
        <w:t>Future of TAB / BAC / BTC</w:t>
      </w:r>
    </w:p>
    <w:p w14:paraId="3B95953F" w14:textId="4E365CDC" w:rsidR="00BA0214" w:rsidRPr="00280AD5" w:rsidRDefault="00BA0214" w:rsidP="00584A2C">
      <w:pPr>
        <w:rPr>
          <w:rFonts w:ascii="Georgia" w:hAnsi="Georgia" w:cs="Times New Roman"/>
          <w:color w:val="auto"/>
        </w:rPr>
      </w:pPr>
      <w:r w:rsidRPr="00280AD5">
        <w:rPr>
          <w:rFonts w:ascii="Georgia" w:hAnsi="Georgia" w:cs="Times New Roman"/>
          <w:color w:val="auto"/>
        </w:rPr>
        <w:t>The meeting moved to discussion of the future structure of the Transportation Advisory Board (TAB), Bicycle Advisory Committee (BAC), and Business Transportation Coalition. Staff explained that several months of conversations with the boards and other stakeholders had informed preliminary recommendations. Because all three groups were established through City code, the City Council would ultimately need to approve structural changes.</w:t>
      </w:r>
    </w:p>
    <w:p w14:paraId="748B776A"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lastRenderedPageBreak/>
        <w:t>Staff stated that maintaining three separate advisory bodies was not working as effectively as desired. Each group could provide different recommendations on the same transportation issue, leaving staff responsible for reconciling those perspectives afterward. A preliminary proposal is therefore to combine the groups into a single, larger advisory body where transportation, bicycle, business, transit, geographic, and other perspectives could participate in the same discussion.</w:t>
      </w:r>
    </w:p>
    <w:p w14:paraId="25710789"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Staff emphasized that the intent was not to eliminate the perspectives currently represented by TAB or BAC. Instead, the goal would be to bring those perspectives together so members could discuss disagreements directly, identify shared priorities, and potentially develop stronger recommendations.</w:t>
      </w:r>
    </w:p>
    <w:p w14:paraId="7C3AC724" w14:textId="31DB1F7D"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954E0A">
        <w:rPr>
          <w:rFonts w:ascii="Georgia" w:hAnsi="Georgia" w:cs="Times New Roman"/>
          <w:color w:val="auto"/>
        </w:rPr>
        <w:t xml:space="preserve">Because restructuring requires changes to City code, the process is expected to take time. During the interim, staff recommended continuing joint meetings but reducing their frequency to approximately quarterly. The next meeting was anticipated for September, with no August meeting. Staff expected the September agenda could include updates on the </w:t>
      </w:r>
      <w:r w:rsidR="008378A6" w:rsidRPr="00954E0A">
        <w:rPr>
          <w:rFonts w:ascii="Georgia" w:hAnsi="Georgia" w:cs="Times New Roman"/>
          <w:color w:val="auto"/>
        </w:rPr>
        <w:t>advisory body</w:t>
      </w:r>
      <w:r w:rsidRPr="00954E0A">
        <w:rPr>
          <w:rFonts w:ascii="Georgia" w:hAnsi="Georgia" w:cs="Times New Roman"/>
          <w:color w:val="auto"/>
        </w:rPr>
        <w:t xml:space="preserve"> restructuring and developments concerning SB 42 and the City's agreement with UDOT.</w:t>
      </w:r>
    </w:p>
    <w:p w14:paraId="75F6AF01"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Staff explained that previous discussions had also raised broader questions about the purpose of the advisory groups. Rather than primarily serving as public forums or reviewing detailed project designs, staff suggested that the future body could provide more meaningful high-level policy and transportation guidance. Less frequent, more purpose-driven meetings could allow staff to prepare clearer questions and give members more time for substantive discussion and formal recommendations.</w:t>
      </w:r>
    </w:p>
    <w:p w14:paraId="13A4AE2E"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Members asked how representation would work in a combined organization. Staff anticipated that the body would be larger and intentionally include diverse transportation perspectives, potentially including transit users, bicycle advocates, commuters, business owners, and geographic representation, including businesses outside downtown and on the west side. Staff emphasized the importance of members advocating for their perspectives while constructively engaging with differing views.</w:t>
      </w:r>
    </w:p>
    <w:p w14:paraId="2FBAD515"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The preliminary goal is to complete restructuring by the end of the year and begin operating under the new structure in 2027, although staff stated that additional time would be taken if necessary.</w:t>
      </w:r>
    </w:p>
    <w:p w14:paraId="2D8D4D36"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A significant portion of the discussion focused on the proposed quarterly meeting schedule. Miranda Bradshaw expressed concern that combining several groups would broaden the range of topics while reducing opportunities to meet, potentially resulting in the advisory body providing feedback on fewer City initiatives. Other members noted that meeting four times annually could make volunteer participation feel less substantive, and missing one meeting could result in approximately six months between participation opportunities. Members also questioned whether longer, three-hour meetings would remain productive.</w:t>
      </w:r>
    </w:p>
    <w:p w14:paraId="20D7EE81"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Staff responded that quarterly meetings could be longer and more action-oriented, with the body making recommendations to UDOT, City Council, or City staff. Subcommittees could also meet between regular meetings to address specific issues.</w:t>
      </w:r>
    </w:p>
    <w:p w14:paraId="16E59532"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lastRenderedPageBreak/>
        <w:t xml:space="preserve">Members identified the Utah legislative session and City budget cycle as </w:t>
      </w:r>
      <w:proofErr w:type="gramStart"/>
      <w:r w:rsidRPr="00280AD5">
        <w:rPr>
          <w:rFonts w:ascii="Georgia" w:hAnsi="Georgia" w:cs="Times New Roman"/>
          <w:color w:val="auto"/>
        </w:rPr>
        <w:t>particular concerns</w:t>
      </w:r>
      <w:proofErr w:type="gramEnd"/>
      <w:r w:rsidRPr="00280AD5">
        <w:rPr>
          <w:rFonts w:ascii="Georgia" w:hAnsi="Georgia" w:cs="Times New Roman"/>
          <w:color w:val="auto"/>
        </w:rPr>
        <w:t xml:space="preserve"> with quarterly meetings. Transportation legislation can develop rapidly, making it difficult for a body meeting only quarterly to respond while legislation is still under consideration. A legislative subcommittee was discussed as one possible solution.</w:t>
      </w:r>
    </w:p>
    <w:p w14:paraId="009959D6"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The group also discussed what level of transportation planning would benefit most from advisory-board involvement. Staff suggested that the future body's greatest value would likely be at the policy and strategic level, including evaluating the City's overall transportation direction, establishing priorities, and conducting post-project evaluations. Detailed project designs already involve professional expertise and substantial stakeholder engagement, meaning the board's involvement at that level could simply add another stakeholder voice.</w:t>
      </w:r>
    </w:p>
    <w:p w14:paraId="161822D6"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Members generally recognized value in concentrating on higher-level policy rather than attempting to replace project-specific public engagement. However, Samantha DeSeelhorst noted that infrequent meetings could also affect group cohesion and relationship-building, potentially making members less comfortable expressing differing opinions.</w:t>
      </w:r>
    </w:p>
    <w:p w14:paraId="36FD3925"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Miranda proposed a hybrid structure, where the larger multi-interest advisory body could meet quarterly while a smaller TAB-like group continued meeting monthly. This could preserve regular engagement and allow quicker responses to City and State developments while still providing broader quarterly discussions. Staff indicated that several alternatives remained possible, including meetings every two months with subcommittees meeting during intervening months.</w:t>
      </w:r>
    </w:p>
    <w:p w14:paraId="2B8617C6"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Staff emphasized that transportation policy frequently requires coalition-building and relationships among people with different perspectives. Bringing those perspectives into the same organization could allow members to discover common priorities and develop compromises that strengthen transportation recommendations.</w:t>
      </w:r>
    </w:p>
    <w:p w14:paraId="524AC21F"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The discussion also considered how the future advisory body could interact with recent changes in State transportation legislation. Staff suggested that the group could potentially serve as a sounding board and recommending body for projects on Tier 1 and Tier 2 roadways requiring UDOT approval. A representative body containing both business and residential perspectives could review proposals and provide recommendations that strengthen the City's position when seeking UDOT approval.</w:t>
      </w:r>
    </w:p>
    <w:p w14:paraId="19060C23"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 xml:space="preserve">Staff noted that the </w:t>
      </w:r>
      <w:proofErr w:type="gramStart"/>
      <w:r w:rsidRPr="00280AD5">
        <w:rPr>
          <w:rFonts w:ascii="Georgia" w:hAnsi="Georgia" w:cs="Times New Roman"/>
          <w:color w:val="auto"/>
        </w:rPr>
        <w:t>City</w:t>
      </w:r>
      <w:proofErr w:type="gramEnd"/>
      <w:r w:rsidRPr="00280AD5">
        <w:rPr>
          <w:rFonts w:ascii="Georgia" w:hAnsi="Georgia" w:cs="Times New Roman"/>
          <w:color w:val="auto"/>
        </w:rPr>
        <w:t xml:space="preserve"> already conducts extensive engagement with stakeholders directly affected by individual projects, but obtaining a broader community perspective can be more difficult. A diverse advisory body could help fill that role.</w:t>
      </w:r>
    </w:p>
    <w:p w14:paraId="180C4B45"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Staff also acknowledged the workload associated with supporting multiple advisory groups, particularly with a Vision Zero group potentially adding another advisory body. Consolidation could reduce administrative demands while improving communication among transportation interests.</w:t>
      </w:r>
    </w:p>
    <w:p w14:paraId="2AB06485" w14:textId="77777777" w:rsidR="00BA0214" w:rsidRPr="00280AD5" w:rsidRDefault="00BA0214" w:rsidP="00BA0214">
      <w:pPr>
        <w:autoSpaceDE/>
        <w:autoSpaceDN/>
        <w:adjustRightInd/>
        <w:spacing w:before="100" w:beforeAutospacing="1" w:after="100" w:afterAutospacing="1"/>
        <w:rPr>
          <w:rFonts w:ascii="Georgia" w:hAnsi="Georgia" w:cs="Times New Roman"/>
          <w:color w:val="auto"/>
        </w:rPr>
      </w:pPr>
      <w:r w:rsidRPr="00280AD5">
        <w:rPr>
          <w:rFonts w:ascii="Georgia" w:hAnsi="Georgia" w:cs="Times New Roman"/>
          <w:color w:val="auto"/>
        </w:rPr>
        <w:t xml:space="preserve">No final structure was adopted during the discussion. Staff will continue gathering feedback, including from the Business Transportation Coalition, and evaluating options </w:t>
      </w:r>
      <w:r w:rsidRPr="00280AD5">
        <w:rPr>
          <w:rFonts w:ascii="Georgia" w:hAnsi="Georgia" w:cs="Times New Roman"/>
          <w:color w:val="auto"/>
        </w:rPr>
        <w:lastRenderedPageBreak/>
        <w:t xml:space="preserve">for meeting frequency, subcommittees, representation, and responsibilities. The discussion identified several priorities for the future structure: diverse representation, productive disagreement, direct communication among differing interests, meaningful policy involvement, responsiveness to legislative and budget timelines, and ensuring that the body's recommendations are </w:t>
      </w:r>
      <w:proofErr w:type="gramStart"/>
      <w:r w:rsidRPr="00280AD5">
        <w:rPr>
          <w:rFonts w:ascii="Georgia" w:hAnsi="Georgia" w:cs="Times New Roman"/>
          <w:color w:val="auto"/>
        </w:rPr>
        <w:t>actually used</w:t>
      </w:r>
      <w:proofErr w:type="gramEnd"/>
      <w:r w:rsidRPr="00280AD5">
        <w:rPr>
          <w:rFonts w:ascii="Georgia" w:hAnsi="Georgia" w:cs="Times New Roman"/>
          <w:color w:val="auto"/>
        </w:rPr>
        <w:t>.</w:t>
      </w:r>
    </w:p>
    <w:p w14:paraId="78D72C51" w14:textId="77777777" w:rsidR="001966AB" w:rsidRPr="00584A2C" w:rsidRDefault="001966AB" w:rsidP="00870BD9">
      <w:pPr>
        <w:rPr>
          <w:rFonts w:ascii="Georgia" w:hAnsi="Georgia"/>
          <w:b/>
          <w:color w:val="auto"/>
        </w:rPr>
      </w:pPr>
    </w:p>
    <w:p w14:paraId="06FDFB3C" w14:textId="748E510B" w:rsidR="00A101F3" w:rsidRPr="00584A2C" w:rsidRDefault="00A101F3" w:rsidP="00A101F3">
      <w:pPr>
        <w:rPr>
          <w:rFonts w:ascii="Georgia" w:hAnsi="Georgia"/>
          <w:color w:val="auto"/>
        </w:rPr>
      </w:pPr>
      <w:r w:rsidRPr="00584A2C">
        <w:rPr>
          <w:rFonts w:ascii="Georgia" w:hAnsi="Georgia"/>
          <w:b/>
          <w:color w:val="auto"/>
        </w:rPr>
        <w:t>Motion:</w:t>
      </w:r>
      <w:r w:rsidR="004822CC" w:rsidRPr="00584A2C">
        <w:rPr>
          <w:rFonts w:ascii="Georgia" w:hAnsi="Georgia"/>
          <w:b/>
          <w:color w:val="auto"/>
        </w:rPr>
        <w:t xml:space="preserve"> </w:t>
      </w:r>
      <w:r w:rsidR="00C92494" w:rsidRPr="00584A2C">
        <w:rPr>
          <w:rFonts w:ascii="Georgia" w:hAnsi="Georgia"/>
          <w:color w:val="auto"/>
        </w:rPr>
        <w:t>William Davis</w:t>
      </w:r>
      <w:r w:rsidR="00667CD9" w:rsidRPr="00584A2C">
        <w:rPr>
          <w:rFonts w:ascii="Georgia" w:hAnsi="Georgia"/>
          <w:color w:val="auto"/>
        </w:rPr>
        <w:t xml:space="preserve"> </w:t>
      </w:r>
      <w:r w:rsidRPr="00584A2C">
        <w:rPr>
          <w:rFonts w:ascii="Georgia" w:hAnsi="Georgia"/>
          <w:color w:val="auto"/>
        </w:rPr>
        <w:t xml:space="preserve">motioned to adjourn the meeting; </w:t>
      </w:r>
      <w:r w:rsidR="00C92494" w:rsidRPr="00584A2C">
        <w:rPr>
          <w:rFonts w:ascii="Georgia" w:hAnsi="Georgia"/>
          <w:color w:val="auto"/>
        </w:rPr>
        <w:t>Matt Gray</w:t>
      </w:r>
      <w:r w:rsidR="00667CD9" w:rsidRPr="00584A2C">
        <w:rPr>
          <w:rFonts w:ascii="Georgia" w:hAnsi="Georgia"/>
          <w:color w:val="auto"/>
        </w:rPr>
        <w:t xml:space="preserve"> s</w:t>
      </w:r>
      <w:r w:rsidRPr="00584A2C">
        <w:rPr>
          <w:rFonts w:ascii="Georgia" w:hAnsi="Georgia"/>
          <w:color w:val="auto"/>
        </w:rPr>
        <w:t xml:space="preserve">econded the motion.  The motion passed unanimously.  The meeting was adjourned at </w:t>
      </w:r>
      <w:r w:rsidR="00C92494" w:rsidRPr="00584A2C">
        <w:rPr>
          <w:rFonts w:ascii="Georgia" w:hAnsi="Georgia"/>
          <w:color w:val="auto"/>
        </w:rPr>
        <w:t>6</w:t>
      </w:r>
      <w:r w:rsidR="00D37309" w:rsidRPr="00584A2C">
        <w:rPr>
          <w:rFonts w:ascii="Georgia" w:hAnsi="Georgia"/>
          <w:color w:val="auto"/>
        </w:rPr>
        <w:t>:3</w:t>
      </w:r>
      <w:r w:rsidR="00C92494" w:rsidRPr="00584A2C">
        <w:rPr>
          <w:rFonts w:ascii="Georgia" w:hAnsi="Georgia"/>
          <w:color w:val="auto"/>
        </w:rPr>
        <w:t>4</w:t>
      </w:r>
      <w:r w:rsidRPr="00584A2C">
        <w:rPr>
          <w:rFonts w:ascii="Georgia" w:hAnsi="Georgia"/>
          <w:color w:val="auto"/>
        </w:rPr>
        <w:t xml:space="preserve"> p.m.</w:t>
      </w:r>
    </w:p>
    <w:p w14:paraId="22460D96" w14:textId="7483EBFC" w:rsidR="002F4B2F" w:rsidRPr="00584A2C" w:rsidRDefault="002F4B2F" w:rsidP="00A101F3">
      <w:pPr>
        <w:rPr>
          <w:rFonts w:ascii="Georgia" w:hAnsi="Georgia"/>
          <w:color w:val="auto"/>
        </w:rPr>
      </w:pPr>
    </w:p>
    <w:p w14:paraId="1CF804B8" w14:textId="0EC44BB9" w:rsidR="00BE0121" w:rsidRPr="00584A2C" w:rsidRDefault="00BE0121" w:rsidP="00A101F3">
      <w:pPr>
        <w:rPr>
          <w:rFonts w:ascii="Georgia" w:hAnsi="Georgia"/>
          <w:b/>
          <w:bCs/>
          <w:color w:val="auto"/>
        </w:rPr>
      </w:pPr>
      <w:r w:rsidRPr="00584A2C">
        <w:rPr>
          <w:rFonts w:ascii="Georgia" w:hAnsi="Georgia"/>
          <w:b/>
          <w:bCs/>
          <w:color w:val="auto"/>
        </w:rPr>
        <w:t>Meeting Chat</w:t>
      </w:r>
    </w:p>
    <w:p w14:paraId="3CC9525E" w14:textId="77777777" w:rsidR="00BE0121" w:rsidRPr="00584A2C" w:rsidRDefault="00BE0121" w:rsidP="00BE0121">
      <w:pPr>
        <w:autoSpaceDE/>
        <w:autoSpaceDN/>
        <w:adjustRightInd/>
        <w:spacing w:before="180" w:after="180"/>
        <w:rPr>
          <w:rFonts w:ascii="Georgia" w:hAnsi="Georgia" w:cs="Segoe UI"/>
          <w:color w:val="auto"/>
        </w:rPr>
      </w:pPr>
      <w:r w:rsidRPr="00584A2C">
        <w:rPr>
          <w:rFonts w:ascii="Georgia" w:hAnsi="Georgia" w:cs="Segoe UI"/>
          <w:color w:val="auto"/>
        </w:rPr>
        <w:t xml:space="preserve">Reed, Andrew 6/8/2026 6:08 PM • </w:t>
      </w:r>
    </w:p>
    <w:p w14:paraId="1269AF0D" w14:textId="0614B5DF" w:rsidR="00BE0121" w:rsidRPr="00584A2C" w:rsidRDefault="00BE0121" w:rsidP="00BE0121">
      <w:pPr>
        <w:autoSpaceDE/>
        <w:autoSpaceDN/>
        <w:adjustRightInd/>
        <w:spacing w:before="180" w:after="180"/>
        <w:rPr>
          <w:rFonts w:ascii="Georgia" w:hAnsi="Georgia" w:cs="Segoe UI"/>
          <w:color w:val="auto"/>
        </w:rPr>
      </w:pPr>
      <w:r w:rsidRPr="00584A2C">
        <w:rPr>
          <w:rFonts w:ascii="Georgia" w:hAnsi="Georgia" w:cs="Segoe UI"/>
          <w:color w:val="auto"/>
        </w:rPr>
        <w:t xml:space="preserve">Feel free to email your </w:t>
      </w:r>
      <w:proofErr w:type="spellStart"/>
      <w:r w:rsidRPr="00584A2C">
        <w:rPr>
          <w:rFonts w:ascii="Georgia" w:hAnsi="Georgia" w:cs="Segoe UI"/>
          <w:color w:val="auto"/>
        </w:rPr>
        <w:t>pubilc</w:t>
      </w:r>
      <w:proofErr w:type="spellEnd"/>
      <w:r w:rsidRPr="00584A2C">
        <w:rPr>
          <w:rFonts w:ascii="Georgia" w:hAnsi="Georgia" w:cs="Segoe UI"/>
          <w:color w:val="auto"/>
        </w:rPr>
        <w:t xml:space="preserve"> </w:t>
      </w:r>
      <w:proofErr w:type="spellStart"/>
      <w:r w:rsidRPr="00584A2C">
        <w:rPr>
          <w:rFonts w:ascii="Georgia" w:hAnsi="Georgia" w:cs="Segoe UI"/>
          <w:color w:val="auto"/>
        </w:rPr>
        <w:t>tilities</w:t>
      </w:r>
      <w:proofErr w:type="spellEnd"/>
      <w:r w:rsidRPr="00584A2C">
        <w:rPr>
          <w:rFonts w:ascii="Georgia" w:hAnsi="Georgia" w:cs="Segoe UI"/>
          <w:color w:val="auto"/>
        </w:rPr>
        <w:t xml:space="preserve"> questions to: </w:t>
      </w:r>
      <w:hyperlink r:id="rId9" w:history="1">
        <w:r w:rsidRPr="00584A2C">
          <w:rPr>
            <w:rFonts w:ascii="Georgia" w:hAnsi="Georgia" w:cs="Segoe UI"/>
            <w:color w:val="003E92"/>
            <w:u w:val="single"/>
          </w:rPr>
          <w:t>slcpu@slc.gov</w:t>
        </w:r>
      </w:hyperlink>
    </w:p>
    <w:p w14:paraId="1ACAF425" w14:textId="7F7B9A6C" w:rsidR="00BE0121" w:rsidRPr="00584A2C" w:rsidRDefault="00BE0121" w:rsidP="00BE0121">
      <w:pPr>
        <w:autoSpaceDE/>
        <w:autoSpaceDN/>
        <w:adjustRightInd/>
        <w:spacing w:before="180" w:after="180"/>
        <w:rPr>
          <w:rFonts w:ascii="Georgia" w:hAnsi="Georgia" w:cs="Segoe UI"/>
          <w:color w:val="auto"/>
        </w:rPr>
      </w:pPr>
      <w:r w:rsidRPr="00584A2C">
        <w:rPr>
          <w:rFonts w:ascii="Georgia" w:hAnsi="Georgia" w:cs="Segoe UI"/>
          <w:color w:val="auto"/>
        </w:rPr>
        <w:t>Reed, Andrew 6/8/2026 6:08 PM • utilities*</w:t>
      </w:r>
    </w:p>
    <w:p w14:paraId="19C112B0" w14:textId="77777777" w:rsidR="00BE0121" w:rsidRPr="00584A2C" w:rsidRDefault="00BE0121" w:rsidP="00BE0121">
      <w:pPr>
        <w:autoSpaceDE/>
        <w:autoSpaceDN/>
        <w:adjustRightInd/>
        <w:spacing w:before="180" w:after="180"/>
        <w:rPr>
          <w:rFonts w:ascii="Georgia" w:hAnsi="Georgia" w:cs="Segoe UI"/>
          <w:color w:val="auto"/>
        </w:rPr>
      </w:pPr>
      <w:r w:rsidRPr="00584A2C">
        <w:rPr>
          <w:rFonts w:ascii="Georgia" w:hAnsi="Georgia" w:cs="Segoe UI"/>
          <w:color w:val="auto"/>
        </w:rPr>
        <w:t>You 6/8/2026 6:11 PM • Next Joint TAB/BAC Meeting on September 14th @ 4:00 P.M.</w:t>
      </w:r>
    </w:p>
    <w:p w14:paraId="4DED5CF9" w14:textId="77777777" w:rsidR="002351B2" w:rsidRPr="00584A2C" w:rsidRDefault="002351B2" w:rsidP="002351B2">
      <w:pPr>
        <w:autoSpaceDE/>
        <w:autoSpaceDN/>
        <w:adjustRightInd/>
        <w:spacing w:before="180" w:after="180"/>
        <w:rPr>
          <w:rFonts w:ascii="Georgia" w:hAnsi="Georgia" w:cs="Segoe UI"/>
          <w:color w:val="auto"/>
        </w:rPr>
      </w:pPr>
      <w:r w:rsidRPr="00584A2C">
        <w:rPr>
          <w:rFonts w:ascii="Georgia" w:hAnsi="Georgia" w:cs="Segoe UI"/>
          <w:color w:val="auto"/>
        </w:rPr>
        <w:t xml:space="preserve">Jeannie Rollo 6/8/2026 6:21 PM • Another downside with quarterly is if you happen to miss a meeting, it would be 6 months for that </w:t>
      </w:r>
      <w:proofErr w:type="gramStart"/>
      <w:r w:rsidRPr="00584A2C">
        <w:rPr>
          <w:rFonts w:ascii="Georgia" w:hAnsi="Georgia" w:cs="Segoe UI"/>
          <w:color w:val="auto"/>
        </w:rPr>
        <w:t>particular member</w:t>
      </w:r>
      <w:proofErr w:type="gramEnd"/>
    </w:p>
    <w:p w14:paraId="050B2BB7" w14:textId="77777777" w:rsidR="00BE0121" w:rsidRPr="00584A2C" w:rsidRDefault="00BE0121" w:rsidP="00BE0121">
      <w:pPr>
        <w:autoSpaceDE/>
        <w:autoSpaceDN/>
        <w:adjustRightInd/>
        <w:spacing w:before="180" w:after="180"/>
        <w:rPr>
          <w:rFonts w:ascii="Georgia" w:hAnsi="Georgia" w:cs="Segoe UI"/>
          <w:color w:val="auto"/>
        </w:rPr>
      </w:pPr>
    </w:p>
    <w:p w14:paraId="74B4C3B4" w14:textId="77777777" w:rsidR="00BE0121" w:rsidRPr="00584A2C" w:rsidRDefault="00BE0121" w:rsidP="00A101F3">
      <w:pPr>
        <w:rPr>
          <w:rFonts w:ascii="Georgia" w:hAnsi="Georgia"/>
          <w:color w:val="auto"/>
        </w:rPr>
      </w:pPr>
    </w:p>
    <w:sectPr w:rsidR="00BE0121" w:rsidRPr="00584A2C" w:rsidSect="00830309">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29A3" w14:textId="77777777" w:rsidR="004743E0" w:rsidRDefault="004743E0" w:rsidP="000F23A2">
      <w:r>
        <w:separator/>
      </w:r>
    </w:p>
  </w:endnote>
  <w:endnote w:type="continuationSeparator" w:id="0">
    <w:p w14:paraId="02E6F56F" w14:textId="77777777" w:rsidR="004743E0" w:rsidRDefault="004743E0" w:rsidP="000F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18B3" w14:textId="77777777" w:rsidR="005D5E05" w:rsidRDefault="005D5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8F90" w14:textId="77777777" w:rsidR="0029303C" w:rsidRDefault="0029303C" w:rsidP="00BD7307">
    <w:pPr>
      <w:pStyle w:val="Footer"/>
    </w:pPr>
  </w:p>
  <w:p w14:paraId="1EEAB1C1" w14:textId="77777777" w:rsidR="00A44EF9" w:rsidRDefault="0029303C" w:rsidP="00A44EF9">
    <w:pPr>
      <w:pStyle w:val="Footer"/>
      <w:rPr>
        <w:rFonts w:ascii="Times New Roman" w:hAnsi="Times New Roman" w:cs="Times New Roman"/>
        <w:b/>
        <w:sz w:val="16"/>
        <w:szCs w:val="16"/>
      </w:rPr>
    </w:pPr>
    <w:r>
      <w:rPr>
        <w:rFonts w:ascii="Times New Roman" w:hAnsi="Times New Roman" w:cs="Times New Roman"/>
        <w:sz w:val="16"/>
        <w:szCs w:val="16"/>
      </w:rPr>
      <w:t xml:space="preserve">                                  </w:t>
    </w:r>
    <w:r w:rsidRPr="00926E85">
      <w:rPr>
        <w:rFonts w:ascii="Times New Roman" w:hAnsi="Times New Roman" w:cs="Times New Roman"/>
        <w:sz w:val="16"/>
        <w:szCs w:val="16"/>
      </w:rPr>
      <w:t xml:space="preserve">Page </w:t>
    </w:r>
    <w:r w:rsidRPr="00926E85">
      <w:rPr>
        <w:rFonts w:ascii="Times New Roman" w:hAnsi="Times New Roman" w:cs="Times New Roman"/>
        <w:b/>
        <w:sz w:val="16"/>
        <w:szCs w:val="16"/>
      </w:rPr>
      <w:fldChar w:fldCharType="begin"/>
    </w:r>
    <w:r w:rsidRPr="00926E85">
      <w:rPr>
        <w:rFonts w:ascii="Times New Roman" w:hAnsi="Times New Roman" w:cs="Times New Roman"/>
        <w:b/>
        <w:sz w:val="16"/>
        <w:szCs w:val="16"/>
      </w:rPr>
      <w:instrText xml:space="preserve"> PAGE </w:instrText>
    </w:r>
    <w:r w:rsidRPr="00926E85">
      <w:rPr>
        <w:rFonts w:ascii="Times New Roman" w:hAnsi="Times New Roman" w:cs="Times New Roman"/>
        <w:b/>
        <w:sz w:val="16"/>
        <w:szCs w:val="16"/>
      </w:rPr>
      <w:fldChar w:fldCharType="separate"/>
    </w:r>
    <w:r w:rsidR="00157B24">
      <w:rPr>
        <w:rFonts w:ascii="Times New Roman" w:hAnsi="Times New Roman" w:cs="Times New Roman"/>
        <w:b/>
        <w:noProof/>
        <w:sz w:val="16"/>
        <w:szCs w:val="16"/>
      </w:rPr>
      <w:t>3</w:t>
    </w:r>
    <w:r w:rsidRPr="00926E85">
      <w:rPr>
        <w:rFonts w:ascii="Times New Roman" w:hAnsi="Times New Roman" w:cs="Times New Roman"/>
        <w:b/>
        <w:sz w:val="16"/>
        <w:szCs w:val="16"/>
      </w:rPr>
      <w:fldChar w:fldCharType="end"/>
    </w:r>
    <w:r w:rsidRPr="00926E85">
      <w:rPr>
        <w:rFonts w:ascii="Times New Roman" w:hAnsi="Times New Roman" w:cs="Times New Roman"/>
        <w:sz w:val="16"/>
        <w:szCs w:val="16"/>
      </w:rPr>
      <w:t xml:space="preserve"> of </w:t>
    </w:r>
    <w:r w:rsidRPr="00926E85">
      <w:rPr>
        <w:rFonts w:ascii="Times New Roman" w:hAnsi="Times New Roman" w:cs="Times New Roman"/>
        <w:b/>
        <w:sz w:val="16"/>
        <w:szCs w:val="16"/>
      </w:rPr>
      <w:fldChar w:fldCharType="begin"/>
    </w:r>
    <w:r w:rsidRPr="00926E85">
      <w:rPr>
        <w:rFonts w:ascii="Times New Roman" w:hAnsi="Times New Roman" w:cs="Times New Roman"/>
        <w:b/>
        <w:sz w:val="16"/>
        <w:szCs w:val="16"/>
      </w:rPr>
      <w:instrText xml:space="preserve"> NUMPAGES  </w:instrText>
    </w:r>
    <w:r w:rsidRPr="00926E85">
      <w:rPr>
        <w:rFonts w:ascii="Times New Roman" w:hAnsi="Times New Roman" w:cs="Times New Roman"/>
        <w:b/>
        <w:sz w:val="16"/>
        <w:szCs w:val="16"/>
      </w:rPr>
      <w:fldChar w:fldCharType="separate"/>
    </w:r>
    <w:r w:rsidR="00157B24">
      <w:rPr>
        <w:rFonts w:ascii="Times New Roman" w:hAnsi="Times New Roman" w:cs="Times New Roman"/>
        <w:b/>
        <w:noProof/>
        <w:sz w:val="16"/>
        <w:szCs w:val="16"/>
      </w:rPr>
      <w:t>4</w:t>
    </w:r>
    <w:r w:rsidRPr="00926E85">
      <w:rPr>
        <w:rFonts w:ascii="Times New Roman" w:hAnsi="Times New Roman" w:cs="Times New Roman"/>
        <w:b/>
        <w:sz w:val="16"/>
        <w:szCs w:val="16"/>
      </w:rPr>
      <w:fldChar w:fldCharType="end"/>
    </w:r>
    <w:r w:rsidRPr="00926E85">
      <w:rPr>
        <w:rFonts w:ascii="Times New Roman" w:hAnsi="Times New Roman" w:cs="Times New Roman"/>
        <w:b/>
        <w:sz w:val="16"/>
        <w:szCs w:val="16"/>
      </w:rPr>
      <w:t xml:space="preserve">                                </w:t>
    </w:r>
    <w:r>
      <w:rPr>
        <w:rFonts w:ascii="Times New Roman" w:hAnsi="Times New Roman" w:cs="Times New Roman"/>
        <w:b/>
        <w:sz w:val="16"/>
        <w:szCs w:val="16"/>
      </w:rPr>
      <w:t xml:space="preserve">                                                                                                  </w:t>
    </w:r>
  </w:p>
  <w:p w14:paraId="1B246B1F" w14:textId="7CC51420" w:rsidR="0029303C" w:rsidRPr="00CE09D2" w:rsidRDefault="0029303C" w:rsidP="00A44EF9">
    <w:pPr>
      <w:pStyle w:val="Footer"/>
      <w:jc w:val="right"/>
    </w:pPr>
    <w:r w:rsidRPr="00F84BBE">
      <w:rPr>
        <w:rFonts w:ascii="Times New Roman" w:hAnsi="Times New Roman" w:cs="Times New Roman"/>
        <w:sz w:val="16"/>
        <w:szCs w:val="16"/>
      </w:rPr>
      <w:t>TAB</w:t>
    </w:r>
    <w:r>
      <w:rPr>
        <w:rFonts w:ascii="Times New Roman" w:hAnsi="Times New Roman" w:cs="Times New Roman"/>
        <w:sz w:val="16"/>
        <w:szCs w:val="16"/>
      </w:rPr>
      <w:t>/BAC 0</w:t>
    </w:r>
    <w:r w:rsidR="001966AB">
      <w:rPr>
        <w:rFonts w:ascii="Times New Roman" w:hAnsi="Times New Roman" w:cs="Times New Roman"/>
        <w:sz w:val="16"/>
        <w:szCs w:val="16"/>
      </w:rPr>
      <w:t>6</w:t>
    </w:r>
    <w:r w:rsidR="00E64088">
      <w:rPr>
        <w:rFonts w:ascii="Times New Roman" w:hAnsi="Times New Roman" w:cs="Times New Roman"/>
        <w:sz w:val="16"/>
        <w:szCs w:val="16"/>
      </w:rPr>
      <w:t>-</w:t>
    </w:r>
    <w:r w:rsidR="001966AB">
      <w:rPr>
        <w:rFonts w:ascii="Times New Roman" w:hAnsi="Times New Roman" w:cs="Times New Roman"/>
        <w:sz w:val="16"/>
        <w:szCs w:val="16"/>
      </w:rPr>
      <w:t>08</w:t>
    </w:r>
    <w:r>
      <w:rPr>
        <w:rFonts w:ascii="Times New Roman" w:hAnsi="Times New Roman" w:cs="Times New Roman"/>
        <w:sz w:val="16"/>
        <w:szCs w:val="16"/>
      </w:rPr>
      <w:t>-</w:t>
    </w:r>
    <w:r w:rsidR="00A44EF9">
      <w:rPr>
        <w:rFonts w:ascii="Times New Roman" w:hAnsi="Times New Roman" w:cs="Times New Roman"/>
        <w:sz w:val="16"/>
        <w:szCs w:val="16"/>
      </w:rPr>
      <w:t>202</w:t>
    </w:r>
    <w:r w:rsidR="00056602">
      <w:rPr>
        <w:rFonts w:ascii="Times New Roman" w:hAnsi="Times New Roman" w:cs="Times New Roman"/>
        <w:sz w:val="16"/>
        <w:szCs w:val="16"/>
      </w:rPr>
      <w:t>6</w:t>
    </w:r>
    <w:r w:rsidR="00A44EF9">
      <w:rPr>
        <w:rFonts w:ascii="Times New Roman" w:hAnsi="Times New Roman" w:cs="Times New Roman"/>
        <w:sz w:val="16"/>
        <w:szCs w:val="16"/>
      </w:rPr>
      <w:t xml:space="preserve"> Minutes</w:t>
    </w:r>
    <w:r w:rsidDel="00AE5039">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7F96" w14:textId="77777777" w:rsidR="005D5E05" w:rsidRDefault="005D5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045A" w14:textId="77777777" w:rsidR="004743E0" w:rsidRDefault="004743E0" w:rsidP="000F23A2">
      <w:r>
        <w:separator/>
      </w:r>
    </w:p>
  </w:footnote>
  <w:footnote w:type="continuationSeparator" w:id="0">
    <w:p w14:paraId="1D969930" w14:textId="77777777" w:rsidR="004743E0" w:rsidRDefault="004743E0" w:rsidP="000F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206A" w14:textId="77777777" w:rsidR="005D5E05" w:rsidRDefault="005D5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761299"/>
      <w:docPartObj>
        <w:docPartGallery w:val="Watermarks"/>
        <w:docPartUnique/>
      </w:docPartObj>
    </w:sdtPr>
    <w:sdtContent>
      <w:p w14:paraId="5F2650B2" w14:textId="72AF71BB" w:rsidR="005D5E05" w:rsidRDefault="005D5E05">
        <w:pPr>
          <w:pStyle w:val="Header"/>
        </w:pPr>
        <w:r>
          <w:rPr>
            <w:noProof/>
          </w:rPr>
          <w:pict w14:anchorId="28926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28DC" w14:textId="77777777" w:rsidR="005D5E05" w:rsidRDefault="005D5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511"/>
    <w:multiLevelType w:val="hybridMultilevel"/>
    <w:tmpl w:val="A548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87249"/>
    <w:multiLevelType w:val="hybridMultilevel"/>
    <w:tmpl w:val="6E0AF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47AC9"/>
    <w:multiLevelType w:val="hybridMultilevel"/>
    <w:tmpl w:val="923EC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B7737"/>
    <w:multiLevelType w:val="hybridMultilevel"/>
    <w:tmpl w:val="A64C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B1AFD"/>
    <w:multiLevelType w:val="hybridMultilevel"/>
    <w:tmpl w:val="246E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D328E"/>
    <w:multiLevelType w:val="hybridMultilevel"/>
    <w:tmpl w:val="69289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F5228"/>
    <w:multiLevelType w:val="hybridMultilevel"/>
    <w:tmpl w:val="3F2CE39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C806C6"/>
    <w:multiLevelType w:val="hybridMultilevel"/>
    <w:tmpl w:val="12CEA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F64DC"/>
    <w:multiLevelType w:val="hybridMultilevel"/>
    <w:tmpl w:val="22AA4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B29E9"/>
    <w:multiLevelType w:val="hybridMultilevel"/>
    <w:tmpl w:val="327E7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874BF"/>
    <w:multiLevelType w:val="hybridMultilevel"/>
    <w:tmpl w:val="0E483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E41136"/>
    <w:multiLevelType w:val="hybridMultilevel"/>
    <w:tmpl w:val="1442945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4CE83290"/>
    <w:multiLevelType w:val="hybridMultilevel"/>
    <w:tmpl w:val="047AF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E17458"/>
    <w:multiLevelType w:val="hybridMultilevel"/>
    <w:tmpl w:val="41A4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559A8"/>
    <w:multiLevelType w:val="multilevel"/>
    <w:tmpl w:val="9112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16367D"/>
    <w:multiLevelType w:val="hybridMultilevel"/>
    <w:tmpl w:val="3088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A5E19"/>
    <w:multiLevelType w:val="hybridMultilevel"/>
    <w:tmpl w:val="51244E8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7" w15:restartNumberingAfterBreak="0">
    <w:nsid w:val="69DC6820"/>
    <w:multiLevelType w:val="hybridMultilevel"/>
    <w:tmpl w:val="C552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6A3419"/>
    <w:multiLevelType w:val="hybridMultilevel"/>
    <w:tmpl w:val="AB5A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161CD"/>
    <w:multiLevelType w:val="hybridMultilevel"/>
    <w:tmpl w:val="6068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C7CD9"/>
    <w:multiLevelType w:val="hybridMultilevel"/>
    <w:tmpl w:val="B58E8826"/>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1" w15:restartNumberingAfterBreak="0">
    <w:nsid w:val="74C87654"/>
    <w:multiLevelType w:val="hybridMultilevel"/>
    <w:tmpl w:val="8A7C3F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B350FA"/>
    <w:multiLevelType w:val="hybridMultilevel"/>
    <w:tmpl w:val="7DFC9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05CED"/>
    <w:multiLevelType w:val="hybridMultilevel"/>
    <w:tmpl w:val="5F34B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6168190">
    <w:abstractNumId w:val="15"/>
  </w:num>
  <w:num w:numId="2" w16cid:durableId="1652826360">
    <w:abstractNumId w:val="10"/>
  </w:num>
  <w:num w:numId="3" w16cid:durableId="970282958">
    <w:abstractNumId w:val="4"/>
  </w:num>
  <w:num w:numId="4" w16cid:durableId="1180243439">
    <w:abstractNumId w:val="2"/>
  </w:num>
  <w:num w:numId="5" w16cid:durableId="213468332">
    <w:abstractNumId w:val="8"/>
  </w:num>
  <w:num w:numId="6" w16cid:durableId="1568763964">
    <w:abstractNumId w:val="20"/>
  </w:num>
  <w:num w:numId="7" w16cid:durableId="1549023693">
    <w:abstractNumId w:val="3"/>
  </w:num>
  <w:num w:numId="8" w16cid:durableId="1464732144">
    <w:abstractNumId w:val="19"/>
  </w:num>
  <w:num w:numId="9" w16cid:durableId="1018117653">
    <w:abstractNumId w:val="16"/>
  </w:num>
  <w:num w:numId="10" w16cid:durableId="2144426276">
    <w:abstractNumId w:val="22"/>
  </w:num>
  <w:num w:numId="11" w16cid:durableId="2008239956">
    <w:abstractNumId w:val="22"/>
  </w:num>
  <w:num w:numId="12" w16cid:durableId="1769085336">
    <w:abstractNumId w:val="0"/>
  </w:num>
  <w:num w:numId="13" w16cid:durableId="1434519559">
    <w:abstractNumId w:val="7"/>
  </w:num>
  <w:num w:numId="14" w16cid:durableId="115295983">
    <w:abstractNumId w:val="1"/>
  </w:num>
  <w:num w:numId="15" w16cid:durableId="564952655">
    <w:abstractNumId w:val="23"/>
  </w:num>
  <w:num w:numId="16" w16cid:durableId="312684971">
    <w:abstractNumId w:val="6"/>
  </w:num>
  <w:num w:numId="17" w16cid:durableId="153567899">
    <w:abstractNumId w:val="21"/>
  </w:num>
  <w:num w:numId="18" w16cid:durableId="10379745">
    <w:abstractNumId w:val="9"/>
  </w:num>
  <w:num w:numId="19" w16cid:durableId="1708019939">
    <w:abstractNumId w:val="17"/>
  </w:num>
  <w:num w:numId="20" w16cid:durableId="974870315">
    <w:abstractNumId w:val="12"/>
  </w:num>
  <w:num w:numId="21" w16cid:durableId="211498653">
    <w:abstractNumId w:val="18"/>
  </w:num>
  <w:num w:numId="22" w16cid:durableId="2118791806">
    <w:abstractNumId w:val="13"/>
  </w:num>
  <w:num w:numId="23" w16cid:durableId="1684744975">
    <w:abstractNumId w:val="5"/>
  </w:num>
  <w:num w:numId="24" w16cid:durableId="588581039">
    <w:abstractNumId w:val="11"/>
  </w:num>
  <w:num w:numId="25" w16cid:durableId="1868986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13"/>
    <w:rsid w:val="00000392"/>
    <w:rsid w:val="0000048B"/>
    <w:rsid w:val="00000D04"/>
    <w:rsid w:val="00000D12"/>
    <w:rsid w:val="00001786"/>
    <w:rsid w:val="000017D3"/>
    <w:rsid w:val="0000231C"/>
    <w:rsid w:val="000024E4"/>
    <w:rsid w:val="00002983"/>
    <w:rsid w:val="0000299B"/>
    <w:rsid w:val="00002A12"/>
    <w:rsid w:val="00002EE8"/>
    <w:rsid w:val="000030FC"/>
    <w:rsid w:val="00003372"/>
    <w:rsid w:val="00003877"/>
    <w:rsid w:val="00003A4E"/>
    <w:rsid w:val="00003BD4"/>
    <w:rsid w:val="00004141"/>
    <w:rsid w:val="00004C5C"/>
    <w:rsid w:val="00004E8F"/>
    <w:rsid w:val="00004F0C"/>
    <w:rsid w:val="00005157"/>
    <w:rsid w:val="00005559"/>
    <w:rsid w:val="00005959"/>
    <w:rsid w:val="00005B7E"/>
    <w:rsid w:val="00006034"/>
    <w:rsid w:val="00006638"/>
    <w:rsid w:val="00006E6A"/>
    <w:rsid w:val="000070ED"/>
    <w:rsid w:val="00007372"/>
    <w:rsid w:val="00010AC3"/>
    <w:rsid w:val="00010F03"/>
    <w:rsid w:val="00010FE1"/>
    <w:rsid w:val="00011080"/>
    <w:rsid w:val="00011DB9"/>
    <w:rsid w:val="000121D1"/>
    <w:rsid w:val="00012CE0"/>
    <w:rsid w:val="00012FD4"/>
    <w:rsid w:val="0001338C"/>
    <w:rsid w:val="000134DA"/>
    <w:rsid w:val="00013931"/>
    <w:rsid w:val="0001419F"/>
    <w:rsid w:val="00014248"/>
    <w:rsid w:val="00014604"/>
    <w:rsid w:val="00014834"/>
    <w:rsid w:val="0001492A"/>
    <w:rsid w:val="00014B71"/>
    <w:rsid w:val="0001530C"/>
    <w:rsid w:val="00015B5E"/>
    <w:rsid w:val="00015F53"/>
    <w:rsid w:val="000161CD"/>
    <w:rsid w:val="000167A3"/>
    <w:rsid w:val="000167F3"/>
    <w:rsid w:val="000179A4"/>
    <w:rsid w:val="0002038F"/>
    <w:rsid w:val="00020DAE"/>
    <w:rsid w:val="000215A4"/>
    <w:rsid w:val="000218E2"/>
    <w:rsid w:val="00021D2D"/>
    <w:rsid w:val="0002204A"/>
    <w:rsid w:val="0002282F"/>
    <w:rsid w:val="00022B76"/>
    <w:rsid w:val="00024315"/>
    <w:rsid w:val="000248CE"/>
    <w:rsid w:val="00024B21"/>
    <w:rsid w:val="00025E42"/>
    <w:rsid w:val="000260AB"/>
    <w:rsid w:val="00027B30"/>
    <w:rsid w:val="00030358"/>
    <w:rsid w:val="0003058B"/>
    <w:rsid w:val="00030861"/>
    <w:rsid w:val="00030F6D"/>
    <w:rsid w:val="000310F6"/>
    <w:rsid w:val="000312E7"/>
    <w:rsid w:val="000316C6"/>
    <w:rsid w:val="00031BD0"/>
    <w:rsid w:val="00031EBA"/>
    <w:rsid w:val="000326A6"/>
    <w:rsid w:val="00032AA1"/>
    <w:rsid w:val="00032B65"/>
    <w:rsid w:val="00032D5D"/>
    <w:rsid w:val="00033163"/>
    <w:rsid w:val="0003317D"/>
    <w:rsid w:val="00033473"/>
    <w:rsid w:val="0003416A"/>
    <w:rsid w:val="00034375"/>
    <w:rsid w:val="0003457C"/>
    <w:rsid w:val="00034630"/>
    <w:rsid w:val="00034B39"/>
    <w:rsid w:val="00034B69"/>
    <w:rsid w:val="00034D4C"/>
    <w:rsid w:val="00034FA2"/>
    <w:rsid w:val="00035144"/>
    <w:rsid w:val="00035823"/>
    <w:rsid w:val="00035949"/>
    <w:rsid w:val="00035AED"/>
    <w:rsid w:val="00036480"/>
    <w:rsid w:val="0003668B"/>
    <w:rsid w:val="00036C79"/>
    <w:rsid w:val="00036C9B"/>
    <w:rsid w:val="00036FBE"/>
    <w:rsid w:val="00037131"/>
    <w:rsid w:val="00037383"/>
    <w:rsid w:val="00037576"/>
    <w:rsid w:val="00040CFE"/>
    <w:rsid w:val="0004187E"/>
    <w:rsid w:val="00041C13"/>
    <w:rsid w:val="00041CF2"/>
    <w:rsid w:val="00041D1C"/>
    <w:rsid w:val="00042547"/>
    <w:rsid w:val="000428FD"/>
    <w:rsid w:val="00043071"/>
    <w:rsid w:val="000433E0"/>
    <w:rsid w:val="00043C09"/>
    <w:rsid w:val="00044036"/>
    <w:rsid w:val="00044CD3"/>
    <w:rsid w:val="00044D3C"/>
    <w:rsid w:val="000457D1"/>
    <w:rsid w:val="00045913"/>
    <w:rsid w:val="00045B34"/>
    <w:rsid w:val="00045E4A"/>
    <w:rsid w:val="00045E73"/>
    <w:rsid w:val="00046144"/>
    <w:rsid w:val="0004618B"/>
    <w:rsid w:val="000465B4"/>
    <w:rsid w:val="00046B0E"/>
    <w:rsid w:val="000470C4"/>
    <w:rsid w:val="00047255"/>
    <w:rsid w:val="00050575"/>
    <w:rsid w:val="000505A8"/>
    <w:rsid w:val="000507A4"/>
    <w:rsid w:val="00051087"/>
    <w:rsid w:val="0005123B"/>
    <w:rsid w:val="00051F67"/>
    <w:rsid w:val="00052074"/>
    <w:rsid w:val="00052135"/>
    <w:rsid w:val="00052316"/>
    <w:rsid w:val="0005314D"/>
    <w:rsid w:val="00053159"/>
    <w:rsid w:val="00054544"/>
    <w:rsid w:val="00054FCE"/>
    <w:rsid w:val="0005546B"/>
    <w:rsid w:val="00055A26"/>
    <w:rsid w:val="0005655D"/>
    <w:rsid w:val="000565FE"/>
    <w:rsid w:val="00056602"/>
    <w:rsid w:val="00056976"/>
    <w:rsid w:val="00057743"/>
    <w:rsid w:val="00057C2B"/>
    <w:rsid w:val="00057CC1"/>
    <w:rsid w:val="00057E37"/>
    <w:rsid w:val="00060BC4"/>
    <w:rsid w:val="00060C6E"/>
    <w:rsid w:val="00060EE7"/>
    <w:rsid w:val="00060F5A"/>
    <w:rsid w:val="000623AA"/>
    <w:rsid w:val="00063781"/>
    <w:rsid w:val="00063B6E"/>
    <w:rsid w:val="0006468F"/>
    <w:rsid w:val="00064B12"/>
    <w:rsid w:val="00064DC9"/>
    <w:rsid w:val="00065047"/>
    <w:rsid w:val="00065283"/>
    <w:rsid w:val="00065778"/>
    <w:rsid w:val="00065873"/>
    <w:rsid w:val="000659BD"/>
    <w:rsid w:val="00065A07"/>
    <w:rsid w:val="00065ECD"/>
    <w:rsid w:val="00066127"/>
    <w:rsid w:val="000661F1"/>
    <w:rsid w:val="00066249"/>
    <w:rsid w:val="00066A45"/>
    <w:rsid w:val="00067462"/>
    <w:rsid w:val="000677F4"/>
    <w:rsid w:val="00067AC7"/>
    <w:rsid w:val="00067C92"/>
    <w:rsid w:val="0007022C"/>
    <w:rsid w:val="0007058C"/>
    <w:rsid w:val="0007065D"/>
    <w:rsid w:val="00070E14"/>
    <w:rsid w:val="00071C25"/>
    <w:rsid w:val="000720A5"/>
    <w:rsid w:val="000720BE"/>
    <w:rsid w:val="00072713"/>
    <w:rsid w:val="00072766"/>
    <w:rsid w:val="0007278B"/>
    <w:rsid w:val="0007290E"/>
    <w:rsid w:val="00072F71"/>
    <w:rsid w:val="000738C5"/>
    <w:rsid w:val="000738F5"/>
    <w:rsid w:val="00073E18"/>
    <w:rsid w:val="00074031"/>
    <w:rsid w:val="00074C46"/>
    <w:rsid w:val="00075476"/>
    <w:rsid w:val="000754FF"/>
    <w:rsid w:val="00075775"/>
    <w:rsid w:val="00075B36"/>
    <w:rsid w:val="00075FAF"/>
    <w:rsid w:val="000760A3"/>
    <w:rsid w:val="00076359"/>
    <w:rsid w:val="000765CB"/>
    <w:rsid w:val="000766E6"/>
    <w:rsid w:val="00076BA4"/>
    <w:rsid w:val="00077824"/>
    <w:rsid w:val="00077D2B"/>
    <w:rsid w:val="00077D2E"/>
    <w:rsid w:val="00077F60"/>
    <w:rsid w:val="0008062C"/>
    <w:rsid w:val="00080CFC"/>
    <w:rsid w:val="00081684"/>
    <w:rsid w:val="00081A31"/>
    <w:rsid w:val="00081CCB"/>
    <w:rsid w:val="0008238A"/>
    <w:rsid w:val="00082699"/>
    <w:rsid w:val="00082DDC"/>
    <w:rsid w:val="000830C6"/>
    <w:rsid w:val="00083160"/>
    <w:rsid w:val="00083803"/>
    <w:rsid w:val="00083BAA"/>
    <w:rsid w:val="00084578"/>
    <w:rsid w:val="00084B13"/>
    <w:rsid w:val="00084EBE"/>
    <w:rsid w:val="00085148"/>
    <w:rsid w:val="00085182"/>
    <w:rsid w:val="000871E0"/>
    <w:rsid w:val="00087A4E"/>
    <w:rsid w:val="00087EBA"/>
    <w:rsid w:val="00090DD6"/>
    <w:rsid w:val="00092047"/>
    <w:rsid w:val="00092840"/>
    <w:rsid w:val="00092DAF"/>
    <w:rsid w:val="00092F98"/>
    <w:rsid w:val="00093B7A"/>
    <w:rsid w:val="00094215"/>
    <w:rsid w:val="000947C8"/>
    <w:rsid w:val="00094D9D"/>
    <w:rsid w:val="00095A98"/>
    <w:rsid w:val="00095DC2"/>
    <w:rsid w:val="00095EA9"/>
    <w:rsid w:val="00095F84"/>
    <w:rsid w:val="000964C5"/>
    <w:rsid w:val="00096999"/>
    <w:rsid w:val="00096A98"/>
    <w:rsid w:val="00096DB6"/>
    <w:rsid w:val="00096E0D"/>
    <w:rsid w:val="00096F7D"/>
    <w:rsid w:val="00097256"/>
    <w:rsid w:val="00097E2A"/>
    <w:rsid w:val="000A00B8"/>
    <w:rsid w:val="000A08E4"/>
    <w:rsid w:val="000A0C33"/>
    <w:rsid w:val="000A1314"/>
    <w:rsid w:val="000A133B"/>
    <w:rsid w:val="000A17C9"/>
    <w:rsid w:val="000A1C5B"/>
    <w:rsid w:val="000A1CC7"/>
    <w:rsid w:val="000A2BB7"/>
    <w:rsid w:val="000A3635"/>
    <w:rsid w:val="000A3E9C"/>
    <w:rsid w:val="000A3FB0"/>
    <w:rsid w:val="000A48AD"/>
    <w:rsid w:val="000A48B2"/>
    <w:rsid w:val="000A48C0"/>
    <w:rsid w:val="000A4D51"/>
    <w:rsid w:val="000A5818"/>
    <w:rsid w:val="000A59F8"/>
    <w:rsid w:val="000A5DC6"/>
    <w:rsid w:val="000A5FB1"/>
    <w:rsid w:val="000A607D"/>
    <w:rsid w:val="000A609C"/>
    <w:rsid w:val="000A69E8"/>
    <w:rsid w:val="000A7376"/>
    <w:rsid w:val="000A7864"/>
    <w:rsid w:val="000B03BD"/>
    <w:rsid w:val="000B0961"/>
    <w:rsid w:val="000B09D6"/>
    <w:rsid w:val="000B0B77"/>
    <w:rsid w:val="000B0CBC"/>
    <w:rsid w:val="000B0D45"/>
    <w:rsid w:val="000B0F61"/>
    <w:rsid w:val="000B14C8"/>
    <w:rsid w:val="000B18A3"/>
    <w:rsid w:val="000B1FEE"/>
    <w:rsid w:val="000B2116"/>
    <w:rsid w:val="000B2A4B"/>
    <w:rsid w:val="000B2C93"/>
    <w:rsid w:val="000B42BF"/>
    <w:rsid w:val="000B47F4"/>
    <w:rsid w:val="000B4EE0"/>
    <w:rsid w:val="000B544D"/>
    <w:rsid w:val="000B58F0"/>
    <w:rsid w:val="000B5A6E"/>
    <w:rsid w:val="000B5FFC"/>
    <w:rsid w:val="000B62F7"/>
    <w:rsid w:val="000B675C"/>
    <w:rsid w:val="000B6BFF"/>
    <w:rsid w:val="000B6C55"/>
    <w:rsid w:val="000B70BF"/>
    <w:rsid w:val="000B727F"/>
    <w:rsid w:val="000C0071"/>
    <w:rsid w:val="000C0A78"/>
    <w:rsid w:val="000C0B0B"/>
    <w:rsid w:val="000C0D27"/>
    <w:rsid w:val="000C0E7E"/>
    <w:rsid w:val="000C0EBF"/>
    <w:rsid w:val="000C13BD"/>
    <w:rsid w:val="000C1907"/>
    <w:rsid w:val="000C1938"/>
    <w:rsid w:val="000C195B"/>
    <w:rsid w:val="000C1AF8"/>
    <w:rsid w:val="000C1F00"/>
    <w:rsid w:val="000C214B"/>
    <w:rsid w:val="000C2334"/>
    <w:rsid w:val="000C28C5"/>
    <w:rsid w:val="000C2BE9"/>
    <w:rsid w:val="000C306C"/>
    <w:rsid w:val="000C38A9"/>
    <w:rsid w:val="000C407B"/>
    <w:rsid w:val="000C46BE"/>
    <w:rsid w:val="000C483F"/>
    <w:rsid w:val="000C518A"/>
    <w:rsid w:val="000C5409"/>
    <w:rsid w:val="000C56FF"/>
    <w:rsid w:val="000C60A3"/>
    <w:rsid w:val="000C704C"/>
    <w:rsid w:val="000C7A81"/>
    <w:rsid w:val="000C7C0B"/>
    <w:rsid w:val="000D001F"/>
    <w:rsid w:val="000D0F05"/>
    <w:rsid w:val="000D190E"/>
    <w:rsid w:val="000D1D1F"/>
    <w:rsid w:val="000D1F40"/>
    <w:rsid w:val="000D20C5"/>
    <w:rsid w:val="000D2862"/>
    <w:rsid w:val="000D2A27"/>
    <w:rsid w:val="000D4051"/>
    <w:rsid w:val="000D438F"/>
    <w:rsid w:val="000D4403"/>
    <w:rsid w:val="000D4F1F"/>
    <w:rsid w:val="000D50C6"/>
    <w:rsid w:val="000D5453"/>
    <w:rsid w:val="000D630E"/>
    <w:rsid w:val="000D6729"/>
    <w:rsid w:val="000D6BC5"/>
    <w:rsid w:val="000D6D95"/>
    <w:rsid w:val="000D7974"/>
    <w:rsid w:val="000D7D7F"/>
    <w:rsid w:val="000E04DC"/>
    <w:rsid w:val="000E068D"/>
    <w:rsid w:val="000E0B6A"/>
    <w:rsid w:val="000E0B84"/>
    <w:rsid w:val="000E1AA6"/>
    <w:rsid w:val="000E2639"/>
    <w:rsid w:val="000E2BBF"/>
    <w:rsid w:val="000E35F5"/>
    <w:rsid w:val="000E3850"/>
    <w:rsid w:val="000E3895"/>
    <w:rsid w:val="000E40D6"/>
    <w:rsid w:val="000E40E3"/>
    <w:rsid w:val="000E6714"/>
    <w:rsid w:val="000E686A"/>
    <w:rsid w:val="000E6A80"/>
    <w:rsid w:val="000E6B60"/>
    <w:rsid w:val="000E6CEB"/>
    <w:rsid w:val="000E6DE5"/>
    <w:rsid w:val="000E79FD"/>
    <w:rsid w:val="000E7F59"/>
    <w:rsid w:val="000E7FA3"/>
    <w:rsid w:val="000F0E74"/>
    <w:rsid w:val="000F12F2"/>
    <w:rsid w:val="000F1684"/>
    <w:rsid w:val="000F234E"/>
    <w:rsid w:val="000F23A2"/>
    <w:rsid w:val="000F26A6"/>
    <w:rsid w:val="000F27E0"/>
    <w:rsid w:val="000F2927"/>
    <w:rsid w:val="000F3EF2"/>
    <w:rsid w:val="000F480F"/>
    <w:rsid w:val="000F483E"/>
    <w:rsid w:val="000F5396"/>
    <w:rsid w:val="000F542B"/>
    <w:rsid w:val="000F5C0A"/>
    <w:rsid w:val="000F5D2D"/>
    <w:rsid w:val="000F5FC9"/>
    <w:rsid w:val="000F60F6"/>
    <w:rsid w:val="000F62F6"/>
    <w:rsid w:val="000F7426"/>
    <w:rsid w:val="0010030C"/>
    <w:rsid w:val="0010059F"/>
    <w:rsid w:val="00100C47"/>
    <w:rsid w:val="00100E00"/>
    <w:rsid w:val="00100E6D"/>
    <w:rsid w:val="00100EBE"/>
    <w:rsid w:val="00101026"/>
    <w:rsid w:val="0010119E"/>
    <w:rsid w:val="001014A3"/>
    <w:rsid w:val="00101C62"/>
    <w:rsid w:val="00101FE9"/>
    <w:rsid w:val="001021E6"/>
    <w:rsid w:val="001025FC"/>
    <w:rsid w:val="00102DFE"/>
    <w:rsid w:val="001034A1"/>
    <w:rsid w:val="00103B0C"/>
    <w:rsid w:val="00103F3B"/>
    <w:rsid w:val="00104329"/>
    <w:rsid w:val="001044EF"/>
    <w:rsid w:val="00104678"/>
    <w:rsid w:val="001049E9"/>
    <w:rsid w:val="00104B70"/>
    <w:rsid w:val="00104F21"/>
    <w:rsid w:val="001050DD"/>
    <w:rsid w:val="00105565"/>
    <w:rsid w:val="00106E3E"/>
    <w:rsid w:val="001076AD"/>
    <w:rsid w:val="001079B3"/>
    <w:rsid w:val="00107BE6"/>
    <w:rsid w:val="00107CCD"/>
    <w:rsid w:val="001107CD"/>
    <w:rsid w:val="001107EA"/>
    <w:rsid w:val="0011103C"/>
    <w:rsid w:val="0011136B"/>
    <w:rsid w:val="001113BB"/>
    <w:rsid w:val="00111503"/>
    <w:rsid w:val="00111EEE"/>
    <w:rsid w:val="0011213F"/>
    <w:rsid w:val="001124E0"/>
    <w:rsid w:val="001126FF"/>
    <w:rsid w:val="00112AE5"/>
    <w:rsid w:val="001134F8"/>
    <w:rsid w:val="00113C8A"/>
    <w:rsid w:val="001144DF"/>
    <w:rsid w:val="00114980"/>
    <w:rsid w:val="00114FE4"/>
    <w:rsid w:val="00115248"/>
    <w:rsid w:val="001154F2"/>
    <w:rsid w:val="001157BF"/>
    <w:rsid w:val="00115846"/>
    <w:rsid w:val="00115BDE"/>
    <w:rsid w:val="001160F1"/>
    <w:rsid w:val="001162F6"/>
    <w:rsid w:val="0011632B"/>
    <w:rsid w:val="00116366"/>
    <w:rsid w:val="00116375"/>
    <w:rsid w:val="00116882"/>
    <w:rsid w:val="00116A75"/>
    <w:rsid w:val="00117252"/>
    <w:rsid w:val="00117CAD"/>
    <w:rsid w:val="00117F54"/>
    <w:rsid w:val="001202BD"/>
    <w:rsid w:val="00121723"/>
    <w:rsid w:val="00121B8D"/>
    <w:rsid w:val="0012301A"/>
    <w:rsid w:val="001230B0"/>
    <w:rsid w:val="0012399E"/>
    <w:rsid w:val="00124000"/>
    <w:rsid w:val="0012440B"/>
    <w:rsid w:val="00124419"/>
    <w:rsid w:val="00124804"/>
    <w:rsid w:val="0012496A"/>
    <w:rsid w:val="001251C0"/>
    <w:rsid w:val="0012573E"/>
    <w:rsid w:val="00125740"/>
    <w:rsid w:val="00125BE0"/>
    <w:rsid w:val="00125D1C"/>
    <w:rsid w:val="00125E0F"/>
    <w:rsid w:val="00125FFA"/>
    <w:rsid w:val="00125FFF"/>
    <w:rsid w:val="00126860"/>
    <w:rsid w:val="001269FD"/>
    <w:rsid w:val="00126A22"/>
    <w:rsid w:val="00130A05"/>
    <w:rsid w:val="00130B2D"/>
    <w:rsid w:val="001316F9"/>
    <w:rsid w:val="001319AF"/>
    <w:rsid w:val="001320AA"/>
    <w:rsid w:val="001322A1"/>
    <w:rsid w:val="00132508"/>
    <w:rsid w:val="001329AA"/>
    <w:rsid w:val="00132E1B"/>
    <w:rsid w:val="00132E26"/>
    <w:rsid w:val="001332C4"/>
    <w:rsid w:val="0013357F"/>
    <w:rsid w:val="0013358B"/>
    <w:rsid w:val="00134511"/>
    <w:rsid w:val="0013508E"/>
    <w:rsid w:val="00135121"/>
    <w:rsid w:val="00135773"/>
    <w:rsid w:val="0013632B"/>
    <w:rsid w:val="001369B4"/>
    <w:rsid w:val="00136A4E"/>
    <w:rsid w:val="00136BA5"/>
    <w:rsid w:val="00137A6D"/>
    <w:rsid w:val="00137B6C"/>
    <w:rsid w:val="00137CDF"/>
    <w:rsid w:val="0014012E"/>
    <w:rsid w:val="0014057F"/>
    <w:rsid w:val="001405D6"/>
    <w:rsid w:val="001412EE"/>
    <w:rsid w:val="00141983"/>
    <w:rsid w:val="00141C1F"/>
    <w:rsid w:val="00141D25"/>
    <w:rsid w:val="001424BB"/>
    <w:rsid w:val="00142738"/>
    <w:rsid w:val="00142F45"/>
    <w:rsid w:val="00143518"/>
    <w:rsid w:val="00143F12"/>
    <w:rsid w:val="00144238"/>
    <w:rsid w:val="00144326"/>
    <w:rsid w:val="00144AEE"/>
    <w:rsid w:val="00145200"/>
    <w:rsid w:val="00145303"/>
    <w:rsid w:val="0014558D"/>
    <w:rsid w:val="00146769"/>
    <w:rsid w:val="0014691D"/>
    <w:rsid w:val="0014692B"/>
    <w:rsid w:val="00146E22"/>
    <w:rsid w:val="00150293"/>
    <w:rsid w:val="00150653"/>
    <w:rsid w:val="001516F5"/>
    <w:rsid w:val="001517A1"/>
    <w:rsid w:val="00151D87"/>
    <w:rsid w:val="00152015"/>
    <w:rsid w:val="001520F6"/>
    <w:rsid w:val="0015234F"/>
    <w:rsid w:val="00152C55"/>
    <w:rsid w:val="00152D34"/>
    <w:rsid w:val="001530D2"/>
    <w:rsid w:val="001536C4"/>
    <w:rsid w:val="0015374D"/>
    <w:rsid w:val="00153932"/>
    <w:rsid w:val="00153D17"/>
    <w:rsid w:val="00153DB0"/>
    <w:rsid w:val="00153DD4"/>
    <w:rsid w:val="001541CE"/>
    <w:rsid w:val="0015471D"/>
    <w:rsid w:val="00154776"/>
    <w:rsid w:val="00154E50"/>
    <w:rsid w:val="00155A16"/>
    <w:rsid w:val="00155CA9"/>
    <w:rsid w:val="00155DB6"/>
    <w:rsid w:val="00155F84"/>
    <w:rsid w:val="00156845"/>
    <w:rsid w:val="00156E98"/>
    <w:rsid w:val="00156EF5"/>
    <w:rsid w:val="0015726E"/>
    <w:rsid w:val="001572E6"/>
    <w:rsid w:val="001572FC"/>
    <w:rsid w:val="00157B24"/>
    <w:rsid w:val="00157C61"/>
    <w:rsid w:val="00157D49"/>
    <w:rsid w:val="001604DC"/>
    <w:rsid w:val="001609E7"/>
    <w:rsid w:val="00161349"/>
    <w:rsid w:val="00161479"/>
    <w:rsid w:val="00162096"/>
    <w:rsid w:val="001626E4"/>
    <w:rsid w:val="00163747"/>
    <w:rsid w:val="00164064"/>
    <w:rsid w:val="0016489A"/>
    <w:rsid w:val="00164F46"/>
    <w:rsid w:val="00165028"/>
    <w:rsid w:val="001653C3"/>
    <w:rsid w:val="001655E6"/>
    <w:rsid w:val="001657D6"/>
    <w:rsid w:val="001660D2"/>
    <w:rsid w:val="00166853"/>
    <w:rsid w:val="0016720E"/>
    <w:rsid w:val="001672DB"/>
    <w:rsid w:val="00167423"/>
    <w:rsid w:val="00167914"/>
    <w:rsid w:val="00167A8A"/>
    <w:rsid w:val="00170046"/>
    <w:rsid w:val="00170583"/>
    <w:rsid w:val="00171B10"/>
    <w:rsid w:val="00172515"/>
    <w:rsid w:val="00172688"/>
    <w:rsid w:val="0017325F"/>
    <w:rsid w:val="0017334D"/>
    <w:rsid w:val="0017360C"/>
    <w:rsid w:val="00173C89"/>
    <w:rsid w:val="00174177"/>
    <w:rsid w:val="00174749"/>
    <w:rsid w:val="00174A5E"/>
    <w:rsid w:val="00174DDF"/>
    <w:rsid w:val="00174E8E"/>
    <w:rsid w:val="00174F22"/>
    <w:rsid w:val="0017503D"/>
    <w:rsid w:val="00175BA9"/>
    <w:rsid w:val="00175D48"/>
    <w:rsid w:val="001761B8"/>
    <w:rsid w:val="001769F8"/>
    <w:rsid w:val="00176A3F"/>
    <w:rsid w:val="00176B81"/>
    <w:rsid w:val="0017706C"/>
    <w:rsid w:val="001771A0"/>
    <w:rsid w:val="0017773D"/>
    <w:rsid w:val="001777E4"/>
    <w:rsid w:val="00177F87"/>
    <w:rsid w:val="00180633"/>
    <w:rsid w:val="001806C2"/>
    <w:rsid w:val="001807C5"/>
    <w:rsid w:val="001809F4"/>
    <w:rsid w:val="00180F6F"/>
    <w:rsid w:val="00180F8D"/>
    <w:rsid w:val="001815D9"/>
    <w:rsid w:val="001819D5"/>
    <w:rsid w:val="00181BE9"/>
    <w:rsid w:val="00182277"/>
    <w:rsid w:val="001829A2"/>
    <w:rsid w:val="00182ADD"/>
    <w:rsid w:val="001838FA"/>
    <w:rsid w:val="00183AB0"/>
    <w:rsid w:val="00184846"/>
    <w:rsid w:val="00184CEC"/>
    <w:rsid w:val="00185532"/>
    <w:rsid w:val="0018581D"/>
    <w:rsid w:val="00185CB6"/>
    <w:rsid w:val="00186C75"/>
    <w:rsid w:val="00186E7B"/>
    <w:rsid w:val="00187150"/>
    <w:rsid w:val="001876C2"/>
    <w:rsid w:val="0018785E"/>
    <w:rsid w:val="0018790E"/>
    <w:rsid w:val="00187E1F"/>
    <w:rsid w:val="00187FE3"/>
    <w:rsid w:val="00190F1F"/>
    <w:rsid w:val="00190FBC"/>
    <w:rsid w:val="00191765"/>
    <w:rsid w:val="00191B3E"/>
    <w:rsid w:val="00191E7F"/>
    <w:rsid w:val="00191F9C"/>
    <w:rsid w:val="00192982"/>
    <w:rsid w:val="001934F3"/>
    <w:rsid w:val="00194D90"/>
    <w:rsid w:val="001954D1"/>
    <w:rsid w:val="0019559E"/>
    <w:rsid w:val="001956D4"/>
    <w:rsid w:val="00195A2A"/>
    <w:rsid w:val="00195A31"/>
    <w:rsid w:val="00195A8E"/>
    <w:rsid w:val="00195D5D"/>
    <w:rsid w:val="001964C5"/>
    <w:rsid w:val="001966AB"/>
    <w:rsid w:val="00197716"/>
    <w:rsid w:val="00197F1E"/>
    <w:rsid w:val="001A0201"/>
    <w:rsid w:val="001A02C8"/>
    <w:rsid w:val="001A05CC"/>
    <w:rsid w:val="001A0AB1"/>
    <w:rsid w:val="001A0E94"/>
    <w:rsid w:val="001A0ECC"/>
    <w:rsid w:val="001A128E"/>
    <w:rsid w:val="001A240C"/>
    <w:rsid w:val="001A2E70"/>
    <w:rsid w:val="001A37D9"/>
    <w:rsid w:val="001A3E72"/>
    <w:rsid w:val="001A3EBF"/>
    <w:rsid w:val="001A4462"/>
    <w:rsid w:val="001A47AB"/>
    <w:rsid w:val="001A4B07"/>
    <w:rsid w:val="001A4E22"/>
    <w:rsid w:val="001A4F66"/>
    <w:rsid w:val="001A537D"/>
    <w:rsid w:val="001A586D"/>
    <w:rsid w:val="001A642B"/>
    <w:rsid w:val="001A68DA"/>
    <w:rsid w:val="001A6947"/>
    <w:rsid w:val="001A6FA5"/>
    <w:rsid w:val="001A7029"/>
    <w:rsid w:val="001A720B"/>
    <w:rsid w:val="001A7958"/>
    <w:rsid w:val="001B0089"/>
    <w:rsid w:val="001B039A"/>
    <w:rsid w:val="001B116E"/>
    <w:rsid w:val="001B1269"/>
    <w:rsid w:val="001B158F"/>
    <w:rsid w:val="001B176C"/>
    <w:rsid w:val="001B2CBA"/>
    <w:rsid w:val="001B2FBE"/>
    <w:rsid w:val="001B3060"/>
    <w:rsid w:val="001B3231"/>
    <w:rsid w:val="001B32D4"/>
    <w:rsid w:val="001B33F8"/>
    <w:rsid w:val="001B3639"/>
    <w:rsid w:val="001B397B"/>
    <w:rsid w:val="001B3D4F"/>
    <w:rsid w:val="001B4332"/>
    <w:rsid w:val="001B4869"/>
    <w:rsid w:val="001B551C"/>
    <w:rsid w:val="001B5915"/>
    <w:rsid w:val="001B5D61"/>
    <w:rsid w:val="001B5F28"/>
    <w:rsid w:val="001B6106"/>
    <w:rsid w:val="001B7352"/>
    <w:rsid w:val="001B7892"/>
    <w:rsid w:val="001B7CDB"/>
    <w:rsid w:val="001C024D"/>
    <w:rsid w:val="001C060C"/>
    <w:rsid w:val="001C0DA6"/>
    <w:rsid w:val="001C0E59"/>
    <w:rsid w:val="001C0F01"/>
    <w:rsid w:val="001C1767"/>
    <w:rsid w:val="001C19BC"/>
    <w:rsid w:val="001C1A7A"/>
    <w:rsid w:val="001C1D4C"/>
    <w:rsid w:val="001C1EB4"/>
    <w:rsid w:val="001C20FF"/>
    <w:rsid w:val="001C2405"/>
    <w:rsid w:val="001C24DC"/>
    <w:rsid w:val="001C26D2"/>
    <w:rsid w:val="001C2A86"/>
    <w:rsid w:val="001C2B34"/>
    <w:rsid w:val="001C2F84"/>
    <w:rsid w:val="001C32DB"/>
    <w:rsid w:val="001C3ED0"/>
    <w:rsid w:val="001C4196"/>
    <w:rsid w:val="001C4BD9"/>
    <w:rsid w:val="001C4C6C"/>
    <w:rsid w:val="001C4D0E"/>
    <w:rsid w:val="001C4E80"/>
    <w:rsid w:val="001C53E1"/>
    <w:rsid w:val="001C614D"/>
    <w:rsid w:val="001C627F"/>
    <w:rsid w:val="001C63BE"/>
    <w:rsid w:val="001C63D1"/>
    <w:rsid w:val="001C644A"/>
    <w:rsid w:val="001C7193"/>
    <w:rsid w:val="001D070D"/>
    <w:rsid w:val="001D084B"/>
    <w:rsid w:val="001D14A6"/>
    <w:rsid w:val="001D17D5"/>
    <w:rsid w:val="001D1F25"/>
    <w:rsid w:val="001D2001"/>
    <w:rsid w:val="001D28FD"/>
    <w:rsid w:val="001D2A38"/>
    <w:rsid w:val="001D2D16"/>
    <w:rsid w:val="001D33E4"/>
    <w:rsid w:val="001D39D2"/>
    <w:rsid w:val="001D3AE2"/>
    <w:rsid w:val="001D44A3"/>
    <w:rsid w:val="001D44F1"/>
    <w:rsid w:val="001D4849"/>
    <w:rsid w:val="001D497E"/>
    <w:rsid w:val="001D501A"/>
    <w:rsid w:val="001D535D"/>
    <w:rsid w:val="001D554B"/>
    <w:rsid w:val="001D5883"/>
    <w:rsid w:val="001D5945"/>
    <w:rsid w:val="001D607E"/>
    <w:rsid w:val="001D626F"/>
    <w:rsid w:val="001D6746"/>
    <w:rsid w:val="001D69CD"/>
    <w:rsid w:val="001D7376"/>
    <w:rsid w:val="001D73D4"/>
    <w:rsid w:val="001D77B0"/>
    <w:rsid w:val="001D7DCB"/>
    <w:rsid w:val="001E06AC"/>
    <w:rsid w:val="001E0C0B"/>
    <w:rsid w:val="001E0F41"/>
    <w:rsid w:val="001E1409"/>
    <w:rsid w:val="001E1549"/>
    <w:rsid w:val="001E21C3"/>
    <w:rsid w:val="001E2426"/>
    <w:rsid w:val="001E3074"/>
    <w:rsid w:val="001E3974"/>
    <w:rsid w:val="001E3EE7"/>
    <w:rsid w:val="001E4694"/>
    <w:rsid w:val="001E4C53"/>
    <w:rsid w:val="001E4D19"/>
    <w:rsid w:val="001E5884"/>
    <w:rsid w:val="001E6367"/>
    <w:rsid w:val="001E6CAF"/>
    <w:rsid w:val="001E704A"/>
    <w:rsid w:val="001E73C0"/>
    <w:rsid w:val="001E7440"/>
    <w:rsid w:val="001E7622"/>
    <w:rsid w:val="001E7FEF"/>
    <w:rsid w:val="001F0255"/>
    <w:rsid w:val="001F02AE"/>
    <w:rsid w:val="001F0979"/>
    <w:rsid w:val="001F1CD3"/>
    <w:rsid w:val="001F1CDD"/>
    <w:rsid w:val="001F234B"/>
    <w:rsid w:val="001F2BED"/>
    <w:rsid w:val="001F3390"/>
    <w:rsid w:val="001F37EB"/>
    <w:rsid w:val="001F3B8B"/>
    <w:rsid w:val="001F3DD7"/>
    <w:rsid w:val="001F44FC"/>
    <w:rsid w:val="001F4941"/>
    <w:rsid w:val="001F4C70"/>
    <w:rsid w:val="001F5270"/>
    <w:rsid w:val="001F5F7B"/>
    <w:rsid w:val="001F628B"/>
    <w:rsid w:val="001F6AB7"/>
    <w:rsid w:val="001F7003"/>
    <w:rsid w:val="001F7618"/>
    <w:rsid w:val="001F7C60"/>
    <w:rsid w:val="001F7F82"/>
    <w:rsid w:val="002004A9"/>
    <w:rsid w:val="00200D5C"/>
    <w:rsid w:val="002010B7"/>
    <w:rsid w:val="00201809"/>
    <w:rsid w:val="00201CE1"/>
    <w:rsid w:val="00201E3F"/>
    <w:rsid w:val="002023BA"/>
    <w:rsid w:val="002025F7"/>
    <w:rsid w:val="002026B4"/>
    <w:rsid w:val="00202871"/>
    <w:rsid w:val="00202EA2"/>
    <w:rsid w:val="002035DA"/>
    <w:rsid w:val="002037FA"/>
    <w:rsid w:val="00203807"/>
    <w:rsid w:val="00203A4D"/>
    <w:rsid w:val="00203BFC"/>
    <w:rsid w:val="00203F9A"/>
    <w:rsid w:val="002045BF"/>
    <w:rsid w:val="0020475D"/>
    <w:rsid w:val="00204A3E"/>
    <w:rsid w:val="00204D80"/>
    <w:rsid w:val="00204DF0"/>
    <w:rsid w:val="00205BE7"/>
    <w:rsid w:val="00205E52"/>
    <w:rsid w:val="002060D8"/>
    <w:rsid w:val="002067EF"/>
    <w:rsid w:val="00206E1C"/>
    <w:rsid w:val="00206E5B"/>
    <w:rsid w:val="00206ED0"/>
    <w:rsid w:val="00206FF9"/>
    <w:rsid w:val="00207847"/>
    <w:rsid w:val="0020789D"/>
    <w:rsid w:val="00207D76"/>
    <w:rsid w:val="00210923"/>
    <w:rsid w:val="00210CDB"/>
    <w:rsid w:val="00210E41"/>
    <w:rsid w:val="00211168"/>
    <w:rsid w:val="00211185"/>
    <w:rsid w:val="00211455"/>
    <w:rsid w:val="002114BC"/>
    <w:rsid w:val="00211F49"/>
    <w:rsid w:val="00212057"/>
    <w:rsid w:val="0021245B"/>
    <w:rsid w:val="0021269A"/>
    <w:rsid w:val="00212A96"/>
    <w:rsid w:val="00212E1F"/>
    <w:rsid w:val="00213348"/>
    <w:rsid w:val="00213B32"/>
    <w:rsid w:val="00213D00"/>
    <w:rsid w:val="00213EC4"/>
    <w:rsid w:val="00213F6F"/>
    <w:rsid w:val="00214046"/>
    <w:rsid w:val="002146FB"/>
    <w:rsid w:val="002157EB"/>
    <w:rsid w:val="0021630F"/>
    <w:rsid w:val="00216A53"/>
    <w:rsid w:val="00216AEB"/>
    <w:rsid w:val="00216C69"/>
    <w:rsid w:val="00217AFB"/>
    <w:rsid w:val="00217C99"/>
    <w:rsid w:val="00217FDA"/>
    <w:rsid w:val="0022037B"/>
    <w:rsid w:val="00220517"/>
    <w:rsid w:val="0022102D"/>
    <w:rsid w:val="002210D1"/>
    <w:rsid w:val="002210E8"/>
    <w:rsid w:val="00221E51"/>
    <w:rsid w:val="0022251D"/>
    <w:rsid w:val="00222F89"/>
    <w:rsid w:val="00223229"/>
    <w:rsid w:val="0022426C"/>
    <w:rsid w:val="00224401"/>
    <w:rsid w:val="00224C30"/>
    <w:rsid w:val="00225345"/>
    <w:rsid w:val="00225A79"/>
    <w:rsid w:val="0022649D"/>
    <w:rsid w:val="00226642"/>
    <w:rsid w:val="002266AE"/>
    <w:rsid w:val="00227679"/>
    <w:rsid w:val="002277AB"/>
    <w:rsid w:val="00227BFD"/>
    <w:rsid w:val="002314A9"/>
    <w:rsid w:val="0023175A"/>
    <w:rsid w:val="00231ABB"/>
    <w:rsid w:val="00231E8E"/>
    <w:rsid w:val="00231FC2"/>
    <w:rsid w:val="00231FCD"/>
    <w:rsid w:val="00232783"/>
    <w:rsid w:val="0023278B"/>
    <w:rsid w:val="0023280C"/>
    <w:rsid w:val="00232C6C"/>
    <w:rsid w:val="00233946"/>
    <w:rsid w:val="00233A14"/>
    <w:rsid w:val="00233B97"/>
    <w:rsid w:val="00234343"/>
    <w:rsid w:val="00234420"/>
    <w:rsid w:val="002351B2"/>
    <w:rsid w:val="0023546C"/>
    <w:rsid w:val="00235B73"/>
    <w:rsid w:val="00235D27"/>
    <w:rsid w:val="00235DB8"/>
    <w:rsid w:val="00236552"/>
    <w:rsid w:val="00236967"/>
    <w:rsid w:val="00236AFA"/>
    <w:rsid w:val="002375B0"/>
    <w:rsid w:val="002377DD"/>
    <w:rsid w:val="002379B3"/>
    <w:rsid w:val="00237B65"/>
    <w:rsid w:val="00241785"/>
    <w:rsid w:val="00241A3A"/>
    <w:rsid w:val="00241C17"/>
    <w:rsid w:val="00241CE2"/>
    <w:rsid w:val="0024272A"/>
    <w:rsid w:val="00243056"/>
    <w:rsid w:val="00243486"/>
    <w:rsid w:val="002436A3"/>
    <w:rsid w:val="00243ADE"/>
    <w:rsid w:val="00244A34"/>
    <w:rsid w:val="0024533A"/>
    <w:rsid w:val="00245BE9"/>
    <w:rsid w:val="00245F58"/>
    <w:rsid w:val="00246A70"/>
    <w:rsid w:val="00246CD0"/>
    <w:rsid w:val="00246D32"/>
    <w:rsid w:val="0024728F"/>
    <w:rsid w:val="002474D1"/>
    <w:rsid w:val="0024790B"/>
    <w:rsid w:val="002479B5"/>
    <w:rsid w:val="002502D7"/>
    <w:rsid w:val="002504FE"/>
    <w:rsid w:val="0025083F"/>
    <w:rsid w:val="002508A6"/>
    <w:rsid w:val="002510F0"/>
    <w:rsid w:val="0025158E"/>
    <w:rsid w:val="002517CE"/>
    <w:rsid w:val="002518B6"/>
    <w:rsid w:val="0025210F"/>
    <w:rsid w:val="00252679"/>
    <w:rsid w:val="00252F31"/>
    <w:rsid w:val="002531F2"/>
    <w:rsid w:val="00253C08"/>
    <w:rsid w:val="00253DDE"/>
    <w:rsid w:val="002540C3"/>
    <w:rsid w:val="002544F9"/>
    <w:rsid w:val="0025460B"/>
    <w:rsid w:val="00254844"/>
    <w:rsid w:val="00254A7F"/>
    <w:rsid w:val="00255150"/>
    <w:rsid w:val="002560E3"/>
    <w:rsid w:val="00256152"/>
    <w:rsid w:val="00256834"/>
    <w:rsid w:val="00256FC0"/>
    <w:rsid w:val="002570A4"/>
    <w:rsid w:val="00257BDF"/>
    <w:rsid w:val="00260004"/>
    <w:rsid w:val="002602A4"/>
    <w:rsid w:val="0026068D"/>
    <w:rsid w:val="00260813"/>
    <w:rsid w:val="002609F7"/>
    <w:rsid w:val="00260BB5"/>
    <w:rsid w:val="002611D4"/>
    <w:rsid w:val="00261823"/>
    <w:rsid w:val="00261A30"/>
    <w:rsid w:val="00261A62"/>
    <w:rsid w:val="0026249C"/>
    <w:rsid w:val="00262525"/>
    <w:rsid w:val="002628EB"/>
    <w:rsid w:val="00262CE3"/>
    <w:rsid w:val="00262E09"/>
    <w:rsid w:val="00263011"/>
    <w:rsid w:val="00263166"/>
    <w:rsid w:val="00263AF0"/>
    <w:rsid w:val="00263DB1"/>
    <w:rsid w:val="00264A5E"/>
    <w:rsid w:val="002652E8"/>
    <w:rsid w:val="00265665"/>
    <w:rsid w:val="00265A39"/>
    <w:rsid w:val="00265C61"/>
    <w:rsid w:val="0026716F"/>
    <w:rsid w:val="00267BE6"/>
    <w:rsid w:val="00267CD7"/>
    <w:rsid w:val="00270346"/>
    <w:rsid w:val="00270371"/>
    <w:rsid w:val="00270C08"/>
    <w:rsid w:val="00270F90"/>
    <w:rsid w:val="00271872"/>
    <w:rsid w:val="00271B02"/>
    <w:rsid w:val="00271E38"/>
    <w:rsid w:val="00272240"/>
    <w:rsid w:val="0027236C"/>
    <w:rsid w:val="00272547"/>
    <w:rsid w:val="002725BB"/>
    <w:rsid w:val="00272646"/>
    <w:rsid w:val="002732B2"/>
    <w:rsid w:val="00273961"/>
    <w:rsid w:val="00273A17"/>
    <w:rsid w:val="00273D3D"/>
    <w:rsid w:val="00273D57"/>
    <w:rsid w:val="00273FF4"/>
    <w:rsid w:val="00274624"/>
    <w:rsid w:val="00274779"/>
    <w:rsid w:val="002749D6"/>
    <w:rsid w:val="00274A9A"/>
    <w:rsid w:val="00275397"/>
    <w:rsid w:val="00275CA4"/>
    <w:rsid w:val="0027688F"/>
    <w:rsid w:val="00276C01"/>
    <w:rsid w:val="002803A7"/>
    <w:rsid w:val="00280402"/>
    <w:rsid w:val="00280A73"/>
    <w:rsid w:val="00280AD5"/>
    <w:rsid w:val="00280CC6"/>
    <w:rsid w:val="00280F63"/>
    <w:rsid w:val="00281185"/>
    <w:rsid w:val="00281513"/>
    <w:rsid w:val="00281786"/>
    <w:rsid w:val="00281DD7"/>
    <w:rsid w:val="00281ECF"/>
    <w:rsid w:val="00282C28"/>
    <w:rsid w:val="00282C5C"/>
    <w:rsid w:val="00282DE9"/>
    <w:rsid w:val="00282E74"/>
    <w:rsid w:val="002830A0"/>
    <w:rsid w:val="0028314F"/>
    <w:rsid w:val="00283C7F"/>
    <w:rsid w:val="00284E69"/>
    <w:rsid w:val="0028511B"/>
    <w:rsid w:val="00285657"/>
    <w:rsid w:val="00285CC5"/>
    <w:rsid w:val="00285E8B"/>
    <w:rsid w:val="0028629D"/>
    <w:rsid w:val="00286341"/>
    <w:rsid w:val="0028637B"/>
    <w:rsid w:val="002864C5"/>
    <w:rsid w:val="00286BA5"/>
    <w:rsid w:val="00286D1F"/>
    <w:rsid w:val="0028763B"/>
    <w:rsid w:val="00287890"/>
    <w:rsid w:val="002879C1"/>
    <w:rsid w:val="002904BC"/>
    <w:rsid w:val="0029088B"/>
    <w:rsid w:val="0029095A"/>
    <w:rsid w:val="00290A11"/>
    <w:rsid w:val="00290C84"/>
    <w:rsid w:val="00291102"/>
    <w:rsid w:val="00291721"/>
    <w:rsid w:val="00291F75"/>
    <w:rsid w:val="00291FA8"/>
    <w:rsid w:val="00292436"/>
    <w:rsid w:val="002925E2"/>
    <w:rsid w:val="0029303C"/>
    <w:rsid w:val="002943FE"/>
    <w:rsid w:val="00294419"/>
    <w:rsid w:val="00294781"/>
    <w:rsid w:val="0029562F"/>
    <w:rsid w:val="00295697"/>
    <w:rsid w:val="00295719"/>
    <w:rsid w:val="00295734"/>
    <w:rsid w:val="00295AAD"/>
    <w:rsid w:val="00295C02"/>
    <w:rsid w:val="00296221"/>
    <w:rsid w:val="00296CCD"/>
    <w:rsid w:val="00296DB0"/>
    <w:rsid w:val="00297BF8"/>
    <w:rsid w:val="002A010B"/>
    <w:rsid w:val="002A01C4"/>
    <w:rsid w:val="002A05ED"/>
    <w:rsid w:val="002A073A"/>
    <w:rsid w:val="002A0A7A"/>
    <w:rsid w:val="002A16FD"/>
    <w:rsid w:val="002A1734"/>
    <w:rsid w:val="002A17F5"/>
    <w:rsid w:val="002A29B1"/>
    <w:rsid w:val="002A2D0D"/>
    <w:rsid w:val="002A3449"/>
    <w:rsid w:val="002A3C9C"/>
    <w:rsid w:val="002A3CE8"/>
    <w:rsid w:val="002A40F7"/>
    <w:rsid w:val="002A4349"/>
    <w:rsid w:val="002A43D9"/>
    <w:rsid w:val="002A454D"/>
    <w:rsid w:val="002A49C5"/>
    <w:rsid w:val="002A4A9A"/>
    <w:rsid w:val="002A4C5B"/>
    <w:rsid w:val="002A5191"/>
    <w:rsid w:val="002A5797"/>
    <w:rsid w:val="002A61F9"/>
    <w:rsid w:val="002A6350"/>
    <w:rsid w:val="002A679E"/>
    <w:rsid w:val="002A6AD2"/>
    <w:rsid w:val="002A7138"/>
    <w:rsid w:val="002A7C9A"/>
    <w:rsid w:val="002B026F"/>
    <w:rsid w:val="002B05A1"/>
    <w:rsid w:val="002B06E2"/>
    <w:rsid w:val="002B09DD"/>
    <w:rsid w:val="002B0ABE"/>
    <w:rsid w:val="002B1242"/>
    <w:rsid w:val="002B2960"/>
    <w:rsid w:val="002B2DF4"/>
    <w:rsid w:val="002B2E0E"/>
    <w:rsid w:val="002B2F5E"/>
    <w:rsid w:val="002B32F1"/>
    <w:rsid w:val="002B49D3"/>
    <w:rsid w:val="002B4B26"/>
    <w:rsid w:val="002B4E01"/>
    <w:rsid w:val="002B50DB"/>
    <w:rsid w:val="002B54D9"/>
    <w:rsid w:val="002B5F58"/>
    <w:rsid w:val="002B6DF7"/>
    <w:rsid w:val="002B6FEA"/>
    <w:rsid w:val="002B74EB"/>
    <w:rsid w:val="002B75C4"/>
    <w:rsid w:val="002B787C"/>
    <w:rsid w:val="002C0150"/>
    <w:rsid w:val="002C1DDA"/>
    <w:rsid w:val="002C2CE3"/>
    <w:rsid w:val="002C2D38"/>
    <w:rsid w:val="002C2D44"/>
    <w:rsid w:val="002C2F64"/>
    <w:rsid w:val="002C35F4"/>
    <w:rsid w:val="002C3B44"/>
    <w:rsid w:val="002C4692"/>
    <w:rsid w:val="002C46D7"/>
    <w:rsid w:val="002C51E3"/>
    <w:rsid w:val="002C54B1"/>
    <w:rsid w:val="002C5785"/>
    <w:rsid w:val="002C651F"/>
    <w:rsid w:val="002C69CE"/>
    <w:rsid w:val="002C6F1C"/>
    <w:rsid w:val="002C7D5A"/>
    <w:rsid w:val="002C7F17"/>
    <w:rsid w:val="002D02DB"/>
    <w:rsid w:val="002D0376"/>
    <w:rsid w:val="002D06A8"/>
    <w:rsid w:val="002D06CA"/>
    <w:rsid w:val="002D0FBE"/>
    <w:rsid w:val="002D119A"/>
    <w:rsid w:val="002D16DC"/>
    <w:rsid w:val="002D2247"/>
    <w:rsid w:val="002D3BAB"/>
    <w:rsid w:val="002D3E67"/>
    <w:rsid w:val="002D4540"/>
    <w:rsid w:val="002D46F7"/>
    <w:rsid w:val="002D4750"/>
    <w:rsid w:val="002D48D1"/>
    <w:rsid w:val="002D4F16"/>
    <w:rsid w:val="002D6639"/>
    <w:rsid w:val="002D6A67"/>
    <w:rsid w:val="002D7289"/>
    <w:rsid w:val="002D759C"/>
    <w:rsid w:val="002E0B33"/>
    <w:rsid w:val="002E24D2"/>
    <w:rsid w:val="002E270C"/>
    <w:rsid w:val="002E4099"/>
    <w:rsid w:val="002E509C"/>
    <w:rsid w:val="002E53F6"/>
    <w:rsid w:val="002E5B9F"/>
    <w:rsid w:val="002E5E1A"/>
    <w:rsid w:val="002E63EA"/>
    <w:rsid w:val="002E6741"/>
    <w:rsid w:val="002E692B"/>
    <w:rsid w:val="002E6D76"/>
    <w:rsid w:val="002E7A72"/>
    <w:rsid w:val="002F0256"/>
    <w:rsid w:val="002F0443"/>
    <w:rsid w:val="002F053F"/>
    <w:rsid w:val="002F0780"/>
    <w:rsid w:val="002F0872"/>
    <w:rsid w:val="002F0B84"/>
    <w:rsid w:val="002F11E3"/>
    <w:rsid w:val="002F12BB"/>
    <w:rsid w:val="002F194F"/>
    <w:rsid w:val="002F1A28"/>
    <w:rsid w:val="002F1F7F"/>
    <w:rsid w:val="002F2813"/>
    <w:rsid w:val="002F2EFE"/>
    <w:rsid w:val="002F4539"/>
    <w:rsid w:val="002F455F"/>
    <w:rsid w:val="002F4601"/>
    <w:rsid w:val="002F4B2F"/>
    <w:rsid w:val="002F4B5F"/>
    <w:rsid w:val="002F4C26"/>
    <w:rsid w:val="002F4CD6"/>
    <w:rsid w:val="002F512F"/>
    <w:rsid w:val="002F5201"/>
    <w:rsid w:val="002F5250"/>
    <w:rsid w:val="002F5802"/>
    <w:rsid w:val="002F582F"/>
    <w:rsid w:val="002F5907"/>
    <w:rsid w:val="002F608C"/>
    <w:rsid w:val="002F6299"/>
    <w:rsid w:val="002F6428"/>
    <w:rsid w:val="002F6B15"/>
    <w:rsid w:val="002F6B84"/>
    <w:rsid w:val="002F721E"/>
    <w:rsid w:val="002F7DD3"/>
    <w:rsid w:val="0030038A"/>
    <w:rsid w:val="003006EA"/>
    <w:rsid w:val="00300BA8"/>
    <w:rsid w:val="00300BDC"/>
    <w:rsid w:val="00300DE9"/>
    <w:rsid w:val="00300F5C"/>
    <w:rsid w:val="003023F0"/>
    <w:rsid w:val="003024B9"/>
    <w:rsid w:val="0030257A"/>
    <w:rsid w:val="003025F0"/>
    <w:rsid w:val="003026BF"/>
    <w:rsid w:val="003036B8"/>
    <w:rsid w:val="003036DA"/>
    <w:rsid w:val="00303C7D"/>
    <w:rsid w:val="00304488"/>
    <w:rsid w:val="00304782"/>
    <w:rsid w:val="00304A30"/>
    <w:rsid w:val="00305B6B"/>
    <w:rsid w:val="00306A3C"/>
    <w:rsid w:val="00307338"/>
    <w:rsid w:val="00307575"/>
    <w:rsid w:val="003078DF"/>
    <w:rsid w:val="00310884"/>
    <w:rsid w:val="00310A43"/>
    <w:rsid w:val="00311367"/>
    <w:rsid w:val="003115FB"/>
    <w:rsid w:val="00311BF5"/>
    <w:rsid w:val="003133ED"/>
    <w:rsid w:val="00313AA8"/>
    <w:rsid w:val="003141FC"/>
    <w:rsid w:val="00314753"/>
    <w:rsid w:val="00314E8D"/>
    <w:rsid w:val="00314EB7"/>
    <w:rsid w:val="00315710"/>
    <w:rsid w:val="003163F5"/>
    <w:rsid w:val="003165A0"/>
    <w:rsid w:val="003165E4"/>
    <w:rsid w:val="003169E6"/>
    <w:rsid w:val="00317578"/>
    <w:rsid w:val="003178FD"/>
    <w:rsid w:val="00320227"/>
    <w:rsid w:val="003203A9"/>
    <w:rsid w:val="003205EE"/>
    <w:rsid w:val="00320A59"/>
    <w:rsid w:val="00320AF9"/>
    <w:rsid w:val="00320C75"/>
    <w:rsid w:val="00320E6D"/>
    <w:rsid w:val="00320FA7"/>
    <w:rsid w:val="00321327"/>
    <w:rsid w:val="00321FF2"/>
    <w:rsid w:val="0032235A"/>
    <w:rsid w:val="00322466"/>
    <w:rsid w:val="00322521"/>
    <w:rsid w:val="00322B64"/>
    <w:rsid w:val="00322DE6"/>
    <w:rsid w:val="00323032"/>
    <w:rsid w:val="003235EB"/>
    <w:rsid w:val="003246A1"/>
    <w:rsid w:val="00324730"/>
    <w:rsid w:val="00324AE2"/>
    <w:rsid w:val="00325125"/>
    <w:rsid w:val="00326840"/>
    <w:rsid w:val="0032687E"/>
    <w:rsid w:val="0033061D"/>
    <w:rsid w:val="00330A6E"/>
    <w:rsid w:val="00330DC7"/>
    <w:rsid w:val="003313FC"/>
    <w:rsid w:val="003316A1"/>
    <w:rsid w:val="00331B52"/>
    <w:rsid w:val="00331F5E"/>
    <w:rsid w:val="00332480"/>
    <w:rsid w:val="00332623"/>
    <w:rsid w:val="0033355E"/>
    <w:rsid w:val="003338A6"/>
    <w:rsid w:val="00333901"/>
    <w:rsid w:val="003339C3"/>
    <w:rsid w:val="00333A9C"/>
    <w:rsid w:val="00334407"/>
    <w:rsid w:val="00334ABA"/>
    <w:rsid w:val="00334C46"/>
    <w:rsid w:val="00334D92"/>
    <w:rsid w:val="003350D2"/>
    <w:rsid w:val="00335393"/>
    <w:rsid w:val="00335598"/>
    <w:rsid w:val="003356FB"/>
    <w:rsid w:val="00335B95"/>
    <w:rsid w:val="00335D52"/>
    <w:rsid w:val="00335E56"/>
    <w:rsid w:val="00335FBF"/>
    <w:rsid w:val="00336071"/>
    <w:rsid w:val="0033639D"/>
    <w:rsid w:val="0033669E"/>
    <w:rsid w:val="00337064"/>
    <w:rsid w:val="00340109"/>
    <w:rsid w:val="0034029F"/>
    <w:rsid w:val="00340328"/>
    <w:rsid w:val="003404C0"/>
    <w:rsid w:val="00340654"/>
    <w:rsid w:val="00340910"/>
    <w:rsid w:val="00340F93"/>
    <w:rsid w:val="00341251"/>
    <w:rsid w:val="00341386"/>
    <w:rsid w:val="003415CD"/>
    <w:rsid w:val="0034167E"/>
    <w:rsid w:val="00341E23"/>
    <w:rsid w:val="003422F3"/>
    <w:rsid w:val="0034241A"/>
    <w:rsid w:val="003424DD"/>
    <w:rsid w:val="0034253E"/>
    <w:rsid w:val="003430B6"/>
    <w:rsid w:val="00343855"/>
    <w:rsid w:val="00343A35"/>
    <w:rsid w:val="0034402F"/>
    <w:rsid w:val="0034408F"/>
    <w:rsid w:val="00344941"/>
    <w:rsid w:val="00344DFE"/>
    <w:rsid w:val="003456B2"/>
    <w:rsid w:val="003463E1"/>
    <w:rsid w:val="0034664D"/>
    <w:rsid w:val="00346CF0"/>
    <w:rsid w:val="003476C0"/>
    <w:rsid w:val="0035042A"/>
    <w:rsid w:val="00350E58"/>
    <w:rsid w:val="00350FBD"/>
    <w:rsid w:val="00351351"/>
    <w:rsid w:val="00351C3D"/>
    <w:rsid w:val="003521B2"/>
    <w:rsid w:val="00352485"/>
    <w:rsid w:val="0035265F"/>
    <w:rsid w:val="00352BEE"/>
    <w:rsid w:val="00352EC3"/>
    <w:rsid w:val="003534AA"/>
    <w:rsid w:val="00353714"/>
    <w:rsid w:val="00353879"/>
    <w:rsid w:val="00353A71"/>
    <w:rsid w:val="00353AB8"/>
    <w:rsid w:val="00353EC8"/>
    <w:rsid w:val="003540B7"/>
    <w:rsid w:val="003540DD"/>
    <w:rsid w:val="00354961"/>
    <w:rsid w:val="00354B0B"/>
    <w:rsid w:val="00354CA6"/>
    <w:rsid w:val="0035501B"/>
    <w:rsid w:val="0035527C"/>
    <w:rsid w:val="00355928"/>
    <w:rsid w:val="00355997"/>
    <w:rsid w:val="00355B78"/>
    <w:rsid w:val="00355C49"/>
    <w:rsid w:val="00355D19"/>
    <w:rsid w:val="00355DAD"/>
    <w:rsid w:val="00356084"/>
    <w:rsid w:val="003567E6"/>
    <w:rsid w:val="00356910"/>
    <w:rsid w:val="003569F6"/>
    <w:rsid w:val="00356CCD"/>
    <w:rsid w:val="00356E81"/>
    <w:rsid w:val="0035719E"/>
    <w:rsid w:val="0035782E"/>
    <w:rsid w:val="00357F22"/>
    <w:rsid w:val="0036089A"/>
    <w:rsid w:val="00360E1B"/>
    <w:rsid w:val="00360FB3"/>
    <w:rsid w:val="00361024"/>
    <w:rsid w:val="0036107F"/>
    <w:rsid w:val="0036110C"/>
    <w:rsid w:val="003611FC"/>
    <w:rsid w:val="0036131F"/>
    <w:rsid w:val="00361727"/>
    <w:rsid w:val="00362003"/>
    <w:rsid w:val="003621EA"/>
    <w:rsid w:val="00362547"/>
    <w:rsid w:val="003625BC"/>
    <w:rsid w:val="003633B9"/>
    <w:rsid w:val="00363894"/>
    <w:rsid w:val="00363A18"/>
    <w:rsid w:val="00363CE7"/>
    <w:rsid w:val="00363E6F"/>
    <w:rsid w:val="00364142"/>
    <w:rsid w:val="00364274"/>
    <w:rsid w:val="003642C1"/>
    <w:rsid w:val="00364664"/>
    <w:rsid w:val="0036484F"/>
    <w:rsid w:val="00365100"/>
    <w:rsid w:val="00365F39"/>
    <w:rsid w:val="00366048"/>
    <w:rsid w:val="003672A9"/>
    <w:rsid w:val="00367422"/>
    <w:rsid w:val="00367AC8"/>
    <w:rsid w:val="0037026D"/>
    <w:rsid w:val="0037235A"/>
    <w:rsid w:val="00372659"/>
    <w:rsid w:val="00372AD5"/>
    <w:rsid w:val="00372B63"/>
    <w:rsid w:val="00372B9D"/>
    <w:rsid w:val="003730F9"/>
    <w:rsid w:val="0037385C"/>
    <w:rsid w:val="00373913"/>
    <w:rsid w:val="003739E6"/>
    <w:rsid w:val="00373A6A"/>
    <w:rsid w:val="00374069"/>
    <w:rsid w:val="003742B8"/>
    <w:rsid w:val="0037441C"/>
    <w:rsid w:val="00374634"/>
    <w:rsid w:val="00374696"/>
    <w:rsid w:val="003746AA"/>
    <w:rsid w:val="00374796"/>
    <w:rsid w:val="00374D46"/>
    <w:rsid w:val="00374DBC"/>
    <w:rsid w:val="00374EA9"/>
    <w:rsid w:val="00374EBC"/>
    <w:rsid w:val="00375A2C"/>
    <w:rsid w:val="00375A8D"/>
    <w:rsid w:val="00375DBF"/>
    <w:rsid w:val="003761DE"/>
    <w:rsid w:val="00376A52"/>
    <w:rsid w:val="00377E13"/>
    <w:rsid w:val="00380D4C"/>
    <w:rsid w:val="00381004"/>
    <w:rsid w:val="00381986"/>
    <w:rsid w:val="00382292"/>
    <w:rsid w:val="0038236A"/>
    <w:rsid w:val="00382420"/>
    <w:rsid w:val="00382681"/>
    <w:rsid w:val="00382AA5"/>
    <w:rsid w:val="003833F8"/>
    <w:rsid w:val="0038352F"/>
    <w:rsid w:val="003836CE"/>
    <w:rsid w:val="003836D5"/>
    <w:rsid w:val="003837BE"/>
    <w:rsid w:val="00383815"/>
    <w:rsid w:val="00383D20"/>
    <w:rsid w:val="0038428A"/>
    <w:rsid w:val="003843AD"/>
    <w:rsid w:val="0038444A"/>
    <w:rsid w:val="00384C86"/>
    <w:rsid w:val="00385358"/>
    <w:rsid w:val="00385717"/>
    <w:rsid w:val="0038603B"/>
    <w:rsid w:val="00386299"/>
    <w:rsid w:val="00386364"/>
    <w:rsid w:val="003866D8"/>
    <w:rsid w:val="00386859"/>
    <w:rsid w:val="00386993"/>
    <w:rsid w:val="00386E25"/>
    <w:rsid w:val="00387878"/>
    <w:rsid w:val="00387C0D"/>
    <w:rsid w:val="00387F4A"/>
    <w:rsid w:val="003908DB"/>
    <w:rsid w:val="00390C9A"/>
    <w:rsid w:val="00391419"/>
    <w:rsid w:val="003929FB"/>
    <w:rsid w:val="003936A3"/>
    <w:rsid w:val="00393A4F"/>
    <w:rsid w:val="00393AE7"/>
    <w:rsid w:val="00393F36"/>
    <w:rsid w:val="00394290"/>
    <w:rsid w:val="003942DA"/>
    <w:rsid w:val="00394319"/>
    <w:rsid w:val="00394739"/>
    <w:rsid w:val="0039488B"/>
    <w:rsid w:val="00395894"/>
    <w:rsid w:val="00395AE5"/>
    <w:rsid w:val="00396104"/>
    <w:rsid w:val="00396944"/>
    <w:rsid w:val="00396ED6"/>
    <w:rsid w:val="003978E0"/>
    <w:rsid w:val="003A001D"/>
    <w:rsid w:val="003A0679"/>
    <w:rsid w:val="003A0AD4"/>
    <w:rsid w:val="003A0E00"/>
    <w:rsid w:val="003A10CF"/>
    <w:rsid w:val="003A143B"/>
    <w:rsid w:val="003A1474"/>
    <w:rsid w:val="003A1A13"/>
    <w:rsid w:val="003A1A8C"/>
    <w:rsid w:val="003A1FF5"/>
    <w:rsid w:val="003A25AF"/>
    <w:rsid w:val="003A270E"/>
    <w:rsid w:val="003A35CE"/>
    <w:rsid w:val="003A36AD"/>
    <w:rsid w:val="003A41E7"/>
    <w:rsid w:val="003A433C"/>
    <w:rsid w:val="003A44DD"/>
    <w:rsid w:val="003A45F8"/>
    <w:rsid w:val="003A4865"/>
    <w:rsid w:val="003A50D6"/>
    <w:rsid w:val="003A54F5"/>
    <w:rsid w:val="003A5883"/>
    <w:rsid w:val="003A5CBD"/>
    <w:rsid w:val="003A6483"/>
    <w:rsid w:val="003A64FC"/>
    <w:rsid w:val="003A66F2"/>
    <w:rsid w:val="003A670A"/>
    <w:rsid w:val="003A6AA5"/>
    <w:rsid w:val="003A6BD6"/>
    <w:rsid w:val="003A7267"/>
    <w:rsid w:val="003B0604"/>
    <w:rsid w:val="003B0F9A"/>
    <w:rsid w:val="003B14E6"/>
    <w:rsid w:val="003B1ED2"/>
    <w:rsid w:val="003B25A0"/>
    <w:rsid w:val="003B299B"/>
    <w:rsid w:val="003B2D82"/>
    <w:rsid w:val="003B2EFC"/>
    <w:rsid w:val="003B3174"/>
    <w:rsid w:val="003B34CC"/>
    <w:rsid w:val="003B353E"/>
    <w:rsid w:val="003B359E"/>
    <w:rsid w:val="003B3980"/>
    <w:rsid w:val="003B3D52"/>
    <w:rsid w:val="003B40FC"/>
    <w:rsid w:val="003B42F7"/>
    <w:rsid w:val="003B479E"/>
    <w:rsid w:val="003B4E22"/>
    <w:rsid w:val="003B5033"/>
    <w:rsid w:val="003B512A"/>
    <w:rsid w:val="003B5546"/>
    <w:rsid w:val="003B5EA1"/>
    <w:rsid w:val="003B62E0"/>
    <w:rsid w:val="003B6D62"/>
    <w:rsid w:val="003B6EBE"/>
    <w:rsid w:val="003B7290"/>
    <w:rsid w:val="003B7407"/>
    <w:rsid w:val="003B7611"/>
    <w:rsid w:val="003B7DC3"/>
    <w:rsid w:val="003B7FE3"/>
    <w:rsid w:val="003C0139"/>
    <w:rsid w:val="003C0A9D"/>
    <w:rsid w:val="003C0BBD"/>
    <w:rsid w:val="003C0BC0"/>
    <w:rsid w:val="003C0CEF"/>
    <w:rsid w:val="003C1131"/>
    <w:rsid w:val="003C15A8"/>
    <w:rsid w:val="003C1614"/>
    <w:rsid w:val="003C16D4"/>
    <w:rsid w:val="003C1A29"/>
    <w:rsid w:val="003C201E"/>
    <w:rsid w:val="003C2440"/>
    <w:rsid w:val="003C2EB8"/>
    <w:rsid w:val="003C3924"/>
    <w:rsid w:val="003C39CB"/>
    <w:rsid w:val="003C3DCF"/>
    <w:rsid w:val="003C462A"/>
    <w:rsid w:val="003C4943"/>
    <w:rsid w:val="003C6213"/>
    <w:rsid w:val="003C62B7"/>
    <w:rsid w:val="003C636F"/>
    <w:rsid w:val="003C6642"/>
    <w:rsid w:val="003C6753"/>
    <w:rsid w:val="003C6BAC"/>
    <w:rsid w:val="003C6CD3"/>
    <w:rsid w:val="003C6EFF"/>
    <w:rsid w:val="003C733B"/>
    <w:rsid w:val="003C782A"/>
    <w:rsid w:val="003C7A5E"/>
    <w:rsid w:val="003C7F16"/>
    <w:rsid w:val="003C7F52"/>
    <w:rsid w:val="003D0214"/>
    <w:rsid w:val="003D0E14"/>
    <w:rsid w:val="003D1050"/>
    <w:rsid w:val="003D1466"/>
    <w:rsid w:val="003D170F"/>
    <w:rsid w:val="003D1AE9"/>
    <w:rsid w:val="003D2044"/>
    <w:rsid w:val="003D20CB"/>
    <w:rsid w:val="003D2286"/>
    <w:rsid w:val="003D2693"/>
    <w:rsid w:val="003D2848"/>
    <w:rsid w:val="003D29E3"/>
    <w:rsid w:val="003D3DB4"/>
    <w:rsid w:val="003D3FA3"/>
    <w:rsid w:val="003D45A3"/>
    <w:rsid w:val="003D4968"/>
    <w:rsid w:val="003D4C29"/>
    <w:rsid w:val="003D550B"/>
    <w:rsid w:val="003D5790"/>
    <w:rsid w:val="003D630C"/>
    <w:rsid w:val="003D68F2"/>
    <w:rsid w:val="003D698C"/>
    <w:rsid w:val="003D6C17"/>
    <w:rsid w:val="003D71B2"/>
    <w:rsid w:val="003D75BC"/>
    <w:rsid w:val="003D7773"/>
    <w:rsid w:val="003D779C"/>
    <w:rsid w:val="003D7B93"/>
    <w:rsid w:val="003E0056"/>
    <w:rsid w:val="003E0073"/>
    <w:rsid w:val="003E0637"/>
    <w:rsid w:val="003E06AE"/>
    <w:rsid w:val="003E0EAD"/>
    <w:rsid w:val="003E11A3"/>
    <w:rsid w:val="003E15AC"/>
    <w:rsid w:val="003E15E1"/>
    <w:rsid w:val="003E1A59"/>
    <w:rsid w:val="003E1B02"/>
    <w:rsid w:val="003E1E66"/>
    <w:rsid w:val="003E1F2C"/>
    <w:rsid w:val="003E20D2"/>
    <w:rsid w:val="003E27A5"/>
    <w:rsid w:val="003E2C1F"/>
    <w:rsid w:val="003E389A"/>
    <w:rsid w:val="003E3A4C"/>
    <w:rsid w:val="003E3B7B"/>
    <w:rsid w:val="003E3BCC"/>
    <w:rsid w:val="003E3DD3"/>
    <w:rsid w:val="003E4737"/>
    <w:rsid w:val="003E486E"/>
    <w:rsid w:val="003E4B65"/>
    <w:rsid w:val="003E4F5B"/>
    <w:rsid w:val="003E51D0"/>
    <w:rsid w:val="003E5367"/>
    <w:rsid w:val="003E5BCA"/>
    <w:rsid w:val="003E6124"/>
    <w:rsid w:val="003E6762"/>
    <w:rsid w:val="003E6BF6"/>
    <w:rsid w:val="003E6D50"/>
    <w:rsid w:val="003E74DF"/>
    <w:rsid w:val="003E7826"/>
    <w:rsid w:val="003E7D15"/>
    <w:rsid w:val="003F05E1"/>
    <w:rsid w:val="003F098D"/>
    <w:rsid w:val="003F16C6"/>
    <w:rsid w:val="003F21A9"/>
    <w:rsid w:val="003F2227"/>
    <w:rsid w:val="003F2A85"/>
    <w:rsid w:val="003F5525"/>
    <w:rsid w:val="003F5A68"/>
    <w:rsid w:val="003F64A6"/>
    <w:rsid w:val="003F6732"/>
    <w:rsid w:val="003F68E8"/>
    <w:rsid w:val="003F6975"/>
    <w:rsid w:val="003F698A"/>
    <w:rsid w:val="003F69EC"/>
    <w:rsid w:val="003F7A5E"/>
    <w:rsid w:val="003F7B09"/>
    <w:rsid w:val="003F7BBF"/>
    <w:rsid w:val="003F7EB4"/>
    <w:rsid w:val="003F7EFE"/>
    <w:rsid w:val="00400644"/>
    <w:rsid w:val="00400812"/>
    <w:rsid w:val="004012EA"/>
    <w:rsid w:val="004016B9"/>
    <w:rsid w:val="00401940"/>
    <w:rsid w:val="004029D6"/>
    <w:rsid w:val="004030AC"/>
    <w:rsid w:val="004033A9"/>
    <w:rsid w:val="004040B8"/>
    <w:rsid w:val="004049A3"/>
    <w:rsid w:val="00404D2E"/>
    <w:rsid w:val="00404DC2"/>
    <w:rsid w:val="00404E98"/>
    <w:rsid w:val="00404ECA"/>
    <w:rsid w:val="00405010"/>
    <w:rsid w:val="004059E2"/>
    <w:rsid w:val="00405AAD"/>
    <w:rsid w:val="00405C62"/>
    <w:rsid w:val="00405E4B"/>
    <w:rsid w:val="004061AD"/>
    <w:rsid w:val="0040627D"/>
    <w:rsid w:val="0040641D"/>
    <w:rsid w:val="00406679"/>
    <w:rsid w:val="00406E44"/>
    <w:rsid w:val="00407897"/>
    <w:rsid w:val="00407E45"/>
    <w:rsid w:val="004104E7"/>
    <w:rsid w:val="00410936"/>
    <w:rsid w:val="00411292"/>
    <w:rsid w:val="00411351"/>
    <w:rsid w:val="00411396"/>
    <w:rsid w:val="004119BD"/>
    <w:rsid w:val="00411CE8"/>
    <w:rsid w:val="00411DE9"/>
    <w:rsid w:val="00411EDD"/>
    <w:rsid w:val="00412EC3"/>
    <w:rsid w:val="004130A1"/>
    <w:rsid w:val="0041360A"/>
    <w:rsid w:val="00413C63"/>
    <w:rsid w:val="00413E82"/>
    <w:rsid w:val="00414059"/>
    <w:rsid w:val="0041432C"/>
    <w:rsid w:val="00415645"/>
    <w:rsid w:val="00415874"/>
    <w:rsid w:val="0041682E"/>
    <w:rsid w:val="00416B81"/>
    <w:rsid w:val="00416EB5"/>
    <w:rsid w:val="00417437"/>
    <w:rsid w:val="004174F3"/>
    <w:rsid w:val="00417B81"/>
    <w:rsid w:val="00417E0A"/>
    <w:rsid w:val="00417E94"/>
    <w:rsid w:val="004206FF"/>
    <w:rsid w:val="00420765"/>
    <w:rsid w:val="00420908"/>
    <w:rsid w:val="00420CFB"/>
    <w:rsid w:val="00420EFA"/>
    <w:rsid w:val="0042129C"/>
    <w:rsid w:val="004212B2"/>
    <w:rsid w:val="004216F4"/>
    <w:rsid w:val="00422664"/>
    <w:rsid w:val="00422A66"/>
    <w:rsid w:val="00422B86"/>
    <w:rsid w:val="00423517"/>
    <w:rsid w:val="00423618"/>
    <w:rsid w:val="00423E9E"/>
    <w:rsid w:val="0042472F"/>
    <w:rsid w:val="004249B4"/>
    <w:rsid w:val="00424D14"/>
    <w:rsid w:val="00424F5D"/>
    <w:rsid w:val="0042510B"/>
    <w:rsid w:val="0042529B"/>
    <w:rsid w:val="004252F7"/>
    <w:rsid w:val="00425431"/>
    <w:rsid w:val="00425692"/>
    <w:rsid w:val="00425B76"/>
    <w:rsid w:val="00425F76"/>
    <w:rsid w:val="00426290"/>
    <w:rsid w:val="00426710"/>
    <w:rsid w:val="00426B31"/>
    <w:rsid w:val="00427519"/>
    <w:rsid w:val="004279EB"/>
    <w:rsid w:val="00427EA1"/>
    <w:rsid w:val="00431031"/>
    <w:rsid w:val="004310A5"/>
    <w:rsid w:val="004310AB"/>
    <w:rsid w:val="00431D6B"/>
    <w:rsid w:val="00432246"/>
    <w:rsid w:val="00432A79"/>
    <w:rsid w:val="004331C1"/>
    <w:rsid w:val="00433290"/>
    <w:rsid w:val="00433667"/>
    <w:rsid w:val="00434803"/>
    <w:rsid w:val="00434842"/>
    <w:rsid w:val="00435B00"/>
    <w:rsid w:val="00435CF5"/>
    <w:rsid w:val="00436480"/>
    <w:rsid w:val="004367C0"/>
    <w:rsid w:val="00437693"/>
    <w:rsid w:val="004376DC"/>
    <w:rsid w:val="00440012"/>
    <w:rsid w:val="004408A0"/>
    <w:rsid w:val="00440D20"/>
    <w:rsid w:val="00440FBB"/>
    <w:rsid w:val="00440FEC"/>
    <w:rsid w:val="0044214E"/>
    <w:rsid w:val="004425DD"/>
    <w:rsid w:val="004428BC"/>
    <w:rsid w:val="00442930"/>
    <w:rsid w:val="0044309F"/>
    <w:rsid w:val="00443764"/>
    <w:rsid w:val="00443821"/>
    <w:rsid w:val="00443F4B"/>
    <w:rsid w:val="00444A6D"/>
    <w:rsid w:val="00445647"/>
    <w:rsid w:val="0044566B"/>
    <w:rsid w:val="00445CA8"/>
    <w:rsid w:val="0044637A"/>
    <w:rsid w:val="004466CC"/>
    <w:rsid w:val="00446DE9"/>
    <w:rsid w:val="00446EAD"/>
    <w:rsid w:val="00447936"/>
    <w:rsid w:val="00450201"/>
    <w:rsid w:val="0045061B"/>
    <w:rsid w:val="00450675"/>
    <w:rsid w:val="00451252"/>
    <w:rsid w:val="00451790"/>
    <w:rsid w:val="00452064"/>
    <w:rsid w:val="0045229A"/>
    <w:rsid w:val="0045233A"/>
    <w:rsid w:val="004525FB"/>
    <w:rsid w:val="0045294B"/>
    <w:rsid w:val="00453525"/>
    <w:rsid w:val="004538F5"/>
    <w:rsid w:val="00453E79"/>
    <w:rsid w:val="00453FC3"/>
    <w:rsid w:val="0045410D"/>
    <w:rsid w:val="00454324"/>
    <w:rsid w:val="004545D3"/>
    <w:rsid w:val="00454BEA"/>
    <w:rsid w:val="00454F54"/>
    <w:rsid w:val="00455451"/>
    <w:rsid w:val="004559DA"/>
    <w:rsid w:val="00455D2D"/>
    <w:rsid w:val="00455F8B"/>
    <w:rsid w:val="00455FDA"/>
    <w:rsid w:val="00456029"/>
    <w:rsid w:val="0045643B"/>
    <w:rsid w:val="00456578"/>
    <w:rsid w:val="00456A43"/>
    <w:rsid w:val="00457434"/>
    <w:rsid w:val="004579EF"/>
    <w:rsid w:val="00457A5A"/>
    <w:rsid w:val="00457BF8"/>
    <w:rsid w:val="00460514"/>
    <w:rsid w:val="00460CBF"/>
    <w:rsid w:val="00460F11"/>
    <w:rsid w:val="004610D5"/>
    <w:rsid w:val="00461425"/>
    <w:rsid w:val="00461752"/>
    <w:rsid w:val="00461BB8"/>
    <w:rsid w:val="00461F87"/>
    <w:rsid w:val="00462051"/>
    <w:rsid w:val="00462166"/>
    <w:rsid w:val="004625CB"/>
    <w:rsid w:val="0046285A"/>
    <w:rsid w:val="00462D27"/>
    <w:rsid w:val="00462D2B"/>
    <w:rsid w:val="00462D32"/>
    <w:rsid w:val="00462FE1"/>
    <w:rsid w:val="0046409B"/>
    <w:rsid w:val="00464634"/>
    <w:rsid w:val="00464A2C"/>
    <w:rsid w:val="00464BB3"/>
    <w:rsid w:val="004650C5"/>
    <w:rsid w:val="004652D5"/>
    <w:rsid w:val="00465E8F"/>
    <w:rsid w:val="004665FD"/>
    <w:rsid w:val="0046667C"/>
    <w:rsid w:val="004671A0"/>
    <w:rsid w:val="004674C1"/>
    <w:rsid w:val="00467908"/>
    <w:rsid w:val="00467E1A"/>
    <w:rsid w:val="004700A6"/>
    <w:rsid w:val="00470338"/>
    <w:rsid w:val="004703F5"/>
    <w:rsid w:val="00470B8F"/>
    <w:rsid w:val="00470BFC"/>
    <w:rsid w:val="00470F4E"/>
    <w:rsid w:val="004710A4"/>
    <w:rsid w:val="004711A7"/>
    <w:rsid w:val="00471686"/>
    <w:rsid w:val="004718D1"/>
    <w:rsid w:val="0047203D"/>
    <w:rsid w:val="00473378"/>
    <w:rsid w:val="00473879"/>
    <w:rsid w:val="00473AE2"/>
    <w:rsid w:val="00473BCB"/>
    <w:rsid w:val="00473D25"/>
    <w:rsid w:val="004743E0"/>
    <w:rsid w:val="004749D8"/>
    <w:rsid w:val="00475161"/>
    <w:rsid w:val="004751E6"/>
    <w:rsid w:val="00475403"/>
    <w:rsid w:val="0047547B"/>
    <w:rsid w:val="004754AA"/>
    <w:rsid w:val="004764B9"/>
    <w:rsid w:val="00476521"/>
    <w:rsid w:val="00476862"/>
    <w:rsid w:val="00476B6B"/>
    <w:rsid w:val="00476C62"/>
    <w:rsid w:val="00477469"/>
    <w:rsid w:val="00477831"/>
    <w:rsid w:val="00477856"/>
    <w:rsid w:val="004778B8"/>
    <w:rsid w:val="004800E3"/>
    <w:rsid w:val="004804FD"/>
    <w:rsid w:val="00480521"/>
    <w:rsid w:val="0048086F"/>
    <w:rsid w:val="00481D78"/>
    <w:rsid w:val="00481F96"/>
    <w:rsid w:val="004822CC"/>
    <w:rsid w:val="004823DB"/>
    <w:rsid w:val="00482A66"/>
    <w:rsid w:val="00483DD9"/>
    <w:rsid w:val="00483E76"/>
    <w:rsid w:val="00484179"/>
    <w:rsid w:val="00484989"/>
    <w:rsid w:val="004852D3"/>
    <w:rsid w:val="004858A5"/>
    <w:rsid w:val="00485DC5"/>
    <w:rsid w:val="00486105"/>
    <w:rsid w:val="004861E2"/>
    <w:rsid w:val="00486597"/>
    <w:rsid w:val="004875C3"/>
    <w:rsid w:val="00487774"/>
    <w:rsid w:val="00487888"/>
    <w:rsid w:val="00487A85"/>
    <w:rsid w:val="00490054"/>
    <w:rsid w:val="004900E8"/>
    <w:rsid w:val="00490221"/>
    <w:rsid w:val="00490548"/>
    <w:rsid w:val="004908C6"/>
    <w:rsid w:val="00490991"/>
    <w:rsid w:val="00490A40"/>
    <w:rsid w:val="00491475"/>
    <w:rsid w:val="004914C3"/>
    <w:rsid w:val="00491558"/>
    <w:rsid w:val="0049170A"/>
    <w:rsid w:val="00491A2C"/>
    <w:rsid w:val="00491D05"/>
    <w:rsid w:val="004931DE"/>
    <w:rsid w:val="00493309"/>
    <w:rsid w:val="0049333C"/>
    <w:rsid w:val="00493BD3"/>
    <w:rsid w:val="00493C96"/>
    <w:rsid w:val="00493DE2"/>
    <w:rsid w:val="00494356"/>
    <w:rsid w:val="004943C9"/>
    <w:rsid w:val="0049479A"/>
    <w:rsid w:val="00494974"/>
    <w:rsid w:val="00494998"/>
    <w:rsid w:val="00494F1B"/>
    <w:rsid w:val="0049502E"/>
    <w:rsid w:val="004952B0"/>
    <w:rsid w:val="004952DA"/>
    <w:rsid w:val="0049585F"/>
    <w:rsid w:val="00495B32"/>
    <w:rsid w:val="00495EB7"/>
    <w:rsid w:val="0049622A"/>
    <w:rsid w:val="00496323"/>
    <w:rsid w:val="0049658D"/>
    <w:rsid w:val="00496A92"/>
    <w:rsid w:val="00496C53"/>
    <w:rsid w:val="00496E18"/>
    <w:rsid w:val="00496F8E"/>
    <w:rsid w:val="00497C96"/>
    <w:rsid w:val="004A01E6"/>
    <w:rsid w:val="004A0846"/>
    <w:rsid w:val="004A092F"/>
    <w:rsid w:val="004A0935"/>
    <w:rsid w:val="004A09F6"/>
    <w:rsid w:val="004A0C09"/>
    <w:rsid w:val="004A0FD0"/>
    <w:rsid w:val="004A1138"/>
    <w:rsid w:val="004A179F"/>
    <w:rsid w:val="004A180E"/>
    <w:rsid w:val="004A28A9"/>
    <w:rsid w:val="004A2ED6"/>
    <w:rsid w:val="004A31A7"/>
    <w:rsid w:val="004A3571"/>
    <w:rsid w:val="004A3C45"/>
    <w:rsid w:val="004A3E04"/>
    <w:rsid w:val="004A3EB1"/>
    <w:rsid w:val="004A4263"/>
    <w:rsid w:val="004A4269"/>
    <w:rsid w:val="004A507A"/>
    <w:rsid w:val="004A5508"/>
    <w:rsid w:val="004A551F"/>
    <w:rsid w:val="004A559F"/>
    <w:rsid w:val="004A5730"/>
    <w:rsid w:val="004A58EB"/>
    <w:rsid w:val="004A5DDB"/>
    <w:rsid w:val="004A61E5"/>
    <w:rsid w:val="004A65AD"/>
    <w:rsid w:val="004A70A8"/>
    <w:rsid w:val="004A72F6"/>
    <w:rsid w:val="004A7523"/>
    <w:rsid w:val="004A7779"/>
    <w:rsid w:val="004A7B36"/>
    <w:rsid w:val="004A7D2A"/>
    <w:rsid w:val="004B006F"/>
    <w:rsid w:val="004B09F9"/>
    <w:rsid w:val="004B182E"/>
    <w:rsid w:val="004B1966"/>
    <w:rsid w:val="004B1C99"/>
    <w:rsid w:val="004B1D9C"/>
    <w:rsid w:val="004B1F44"/>
    <w:rsid w:val="004B21A3"/>
    <w:rsid w:val="004B2520"/>
    <w:rsid w:val="004B299D"/>
    <w:rsid w:val="004B2E4C"/>
    <w:rsid w:val="004B34DE"/>
    <w:rsid w:val="004B38DF"/>
    <w:rsid w:val="004B3AD7"/>
    <w:rsid w:val="004B3E84"/>
    <w:rsid w:val="004B3ECD"/>
    <w:rsid w:val="004B50A4"/>
    <w:rsid w:val="004B526D"/>
    <w:rsid w:val="004B5C3F"/>
    <w:rsid w:val="004B609D"/>
    <w:rsid w:val="004B6282"/>
    <w:rsid w:val="004B6341"/>
    <w:rsid w:val="004B6888"/>
    <w:rsid w:val="004B6B00"/>
    <w:rsid w:val="004B6EB0"/>
    <w:rsid w:val="004B6FF9"/>
    <w:rsid w:val="004B77F2"/>
    <w:rsid w:val="004B7A82"/>
    <w:rsid w:val="004B7E56"/>
    <w:rsid w:val="004C017B"/>
    <w:rsid w:val="004C076B"/>
    <w:rsid w:val="004C09E4"/>
    <w:rsid w:val="004C1478"/>
    <w:rsid w:val="004C1699"/>
    <w:rsid w:val="004C17BB"/>
    <w:rsid w:val="004C181A"/>
    <w:rsid w:val="004C1A19"/>
    <w:rsid w:val="004C1B47"/>
    <w:rsid w:val="004C1CE5"/>
    <w:rsid w:val="004C218E"/>
    <w:rsid w:val="004C261A"/>
    <w:rsid w:val="004C2D68"/>
    <w:rsid w:val="004C2EA3"/>
    <w:rsid w:val="004C317B"/>
    <w:rsid w:val="004C3588"/>
    <w:rsid w:val="004C3A02"/>
    <w:rsid w:val="004C3EBD"/>
    <w:rsid w:val="004C3FE5"/>
    <w:rsid w:val="004C4544"/>
    <w:rsid w:val="004C4B32"/>
    <w:rsid w:val="004C4E64"/>
    <w:rsid w:val="004C50BC"/>
    <w:rsid w:val="004C525F"/>
    <w:rsid w:val="004C5899"/>
    <w:rsid w:val="004C5DFC"/>
    <w:rsid w:val="004C6547"/>
    <w:rsid w:val="004C66C1"/>
    <w:rsid w:val="004C672F"/>
    <w:rsid w:val="004C6EA5"/>
    <w:rsid w:val="004C7261"/>
    <w:rsid w:val="004C7374"/>
    <w:rsid w:val="004C7C2D"/>
    <w:rsid w:val="004D0825"/>
    <w:rsid w:val="004D0D34"/>
    <w:rsid w:val="004D1B20"/>
    <w:rsid w:val="004D1BF6"/>
    <w:rsid w:val="004D3110"/>
    <w:rsid w:val="004D51E3"/>
    <w:rsid w:val="004D5EA0"/>
    <w:rsid w:val="004D5EC4"/>
    <w:rsid w:val="004D61A8"/>
    <w:rsid w:val="004D6587"/>
    <w:rsid w:val="004D6999"/>
    <w:rsid w:val="004D6BFF"/>
    <w:rsid w:val="004D723A"/>
    <w:rsid w:val="004D73DD"/>
    <w:rsid w:val="004D787F"/>
    <w:rsid w:val="004D7BBA"/>
    <w:rsid w:val="004D7F1F"/>
    <w:rsid w:val="004E0141"/>
    <w:rsid w:val="004E0EFF"/>
    <w:rsid w:val="004E1032"/>
    <w:rsid w:val="004E154D"/>
    <w:rsid w:val="004E17D7"/>
    <w:rsid w:val="004E18B1"/>
    <w:rsid w:val="004E1CA3"/>
    <w:rsid w:val="004E2496"/>
    <w:rsid w:val="004E28FB"/>
    <w:rsid w:val="004E2A38"/>
    <w:rsid w:val="004E3BD2"/>
    <w:rsid w:val="004E3E3D"/>
    <w:rsid w:val="004E3E77"/>
    <w:rsid w:val="004E4E98"/>
    <w:rsid w:val="004E5450"/>
    <w:rsid w:val="004E5736"/>
    <w:rsid w:val="004E672A"/>
    <w:rsid w:val="004E68E3"/>
    <w:rsid w:val="004E6E49"/>
    <w:rsid w:val="004E7049"/>
    <w:rsid w:val="004E7253"/>
    <w:rsid w:val="004E78D4"/>
    <w:rsid w:val="004E793A"/>
    <w:rsid w:val="004F0451"/>
    <w:rsid w:val="004F05B3"/>
    <w:rsid w:val="004F12AB"/>
    <w:rsid w:val="004F152E"/>
    <w:rsid w:val="004F1C7B"/>
    <w:rsid w:val="004F2059"/>
    <w:rsid w:val="004F22D2"/>
    <w:rsid w:val="004F2689"/>
    <w:rsid w:val="004F31FB"/>
    <w:rsid w:val="004F336D"/>
    <w:rsid w:val="004F37BE"/>
    <w:rsid w:val="004F46FE"/>
    <w:rsid w:val="004F478B"/>
    <w:rsid w:val="004F548B"/>
    <w:rsid w:val="004F55ED"/>
    <w:rsid w:val="004F5FE0"/>
    <w:rsid w:val="004F6110"/>
    <w:rsid w:val="004F66B0"/>
    <w:rsid w:val="004F69D9"/>
    <w:rsid w:val="004F6A50"/>
    <w:rsid w:val="004F700A"/>
    <w:rsid w:val="004F78D8"/>
    <w:rsid w:val="004F7BE7"/>
    <w:rsid w:val="004F7D8B"/>
    <w:rsid w:val="0050020C"/>
    <w:rsid w:val="00500232"/>
    <w:rsid w:val="00500808"/>
    <w:rsid w:val="005009EF"/>
    <w:rsid w:val="00500B3E"/>
    <w:rsid w:val="00500C47"/>
    <w:rsid w:val="00500E47"/>
    <w:rsid w:val="00500E86"/>
    <w:rsid w:val="00501130"/>
    <w:rsid w:val="005016F0"/>
    <w:rsid w:val="0050194D"/>
    <w:rsid w:val="00502ADB"/>
    <w:rsid w:val="00503BC4"/>
    <w:rsid w:val="0050471D"/>
    <w:rsid w:val="00505096"/>
    <w:rsid w:val="00505568"/>
    <w:rsid w:val="005056B5"/>
    <w:rsid w:val="005056C1"/>
    <w:rsid w:val="0050673A"/>
    <w:rsid w:val="00506C05"/>
    <w:rsid w:val="00507146"/>
    <w:rsid w:val="00507579"/>
    <w:rsid w:val="005075F2"/>
    <w:rsid w:val="0050793C"/>
    <w:rsid w:val="00507DD5"/>
    <w:rsid w:val="00507E5A"/>
    <w:rsid w:val="00507ECD"/>
    <w:rsid w:val="0051001C"/>
    <w:rsid w:val="005112D9"/>
    <w:rsid w:val="0051153C"/>
    <w:rsid w:val="005116A9"/>
    <w:rsid w:val="00511931"/>
    <w:rsid w:val="00511CFC"/>
    <w:rsid w:val="00511ED7"/>
    <w:rsid w:val="00511FAA"/>
    <w:rsid w:val="00511FDF"/>
    <w:rsid w:val="00512238"/>
    <w:rsid w:val="00514672"/>
    <w:rsid w:val="00514A2A"/>
    <w:rsid w:val="00514A34"/>
    <w:rsid w:val="00514F57"/>
    <w:rsid w:val="00514FFE"/>
    <w:rsid w:val="005151E9"/>
    <w:rsid w:val="00515744"/>
    <w:rsid w:val="00515796"/>
    <w:rsid w:val="005159A6"/>
    <w:rsid w:val="005159A8"/>
    <w:rsid w:val="00516DDE"/>
    <w:rsid w:val="00516DF6"/>
    <w:rsid w:val="0051731C"/>
    <w:rsid w:val="00517440"/>
    <w:rsid w:val="00517782"/>
    <w:rsid w:val="00517AFD"/>
    <w:rsid w:val="00517BD5"/>
    <w:rsid w:val="005202F5"/>
    <w:rsid w:val="005206CE"/>
    <w:rsid w:val="00520C43"/>
    <w:rsid w:val="00520EFD"/>
    <w:rsid w:val="005213B4"/>
    <w:rsid w:val="005215B5"/>
    <w:rsid w:val="0052164B"/>
    <w:rsid w:val="005218DD"/>
    <w:rsid w:val="00521D90"/>
    <w:rsid w:val="00521DEA"/>
    <w:rsid w:val="00522494"/>
    <w:rsid w:val="005225B4"/>
    <w:rsid w:val="0052406F"/>
    <w:rsid w:val="00524342"/>
    <w:rsid w:val="00524393"/>
    <w:rsid w:val="005244C6"/>
    <w:rsid w:val="00524765"/>
    <w:rsid w:val="00524AE3"/>
    <w:rsid w:val="005257C9"/>
    <w:rsid w:val="005258D0"/>
    <w:rsid w:val="00525980"/>
    <w:rsid w:val="005259FE"/>
    <w:rsid w:val="00525B08"/>
    <w:rsid w:val="00525C46"/>
    <w:rsid w:val="00525E29"/>
    <w:rsid w:val="00526041"/>
    <w:rsid w:val="00526231"/>
    <w:rsid w:val="005262BA"/>
    <w:rsid w:val="005267EE"/>
    <w:rsid w:val="005267F6"/>
    <w:rsid w:val="005269A1"/>
    <w:rsid w:val="00526C39"/>
    <w:rsid w:val="00526C6B"/>
    <w:rsid w:val="00526CF9"/>
    <w:rsid w:val="005272A3"/>
    <w:rsid w:val="005273EB"/>
    <w:rsid w:val="00527471"/>
    <w:rsid w:val="00527A10"/>
    <w:rsid w:val="00527CC6"/>
    <w:rsid w:val="005304CB"/>
    <w:rsid w:val="005305AF"/>
    <w:rsid w:val="00530C6A"/>
    <w:rsid w:val="0053142D"/>
    <w:rsid w:val="00531457"/>
    <w:rsid w:val="0053165A"/>
    <w:rsid w:val="005317E7"/>
    <w:rsid w:val="00531A90"/>
    <w:rsid w:val="00531EE3"/>
    <w:rsid w:val="005320E5"/>
    <w:rsid w:val="00532343"/>
    <w:rsid w:val="0053246D"/>
    <w:rsid w:val="00532A66"/>
    <w:rsid w:val="00532DAF"/>
    <w:rsid w:val="005332D9"/>
    <w:rsid w:val="0053401F"/>
    <w:rsid w:val="005340C0"/>
    <w:rsid w:val="005341D5"/>
    <w:rsid w:val="00534357"/>
    <w:rsid w:val="00535005"/>
    <w:rsid w:val="005350F6"/>
    <w:rsid w:val="005353C9"/>
    <w:rsid w:val="00535BE6"/>
    <w:rsid w:val="00535F93"/>
    <w:rsid w:val="005367B0"/>
    <w:rsid w:val="00536A3E"/>
    <w:rsid w:val="00536C8C"/>
    <w:rsid w:val="00536E90"/>
    <w:rsid w:val="00536F50"/>
    <w:rsid w:val="00536F9C"/>
    <w:rsid w:val="005370CB"/>
    <w:rsid w:val="00537995"/>
    <w:rsid w:val="00537D99"/>
    <w:rsid w:val="00540064"/>
    <w:rsid w:val="00540343"/>
    <w:rsid w:val="005405AB"/>
    <w:rsid w:val="005405CF"/>
    <w:rsid w:val="00540D8E"/>
    <w:rsid w:val="00541834"/>
    <w:rsid w:val="00541A55"/>
    <w:rsid w:val="005423A6"/>
    <w:rsid w:val="00542511"/>
    <w:rsid w:val="00542B6F"/>
    <w:rsid w:val="005431C5"/>
    <w:rsid w:val="00543AE8"/>
    <w:rsid w:val="00543B10"/>
    <w:rsid w:val="00543C1C"/>
    <w:rsid w:val="00543CD9"/>
    <w:rsid w:val="005440F8"/>
    <w:rsid w:val="005458A6"/>
    <w:rsid w:val="005458A7"/>
    <w:rsid w:val="005459D1"/>
    <w:rsid w:val="00545B77"/>
    <w:rsid w:val="00545DA9"/>
    <w:rsid w:val="00545FFC"/>
    <w:rsid w:val="005468B2"/>
    <w:rsid w:val="00546B66"/>
    <w:rsid w:val="00547276"/>
    <w:rsid w:val="00547A02"/>
    <w:rsid w:val="005506EA"/>
    <w:rsid w:val="00551450"/>
    <w:rsid w:val="005515A4"/>
    <w:rsid w:val="005515FD"/>
    <w:rsid w:val="0055170F"/>
    <w:rsid w:val="0055193D"/>
    <w:rsid w:val="00551E23"/>
    <w:rsid w:val="005520F9"/>
    <w:rsid w:val="005542CC"/>
    <w:rsid w:val="0055493C"/>
    <w:rsid w:val="0055494F"/>
    <w:rsid w:val="00554A0B"/>
    <w:rsid w:val="00554C67"/>
    <w:rsid w:val="00555532"/>
    <w:rsid w:val="005557A3"/>
    <w:rsid w:val="00555970"/>
    <w:rsid w:val="0055700A"/>
    <w:rsid w:val="00557555"/>
    <w:rsid w:val="005575BE"/>
    <w:rsid w:val="00557C19"/>
    <w:rsid w:val="00557DE8"/>
    <w:rsid w:val="00560689"/>
    <w:rsid w:val="00560D6E"/>
    <w:rsid w:val="00561CD7"/>
    <w:rsid w:val="00561E29"/>
    <w:rsid w:val="00561F80"/>
    <w:rsid w:val="0056204F"/>
    <w:rsid w:val="005623FF"/>
    <w:rsid w:val="0056284E"/>
    <w:rsid w:val="005629A7"/>
    <w:rsid w:val="00562AA5"/>
    <w:rsid w:val="00562C7E"/>
    <w:rsid w:val="00562F80"/>
    <w:rsid w:val="00563086"/>
    <w:rsid w:val="00563464"/>
    <w:rsid w:val="00563AB6"/>
    <w:rsid w:val="00563F3C"/>
    <w:rsid w:val="0056549C"/>
    <w:rsid w:val="005663B0"/>
    <w:rsid w:val="00566465"/>
    <w:rsid w:val="00567110"/>
    <w:rsid w:val="005672DE"/>
    <w:rsid w:val="005676AA"/>
    <w:rsid w:val="005677CE"/>
    <w:rsid w:val="00567B6A"/>
    <w:rsid w:val="00567F8E"/>
    <w:rsid w:val="00570287"/>
    <w:rsid w:val="00571A2B"/>
    <w:rsid w:val="00571B66"/>
    <w:rsid w:val="005728EC"/>
    <w:rsid w:val="00572FA8"/>
    <w:rsid w:val="00573CEB"/>
    <w:rsid w:val="00574377"/>
    <w:rsid w:val="00574987"/>
    <w:rsid w:val="00574F71"/>
    <w:rsid w:val="0057514E"/>
    <w:rsid w:val="005751BF"/>
    <w:rsid w:val="00575608"/>
    <w:rsid w:val="00575661"/>
    <w:rsid w:val="00575988"/>
    <w:rsid w:val="00575E0E"/>
    <w:rsid w:val="00576349"/>
    <w:rsid w:val="00576A21"/>
    <w:rsid w:val="00576AF1"/>
    <w:rsid w:val="00576E4F"/>
    <w:rsid w:val="005771B0"/>
    <w:rsid w:val="005772C7"/>
    <w:rsid w:val="00577431"/>
    <w:rsid w:val="005777FE"/>
    <w:rsid w:val="00577D45"/>
    <w:rsid w:val="00577DC8"/>
    <w:rsid w:val="00577EB0"/>
    <w:rsid w:val="005805CD"/>
    <w:rsid w:val="00580E40"/>
    <w:rsid w:val="0058104F"/>
    <w:rsid w:val="0058109B"/>
    <w:rsid w:val="005815C8"/>
    <w:rsid w:val="0058200E"/>
    <w:rsid w:val="0058228F"/>
    <w:rsid w:val="00582A92"/>
    <w:rsid w:val="00582D77"/>
    <w:rsid w:val="00582E2A"/>
    <w:rsid w:val="005833B8"/>
    <w:rsid w:val="0058368D"/>
    <w:rsid w:val="00583DA8"/>
    <w:rsid w:val="00583EAF"/>
    <w:rsid w:val="0058400E"/>
    <w:rsid w:val="0058410B"/>
    <w:rsid w:val="00584184"/>
    <w:rsid w:val="0058456A"/>
    <w:rsid w:val="00584725"/>
    <w:rsid w:val="00584A2C"/>
    <w:rsid w:val="00585335"/>
    <w:rsid w:val="00585DA5"/>
    <w:rsid w:val="005861E0"/>
    <w:rsid w:val="00586BA5"/>
    <w:rsid w:val="00586CE8"/>
    <w:rsid w:val="00586D49"/>
    <w:rsid w:val="00587359"/>
    <w:rsid w:val="005873CD"/>
    <w:rsid w:val="00587A7A"/>
    <w:rsid w:val="005904C7"/>
    <w:rsid w:val="00590554"/>
    <w:rsid w:val="005908A7"/>
    <w:rsid w:val="0059103B"/>
    <w:rsid w:val="005914F8"/>
    <w:rsid w:val="00591C01"/>
    <w:rsid w:val="00591E54"/>
    <w:rsid w:val="00592683"/>
    <w:rsid w:val="00592932"/>
    <w:rsid w:val="0059293E"/>
    <w:rsid w:val="00592E36"/>
    <w:rsid w:val="00593577"/>
    <w:rsid w:val="00593ADB"/>
    <w:rsid w:val="00593CB2"/>
    <w:rsid w:val="005942DF"/>
    <w:rsid w:val="005948FD"/>
    <w:rsid w:val="00595019"/>
    <w:rsid w:val="0059566F"/>
    <w:rsid w:val="00596C39"/>
    <w:rsid w:val="005974B2"/>
    <w:rsid w:val="005979F7"/>
    <w:rsid w:val="005A0225"/>
    <w:rsid w:val="005A04B6"/>
    <w:rsid w:val="005A04E7"/>
    <w:rsid w:val="005A0F2B"/>
    <w:rsid w:val="005A1B7A"/>
    <w:rsid w:val="005A1C50"/>
    <w:rsid w:val="005A1DF1"/>
    <w:rsid w:val="005A22A6"/>
    <w:rsid w:val="005A22DF"/>
    <w:rsid w:val="005A23D1"/>
    <w:rsid w:val="005A29B2"/>
    <w:rsid w:val="005A2A9A"/>
    <w:rsid w:val="005A2E1C"/>
    <w:rsid w:val="005A3AC6"/>
    <w:rsid w:val="005A4FE1"/>
    <w:rsid w:val="005A5291"/>
    <w:rsid w:val="005A5978"/>
    <w:rsid w:val="005A5BC1"/>
    <w:rsid w:val="005A5F9D"/>
    <w:rsid w:val="005A6586"/>
    <w:rsid w:val="005A6FC6"/>
    <w:rsid w:val="005A7DB5"/>
    <w:rsid w:val="005B0509"/>
    <w:rsid w:val="005B0856"/>
    <w:rsid w:val="005B086C"/>
    <w:rsid w:val="005B0A09"/>
    <w:rsid w:val="005B0BCF"/>
    <w:rsid w:val="005B0CF5"/>
    <w:rsid w:val="005B1720"/>
    <w:rsid w:val="005B1CB4"/>
    <w:rsid w:val="005B1E87"/>
    <w:rsid w:val="005B1F88"/>
    <w:rsid w:val="005B248F"/>
    <w:rsid w:val="005B2757"/>
    <w:rsid w:val="005B3197"/>
    <w:rsid w:val="005B33C8"/>
    <w:rsid w:val="005B34E6"/>
    <w:rsid w:val="005B3657"/>
    <w:rsid w:val="005B3894"/>
    <w:rsid w:val="005B3A33"/>
    <w:rsid w:val="005B3F14"/>
    <w:rsid w:val="005B4040"/>
    <w:rsid w:val="005B41DA"/>
    <w:rsid w:val="005B4EC4"/>
    <w:rsid w:val="005B53C3"/>
    <w:rsid w:val="005B53D6"/>
    <w:rsid w:val="005B551F"/>
    <w:rsid w:val="005B5751"/>
    <w:rsid w:val="005B60D1"/>
    <w:rsid w:val="005B66EB"/>
    <w:rsid w:val="005B6967"/>
    <w:rsid w:val="005B696F"/>
    <w:rsid w:val="005B6D53"/>
    <w:rsid w:val="005B7CA0"/>
    <w:rsid w:val="005C05EF"/>
    <w:rsid w:val="005C0975"/>
    <w:rsid w:val="005C0A12"/>
    <w:rsid w:val="005C13F4"/>
    <w:rsid w:val="005C1422"/>
    <w:rsid w:val="005C16CA"/>
    <w:rsid w:val="005C18C4"/>
    <w:rsid w:val="005C1A79"/>
    <w:rsid w:val="005C1B16"/>
    <w:rsid w:val="005C26F7"/>
    <w:rsid w:val="005C28ED"/>
    <w:rsid w:val="005C2C4C"/>
    <w:rsid w:val="005C34E1"/>
    <w:rsid w:val="005C51BE"/>
    <w:rsid w:val="005C530B"/>
    <w:rsid w:val="005C58CD"/>
    <w:rsid w:val="005C59B9"/>
    <w:rsid w:val="005C613B"/>
    <w:rsid w:val="005C6397"/>
    <w:rsid w:val="005C66A6"/>
    <w:rsid w:val="005C6999"/>
    <w:rsid w:val="005C6DFB"/>
    <w:rsid w:val="005C6EE0"/>
    <w:rsid w:val="005C7A85"/>
    <w:rsid w:val="005C7DD4"/>
    <w:rsid w:val="005D091E"/>
    <w:rsid w:val="005D0A61"/>
    <w:rsid w:val="005D0AC9"/>
    <w:rsid w:val="005D0DC3"/>
    <w:rsid w:val="005D0EC3"/>
    <w:rsid w:val="005D0F6F"/>
    <w:rsid w:val="005D1034"/>
    <w:rsid w:val="005D1199"/>
    <w:rsid w:val="005D11B9"/>
    <w:rsid w:val="005D1894"/>
    <w:rsid w:val="005D1CC5"/>
    <w:rsid w:val="005D2997"/>
    <w:rsid w:val="005D29F8"/>
    <w:rsid w:val="005D3903"/>
    <w:rsid w:val="005D3ACF"/>
    <w:rsid w:val="005D41D8"/>
    <w:rsid w:val="005D436B"/>
    <w:rsid w:val="005D4546"/>
    <w:rsid w:val="005D45E7"/>
    <w:rsid w:val="005D4DE0"/>
    <w:rsid w:val="005D551D"/>
    <w:rsid w:val="005D57B1"/>
    <w:rsid w:val="005D5DD3"/>
    <w:rsid w:val="005D5E05"/>
    <w:rsid w:val="005D608A"/>
    <w:rsid w:val="005D6296"/>
    <w:rsid w:val="005D635A"/>
    <w:rsid w:val="005D6373"/>
    <w:rsid w:val="005D638D"/>
    <w:rsid w:val="005D653D"/>
    <w:rsid w:val="005D6C51"/>
    <w:rsid w:val="005D6F76"/>
    <w:rsid w:val="005D72FD"/>
    <w:rsid w:val="005D7E58"/>
    <w:rsid w:val="005E0C71"/>
    <w:rsid w:val="005E1EA2"/>
    <w:rsid w:val="005E1ECC"/>
    <w:rsid w:val="005E231E"/>
    <w:rsid w:val="005E2704"/>
    <w:rsid w:val="005E2FC7"/>
    <w:rsid w:val="005E37EF"/>
    <w:rsid w:val="005E3F68"/>
    <w:rsid w:val="005E43B9"/>
    <w:rsid w:val="005E443B"/>
    <w:rsid w:val="005E51E2"/>
    <w:rsid w:val="005E5DE6"/>
    <w:rsid w:val="005E5F6A"/>
    <w:rsid w:val="005E60BB"/>
    <w:rsid w:val="005E6630"/>
    <w:rsid w:val="005E70BE"/>
    <w:rsid w:val="005E7476"/>
    <w:rsid w:val="005E7E66"/>
    <w:rsid w:val="005F00CE"/>
    <w:rsid w:val="005F00F7"/>
    <w:rsid w:val="005F086D"/>
    <w:rsid w:val="005F0E0F"/>
    <w:rsid w:val="005F0F16"/>
    <w:rsid w:val="005F0F39"/>
    <w:rsid w:val="005F182F"/>
    <w:rsid w:val="005F1B0E"/>
    <w:rsid w:val="005F1B15"/>
    <w:rsid w:val="005F1E97"/>
    <w:rsid w:val="005F25C8"/>
    <w:rsid w:val="005F26B6"/>
    <w:rsid w:val="005F2703"/>
    <w:rsid w:val="005F2AF8"/>
    <w:rsid w:val="005F2C3B"/>
    <w:rsid w:val="005F30FF"/>
    <w:rsid w:val="005F3160"/>
    <w:rsid w:val="005F3526"/>
    <w:rsid w:val="005F39F2"/>
    <w:rsid w:val="005F40BA"/>
    <w:rsid w:val="005F4296"/>
    <w:rsid w:val="005F42CC"/>
    <w:rsid w:val="005F42CD"/>
    <w:rsid w:val="005F4421"/>
    <w:rsid w:val="005F47F0"/>
    <w:rsid w:val="005F5019"/>
    <w:rsid w:val="005F51B3"/>
    <w:rsid w:val="005F54DE"/>
    <w:rsid w:val="005F67B4"/>
    <w:rsid w:val="005F6BA8"/>
    <w:rsid w:val="005F767F"/>
    <w:rsid w:val="005F7A7B"/>
    <w:rsid w:val="005F7BA0"/>
    <w:rsid w:val="00600201"/>
    <w:rsid w:val="00600B68"/>
    <w:rsid w:val="00601077"/>
    <w:rsid w:val="006016E9"/>
    <w:rsid w:val="00601B65"/>
    <w:rsid w:val="00601CBB"/>
    <w:rsid w:val="006025E7"/>
    <w:rsid w:val="00602644"/>
    <w:rsid w:val="00602F68"/>
    <w:rsid w:val="006031EA"/>
    <w:rsid w:val="006032D7"/>
    <w:rsid w:val="0060335F"/>
    <w:rsid w:val="006043DA"/>
    <w:rsid w:val="00605277"/>
    <w:rsid w:val="0060577C"/>
    <w:rsid w:val="006059F2"/>
    <w:rsid w:val="00605B8F"/>
    <w:rsid w:val="00605C76"/>
    <w:rsid w:val="00606199"/>
    <w:rsid w:val="006061E4"/>
    <w:rsid w:val="00606AB3"/>
    <w:rsid w:val="00606F27"/>
    <w:rsid w:val="0060734E"/>
    <w:rsid w:val="00610310"/>
    <w:rsid w:val="00610467"/>
    <w:rsid w:val="006105F9"/>
    <w:rsid w:val="006110C0"/>
    <w:rsid w:val="00611B53"/>
    <w:rsid w:val="00611B8B"/>
    <w:rsid w:val="00611E36"/>
    <w:rsid w:val="00612313"/>
    <w:rsid w:val="00612495"/>
    <w:rsid w:val="0061260C"/>
    <w:rsid w:val="00612B95"/>
    <w:rsid w:val="0061453E"/>
    <w:rsid w:val="006147E5"/>
    <w:rsid w:val="00614A40"/>
    <w:rsid w:val="006157E2"/>
    <w:rsid w:val="006163C3"/>
    <w:rsid w:val="006165D9"/>
    <w:rsid w:val="00616C54"/>
    <w:rsid w:val="00616D9E"/>
    <w:rsid w:val="006174AC"/>
    <w:rsid w:val="00620100"/>
    <w:rsid w:val="0062075F"/>
    <w:rsid w:val="006207A7"/>
    <w:rsid w:val="00621677"/>
    <w:rsid w:val="0062189F"/>
    <w:rsid w:val="006218DB"/>
    <w:rsid w:val="00621A56"/>
    <w:rsid w:val="00621B68"/>
    <w:rsid w:val="00621D5A"/>
    <w:rsid w:val="00621FA2"/>
    <w:rsid w:val="0062236F"/>
    <w:rsid w:val="0062265F"/>
    <w:rsid w:val="00622AA4"/>
    <w:rsid w:val="00622AF2"/>
    <w:rsid w:val="00622BD5"/>
    <w:rsid w:val="00622F36"/>
    <w:rsid w:val="00623163"/>
    <w:rsid w:val="0062343E"/>
    <w:rsid w:val="0062371C"/>
    <w:rsid w:val="00623C5A"/>
    <w:rsid w:val="006242A7"/>
    <w:rsid w:val="006247B2"/>
    <w:rsid w:val="00625131"/>
    <w:rsid w:val="006258B9"/>
    <w:rsid w:val="00625D19"/>
    <w:rsid w:val="00625EDE"/>
    <w:rsid w:val="006261DE"/>
    <w:rsid w:val="0062642F"/>
    <w:rsid w:val="006265B6"/>
    <w:rsid w:val="00626799"/>
    <w:rsid w:val="0062750C"/>
    <w:rsid w:val="00627841"/>
    <w:rsid w:val="00627B8C"/>
    <w:rsid w:val="00627CA0"/>
    <w:rsid w:val="00630665"/>
    <w:rsid w:val="00630802"/>
    <w:rsid w:val="00630814"/>
    <w:rsid w:val="00630E95"/>
    <w:rsid w:val="00631C7E"/>
    <w:rsid w:val="00632B32"/>
    <w:rsid w:val="00632F45"/>
    <w:rsid w:val="00633254"/>
    <w:rsid w:val="00633332"/>
    <w:rsid w:val="006333DD"/>
    <w:rsid w:val="006336D6"/>
    <w:rsid w:val="00633C11"/>
    <w:rsid w:val="00633E16"/>
    <w:rsid w:val="00633E23"/>
    <w:rsid w:val="00633FB1"/>
    <w:rsid w:val="00634477"/>
    <w:rsid w:val="0063496C"/>
    <w:rsid w:val="00634AE2"/>
    <w:rsid w:val="00634D29"/>
    <w:rsid w:val="00635906"/>
    <w:rsid w:val="006368B0"/>
    <w:rsid w:val="0063692B"/>
    <w:rsid w:val="00636A03"/>
    <w:rsid w:val="00636A1C"/>
    <w:rsid w:val="00637C6A"/>
    <w:rsid w:val="00637EC8"/>
    <w:rsid w:val="006401E3"/>
    <w:rsid w:val="006402CF"/>
    <w:rsid w:val="00640E1D"/>
    <w:rsid w:val="00641826"/>
    <w:rsid w:val="0064187A"/>
    <w:rsid w:val="006423A3"/>
    <w:rsid w:val="00642CD3"/>
    <w:rsid w:val="00642D5E"/>
    <w:rsid w:val="0064355C"/>
    <w:rsid w:val="0064366C"/>
    <w:rsid w:val="00643A64"/>
    <w:rsid w:val="006444B5"/>
    <w:rsid w:val="00644A2C"/>
    <w:rsid w:val="00644F44"/>
    <w:rsid w:val="00644FFE"/>
    <w:rsid w:val="00645F9B"/>
    <w:rsid w:val="0064645D"/>
    <w:rsid w:val="00646806"/>
    <w:rsid w:val="00646828"/>
    <w:rsid w:val="006468CD"/>
    <w:rsid w:val="00647824"/>
    <w:rsid w:val="00650098"/>
    <w:rsid w:val="00650A7B"/>
    <w:rsid w:val="00650F2C"/>
    <w:rsid w:val="00651116"/>
    <w:rsid w:val="00651138"/>
    <w:rsid w:val="006514FD"/>
    <w:rsid w:val="00651797"/>
    <w:rsid w:val="006518E2"/>
    <w:rsid w:val="0065283B"/>
    <w:rsid w:val="00652E45"/>
    <w:rsid w:val="00653A24"/>
    <w:rsid w:val="00653B3E"/>
    <w:rsid w:val="00653DD5"/>
    <w:rsid w:val="006543B8"/>
    <w:rsid w:val="00654476"/>
    <w:rsid w:val="006544BA"/>
    <w:rsid w:val="00654625"/>
    <w:rsid w:val="0065470F"/>
    <w:rsid w:val="006559BD"/>
    <w:rsid w:val="0065624B"/>
    <w:rsid w:val="00656466"/>
    <w:rsid w:val="006566FA"/>
    <w:rsid w:val="00656745"/>
    <w:rsid w:val="006567B3"/>
    <w:rsid w:val="006568B1"/>
    <w:rsid w:val="0065722A"/>
    <w:rsid w:val="006575B6"/>
    <w:rsid w:val="0066023C"/>
    <w:rsid w:val="00660688"/>
    <w:rsid w:val="00660AC3"/>
    <w:rsid w:val="00660F12"/>
    <w:rsid w:val="00661319"/>
    <w:rsid w:val="006615CF"/>
    <w:rsid w:val="00661882"/>
    <w:rsid w:val="00661F05"/>
    <w:rsid w:val="00662106"/>
    <w:rsid w:val="006625F4"/>
    <w:rsid w:val="00663216"/>
    <w:rsid w:val="00663731"/>
    <w:rsid w:val="00663D50"/>
    <w:rsid w:val="0066412D"/>
    <w:rsid w:val="00664610"/>
    <w:rsid w:val="006649F5"/>
    <w:rsid w:val="00664CDB"/>
    <w:rsid w:val="00664E66"/>
    <w:rsid w:val="006653D7"/>
    <w:rsid w:val="0066559B"/>
    <w:rsid w:val="00666ADD"/>
    <w:rsid w:val="006671E2"/>
    <w:rsid w:val="006674B0"/>
    <w:rsid w:val="00667556"/>
    <w:rsid w:val="0066771D"/>
    <w:rsid w:val="00667769"/>
    <w:rsid w:val="00667CD9"/>
    <w:rsid w:val="00670164"/>
    <w:rsid w:val="006709AC"/>
    <w:rsid w:val="00670BD5"/>
    <w:rsid w:val="00670BDA"/>
    <w:rsid w:val="00670C7E"/>
    <w:rsid w:val="00670C86"/>
    <w:rsid w:val="00670D29"/>
    <w:rsid w:val="00670EC7"/>
    <w:rsid w:val="00671067"/>
    <w:rsid w:val="006718E4"/>
    <w:rsid w:val="00671D8C"/>
    <w:rsid w:val="0067204F"/>
    <w:rsid w:val="006723DF"/>
    <w:rsid w:val="0067257C"/>
    <w:rsid w:val="00673253"/>
    <w:rsid w:val="006732F0"/>
    <w:rsid w:val="00673BAC"/>
    <w:rsid w:val="00673C23"/>
    <w:rsid w:val="00673C83"/>
    <w:rsid w:val="00674049"/>
    <w:rsid w:val="0067478E"/>
    <w:rsid w:val="0067490F"/>
    <w:rsid w:val="00674C16"/>
    <w:rsid w:val="00675C4F"/>
    <w:rsid w:val="00675DA5"/>
    <w:rsid w:val="00676189"/>
    <w:rsid w:val="00676280"/>
    <w:rsid w:val="00676584"/>
    <w:rsid w:val="00676747"/>
    <w:rsid w:val="0067709A"/>
    <w:rsid w:val="00677467"/>
    <w:rsid w:val="006774B0"/>
    <w:rsid w:val="006776D0"/>
    <w:rsid w:val="00677B68"/>
    <w:rsid w:val="006803D8"/>
    <w:rsid w:val="0068090D"/>
    <w:rsid w:val="00681B61"/>
    <w:rsid w:val="00681E07"/>
    <w:rsid w:val="006820EF"/>
    <w:rsid w:val="0068259F"/>
    <w:rsid w:val="00682880"/>
    <w:rsid w:val="00682DAD"/>
    <w:rsid w:val="00682E39"/>
    <w:rsid w:val="00683391"/>
    <w:rsid w:val="00683B42"/>
    <w:rsid w:val="0068574C"/>
    <w:rsid w:val="006857E8"/>
    <w:rsid w:val="00685D28"/>
    <w:rsid w:val="00686254"/>
    <w:rsid w:val="00686513"/>
    <w:rsid w:val="00686D7C"/>
    <w:rsid w:val="006871BB"/>
    <w:rsid w:val="006874B0"/>
    <w:rsid w:val="0069034E"/>
    <w:rsid w:val="006907EC"/>
    <w:rsid w:val="006907EF"/>
    <w:rsid w:val="006917F2"/>
    <w:rsid w:val="00691836"/>
    <w:rsid w:val="00691AC0"/>
    <w:rsid w:val="00691C64"/>
    <w:rsid w:val="0069219A"/>
    <w:rsid w:val="00692DC9"/>
    <w:rsid w:val="006932AA"/>
    <w:rsid w:val="0069345F"/>
    <w:rsid w:val="00693A56"/>
    <w:rsid w:val="00693E65"/>
    <w:rsid w:val="0069410E"/>
    <w:rsid w:val="00694386"/>
    <w:rsid w:val="006943DC"/>
    <w:rsid w:val="006944C5"/>
    <w:rsid w:val="00694A44"/>
    <w:rsid w:val="006952F6"/>
    <w:rsid w:val="00695A08"/>
    <w:rsid w:val="00695ED9"/>
    <w:rsid w:val="00695FF8"/>
    <w:rsid w:val="00696063"/>
    <w:rsid w:val="00696372"/>
    <w:rsid w:val="00696CA6"/>
    <w:rsid w:val="006972BA"/>
    <w:rsid w:val="006972EE"/>
    <w:rsid w:val="00697C8C"/>
    <w:rsid w:val="006A0949"/>
    <w:rsid w:val="006A0AF9"/>
    <w:rsid w:val="006A107A"/>
    <w:rsid w:val="006A14AD"/>
    <w:rsid w:val="006A1B91"/>
    <w:rsid w:val="006A1CBA"/>
    <w:rsid w:val="006A206C"/>
    <w:rsid w:val="006A2526"/>
    <w:rsid w:val="006A2FAA"/>
    <w:rsid w:val="006A3528"/>
    <w:rsid w:val="006A361C"/>
    <w:rsid w:val="006A3A9B"/>
    <w:rsid w:val="006A4EE3"/>
    <w:rsid w:val="006A5411"/>
    <w:rsid w:val="006A5456"/>
    <w:rsid w:val="006A5809"/>
    <w:rsid w:val="006A5D81"/>
    <w:rsid w:val="006A5F3C"/>
    <w:rsid w:val="006A68DB"/>
    <w:rsid w:val="006A6E0D"/>
    <w:rsid w:val="006A7097"/>
    <w:rsid w:val="006A7446"/>
    <w:rsid w:val="006A74F0"/>
    <w:rsid w:val="006A7944"/>
    <w:rsid w:val="006A79C2"/>
    <w:rsid w:val="006A7C4C"/>
    <w:rsid w:val="006A7D4D"/>
    <w:rsid w:val="006B0BC3"/>
    <w:rsid w:val="006B0C80"/>
    <w:rsid w:val="006B0CDF"/>
    <w:rsid w:val="006B0FBE"/>
    <w:rsid w:val="006B106E"/>
    <w:rsid w:val="006B1540"/>
    <w:rsid w:val="006B1671"/>
    <w:rsid w:val="006B1DAA"/>
    <w:rsid w:val="006B1E0E"/>
    <w:rsid w:val="006B208A"/>
    <w:rsid w:val="006B2E80"/>
    <w:rsid w:val="006B2FE7"/>
    <w:rsid w:val="006B318B"/>
    <w:rsid w:val="006B33FE"/>
    <w:rsid w:val="006B3B88"/>
    <w:rsid w:val="006B3C16"/>
    <w:rsid w:val="006B3E84"/>
    <w:rsid w:val="006B41A8"/>
    <w:rsid w:val="006B460F"/>
    <w:rsid w:val="006B4755"/>
    <w:rsid w:val="006B4CD8"/>
    <w:rsid w:val="006B4F7A"/>
    <w:rsid w:val="006B59F5"/>
    <w:rsid w:val="006B6118"/>
    <w:rsid w:val="006B639E"/>
    <w:rsid w:val="006B63BC"/>
    <w:rsid w:val="006B6770"/>
    <w:rsid w:val="006B695B"/>
    <w:rsid w:val="006B6E57"/>
    <w:rsid w:val="006B6E5E"/>
    <w:rsid w:val="006B6EA3"/>
    <w:rsid w:val="006B7713"/>
    <w:rsid w:val="006B7C76"/>
    <w:rsid w:val="006C029F"/>
    <w:rsid w:val="006C0AF2"/>
    <w:rsid w:val="006C0B73"/>
    <w:rsid w:val="006C0E3D"/>
    <w:rsid w:val="006C0F8D"/>
    <w:rsid w:val="006C17CA"/>
    <w:rsid w:val="006C2064"/>
    <w:rsid w:val="006C258A"/>
    <w:rsid w:val="006C3673"/>
    <w:rsid w:val="006C3ADD"/>
    <w:rsid w:val="006C3FBB"/>
    <w:rsid w:val="006C4307"/>
    <w:rsid w:val="006C4718"/>
    <w:rsid w:val="006C476F"/>
    <w:rsid w:val="006C4B83"/>
    <w:rsid w:val="006C4BD3"/>
    <w:rsid w:val="006C4E5C"/>
    <w:rsid w:val="006C51FB"/>
    <w:rsid w:val="006C5774"/>
    <w:rsid w:val="006C58C0"/>
    <w:rsid w:val="006C5A02"/>
    <w:rsid w:val="006C5B42"/>
    <w:rsid w:val="006C5C12"/>
    <w:rsid w:val="006C62F2"/>
    <w:rsid w:val="006C65CE"/>
    <w:rsid w:val="006C69E7"/>
    <w:rsid w:val="006C778C"/>
    <w:rsid w:val="006C7794"/>
    <w:rsid w:val="006C7A44"/>
    <w:rsid w:val="006C7A6F"/>
    <w:rsid w:val="006D021C"/>
    <w:rsid w:val="006D05D5"/>
    <w:rsid w:val="006D0686"/>
    <w:rsid w:val="006D090F"/>
    <w:rsid w:val="006D092D"/>
    <w:rsid w:val="006D0FC8"/>
    <w:rsid w:val="006D1A5B"/>
    <w:rsid w:val="006D1F37"/>
    <w:rsid w:val="006D2434"/>
    <w:rsid w:val="006D254F"/>
    <w:rsid w:val="006D2760"/>
    <w:rsid w:val="006D39EB"/>
    <w:rsid w:val="006D3ABC"/>
    <w:rsid w:val="006D4065"/>
    <w:rsid w:val="006D4075"/>
    <w:rsid w:val="006D48C2"/>
    <w:rsid w:val="006D4BE2"/>
    <w:rsid w:val="006D4DE2"/>
    <w:rsid w:val="006D690B"/>
    <w:rsid w:val="006D734A"/>
    <w:rsid w:val="006E03EF"/>
    <w:rsid w:val="006E1426"/>
    <w:rsid w:val="006E1594"/>
    <w:rsid w:val="006E15B9"/>
    <w:rsid w:val="006E1686"/>
    <w:rsid w:val="006E16C9"/>
    <w:rsid w:val="006E1DDC"/>
    <w:rsid w:val="006E2178"/>
    <w:rsid w:val="006E25F2"/>
    <w:rsid w:val="006E282C"/>
    <w:rsid w:val="006E2F53"/>
    <w:rsid w:val="006E301A"/>
    <w:rsid w:val="006E3914"/>
    <w:rsid w:val="006E3A83"/>
    <w:rsid w:val="006E3B5D"/>
    <w:rsid w:val="006E3B79"/>
    <w:rsid w:val="006E46C7"/>
    <w:rsid w:val="006E4DE7"/>
    <w:rsid w:val="006E5494"/>
    <w:rsid w:val="006E588D"/>
    <w:rsid w:val="006E63E2"/>
    <w:rsid w:val="006E6E04"/>
    <w:rsid w:val="006E7E55"/>
    <w:rsid w:val="006F2191"/>
    <w:rsid w:val="006F2EF0"/>
    <w:rsid w:val="006F34EB"/>
    <w:rsid w:val="006F35F3"/>
    <w:rsid w:val="006F3EC6"/>
    <w:rsid w:val="006F46B0"/>
    <w:rsid w:val="006F47C7"/>
    <w:rsid w:val="006F4A3F"/>
    <w:rsid w:val="006F4EFA"/>
    <w:rsid w:val="006F56F0"/>
    <w:rsid w:val="006F5E89"/>
    <w:rsid w:val="006F6363"/>
    <w:rsid w:val="006F66DF"/>
    <w:rsid w:val="006F7386"/>
    <w:rsid w:val="006F74F3"/>
    <w:rsid w:val="006F75A6"/>
    <w:rsid w:val="006F7ADD"/>
    <w:rsid w:val="006F7FD2"/>
    <w:rsid w:val="00700257"/>
    <w:rsid w:val="00700D28"/>
    <w:rsid w:val="00701129"/>
    <w:rsid w:val="00701196"/>
    <w:rsid w:val="007017F4"/>
    <w:rsid w:val="00701842"/>
    <w:rsid w:val="00701B0E"/>
    <w:rsid w:val="00701DB3"/>
    <w:rsid w:val="00701F3A"/>
    <w:rsid w:val="00702462"/>
    <w:rsid w:val="0070281F"/>
    <w:rsid w:val="00702E1D"/>
    <w:rsid w:val="00703616"/>
    <w:rsid w:val="007037E3"/>
    <w:rsid w:val="007039A4"/>
    <w:rsid w:val="00703D88"/>
    <w:rsid w:val="00704140"/>
    <w:rsid w:val="00704163"/>
    <w:rsid w:val="0070527B"/>
    <w:rsid w:val="007053CB"/>
    <w:rsid w:val="00705A2B"/>
    <w:rsid w:val="0070702D"/>
    <w:rsid w:val="00707454"/>
    <w:rsid w:val="007077B7"/>
    <w:rsid w:val="0070798B"/>
    <w:rsid w:val="007105FE"/>
    <w:rsid w:val="007110D5"/>
    <w:rsid w:val="00711481"/>
    <w:rsid w:val="007115F4"/>
    <w:rsid w:val="00711776"/>
    <w:rsid w:val="00711D39"/>
    <w:rsid w:val="00711FD8"/>
    <w:rsid w:val="0071219A"/>
    <w:rsid w:val="007130E1"/>
    <w:rsid w:val="00713581"/>
    <w:rsid w:val="00713CCE"/>
    <w:rsid w:val="00713E96"/>
    <w:rsid w:val="00713ED3"/>
    <w:rsid w:val="00714756"/>
    <w:rsid w:val="00715260"/>
    <w:rsid w:val="007155A5"/>
    <w:rsid w:val="00715BED"/>
    <w:rsid w:val="00716097"/>
    <w:rsid w:val="00716912"/>
    <w:rsid w:val="00716BC8"/>
    <w:rsid w:val="00717296"/>
    <w:rsid w:val="007175C9"/>
    <w:rsid w:val="00717706"/>
    <w:rsid w:val="00720400"/>
    <w:rsid w:val="00720657"/>
    <w:rsid w:val="007214A9"/>
    <w:rsid w:val="00721880"/>
    <w:rsid w:val="00721D52"/>
    <w:rsid w:val="00721DAC"/>
    <w:rsid w:val="00722112"/>
    <w:rsid w:val="0072215E"/>
    <w:rsid w:val="007222D7"/>
    <w:rsid w:val="00722CBF"/>
    <w:rsid w:val="00722CF4"/>
    <w:rsid w:val="007256A5"/>
    <w:rsid w:val="0072584E"/>
    <w:rsid w:val="00726050"/>
    <w:rsid w:val="00726212"/>
    <w:rsid w:val="007262B8"/>
    <w:rsid w:val="00726740"/>
    <w:rsid w:val="007268B5"/>
    <w:rsid w:val="00726CE1"/>
    <w:rsid w:val="0073001E"/>
    <w:rsid w:val="00730D00"/>
    <w:rsid w:val="00730DD1"/>
    <w:rsid w:val="00731302"/>
    <w:rsid w:val="007314B1"/>
    <w:rsid w:val="007314D0"/>
    <w:rsid w:val="007315B3"/>
    <w:rsid w:val="00731724"/>
    <w:rsid w:val="00731787"/>
    <w:rsid w:val="007328C8"/>
    <w:rsid w:val="00732CFD"/>
    <w:rsid w:val="007335D6"/>
    <w:rsid w:val="00733975"/>
    <w:rsid w:val="007340E0"/>
    <w:rsid w:val="00734588"/>
    <w:rsid w:val="007346D9"/>
    <w:rsid w:val="00734FBC"/>
    <w:rsid w:val="0073524C"/>
    <w:rsid w:val="00735269"/>
    <w:rsid w:val="007355A5"/>
    <w:rsid w:val="00735D3E"/>
    <w:rsid w:val="007361E0"/>
    <w:rsid w:val="007361F0"/>
    <w:rsid w:val="00736C1B"/>
    <w:rsid w:val="007378BF"/>
    <w:rsid w:val="00737AB7"/>
    <w:rsid w:val="00737D8C"/>
    <w:rsid w:val="00737F1C"/>
    <w:rsid w:val="00740389"/>
    <w:rsid w:val="007406FB"/>
    <w:rsid w:val="00740A35"/>
    <w:rsid w:val="007414B4"/>
    <w:rsid w:val="00741501"/>
    <w:rsid w:val="00741753"/>
    <w:rsid w:val="00741768"/>
    <w:rsid w:val="00741CF3"/>
    <w:rsid w:val="007424A4"/>
    <w:rsid w:val="007431BE"/>
    <w:rsid w:val="007431EA"/>
    <w:rsid w:val="00743807"/>
    <w:rsid w:val="0074399C"/>
    <w:rsid w:val="00743AAF"/>
    <w:rsid w:val="00744191"/>
    <w:rsid w:val="007444C5"/>
    <w:rsid w:val="00744D62"/>
    <w:rsid w:val="00745871"/>
    <w:rsid w:val="00745CD4"/>
    <w:rsid w:val="00745D1B"/>
    <w:rsid w:val="00746387"/>
    <w:rsid w:val="00746538"/>
    <w:rsid w:val="007471C7"/>
    <w:rsid w:val="007508F3"/>
    <w:rsid w:val="00750C91"/>
    <w:rsid w:val="00750DEE"/>
    <w:rsid w:val="00751526"/>
    <w:rsid w:val="00752783"/>
    <w:rsid w:val="00752FC3"/>
    <w:rsid w:val="00753348"/>
    <w:rsid w:val="00753C4D"/>
    <w:rsid w:val="007543D4"/>
    <w:rsid w:val="0075459A"/>
    <w:rsid w:val="00754BFA"/>
    <w:rsid w:val="00754C6C"/>
    <w:rsid w:val="00754F11"/>
    <w:rsid w:val="00755DF4"/>
    <w:rsid w:val="0075635F"/>
    <w:rsid w:val="0075642A"/>
    <w:rsid w:val="007564AD"/>
    <w:rsid w:val="00756CD8"/>
    <w:rsid w:val="00756EBF"/>
    <w:rsid w:val="00757007"/>
    <w:rsid w:val="00757322"/>
    <w:rsid w:val="00757D78"/>
    <w:rsid w:val="00760A85"/>
    <w:rsid w:val="00761027"/>
    <w:rsid w:val="0076194F"/>
    <w:rsid w:val="00761A29"/>
    <w:rsid w:val="0076217A"/>
    <w:rsid w:val="007625F8"/>
    <w:rsid w:val="00762772"/>
    <w:rsid w:val="00762E5A"/>
    <w:rsid w:val="00763638"/>
    <w:rsid w:val="007636A4"/>
    <w:rsid w:val="0076400B"/>
    <w:rsid w:val="00764720"/>
    <w:rsid w:val="007647DC"/>
    <w:rsid w:val="007648C8"/>
    <w:rsid w:val="00764938"/>
    <w:rsid w:val="00764E47"/>
    <w:rsid w:val="00765019"/>
    <w:rsid w:val="007656B1"/>
    <w:rsid w:val="0076583D"/>
    <w:rsid w:val="00766023"/>
    <w:rsid w:val="0076669C"/>
    <w:rsid w:val="007668AD"/>
    <w:rsid w:val="00766A4C"/>
    <w:rsid w:val="00767626"/>
    <w:rsid w:val="0076795E"/>
    <w:rsid w:val="00770358"/>
    <w:rsid w:val="0077067F"/>
    <w:rsid w:val="00771486"/>
    <w:rsid w:val="00771C2B"/>
    <w:rsid w:val="0077219E"/>
    <w:rsid w:val="007729B6"/>
    <w:rsid w:val="00772A6C"/>
    <w:rsid w:val="0077332A"/>
    <w:rsid w:val="0077366B"/>
    <w:rsid w:val="00773A8F"/>
    <w:rsid w:val="00773CE0"/>
    <w:rsid w:val="00773E9C"/>
    <w:rsid w:val="00774064"/>
    <w:rsid w:val="00774174"/>
    <w:rsid w:val="0077445B"/>
    <w:rsid w:val="007746EF"/>
    <w:rsid w:val="0077475B"/>
    <w:rsid w:val="007748AA"/>
    <w:rsid w:val="007753AE"/>
    <w:rsid w:val="00776398"/>
    <w:rsid w:val="00776956"/>
    <w:rsid w:val="00777777"/>
    <w:rsid w:val="00777C28"/>
    <w:rsid w:val="00777DCD"/>
    <w:rsid w:val="00780298"/>
    <w:rsid w:val="007805D6"/>
    <w:rsid w:val="007812E8"/>
    <w:rsid w:val="0078142F"/>
    <w:rsid w:val="00781AA9"/>
    <w:rsid w:val="00781BE9"/>
    <w:rsid w:val="0078254F"/>
    <w:rsid w:val="00782644"/>
    <w:rsid w:val="00783147"/>
    <w:rsid w:val="00783443"/>
    <w:rsid w:val="007834E0"/>
    <w:rsid w:val="00783A9D"/>
    <w:rsid w:val="00783C79"/>
    <w:rsid w:val="007840AD"/>
    <w:rsid w:val="0078420C"/>
    <w:rsid w:val="007846E8"/>
    <w:rsid w:val="00784796"/>
    <w:rsid w:val="00784AA9"/>
    <w:rsid w:val="00784B0F"/>
    <w:rsid w:val="00784EC2"/>
    <w:rsid w:val="007852D4"/>
    <w:rsid w:val="00785A51"/>
    <w:rsid w:val="00785F20"/>
    <w:rsid w:val="00785F8A"/>
    <w:rsid w:val="0078632E"/>
    <w:rsid w:val="00786434"/>
    <w:rsid w:val="00786436"/>
    <w:rsid w:val="0078682C"/>
    <w:rsid w:val="00786E76"/>
    <w:rsid w:val="00787531"/>
    <w:rsid w:val="007878D6"/>
    <w:rsid w:val="00787E8D"/>
    <w:rsid w:val="00790161"/>
    <w:rsid w:val="00790629"/>
    <w:rsid w:val="007907D8"/>
    <w:rsid w:val="007907F4"/>
    <w:rsid w:val="007909A0"/>
    <w:rsid w:val="00791EEF"/>
    <w:rsid w:val="00792A6C"/>
    <w:rsid w:val="00793F75"/>
    <w:rsid w:val="00794942"/>
    <w:rsid w:val="00795A12"/>
    <w:rsid w:val="00795A58"/>
    <w:rsid w:val="0079612A"/>
    <w:rsid w:val="00796694"/>
    <w:rsid w:val="007970D9"/>
    <w:rsid w:val="007976A4"/>
    <w:rsid w:val="007A06D0"/>
    <w:rsid w:val="007A1266"/>
    <w:rsid w:val="007A145D"/>
    <w:rsid w:val="007A209E"/>
    <w:rsid w:val="007A2449"/>
    <w:rsid w:val="007A2882"/>
    <w:rsid w:val="007A3971"/>
    <w:rsid w:val="007A39A3"/>
    <w:rsid w:val="007A423C"/>
    <w:rsid w:val="007A4A65"/>
    <w:rsid w:val="007A52AD"/>
    <w:rsid w:val="007A536D"/>
    <w:rsid w:val="007A549B"/>
    <w:rsid w:val="007A6D0A"/>
    <w:rsid w:val="007A7484"/>
    <w:rsid w:val="007A7FEB"/>
    <w:rsid w:val="007B004F"/>
    <w:rsid w:val="007B0839"/>
    <w:rsid w:val="007B0C8B"/>
    <w:rsid w:val="007B0CB2"/>
    <w:rsid w:val="007B0FB6"/>
    <w:rsid w:val="007B0FCE"/>
    <w:rsid w:val="007B10DD"/>
    <w:rsid w:val="007B138A"/>
    <w:rsid w:val="007B1466"/>
    <w:rsid w:val="007B17C5"/>
    <w:rsid w:val="007B17D6"/>
    <w:rsid w:val="007B17FD"/>
    <w:rsid w:val="007B28B9"/>
    <w:rsid w:val="007B2C0E"/>
    <w:rsid w:val="007B373C"/>
    <w:rsid w:val="007B3A53"/>
    <w:rsid w:val="007B3A58"/>
    <w:rsid w:val="007B3AB4"/>
    <w:rsid w:val="007B3B4F"/>
    <w:rsid w:val="007B405C"/>
    <w:rsid w:val="007B4883"/>
    <w:rsid w:val="007B60CA"/>
    <w:rsid w:val="007B610A"/>
    <w:rsid w:val="007B6285"/>
    <w:rsid w:val="007B7300"/>
    <w:rsid w:val="007B74F4"/>
    <w:rsid w:val="007B74F5"/>
    <w:rsid w:val="007B76AD"/>
    <w:rsid w:val="007C04CB"/>
    <w:rsid w:val="007C0613"/>
    <w:rsid w:val="007C08DE"/>
    <w:rsid w:val="007C0F31"/>
    <w:rsid w:val="007C151F"/>
    <w:rsid w:val="007C1AEB"/>
    <w:rsid w:val="007C2CBC"/>
    <w:rsid w:val="007C2F64"/>
    <w:rsid w:val="007C3208"/>
    <w:rsid w:val="007C3270"/>
    <w:rsid w:val="007C3CC6"/>
    <w:rsid w:val="007C3F43"/>
    <w:rsid w:val="007C49EC"/>
    <w:rsid w:val="007C510E"/>
    <w:rsid w:val="007C5468"/>
    <w:rsid w:val="007C5C66"/>
    <w:rsid w:val="007C5CF7"/>
    <w:rsid w:val="007C5F92"/>
    <w:rsid w:val="007C64EC"/>
    <w:rsid w:val="007C6729"/>
    <w:rsid w:val="007C6FD7"/>
    <w:rsid w:val="007C774C"/>
    <w:rsid w:val="007C7B0D"/>
    <w:rsid w:val="007C7C8D"/>
    <w:rsid w:val="007D04D4"/>
    <w:rsid w:val="007D05C5"/>
    <w:rsid w:val="007D06C8"/>
    <w:rsid w:val="007D0711"/>
    <w:rsid w:val="007D1ABC"/>
    <w:rsid w:val="007D1AF8"/>
    <w:rsid w:val="007D1D9F"/>
    <w:rsid w:val="007D2BA6"/>
    <w:rsid w:val="007D2F05"/>
    <w:rsid w:val="007D3D1A"/>
    <w:rsid w:val="007D4162"/>
    <w:rsid w:val="007D4725"/>
    <w:rsid w:val="007D4D10"/>
    <w:rsid w:val="007D5223"/>
    <w:rsid w:val="007D609C"/>
    <w:rsid w:val="007D66D5"/>
    <w:rsid w:val="007D6852"/>
    <w:rsid w:val="007D6F7D"/>
    <w:rsid w:val="007D743B"/>
    <w:rsid w:val="007D7692"/>
    <w:rsid w:val="007D7B02"/>
    <w:rsid w:val="007E1066"/>
    <w:rsid w:val="007E1D10"/>
    <w:rsid w:val="007E24C3"/>
    <w:rsid w:val="007E27C2"/>
    <w:rsid w:val="007E35AC"/>
    <w:rsid w:val="007E35EC"/>
    <w:rsid w:val="007E3CA6"/>
    <w:rsid w:val="007E4108"/>
    <w:rsid w:val="007E4496"/>
    <w:rsid w:val="007E4755"/>
    <w:rsid w:val="007E5610"/>
    <w:rsid w:val="007E6563"/>
    <w:rsid w:val="007E691F"/>
    <w:rsid w:val="007E6B53"/>
    <w:rsid w:val="007E6C49"/>
    <w:rsid w:val="007E74E6"/>
    <w:rsid w:val="007E7578"/>
    <w:rsid w:val="007E770F"/>
    <w:rsid w:val="007E7CC9"/>
    <w:rsid w:val="007F02D5"/>
    <w:rsid w:val="007F0776"/>
    <w:rsid w:val="007F09D5"/>
    <w:rsid w:val="007F0A7F"/>
    <w:rsid w:val="007F111E"/>
    <w:rsid w:val="007F119B"/>
    <w:rsid w:val="007F11D1"/>
    <w:rsid w:val="007F1A48"/>
    <w:rsid w:val="007F1B68"/>
    <w:rsid w:val="007F1E62"/>
    <w:rsid w:val="007F20F9"/>
    <w:rsid w:val="007F223C"/>
    <w:rsid w:val="007F2D2C"/>
    <w:rsid w:val="007F2F42"/>
    <w:rsid w:val="007F3BE9"/>
    <w:rsid w:val="007F3EFE"/>
    <w:rsid w:val="007F460C"/>
    <w:rsid w:val="007F5224"/>
    <w:rsid w:val="007F5901"/>
    <w:rsid w:val="007F5AF6"/>
    <w:rsid w:val="007F650E"/>
    <w:rsid w:val="007F6660"/>
    <w:rsid w:val="007F66E4"/>
    <w:rsid w:val="007F6961"/>
    <w:rsid w:val="007F69DF"/>
    <w:rsid w:val="007F6A76"/>
    <w:rsid w:val="007F6E76"/>
    <w:rsid w:val="007F71E5"/>
    <w:rsid w:val="007F74A1"/>
    <w:rsid w:val="007F7935"/>
    <w:rsid w:val="007F7E47"/>
    <w:rsid w:val="0080091E"/>
    <w:rsid w:val="00800A5F"/>
    <w:rsid w:val="00800E3C"/>
    <w:rsid w:val="00801E27"/>
    <w:rsid w:val="00802564"/>
    <w:rsid w:val="00802E2C"/>
    <w:rsid w:val="008032E5"/>
    <w:rsid w:val="00803517"/>
    <w:rsid w:val="00803FEC"/>
    <w:rsid w:val="00804074"/>
    <w:rsid w:val="008040C2"/>
    <w:rsid w:val="00804474"/>
    <w:rsid w:val="00804484"/>
    <w:rsid w:val="00804D38"/>
    <w:rsid w:val="008054A4"/>
    <w:rsid w:val="008058F3"/>
    <w:rsid w:val="00805F0B"/>
    <w:rsid w:val="0080624F"/>
    <w:rsid w:val="0080626F"/>
    <w:rsid w:val="0080675C"/>
    <w:rsid w:val="00806D53"/>
    <w:rsid w:val="00807569"/>
    <w:rsid w:val="00807B97"/>
    <w:rsid w:val="00807C9A"/>
    <w:rsid w:val="00810212"/>
    <w:rsid w:val="00810550"/>
    <w:rsid w:val="00810BB6"/>
    <w:rsid w:val="00810CA7"/>
    <w:rsid w:val="00810D12"/>
    <w:rsid w:val="00810D3C"/>
    <w:rsid w:val="00811015"/>
    <w:rsid w:val="008113EA"/>
    <w:rsid w:val="00811E20"/>
    <w:rsid w:val="008127EF"/>
    <w:rsid w:val="008147F8"/>
    <w:rsid w:val="00815064"/>
    <w:rsid w:val="00815345"/>
    <w:rsid w:val="00815377"/>
    <w:rsid w:val="00815961"/>
    <w:rsid w:val="00815D8B"/>
    <w:rsid w:val="0081605D"/>
    <w:rsid w:val="00816F5C"/>
    <w:rsid w:val="0081707A"/>
    <w:rsid w:val="00817302"/>
    <w:rsid w:val="00817A3D"/>
    <w:rsid w:val="00820353"/>
    <w:rsid w:val="0082041D"/>
    <w:rsid w:val="0082075A"/>
    <w:rsid w:val="00820A9A"/>
    <w:rsid w:val="00820CC4"/>
    <w:rsid w:val="008216A4"/>
    <w:rsid w:val="008216D9"/>
    <w:rsid w:val="00821C41"/>
    <w:rsid w:val="00821DDF"/>
    <w:rsid w:val="008222AE"/>
    <w:rsid w:val="008237A7"/>
    <w:rsid w:val="00823845"/>
    <w:rsid w:val="00823C57"/>
    <w:rsid w:val="0082439F"/>
    <w:rsid w:val="00824EB8"/>
    <w:rsid w:val="0082508C"/>
    <w:rsid w:val="00825738"/>
    <w:rsid w:val="00825C2F"/>
    <w:rsid w:val="00825D9C"/>
    <w:rsid w:val="00826109"/>
    <w:rsid w:val="0082625C"/>
    <w:rsid w:val="008267CE"/>
    <w:rsid w:val="0082766A"/>
    <w:rsid w:val="008277BF"/>
    <w:rsid w:val="00827942"/>
    <w:rsid w:val="00827AC2"/>
    <w:rsid w:val="00830309"/>
    <w:rsid w:val="00830490"/>
    <w:rsid w:val="008304FB"/>
    <w:rsid w:val="00830611"/>
    <w:rsid w:val="00830B08"/>
    <w:rsid w:val="0083134F"/>
    <w:rsid w:val="00831934"/>
    <w:rsid w:val="00832931"/>
    <w:rsid w:val="008329E0"/>
    <w:rsid w:val="00832C5D"/>
    <w:rsid w:val="00832DAB"/>
    <w:rsid w:val="008332BD"/>
    <w:rsid w:val="008335B2"/>
    <w:rsid w:val="0083391C"/>
    <w:rsid w:val="008339FB"/>
    <w:rsid w:val="00833CFE"/>
    <w:rsid w:val="0083424A"/>
    <w:rsid w:val="00834830"/>
    <w:rsid w:val="00834FA0"/>
    <w:rsid w:val="0083579F"/>
    <w:rsid w:val="00835C4B"/>
    <w:rsid w:val="00836446"/>
    <w:rsid w:val="00836AB7"/>
    <w:rsid w:val="00836B9B"/>
    <w:rsid w:val="0083730A"/>
    <w:rsid w:val="008378A6"/>
    <w:rsid w:val="008378C0"/>
    <w:rsid w:val="00837BB3"/>
    <w:rsid w:val="00840678"/>
    <w:rsid w:val="00840EAE"/>
    <w:rsid w:val="00840FAA"/>
    <w:rsid w:val="008418EC"/>
    <w:rsid w:val="00842B32"/>
    <w:rsid w:val="00842D88"/>
    <w:rsid w:val="00843368"/>
    <w:rsid w:val="008433F9"/>
    <w:rsid w:val="00843791"/>
    <w:rsid w:val="00843E2C"/>
    <w:rsid w:val="00844DA2"/>
    <w:rsid w:val="008453E4"/>
    <w:rsid w:val="00846194"/>
    <w:rsid w:val="0084679E"/>
    <w:rsid w:val="008467FD"/>
    <w:rsid w:val="008467FE"/>
    <w:rsid w:val="00846F59"/>
    <w:rsid w:val="00847A6E"/>
    <w:rsid w:val="00847ACC"/>
    <w:rsid w:val="00850223"/>
    <w:rsid w:val="00850381"/>
    <w:rsid w:val="008508D3"/>
    <w:rsid w:val="00850D83"/>
    <w:rsid w:val="00850F55"/>
    <w:rsid w:val="00851C6D"/>
    <w:rsid w:val="00851CBE"/>
    <w:rsid w:val="00852A2A"/>
    <w:rsid w:val="00852BB8"/>
    <w:rsid w:val="00853365"/>
    <w:rsid w:val="00853A62"/>
    <w:rsid w:val="00853AB9"/>
    <w:rsid w:val="00854302"/>
    <w:rsid w:val="00854A3B"/>
    <w:rsid w:val="00855330"/>
    <w:rsid w:val="00855381"/>
    <w:rsid w:val="00855516"/>
    <w:rsid w:val="00855856"/>
    <w:rsid w:val="00855A12"/>
    <w:rsid w:val="00855C1A"/>
    <w:rsid w:val="0085683E"/>
    <w:rsid w:val="00857AF6"/>
    <w:rsid w:val="00860141"/>
    <w:rsid w:val="00860BBA"/>
    <w:rsid w:val="0086135A"/>
    <w:rsid w:val="008614E8"/>
    <w:rsid w:val="00861999"/>
    <w:rsid w:val="00861F84"/>
    <w:rsid w:val="008623C6"/>
    <w:rsid w:val="008625B6"/>
    <w:rsid w:val="00862705"/>
    <w:rsid w:val="00862900"/>
    <w:rsid w:val="00862EFD"/>
    <w:rsid w:val="00862F2E"/>
    <w:rsid w:val="00862F7F"/>
    <w:rsid w:val="00862FD2"/>
    <w:rsid w:val="0086444A"/>
    <w:rsid w:val="00864793"/>
    <w:rsid w:val="008647A4"/>
    <w:rsid w:val="00864847"/>
    <w:rsid w:val="00864A25"/>
    <w:rsid w:val="00864BFB"/>
    <w:rsid w:val="00864E4A"/>
    <w:rsid w:val="00865056"/>
    <w:rsid w:val="0086525D"/>
    <w:rsid w:val="00865367"/>
    <w:rsid w:val="008657A5"/>
    <w:rsid w:val="00865933"/>
    <w:rsid w:val="00865EF0"/>
    <w:rsid w:val="00866018"/>
    <w:rsid w:val="008666E9"/>
    <w:rsid w:val="008667CC"/>
    <w:rsid w:val="00866AAF"/>
    <w:rsid w:val="00866E17"/>
    <w:rsid w:val="00866ED8"/>
    <w:rsid w:val="00867301"/>
    <w:rsid w:val="0086734C"/>
    <w:rsid w:val="00867A88"/>
    <w:rsid w:val="00870847"/>
    <w:rsid w:val="00870BD9"/>
    <w:rsid w:val="00870CC8"/>
    <w:rsid w:val="00870DA1"/>
    <w:rsid w:val="00872986"/>
    <w:rsid w:val="00872C53"/>
    <w:rsid w:val="00872CD2"/>
    <w:rsid w:val="00872FDF"/>
    <w:rsid w:val="00873321"/>
    <w:rsid w:val="00873BBE"/>
    <w:rsid w:val="00874061"/>
    <w:rsid w:val="00874AD9"/>
    <w:rsid w:val="00874B92"/>
    <w:rsid w:val="00875433"/>
    <w:rsid w:val="00876389"/>
    <w:rsid w:val="008764A7"/>
    <w:rsid w:val="008769D6"/>
    <w:rsid w:val="00876DD4"/>
    <w:rsid w:val="00877092"/>
    <w:rsid w:val="008770DC"/>
    <w:rsid w:val="00877150"/>
    <w:rsid w:val="00877809"/>
    <w:rsid w:val="00877F9F"/>
    <w:rsid w:val="008800BF"/>
    <w:rsid w:val="00881041"/>
    <w:rsid w:val="00881342"/>
    <w:rsid w:val="00881583"/>
    <w:rsid w:val="0088174C"/>
    <w:rsid w:val="008827E6"/>
    <w:rsid w:val="00882E17"/>
    <w:rsid w:val="008836D5"/>
    <w:rsid w:val="00883A83"/>
    <w:rsid w:val="00883B89"/>
    <w:rsid w:val="0088420F"/>
    <w:rsid w:val="0088496A"/>
    <w:rsid w:val="00884DED"/>
    <w:rsid w:val="00885837"/>
    <w:rsid w:val="00885928"/>
    <w:rsid w:val="0088617F"/>
    <w:rsid w:val="008868CD"/>
    <w:rsid w:val="00886937"/>
    <w:rsid w:val="00886AD5"/>
    <w:rsid w:val="008877EE"/>
    <w:rsid w:val="0089039F"/>
    <w:rsid w:val="0089075D"/>
    <w:rsid w:val="0089079C"/>
    <w:rsid w:val="0089084C"/>
    <w:rsid w:val="00890D59"/>
    <w:rsid w:val="00890EA1"/>
    <w:rsid w:val="00892206"/>
    <w:rsid w:val="0089305C"/>
    <w:rsid w:val="008939B0"/>
    <w:rsid w:val="00893A73"/>
    <w:rsid w:val="00893BDA"/>
    <w:rsid w:val="00894E30"/>
    <w:rsid w:val="00894EC8"/>
    <w:rsid w:val="008958E5"/>
    <w:rsid w:val="008958FD"/>
    <w:rsid w:val="008962EE"/>
    <w:rsid w:val="00896456"/>
    <w:rsid w:val="00897142"/>
    <w:rsid w:val="008975C5"/>
    <w:rsid w:val="00897B94"/>
    <w:rsid w:val="008A02C1"/>
    <w:rsid w:val="008A03DF"/>
    <w:rsid w:val="008A0673"/>
    <w:rsid w:val="008A07A6"/>
    <w:rsid w:val="008A169F"/>
    <w:rsid w:val="008A176C"/>
    <w:rsid w:val="008A1AD0"/>
    <w:rsid w:val="008A1C75"/>
    <w:rsid w:val="008A1C84"/>
    <w:rsid w:val="008A1E42"/>
    <w:rsid w:val="008A2417"/>
    <w:rsid w:val="008A28BF"/>
    <w:rsid w:val="008A2980"/>
    <w:rsid w:val="008A2F71"/>
    <w:rsid w:val="008A3DAB"/>
    <w:rsid w:val="008A407C"/>
    <w:rsid w:val="008A45E9"/>
    <w:rsid w:val="008A46E6"/>
    <w:rsid w:val="008A4741"/>
    <w:rsid w:val="008A4E64"/>
    <w:rsid w:val="008A4ED2"/>
    <w:rsid w:val="008A4F5D"/>
    <w:rsid w:val="008A535E"/>
    <w:rsid w:val="008A58B3"/>
    <w:rsid w:val="008A599B"/>
    <w:rsid w:val="008A68B7"/>
    <w:rsid w:val="008A6F64"/>
    <w:rsid w:val="008A79E3"/>
    <w:rsid w:val="008A7F0C"/>
    <w:rsid w:val="008B1882"/>
    <w:rsid w:val="008B21CB"/>
    <w:rsid w:val="008B2819"/>
    <w:rsid w:val="008B2910"/>
    <w:rsid w:val="008B2D1D"/>
    <w:rsid w:val="008B2EE4"/>
    <w:rsid w:val="008B2EEC"/>
    <w:rsid w:val="008B3943"/>
    <w:rsid w:val="008B3DA3"/>
    <w:rsid w:val="008B3E4F"/>
    <w:rsid w:val="008B43A9"/>
    <w:rsid w:val="008B4A83"/>
    <w:rsid w:val="008B4D83"/>
    <w:rsid w:val="008B50B9"/>
    <w:rsid w:val="008B511C"/>
    <w:rsid w:val="008B51B1"/>
    <w:rsid w:val="008B5818"/>
    <w:rsid w:val="008B627E"/>
    <w:rsid w:val="008B629A"/>
    <w:rsid w:val="008B6750"/>
    <w:rsid w:val="008B6F9C"/>
    <w:rsid w:val="008B7935"/>
    <w:rsid w:val="008B79ED"/>
    <w:rsid w:val="008B7B4B"/>
    <w:rsid w:val="008C006F"/>
    <w:rsid w:val="008C07AC"/>
    <w:rsid w:val="008C0AC3"/>
    <w:rsid w:val="008C0C99"/>
    <w:rsid w:val="008C0ED8"/>
    <w:rsid w:val="008C25EF"/>
    <w:rsid w:val="008C339E"/>
    <w:rsid w:val="008C36E3"/>
    <w:rsid w:val="008C3A8F"/>
    <w:rsid w:val="008C4387"/>
    <w:rsid w:val="008C51D3"/>
    <w:rsid w:val="008C5816"/>
    <w:rsid w:val="008C5DB5"/>
    <w:rsid w:val="008C5E2C"/>
    <w:rsid w:val="008C5E60"/>
    <w:rsid w:val="008C5EEC"/>
    <w:rsid w:val="008C5F0F"/>
    <w:rsid w:val="008C677B"/>
    <w:rsid w:val="008C6D02"/>
    <w:rsid w:val="008C709C"/>
    <w:rsid w:val="008D00CB"/>
    <w:rsid w:val="008D015F"/>
    <w:rsid w:val="008D0252"/>
    <w:rsid w:val="008D02DA"/>
    <w:rsid w:val="008D034B"/>
    <w:rsid w:val="008D0B98"/>
    <w:rsid w:val="008D1431"/>
    <w:rsid w:val="008D1432"/>
    <w:rsid w:val="008D172D"/>
    <w:rsid w:val="008D1984"/>
    <w:rsid w:val="008D1A2D"/>
    <w:rsid w:val="008D206B"/>
    <w:rsid w:val="008D250E"/>
    <w:rsid w:val="008D259D"/>
    <w:rsid w:val="008D2E92"/>
    <w:rsid w:val="008D347B"/>
    <w:rsid w:val="008D34B6"/>
    <w:rsid w:val="008D3CB6"/>
    <w:rsid w:val="008D3D67"/>
    <w:rsid w:val="008D43E8"/>
    <w:rsid w:val="008D4B28"/>
    <w:rsid w:val="008D4B67"/>
    <w:rsid w:val="008D5715"/>
    <w:rsid w:val="008D5F24"/>
    <w:rsid w:val="008D5F81"/>
    <w:rsid w:val="008D5FBC"/>
    <w:rsid w:val="008D60B4"/>
    <w:rsid w:val="008D61AA"/>
    <w:rsid w:val="008D65E3"/>
    <w:rsid w:val="008D6E89"/>
    <w:rsid w:val="008E02D2"/>
    <w:rsid w:val="008E0358"/>
    <w:rsid w:val="008E068B"/>
    <w:rsid w:val="008E087C"/>
    <w:rsid w:val="008E0B50"/>
    <w:rsid w:val="008E10BE"/>
    <w:rsid w:val="008E16CA"/>
    <w:rsid w:val="008E1A6B"/>
    <w:rsid w:val="008E1D8B"/>
    <w:rsid w:val="008E1F55"/>
    <w:rsid w:val="008E20A0"/>
    <w:rsid w:val="008E20E9"/>
    <w:rsid w:val="008E2173"/>
    <w:rsid w:val="008E2803"/>
    <w:rsid w:val="008E2D27"/>
    <w:rsid w:val="008E2F0B"/>
    <w:rsid w:val="008E391B"/>
    <w:rsid w:val="008E461C"/>
    <w:rsid w:val="008E47F6"/>
    <w:rsid w:val="008E5AA7"/>
    <w:rsid w:val="008E5CC1"/>
    <w:rsid w:val="008E6004"/>
    <w:rsid w:val="008E6382"/>
    <w:rsid w:val="008E6517"/>
    <w:rsid w:val="008E6BAF"/>
    <w:rsid w:val="008E6EEC"/>
    <w:rsid w:val="008E793A"/>
    <w:rsid w:val="008E7DE1"/>
    <w:rsid w:val="008F073B"/>
    <w:rsid w:val="008F07A5"/>
    <w:rsid w:val="008F07B4"/>
    <w:rsid w:val="008F0A64"/>
    <w:rsid w:val="008F1C75"/>
    <w:rsid w:val="008F269E"/>
    <w:rsid w:val="008F2D37"/>
    <w:rsid w:val="008F2F2E"/>
    <w:rsid w:val="008F3BE6"/>
    <w:rsid w:val="008F40FD"/>
    <w:rsid w:val="008F439E"/>
    <w:rsid w:val="008F4721"/>
    <w:rsid w:val="008F4CC5"/>
    <w:rsid w:val="008F4E28"/>
    <w:rsid w:val="008F4FBD"/>
    <w:rsid w:val="008F557D"/>
    <w:rsid w:val="008F581F"/>
    <w:rsid w:val="008F59F7"/>
    <w:rsid w:val="008F5CA4"/>
    <w:rsid w:val="008F5CC2"/>
    <w:rsid w:val="008F5E42"/>
    <w:rsid w:val="008F6068"/>
    <w:rsid w:val="008F6162"/>
    <w:rsid w:val="008F618B"/>
    <w:rsid w:val="008F6251"/>
    <w:rsid w:val="008F6317"/>
    <w:rsid w:val="008F657A"/>
    <w:rsid w:val="008F666C"/>
    <w:rsid w:val="008F7516"/>
    <w:rsid w:val="008F7680"/>
    <w:rsid w:val="008F7C86"/>
    <w:rsid w:val="008F7DFB"/>
    <w:rsid w:val="00900125"/>
    <w:rsid w:val="00900A4A"/>
    <w:rsid w:val="00900CDA"/>
    <w:rsid w:val="00900D61"/>
    <w:rsid w:val="00900E0B"/>
    <w:rsid w:val="0090129F"/>
    <w:rsid w:val="00901D43"/>
    <w:rsid w:val="00903369"/>
    <w:rsid w:val="0090360F"/>
    <w:rsid w:val="00903B22"/>
    <w:rsid w:val="00903D60"/>
    <w:rsid w:val="009040B3"/>
    <w:rsid w:val="00905688"/>
    <w:rsid w:val="00905902"/>
    <w:rsid w:val="00905F02"/>
    <w:rsid w:val="00905F8C"/>
    <w:rsid w:val="009077D7"/>
    <w:rsid w:val="009106F2"/>
    <w:rsid w:val="0091089F"/>
    <w:rsid w:val="00910B87"/>
    <w:rsid w:val="00910E7C"/>
    <w:rsid w:val="009123B4"/>
    <w:rsid w:val="009127A2"/>
    <w:rsid w:val="009127BB"/>
    <w:rsid w:val="00912C2E"/>
    <w:rsid w:val="00912D66"/>
    <w:rsid w:val="00912E12"/>
    <w:rsid w:val="00912F2D"/>
    <w:rsid w:val="00913086"/>
    <w:rsid w:val="00913F80"/>
    <w:rsid w:val="009140DD"/>
    <w:rsid w:val="00914377"/>
    <w:rsid w:val="009144DF"/>
    <w:rsid w:val="0091558E"/>
    <w:rsid w:val="0091563F"/>
    <w:rsid w:val="00915B2C"/>
    <w:rsid w:val="00915E8B"/>
    <w:rsid w:val="0091619A"/>
    <w:rsid w:val="00916296"/>
    <w:rsid w:val="00916B21"/>
    <w:rsid w:val="00916B3F"/>
    <w:rsid w:val="00916C2D"/>
    <w:rsid w:val="00916CB0"/>
    <w:rsid w:val="00917472"/>
    <w:rsid w:val="00917E34"/>
    <w:rsid w:val="00917F2A"/>
    <w:rsid w:val="00917F6F"/>
    <w:rsid w:val="00920F0B"/>
    <w:rsid w:val="009211D0"/>
    <w:rsid w:val="00921421"/>
    <w:rsid w:val="009220D8"/>
    <w:rsid w:val="00922C29"/>
    <w:rsid w:val="00922FE8"/>
    <w:rsid w:val="00923069"/>
    <w:rsid w:val="00924438"/>
    <w:rsid w:val="00924C17"/>
    <w:rsid w:val="00924F11"/>
    <w:rsid w:val="00925131"/>
    <w:rsid w:val="00925552"/>
    <w:rsid w:val="0092586C"/>
    <w:rsid w:val="0092655A"/>
    <w:rsid w:val="009277ED"/>
    <w:rsid w:val="00927A53"/>
    <w:rsid w:val="00927EC6"/>
    <w:rsid w:val="0093001E"/>
    <w:rsid w:val="0093060F"/>
    <w:rsid w:val="009316AC"/>
    <w:rsid w:val="0093183F"/>
    <w:rsid w:val="0093224C"/>
    <w:rsid w:val="00932674"/>
    <w:rsid w:val="00932752"/>
    <w:rsid w:val="00932B39"/>
    <w:rsid w:val="00932BEE"/>
    <w:rsid w:val="0093304F"/>
    <w:rsid w:val="0093384A"/>
    <w:rsid w:val="0093487D"/>
    <w:rsid w:val="00934FCB"/>
    <w:rsid w:val="00935123"/>
    <w:rsid w:val="00935518"/>
    <w:rsid w:val="00935DED"/>
    <w:rsid w:val="00935F34"/>
    <w:rsid w:val="009361F3"/>
    <w:rsid w:val="00936AF1"/>
    <w:rsid w:val="00936AFB"/>
    <w:rsid w:val="00936F35"/>
    <w:rsid w:val="009372B9"/>
    <w:rsid w:val="009376C9"/>
    <w:rsid w:val="00937CDA"/>
    <w:rsid w:val="00937E14"/>
    <w:rsid w:val="009405A3"/>
    <w:rsid w:val="00940F4B"/>
    <w:rsid w:val="0094104D"/>
    <w:rsid w:val="009412D3"/>
    <w:rsid w:val="00941815"/>
    <w:rsid w:val="00941A18"/>
    <w:rsid w:val="00942043"/>
    <w:rsid w:val="009422B4"/>
    <w:rsid w:val="00942726"/>
    <w:rsid w:val="009428CC"/>
    <w:rsid w:val="00942DF8"/>
    <w:rsid w:val="00942E2D"/>
    <w:rsid w:val="00943290"/>
    <w:rsid w:val="0094378B"/>
    <w:rsid w:val="00943EB2"/>
    <w:rsid w:val="009441B5"/>
    <w:rsid w:val="00944C9D"/>
    <w:rsid w:val="00946051"/>
    <w:rsid w:val="00946BF8"/>
    <w:rsid w:val="00946C24"/>
    <w:rsid w:val="00947089"/>
    <w:rsid w:val="00947108"/>
    <w:rsid w:val="0094730D"/>
    <w:rsid w:val="0094738F"/>
    <w:rsid w:val="0094745A"/>
    <w:rsid w:val="00947B00"/>
    <w:rsid w:val="00950177"/>
    <w:rsid w:val="009520F0"/>
    <w:rsid w:val="00952B5A"/>
    <w:rsid w:val="009530D4"/>
    <w:rsid w:val="00953216"/>
    <w:rsid w:val="0095372A"/>
    <w:rsid w:val="0095396B"/>
    <w:rsid w:val="00953C3E"/>
    <w:rsid w:val="00953CFC"/>
    <w:rsid w:val="00953DC2"/>
    <w:rsid w:val="00954084"/>
    <w:rsid w:val="00954096"/>
    <w:rsid w:val="00954E0A"/>
    <w:rsid w:val="0095518B"/>
    <w:rsid w:val="009558E5"/>
    <w:rsid w:val="00955AF7"/>
    <w:rsid w:val="00955BE1"/>
    <w:rsid w:val="00956C16"/>
    <w:rsid w:val="00957AA2"/>
    <w:rsid w:val="00957C57"/>
    <w:rsid w:val="00960AEA"/>
    <w:rsid w:val="00960DC9"/>
    <w:rsid w:val="009615CD"/>
    <w:rsid w:val="00961651"/>
    <w:rsid w:val="009619FF"/>
    <w:rsid w:val="00961BB7"/>
    <w:rsid w:val="0096200C"/>
    <w:rsid w:val="00962087"/>
    <w:rsid w:val="00962471"/>
    <w:rsid w:val="009626BC"/>
    <w:rsid w:val="00962723"/>
    <w:rsid w:val="0096399C"/>
    <w:rsid w:val="0096463E"/>
    <w:rsid w:val="0096464B"/>
    <w:rsid w:val="009655ED"/>
    <w:rsid w:val="009659B6"/>
    <w:rsid w:val="00965DB7"/>
    <w:rsid w:val="009663E3"/>
    <w:rsid w:val="009664C3"/>
    <w:rsid w:val="00966544"/>
    <w:rsid w:val="0096705C"/>
    <w:rsid w:val="0096756C"/>
    <w:rsid w:val="00967891"/>
    <w:rsid w:val="00967ADB"/>
    <w:rsid w:val="00967B97"/>
    <w:rsid w:val="00967F6D"/>
    <w:rsid w:val="00970166"/>
    <w:rsid w:val="00970299"/>
    <w:rsid w:val="00970455"/>
    <w:rsid w:val="00970CC7"/>
    <w:rsid w:val="00970ECA"/>
    <w:rsid w:val="0097115C"/>
    <w:rsid w:val="0097126C"/>
    <w:rsid w:val="009712AD"/>
    <w:rsid w:val="00971AE1"/>
    <w:rsid w:val="00971C19"/>
    <w:rsid w:val="009723B5"/>
    <w:rsid w:val="009732E7"/>
    <w:rsid w:val="009738E1"/>
    <w:rsid w:val="009743D7"/>
    <w:rsid w:val="00974554"/>
    <w:rsid w:val="009749D5"/>
    <w:rsid w:val="00974ABE"/>
    <w:rsid w:val="00974F0B"/>
    <w:rsid w:val="00975003"/>
    <w:rsid w:val="00975327"/>
    <w:rsid w:val="009753B7"/>
    <w:rsid w:val="009756C0"/>
    <w:rsid w:val="00975BEC"/>
    <w:rsid w:val="0097604B"/>
    <w:rsid w:val="00976A15"/>
    <w:rsid w:val="00976DBC"/>
    <w:rsid w:val="00976DFC"/>
    <w:rsid w:val="00977C24"/>
    <w:rsid w:val="00980C50"/>
    <w:rsid w:val="00980D79"/>
    <w:rsid w:val="009818AA"/>
    <w:rsid w:val="00981CF8"/>
    <w:rsid w:val="009821CD"/>
    <w:rsid w:val="009826BC"/>
    <w:rsid w:val="0098274B"/>
    <w:rsid w:val="009829D8"/>
    <w:rsid w:val="009836ED"/>
    <w:rsid w:val="00983D93"/>
    <w:rsid w:val="0098415D"/>
    <w:rsid w:val="0098478C"/>
    <w:rsid w:val="00984AEC"/>
    <w:rsid w:val="00985865"/>
    <w:rsid w:val="00985B38"/>
    <w:rsid w:val="00985C2B"/>
    <w:rsid w:val="00985E0F"/>
    <w:rsid w:val="00985F29"/>
    <w:rsid w:val="0098711F"/>
    <w:rsid w:val="009875B2"/>
    <w:rsid w:val="00987695"/>
    <w:rsid w:val="009878EC"/>
    <w:rsid w:val="00987F11"/>
    <w:rsid w:val="009901A3"/>
    <w:rsid w:val="00990379"/>
    <w:rsid w:val="009906FE"/>
    <w:rsid w:val="0099140A"/>
    <w:rsid w:val="00992209"/>
    <w:rsid w:val="00992322"/>
    <w:rsid w:val="00992403"/>
    <w:rsid w:val="0099257A"/>
    <w:rsid w:val="009925F6"/>
    <w:rsid w:val="00992F6C"/>
    <w:rsid w:val="00993444"/>
    <w:rsid w:val="009939F7"/>
    <w:rsid w:val="00993DAB"/>
    <w:rsid w:val="00994AB0"/>
    <w:rsid w:val="00994B9B"/>
    <w:rsid w:val="00994C9E"/>
    <w:rsid w:val="00994E35"/>
    <w:rsid w:val="00995097"/>
    <w:rsid w:val="00995536"/>
    <w:rsid w:val="00995B1E"/>
    <w:rsid w:val="00995DFA"/>
    <w:rsid w:val="00995FAA"/>
    <w:rsid w:val="009960D9"/>
    <w:rsid w:val="009968FF"/>
    <w:rsid w:val="00996A4C"/>
    <w:rsid w:val="00996DC8"/>
    <w:rsid w:val="00997027"/>
    <w:rsid w:val="0099715C"/>
    <w:rsid w:val="00997364"/>
    <w:rsid w:val="0099782F"/>
    <w:rsid w:val="00997CC3"/>
    <w:rsid w:val="00997CC7"/>
    <w:rsid w:val="009A0491"/>
    <w:rsid w:val="009A0EA7"/>
    <w:rsid w:val="009A1612"/>
    <w:rsid w:val="009A1735"/>
    <w:rsid w:val="009A1C51"/>
    <w:rsid w:val="009A1C55"/>
    <w:rsid w:val="009A1EFD"/>
    <w:rsid w:val="009A1FF1"/>
    <w:rsid w:val="009A2186"/>
    <w:rsid w:val="009A2CF0"/>
    <w:rsid w:val="009A322D"/>
    <w:rsid w:val="009A3521"/>
    <w:rsid w:val="009A37F8"/>
    <w:rsid w:val="009A4897"/>
    <w:rsid w:val="009A4AA0"/>
    <w:rsid w:val="009A5213"/>
    <w:rsid w:val="009A525A"/>
    <w:rsid w:val="009A527E"/>
    <w:rsid w:val="009A5314"/>
    <w:rsid w:val="009A59C1"/>
    <w:rsid w:val="009A5D1A"/>
    <w:rsid w:val="009A5EE4"/>
    <w:rsid w:val="009A6578"/>
    <w:rsid w:val="009A700B"/>
    <w:rsid w:val="009A72B3"/>
    <w:rsid w:val="009A7A03"/>
    <w:rsid w:val="009B06F6"/>
    <w:rsid w:val="009B0B09"/>
    <w:rsid w:val="009B1042"/>
    <w:rsid w:val="009B14CF"/>
    <w:rsid w:val="009B16EE"/>
    <w:rsid w:val="009B1AC2"/>
    <w:rsid w:val="009B211E"/>
    <w:rsid w:val="009B2136"/>
    <w:rsid w:val="009B2588"/>
    <w:rsid w:val="009B25E9"/>
    <w:rsid w:val="009B2A99"/>
    <w:rsid w:val="009B2F1A"/>
    <w:rsid w:val="009B3DE4"/>
    <w:rsid w:val="009B409A"/>
    <w:rsid w:val="009B40EC"/>
    <w:rsid w:val="009B437A"/>
    <w:rsid w:val="009B48A5"/>
    <w:rsid w:val="009B4E61"/>
    <w:rsid w:val="009B4EA4"/>
    <w:rsid w:val="009B52F0"/>
    <w:rsid w:val="009B5355"/>
    <w:rsid w:val="009B5D42"/>
    <w:rsid w:val="009B6B59"/>
    <w:rsid w:val="009B7105"/>
    <w:rsid w:val="009B7727"/>
    <w:rsid w:val="009B7A84"/>
    <w:rsid w:val="009B7B4F"/>
    <w:rsid w:val="009B7C9D"/>
    <w:rsid w:val="009B7D53"/>
    <w:rsid w:val="009B7D57"/>
    <w:rsid w:val="009C0964"/>
    <w:rsid w:val="009C0CE2"/>
    <w:rsid w:val="009C1576"/>
    <w:rsid w:val="009C191C"/>
    <w:rsid w:val="009C1A2D"/>
    <w:rsid w:val="009C1ACA"/>
    <w:rsid w:val="009C1FB5"/>
    <w:rsid w:val="009C20E5"/>
    <w:rsid w:val="009C23EC"/>
    <w:rsid w:val="009C2533"/>
    <w:rsid w:val="009C2B8E"/>
    <w:rsid w:val="009C2F7E"/>
    <w:rsid w:val="009C316E"/>
    <w:rsid w:val="009C31CF"/>
    <w:rsid w:val="009C3556"/>
    <w:rsid w:val="009C360C"/>
    <w:rsid w:val="009C5A10"/>
    <w:rsid w:val="009C5C47"/>
    <w:rsid w:val="009C5C78"/>
    <w:rsid w:val="009C702A"/>
    <w:rsid w:val="009D0082"/>
    <w:rsid w:val="009D05C0"/>
    <w:rsid w:val="009D08FE"/>
    <w:rsid w:val="009D0AC0"/>
    <w:rsid w:val="009D0ADD"/>
    <w:rsid w:val="009D0E50"/>
    <w:rsid w:val="009D0F00"/>
    <w:rsid w:val="009D0F71"/>
    <w:rsid w:val="009D12A5"/>
    <w:rsid w:val="009D13B5"/>
    <w:rsid w:val="009D13DD"/>
    <w:rsid w:val="009D1517"/>
    <w:rsid w:val="009D199B"/>
    <w:rsid w:val="009D1F05"/>
    <w:rsid w:val="009D1FC2"/>
    <w:rsid w:val="009D27CB"/>
    <w:rsid w:val="009D2837"/>
    <w:rsid w:val="009D2CB9"/>
    <w:rsid w:val="009D3BFE"/>
    <w:rsid w:val="009D3E98"/>
    <w:rsid w:val="009D3EC2"/>
    <w:rsid w:val="009D3FB2"/>
    <w:rsid w:val="009D4C82"/>
    <w:rsid w:val="009D5220"/>
    <w:rsid w:val="009D55FB"/>
    <w:rsid w:val="009D5A01"/>
    <w:rsid w:val="009D5AEB"/>
    <w:rsid w:val="009D636D"/>
    <w:rsid w:val="009D679D"/>
    <w:rsid w:val="009D6935"/>
    <w:rsid w:val="009D6A51"/>
    <w:rsid w:val="009D6C28"/>
    <w:rsid w:val="009D703A"/>
    <w:rsid w:val="009D7B5F"/>
    <w:rsid w:val="009E0EE7"/>
    <w:rsid w:val="009E0F9D"/>
    <w:rsid w:val="009E14AF"/>
    <w:rsid w:val="009E1580"/>
    <w:rsid w:val="009E183F"/>
    <w:rsid w:val="009E1923"/>
    <w:rsid w:val="009E1B50"/>
    <w:rsid w:val="009E1D27"/>
    <w:rsid w:val="009E1F50"/>
    <w:rsid w:val="009E251B"/>
    <w:rsid w:val="009E2B6F"/>
    <w:rsid w:val="009E3D6E"/>
    <w:rsid w:val="009E3F22"/>
    <w:rsid w:val="009E3FF7"/>
    <w:rsid w:val="009E4548"/>
    <w:rsid w:val="009E477A"/>
    <w:rsid w:val="009E48A3"/>
    <w:rsid w:val="009E4A47"/>
    <w:rsid w:val="009E4AB4"/>
    <w:rsid w:val="009E4D10"/>
    <w:rsid w:val="009E4E48"/>
    <w:rsid w:val="009E505F"/>
    <w:rsid w:val="009E5067"/>
    <w:rsid w:val="009E552A"/>
    <w:rsid w:val="009E57DD"/>
    <w:rsid w:val="009E589F"/>
    <w:rsid w:val="009E5987"/>
    <w:rsid w:val="009E5BDD"/>
    <w:rsid w:val="009E601A"/>
    <w:rsid w:val="009E65D8"/>
    <w:rsid w:val="009E6BA4"/>
    <w:rsid w:val="009E6C35"/>
    <w:rsid w:val="009E704E"/>
    <w:rsid w:val="009E7110"/>
    <w:rsid w:val="009E72D0"/>
    <w:rsid w:val="009E774F"/>
    <w:rsid w:val="009E7D5C"/>
    <w:rsid w:val="009E7FA6"/>
    <w:rsid w:val="009F18CB"/>
    <w:rsid w:val="009F19C9"/>
    <w:rsid w:val="009F1FDF"/>
    <w:rsid w:val="009F21BD"/>
    <w:rsid w:val="009F26CF"/>
    <w:rsid w:val="009F2924"/>
    <w:rsid w:val="009F304D"/>
    <w:rsid w:val="009F3265"/>
    <w:rsid w:val="009F33C3"/>
    <w:rsid w:val="009F34D0"/>
    <w:rsid w:val="009F3908"/>
    <w:rsid w:val="009F3B93"/>
    <w:rsid w:val="009F4683"/>
    <w:rsid w:val="009F4953"/>
    <w:rsid w:val="009F4EBD"/>
    <w:rsid w:val="009F5657"/>
    <w:rsid w:val="009F5847"/>
    <w:rsid w:val="009F68DB"/>
    <w:rsid w:val="009F6FEF"/>
    <w:rsid w:val="009F7038"/>
    <w:rsid w:val="009F77D6"/>
    <w:rsid w:val="009F79A8"/>
    <w:rsid w:val="00A00213"/>
    <w:rsid w:val="00A002EF"/>
    <w:rsid w:val="00A0038A"/>
    <w:rsid w:val="00A00C6B"/>
    <w:rsid w:val="00A01345"/>
    <w:rsid w:val="00A0166C"/>
    <w:rsid w:val="00A0185E"/>
    <w:rsid w:val="00A01F9F"/>
    <w:rsid w:val="00A021C7"/>
    <w:rsid w:val="00A02206"/>
    <w:rsid w:val="00A029C6"/>
    <w:rsid w:val="00A03CC6"/>
    <w:rsid w:val="00A03D16"/>
    <w:rsid w:val="00A042CB"/>
    <w:rsid w:val="00A04464"/>
    <w:rsid w:val="00A044D8"/>
    <w:rsid w:val="00A04AAB"/>
    <w:rsid w:val="00A04DF4"/>
    <w:rsid w:val="00A04F69"/>
    <w:rsid w:val="00A053C2"/>
    <w:rsid w:val="00A058E9"/>
    <w:rsid w:val="00A05BB0"/>
    <w:rsid w:val="00A05C84"/>
    <w:rsid w:val="00A06215"/>
    <w:rsid w:val="00A0630A"/>
    <w:rsid w:val="00A06B55"/>
    <w:rsid w:val="00A06CB2"/>
    <w:rsid w:val="00A07361"/>
    <w:rsid w:val="00A07D02"/>
    <w:rsid w:val="00A1008E"/>
    <w:rsid w:val="00A100B1"/>
    <w:rsid w:val="00A101F3"/>
    <w:rsid w:val="00A105AE"/>
    <w:rsid w:val="00A108E6"/>
    <w:rsid w:val="00A10D1D"/>
    <w:rsid w:val="00A11790"/>
    <w:rsid w:val="00A118FF"/>
    <w:rsid w:val="00A11A21"/>
    <w:rsid w:val="00A11F09"/>
    <w:rsid w:val="00A136C2"/>
    <w:rsid w:val="00A13C16"/>
    <w:rsid w:val="00A141AD"/>
    <w:rsid w:val="00A148EC"/>
    <w:rsid w:val="00A14F2D"/>
    <w:rsid w:val="00A15704"/>
    <w:rsid w:val="00A1577C"/>
    <w:rsid w:val="00A15B49"/>
    <w:rsid w:val="00A16205"/>
    <w:rsid w:val="00A1641C"/>
    <w:rsid w:val="00A16497"/>
    <w:rsid w:val="00A1662F"/>
    <w:rsid w:val="00A16950"/>
    <w:rsid w:val="00A16B70"/>
    <w:rsid w:val="00A17097"/>
    <w:rsid w:val="00A172A0"/>
    <w:rsid w:val="00A1750B"/>
    <w:rsid w:val="00A177EB"/>
    <w:rsid w:val="00A17B7F"/>
    <w:rsid w:val="00A2054D"/>
    <w:rsid w:val="00A20716"/>
    <w:rsid w:val="00A20BA0"/>
    <w:rsid w:val="00A219F1"/>
    <w:rsid w:val="00A21A89"/>
    <w:rsid w:val="00A21E9E"/>
    <w:rsid w:val="00A22117"/>
    <w:rsid w:val="00A22CE6"/>
    <w:rsid w:val="00A2338D"/>
    <w:rsid w:val="00A235CB"/>
    <w:rsid w:val="00A24105"/>
    <w:rsid w:val="00A24486"/>
    <w:rsid w:val="00A2457A"/>
    <w:rsid w:val="00A245EF"/>
    <w:rsid w:val="00A24A7C"/>
    <w:rsid w:val="00A24CF3"/>
    <w:rsid w:val="00A253E4"/>
    <w:rsid w:val="00A25463"/>
    <w:rsid w:val="00A255C4"/>
    <w:rsid w:val="00A25B1D"/>
    <w:rsid w:val="00A2622E"/>
    <w:rsid w:val="00A26437"/>
    <w:rsid w:val="00A26E57"/>
    <w:rsid w:val="00A26F41"/>
    <w:rsid w:val="00A272A1"/>
    <w:rsid w:val="00A27363"/>
    <w:rsid w:val="00A27541"/>
    <w:rsid w:val="00A27703"/>
    <w:rsid w:val="00A30091"/>
    <w:rsid w:val="00A3011D"/>
    <w:rsid w:val="00A30378"/>
    <w:rsid w:val="00A3048F"/>
    <w:rsid w:val="00A305DE"/>
    <w:rsid w:val="00A306E9"/>
    <w:rsid w:val="00A30B71"/>
    <w:rsid w:val="00A30F0D"/>
    <w:rsid w:val="00A31374"/>
    <w:rsid w:val="00A315B3"/>
    <w:rsid w:val="00A32100"/>
    <w:rsid w:val="00A322FB"/>
    <w:rsid w:val="00A32490"/>
    <w:rsid w:val="00A32547"/>
    <w:rsid w:val="00A32A66"/>
    <w:rsid w:val="00A32FB9"/>
    <w:rsid w:val="00A331DD"/>
    <w:rsid w:val="00A3340C"/>
    <w:rsid w:val="00A3361F"/>
    <w:rsid w:val="00A33F54"/>
    <w:rsid w:val="00A33FCB"/>
    <w:rsid w:val="00A34375"/>
    <w:rsid w:val="00A34760"/>
    <w:rsid w:val="00A34BCB"/>
    <w:rsid w:val="00A35258"/>
    <w:rsid w:val="00A35884"/>
    <w:rsid w:val="00A35EB6"/>
    <w:rsid w:val="00A3628B"/>
    <w:rsid w:val="00A36AC2"/>
    <w:rsid w:val="00A36D04"/>
    <w:rsid w:val="00A36F62"/>
    <w:rsid w:val="00A3749A"/>
    <w:rsid w:val="00A37620"/>
    <w:rsid w:val="00A37668"/>
    <w:rsid w:val="00A401DC"/>
    <w:rsid w:val="00A402CB"/>
    <w:rsid w:val="00A40305"/>
    <w:rsid w:val="00A40659"/>
    <w:rsid w:val="00A40784"/>
    <w:rsid w:val="00A40C41"/>
    <w:rsid w:val="00A412FC"/>
    <w:rsid w:val="00A4147C"/>
    <w:rsid w:val="00A42323"/>
    <w:rsid w:val="00A42B4D"/>
    <w:rsid w:val="00A43205"/>
    <w:rsid w:val="00A43514"/>
    <w:rsid w:val="00A43A15"/>
    <w:rsid w:val="00A43AA0"/>
    <w:rsid w:val="00A43FEB"/>
    <w:rsid w:val="00A44559"/>
    <w:rsid w:val="00A4458A"/>
    <w:rsid w:val="00A44EF9"/>
    <w:rsid w:val="00A44F5E"/>
    <w:rsid w:val="00A45193"/>
    <w:rsid w:val="00A456E9"/>
    <w:rsid w:val="00A4647D"/>
    <w:rsid w:val="00A46A3C"/>
    <w:rsid w:val="00A46D2F"/>
    <w:rsid w:val="00A47459"/>
    <w:rsid w:val="00A47FC7"/>
    <w:rsid w:val="00A50B60"/>
    <w:rsid w:val="00A50C69"/>
    <w:rsid w:val="00A514BD"/>
    <w:rsid w:val="00A515F5"/>
    <w:rsid w:val="00A518CF"/>
    <w:rsid w:val="00A51E81"/>
    <w:rsid w:val="00A5237A"/>
    <w:rsid w:val="00A52AD4"/>
    <w:rsid w:val="00A52F16"/>
    <w:rsid w:val="00A52F17"/>
    <w:rsid w:val="00A5312D"/>
    <w:rsid w:val="00A53269"/>
    <w:rsid w:val="00A535A4"/>
    <w:rsid w:val="00A536CA"/>
    <w:rsid w:val="00A53BFB"/>
    <w:rsid w:val="00A54069"/>
    <w:rsid w:val="00A5431C"/>
    <w:rsid w:val="00A544BE"/>
    <w:rsid w:val="00A54975"/>
    <w:rsid w:val="00A54E5E"/>
    <w:rsid w:val="00A5599A"/>
    <w:rsid w:val="00A55AF3"/>
    <w:rsid w:val="00A55E87"/>
    <w:rsid w:val="00A55ECB"/>
    <w:rsid w:val="00A568E0"/>
    <w:rsid w:val="00A57757"/>
    <w:rsid w:val="00A57CAC"/>
    <w:rsid w:val="00A60304"/>
    <w:rsid w:val="00A60393"/>
    <w:rsid w:val="00A60C2C"/>
    <w:rsid w:val="00A60F32"/>
    <w:rsid w:val="00A6176F"/>
    <w:rsid w:val="00A61831"/>
    <w:rsid w:val="00A618C7"/>
    <w:rsid w:val="00A619CF"/>
    <w:rsid w:val="00A61BCC"/>
    <w:rsid w:val="00A623FD"/>
    <w:rsid w:val="00A62642"/>
    <w:rsid w:val="00A62BCD"/>
    <w:rsid w:val="00A62BD5"/>
    <w:rsid w:val="00A62CB6"/>
    <w:rsid w:val="00A62D04"/>
    <w:rsid w:val="00A630BA"/>
    <w:rsid w:val="00A63FB0"/>
    <w:rsid w:val="00A64084"/>
    <w:rsid w:val="00A640B4"/>
    <w:rsid w:val="00A644BC"/>
    <w:rsid w:val="00A64BBF"/>
    <w:rsid w:val="00A64BD5"/>
    <w:rsid w:val="00A64F0B"/>
    <w:rsid w:val="00A654A4"/>
    <w:rsid w:val="00A659CF"/>
    <w:rsid w:val="00A660EF"/>
    <w:rsid w:val="00A66232"/>
    <w:rsid w:val="00A663DB"/>
    <w:rsid w:val="00A6701E"/>
    <w:rsid w:val="00A677B0"/>
    <w:rsid w:val="00A67A7A"/>
    <w:rsid w:val="00A702EB"/>
    <w:rsid w:val="00A70DFF"/>
    <w:rsid w:val="00A71602"/>
    <w:rsid w:val="00A71974"/>
    <w:rsid w:val="00A720E7"/>
    <w:rsid w:val="00A72416"/>
    <w:rsid w:val="00A726A3"/>
    <w:rsid w:val="00A727B7"/>
    <w:rsid w:val="00A72B88"/>
    <w:rsid w:val="00A72D15"/>
    <w:rsid w:val="00A73266"/>
    <w:rsid w:val="00A73504"/>
    <w:rsid w:val="00A7356B"/>
    <w:rsid w:val="00A73CDE"/>
    <w:rsid w:val="00A73E47"/>
    <w:rsid w:val="00A741E2"/>
    <w:rsid w:val="00A743F4"/>
    <w:rsid w:val="00A74434"/>
    <w:rsid w:val="00A74F0D"/>
    <w:rsid w:val="00A74FE3"/>
    <w:rsid w:val="00A757AF"/>
    <w:rsid w:val="00A760E9"/>
    <w:rsid w:val="00A7753B"/>
    <w:rsid w:val="00A77E99"/>
    <w:rsid w:val="00A77FA9"/>
    <w:rsid w:val="00A80072"/>
    <w:rsid w:val="00A8083F"/>
    <w:rsid w:val="00A80D37"/>
    <w:rsid w:val="00A812A8"/>
    <w:rsid w:val="00A8148D"/>
    <w:rsid w:val="00A81BE0"/>
    <w:rsid w:val="00A81DE7"/>
    <w:rsid w:val="00A822A0"/>
    <w:rsid w:val="00A823C1"/>
    <w:rsid w:val="00A8242A"/>
    <w:rsid w:val="00A827B8"/>
    <w:rsid w:val="00A8292A"/>
    <w:rsid w:val="00A82ADD"/>
    <w:rsid w:val="00A83206"/>
    <w:rsid w:val="00A8332C"/>
    <w:rsid w:val="00A83370"/>
    <w:rsid w:val="00A83CB5"/>
    <w:rsid w:val="00A84487"/>
    <w:rsid w:val="00A845CC"/>
    <w:rsid w:val="00A85033"/>
    <w:rsid w:val="00A8566D"/>
    <w:rsid w:val="00A8571C"/>
    <w:rsid w:val="00A85950"/>
    <w:rsid w:val="00A859C3"/>
    <w:rsid w:val="00A85A16"/>
    <w:rsid w:val="00A85F1E"/>
    <w:rsid w:val="00A85FBE"/>
    <w:rsid w:val="00A873D7"/>
    <w:rsid w:val="00A87637"/>
    <w:rsid w:val="00A87775"/>
    <w:rsid w:val="00A877C3"/>
    <w:rsid w:val="00A87B25"/>
    <w:rsid w:val="00A87E6D"/>
    <w:rsid w:val="00A900F1"/>
    <w:rsid w:val="00A9016A"/>
    <w:rsid w:val="00A9043F"/>
    <w:rsid w:val="00A906CD"/>
    <w:rsid w:val="00A90D87"/>
    <w:rsid w:val="00A91756"/>
    <w:rsid w:val="00A91C0D"/>
    <w:rsid w:val="00A91F9A"/>
    <w:rsid w:val="00A92276"/>
    <w:rsid w:val="00A92E5E"/>
    <w:rsid w:val="00A93449"/>
    <w:rsid w:val="00A93608"/>
    <w:rsid w:val="00A93999"/>
    <w:rsid w:val="00A94050"/>
    <w:rsid w:val="00A946DE"/>
    <w:rsid w:val="00A94CC9"/>
    <w:rsid w:val="00A950D7"/>
    <w:rsid w:val="00A954DE"/>
    <w:rsid w:val="00A958A8"/>
    <w:rsid w:val="00A95941"/>
    <w:rsid w:val="00A961A7"/>
    <w:rsid w:val="00A9632F"/>
    <w:rsid w:val="00A96D48"/>
    <w:rsid w:val="00AA00F7"/>
    <w:rsid w:val="00AA04CB"/>
    <w:rsid w:val="00AA04D2"/>
    <w:rsid w:val="00AA0AE5"/>
    <w:rsid w:val="00AA107B"/>
    <w:rsid w:val="00AA11EF"/>
    <w:rsid w:val="00AA1B26"/>
    <w:rsid w:val="00AA1DC9"/>
    <w:rsid w:val="00AA1DF3"/>
    <w:rsid w:val="00AA1F87"/>
    <w:rsid w:val="00AA2697"/>
    <w:rsid w:val="00AA269E"/>
    <w:rsid w:val="00AA39CA"/>
    <w:rsid w:val="00AA3E0F"/>
    <w:rsid w:val="00AA3E78"/>
    <w:rsid w:val="00AA443A"/>
    <w:rsid w:val="00AA44E3"/>
    <w:rsid w:val="00AA5015"/>
    <w:rsid w:val="00AA5746"/>
    <w:rsid w:val="00AA5839"/>
    <w:rsid w:val="00AA6178"/>
    <w:rsid w:val="00AA65CF"/>
    <w:rsid w:val="00AA6CE0"/>
    <w:rsid w:val="00AA6D1A"/>
    <w:rsid w:val="00AA6E89"/>
    <w:rsid w:val="00AA7E49"/>
    <w:rsid w:val="00AA7E57"/>
    <w:rsid w:val="00AA7F94"/>
    <w:rsid w:val="00AB0E72"/>
    <w:rsid w:val="00AB0EDB"/>
    <w:rsid w:val="00AB1FFF"/>
    <w:rsid w:val="00AB21AC"/>
    <w:rsid w:val="00AB264F"/>
    <w:rsid w:val="00AB2C7D"/>
    <w:rsid w:val="00AB327A"/>
    <w:rsid w:val="00AB3A39"/>
    <w:rsid w:val="00AB442F"/>
    <w:rsid w:val="00AB46E0"/>
    <w:rsid w:val="00AB4959"/>
    <w:rsid w:val="00AB4AB2"/>
    <w:rsid w:val="00AB58FB"/>
    <w:rsid w:val="00AB5968"/>
    <w:rsid w:val="00AB5E60"/>
    <w:rsid w:val="00AB6AA5"/>
    <w:rsid w:val="00AB6D54"/>
    <w:rsid w:val="00AB6EE2"/>
    <w:rsid w:val="00AB70FD"/>
    <w:rsid w:val="00AB721E"/>
    <w:rsid w:val="00AB7A04"/>
    <w:rsid w:val="00AB7C6F"/>
    <w:rsid w:val="00AB7F3E"/>
    <w:rsid w:val="00AC035A"/>
    <w:rsid w:val="00AC053D"/>
    <w:rsid w:val="00AC08C1"/>
    <w:rsid w:val="00AC0AA6"/>
    <w:rsid w:val="00AC0C1F"/>
    <w:rsid w:val="00AC1263"/>
    <w:rsid w:val="00AC1681"/>
    <w:rsid w:val="00AC16D7"/>
    <w:rsid w:val="00AC170E"/>
    <w:rsid w:val="00AC1A24"/>
    <w:rsid w:val="00AC1AA9"/>
    <w:rsid w:val="00AC1C06"/>
    <w:rsid w:val="00AC1E90"/>
    <w:rsid w:val="00AC1FDF"/>
    <w:rsid w:val="00AC2179"/>
    <w:rsid w:val="00AC2406"/>
    <w:rsid w:val="00AC2616"/>
    <w:rsid w:val="00AC268F"/>
    <w:rsid w:val="00AC292D"/>
    <w:rsid w:val="00AC3064"/>
    <w:rsid w:val="00AC37DE"/>
    <w:rsid w:val="00AC3803"/>
    <w:rsid w:val="00AC3D22"/>
    <w:rsid w:val="00AC424F"/>
    <w:rsid w:val="00AC427B"/>
    <w:rsid w:val="00AC42BC"/>
    <w:rsid w:val="00AC48D6"/>
    <w:rsid w:val="00AC50CC"/>
    <w:rsid w:val="00AC59A4"/>
    <w:rsid w:val="00AC5E06"/>
    <w:rsid w:val="00AC60EE"/>
    <w:rsid w:val="00AC6284"/>
    <w:rsid w:val="00AC67F6"/>
    <w:rsid w:val="00AC6C5B"/>
    <w:rsid w:val="00AC6E82"/>
    <w:rsid w:val="00AC6EEF"/>
    <w:rsid w:val="00AC7421"/>
    <w:rsid w:val="00AC769F"/>
    <w:rsid w:val="00AC7B29"/>
    <w:rsid w:val="00AD0612"/>
    <w:rsid w:val="00AD06D2"/>
    <w:rsid w:val="00AD0949"/>
    <w:rsid w:val="00AD0A6E"/>
    <w:rsid w:val="00AD0C27"/>
    <w:rsid w:val="00AD1250"/>
    <w:rsid w:val="00AD130E"/>
    <w:rsid w:val="00AD1C13"/>
    <w:rsid w:val="00AD243E"/>
    <w:rsid w:val="00AD29BF"/>
    <w:rsid w:val="00AD311A"/>
    <w:rsid w:val="00AD338D"/>
    <w:rsid w:val="00AD34FF"/>
    <w:rsid w:val="00AD3525"/>
    <w:rsid w:val="00AD3DFA"/>
    <w:rsid w:val="00AD4358"/>
    <w:rsid w:val="00AD481A"/>
    <w:rsid w:val="00AD4D2D"/>
    <w:rsid w:val="00AD5780"/>
    <w:rsid w:val="00AD6243"/>
    <w:rsid w:val="00AD633E"/>
    <w:rsid w:val="00AD69C8"/>
    <w:rsid w:val="00AD7241"/>
    <w:rsid w:val="00AD78D0"/>
    <w:rsid w:val="00AE007C"/>
    <w:rsid w:val="00AE01A3"/>
    <w:rsid w:val="00AE0734"/>
    <w:rsid w:val="00AE09D2"/>
    <w:rsid w:val="00AE0A04"/>
    <w:rsid w:val="00AE1064"/>
    <w:rsid w:val="00AE1517"/>
    <w:rsid w:val="00AE1F2D"/>
    <w:rsid w:val="00AE29FD"/>
    <w:rsid w:val="00AE2F0E"/>
    <w:rsid w:val="00AE2FA6"/>
    <w:rsid w:val="00AE38A6"/>
    <w:rsid w:val="00AE43C3"/>
    <w:rsid w:val="00AE4C8E"/>
    <w:rsid w:val="00AE5012"/>
    <w:rsid w:val="00AE5039"/>
    <w:rsid w:val="00AE54A7"/>
    <w:rsid w:val="00AE5660"/>
    <w:rsid w:val="00AE58BA"/>
    <w:rsid w:val="00AE5C36"/>
    <w:rsid w:val="00AE5F6E"/>
    <w:rsid w:val="00AE618B"/>
    <w:rsid w:val="00AE649B"/>
    <w:rsid w:val="00AE6B7E"/>
    <w:rsid w:val="00AE6CE7"/>
    <w:rsid w:val="00AE7487"/>
    <w:rsid w:val="00AE789C"/>
    <w:rsid w:val="00AE7EC7"/>
    <w:rsid w:val="00AE7ECE"/>
    <w:rsid w:val="00AF02D6"/>
    <w:rsid w:val="00AF0373"/>
    <w:rsid w:val="00AF0ED8"/>
    <w:rsid w:val="00AF14D3"/>
    <w:rsid w:val="00AF1AEF"/>
    <w:rsid w:val="00AF2B1D"/>
    <w:rsid w:val="00AF2C67"/>
    <w:rsid w:val="00AF324E"/>
    <w:rsid w:val="00AF345B"/>
    <w:rsid w:val="00AF40F1"/>
    <w:rsid w:val="00AF471A"/>
    <w:rsid w:val="00AF4ACF"/>
    <w:rsid w:val="00AF4DF7"/>
    <w:rsid w:val="00AF55D5"/>
    <w:rsid w:val="00AF5A1E"/>
    <w:rsid w:val="00AF5E4F"/>
    <w:rsid w:val="00AF639C"/>
    <w:rsid w:val="00AF669F"/>
    <w:rsid w:val="00AF6863"/>
    <w:rsid w:val="00AF6BCF"/>
    <w:rsid w:val="00AF6C23"/>
    <w:rsid w:val="00AF6DF1"/>
    <w:rsid w:val="00AF71B1"/>
    <w:rsid w:val="00AF71D8"/>
    <w:rsid w:val="00AF758E"/>
    <w:rsid w:val="00AF75C0"/>
    <w:rsid w:val="00AF79D3"/>
    <w:rsid w:val="00AF79F3"/>
    <w:rsid w:val="00B0049E"/>
    <w:rsid w:val="00B009A7"/>
    <w:rsid w:val="00B00E13"/>
    <w:rsid w:val="00B017A6"/>
    <w:rsid w:val="00B01E0E"/>
    <w:rsid w:val="00B02422"/>
    <w:rsid w:val="00B025ED"/>
    <w:rsid w:val="00B02C22"/>
    <w:rsid w:val="00B0329D"/>
    <w:rsid w:val="00B034AC"/>
    <w:rsid w:val="00B0374D"/>
    <w:rsid w:val="00B03A36"/>
    <w:rsid w:val="00B03A4D"/>
    <w:rsid w:val="00B03D2C"/>
    <w:rsid w:val="00B04E74"/>
    <w:rsid w:val="00B04F77"/>
    <w:rsid w:val="00B053A7"/>
    <w:rsid w:val="00B05546"/>
    <w:rsid w:val="00B05643"/>
    <w:rsid w:val="00B0566D"/>
    <w:rsid w:val="00B0594C"/>
    <w:rsid w:val="00B05A8D"/>
    <w:rsid w:val="00B05BFD"/>
    <w:rsid w:val="00B05BFF"/>
    <w:rsid w:val="00B05D45"/>
    <w:rsid w:val="00B063C3"/>
    <w:rsid w:val="00B06ADC"/>
    <w:rsid w:val="00B06B72"/>
    <w:rsid w:val="00B06BB8"/>
    <w:rsid w:val="00B06CD8"/>
    <w:rsid w:val="00B06D5F"/>
    <w:rsid w:val="00B06DBD"/>
    <w:rsid w:val="00B06F73"/>
    <w:rsid w:val="00B0760E"/>
    <w:rsid w:val="00B07AF3"/>
    <w:rsid w:val="00B1015B"/>
    <w:rsid w:val="00B10246"/>
    <w:rsid w:val="00B119B4"/>
    <w:rsid w:val="00B120EC"/>
    <w:rsid w:val="00B134D3"/>
    <w:rsid w:val="00B13883"/>
    <w:rsid w:val="00B13B3C"/>
    <w:rsid w:val="00B13F6C"/>
    <w:rsid w:val="00B141E9"/>
    <w:rsid w:val="00B1424F"/>
    <w:rsid w:val="00B146CA"/>
    <w:rsid w:val="00B147AA"/>
    <w:rsid w:val="00B14B5B"/>
    <w:rsid w:val="00B14EF1"/>
    <w:rsid w:val="00B1502A"/>
    <w:rsid w:val="00B155C4"/>
    <w:rsid w:val="00B158B1"/>
    <w:rsid w:val="00B15A7D"/>
    <w:rsid w:val="00B15B3E"/>
    <w:rsid w:val="00B15D75"/>
    <w:rsid w:val="00B15D8F"/>
    <w:rsid w:val="00B16588"/>
    <w:rsid w:val="00B16863"/>
    <w:rsid w:val="00B169AF"/>
    <w:rsid w:val="00B16B25"/>
    <w:rsid w:val="00B16F8E"/>
    <w:rsid w:val="00B16FA4"/>
    <w:rsid w:val="00B17290"/>
    <w:rsid w:val="00B17846"/>
    <w:rsid w:val="00B17AF1"/>
    <w:rsid w:val="00B20D53"/>
    <w:rsid w:val="00B213C9"/>
    <w:rsid w:val="00B21733"/>
    <w:rsid w:val="00B22011"/>
    <w:rsid w:val="00B222CE"/>
    <w:rsid w:val="00B22666"/>
    <w:rsid w:val="00B22735"/>
    <w:rsid w:val="00B22D43"/>
    <w:rsid w:val="00B2333A"/>
    <w:rsid w:val="00B23596"/>
    <w:rsid w:val="00B239CF"/>
    <w:rsid w:val="00B239F5"/>
    <w:rsid w:val="00B23A0B"/>
    <w:rsid w:val="00B23F1F"/>
    <w:rsid w:val="00B242E0"/>
    <w:rsid w:val="00B248BF"/>
    <w:rsid w:val="00B24C56"/>
    <w:rsid w:val="00B24C58"/>
    <w:rsid w:val="00B24C7C"/>
    <w:rsid w:val="00B25DC3"/>
    <w:rsid w:val="00B25E19"/>
    <w:rsid w:val="00B2651D"/>
    <w:rsid w:val="00B267B6"/>
    <w:rsid w:val="00B268BE"/>
    <w:rsid w:val="00B26D88"/>
    <w:rsid w:val="00B26FAC"/>
    <w:rsid w:val="00B27B56"/>
    <w:rsid w:val="00B27B9C"/>
    <w:rsid w:val="00B27CA3"/>
    <w:rsid w:val="00B30112"/>
    <w:rsid w:val="00B301A1"/>
    <w:rsid w:val="00B30353"/>
    <w:rsid w:val="00B305BA"/>
    <w:rsid w:val="00B30BAA"/>
    <w:rsid w:val="00B30FAE"/>
    <w:rsid w:val="00B31020"/>
    <w:rsid w:val="00B31136"/>
    <w:rsid w:val="00B3143A"/>
    <w:rsid w:val="00B3159C"/>
    <w:rsid w:val="00B31709"/>
    <w:rsid w:val="00B32188"/>
    <w:rsid w:val="00B3262A"/>
    <w:rsid w:val="00B32761"/>
    <w:rsid w:val="00B3326D"/>
    <w:rsid w:val="00B33494"/>
    <w:rsid w:val="00B334FC"/>
    <w:rsid w:val="00B338B8"/>
    <w:rsid w:val="00B33961"/>
    <w:rsid w:val="00B3464B"/>
    <w:rsid w:val="00B34C1D"/>
    <w:rsid w:val="00B34CB7"/>
    <w:rsid w:val="00B35A09"/>
    <w:rsid w:val="00B35C6E"/>
    <w:rsid w:val="00B365D8"/>
    <w:rsid w:val="00B367C2"/>
    <w:rsid w:val="00B369B0"/>
    <w:rsid w:val="00B36B91"/>
    <w:rsid w:val="00B36D9B"/>
    <w:rsid w:val="00B36F77"/>
    <w:rsid w:val="00B374A8"/>
    <w:rsid w:val="00B37811"/>
    <w:rsid w:val="00B37892"/>
    <w:rsid w:val="00B37BFC"/>
    <w:rsid w:val="00B37DF8"/>
    <w:rsid w:val="00B37ED2"/>
    <w:rsid w:val="00B37F9C"/>
    <w:rsid w:val="00B40189"/>
    <w:rsid w:val="00B40663"/>
    <w:rsid w:val="00B40BE0"/>
    <w:rsid w:val="00B410DD"/>
    <w:rsid w:val="00B414F7"/>
    <w:rsid w:val="00B41D35"/>
    <w:rsid w:val="00B41FBB"/>
    <w:rsid w:val="00B425BD"/>
    <w:rsid w:val="00B42A17"/>
    <w:rsid w:val="00B42B58"/>
    <w:rsid w:val="00B42BD0"/>
    <w:rsid w:val="00B42E50"/>
    <w:rsid w:val="00B42FF1"/>
    <w:rsid w:val="00B43E63"/>
    <w:rsid w:val="00B43E98"/>
    <w:rsid w:val="00B443D2"/>
    <w:rsid w:val="00B4447A"/>
    <w:rsid w:val="00B44575"/>
    <w:rsid w:val="00B44815"/>
    <w:rsid w:val="00B454B2"/>
    <w:rsid w:val="00B4582A"/>
    <w:rsid w:val="00B466B9"/>
    <w:rsid w:val="00B479E7"/>
    <w:rsid w:val="00B47C18"/>
    <w:rsid w:val="00B47FAA"/>
    <w:rsid w:val="00B50113"/>
    <w:rsid w:val="00B5089E"/>
    <w:rsid w:val="00B50A5A"/>
    <w:rsid w:val="00B51366"/>
    <w:rsid w:val="00B51716"/>
    <w:rsid w:val="00B519CB"/>
    <w:rsid w:val="00B519FC"/>
    <w:rsid w:val="00B51A95"/>
    <w:rsid w:val="00B524CA"/>
    <w:rsid w:val="00B5262A"/>
    <w:rsid w:val="00B52A8E"/>
    <w:rsid w:val="00B53287"/>
    <w:rsid w:val="00B535FB"/>
    <w:rsid w:val="00B5402F"/>
    <w:rsid w:val="00B54A42"/>
    <w:rsid w:val="00B54C62"/>
    <w:rsid w:val="00B54F57"/>
    <w:rsid w:val="00B550BE"/>
    <w:rsid w:val="00B5535D"/>
    <w:rsid w:val="00B559A8"/>
    <w:rsid w:val="00B5626B"/>
    <w:rsid w:val="00B568EE"/>
    <w:rsid w:val="00B56FF8"/>
    <w:rsid w:val="00B575A7"/>
    <w:rsid w:val="00B57BB4"/>
    <w:rsid w:val="00B57BB9"/>
    <w:rsid w:val="00B57E44"/>
    <w:rsid w:val="00B57FE2"/>
    <w:rsid w:val="00B601B8"/>
    <w:rsid w:val="00B605B5"/>
    <w:rsid w:val="00B605F6"/>
    <w:rsid w:val="00B60C0F"/>
    <w:rsid w:val="00B60EB8"/>
    <w:rsid w:val="00B611E7"/>
    <w:rsid w:val="00B61262"/>
    <w:rsid w:val="00B613C6"/>
    <w:rsid w:val="00B6150C"/>
    <w:rsid w:val="00B616FF"/>
    <w:rsid w:val="00B6191B"/>
    <w:rsid w:val="00B62431"/>
    <w:rsid w:val="00B629EF"/>
    <w:rsid w:val="00B6301D"/>
    <w:rsid w:val="00B63250"/>
    <w:rsid w:val="00B63778"/>
    <w:rsid w:val="00B63BC5"/>
    <w:rsid w:val="00B63D6F"/>
    <w:rsid w:val="00B63E91"/>
    <w:rsid w:val="00B64589"/>
    <w:rsid w:val="00B647BE"/>
    <w:rsid w:val="00B64812"/>
    <w:rsid w:val="00B64A13"/>
    <w:rsid w:val="00B65095"/>
    <w:rsid w:val="00B65251"/>
    <w:rsid w:val="00B65327"/>
    <w:rsid w:val="00B66011"/>
    <w:rsid w:val="00B66026"/>
    <w:rsid w:val="00B66302"/>
    <w:rsid w:val="00B669CF"/>
    <w:rsid w:val="00B66E4F"/>
    <w:rsid w:val="00B6742C"/>
    <w:rsid w:val="00B67A96"/>
    <w:rsid w:val="00B67AA4"/>
    <w:rsid w:val="00B67DDD"/>
    <w:rsid w:val="00B7037E"/>
    <w:rsid w:val="00B70952"/>
    <w:rsid w:val="00B70D5D"/>
    <w:rsid w:val="00B71075"/>
    <w:rsid w:val="00B7115C"/>
    <w:rsid w:val="00B71E4F"/>
    <w:rsid w:val="00B7266F"/>
    <w:rsid w:val="00B72B6D"/>
    <w:rsid w:val="00B72BC9"/>
    <w:rsid w:val="00B73188"/>
    <w:rsid w:val="00B734C1"/>
    <w:rsid w:val="00B73D22"/>
    <w:rsid w:val="00B73E92"/>
    <w:rsid w:val="00B7410C"/>
    <w:rsid w:val="00B74168"/>
    <w:rsid w:val="00B7438D"/>
    <w:rsid w:val="00B74735"/>
    <w:rsid w:val="00B749C3"/>
    <w:rsid w:val="00B75A3E"/>
    <w:rsid w:val="00B75B0F"/>
    <w:rsid w:val="00B75EBE"/>
    <w:rsid w:val="00B75F90"/>
    <w:rsid w:val="00B7675A"/>
    <w:rsid w:val="00B76B98"/>
    <w:rsid w:val="00B76EEB"/>
    <w:rsid w:val="00B77233"/>
    <w:rsid w:val="00B7725D"/>
    <w:rsid w:val="00B77F9B"/>
    <w:rsid w:val="00B8052D"/>
    <w:rsid w:val="00B80A23"/>
    <w:rsid w:val="00B80E6E"/>
    <w:rsid w:val="00B81597"/>
    <w:rsid w:val="00B8190A"/>
    <w:rsid w:val="00B8199B"/>
    <w:rsid w:val="00B81F22"/>
    <w:rsid w:val="00B81F31"/>
    <w:rsid w:val="00B82314"/>
    <w:rsid w:val="00B823BE"/>
    <w:rsid w:val="00B82497"/>
    <w:rsid w:val="00B8278B"/>
    <w:rsid w:val="00B83998"/>
    <w:rsid w:val="00B83CD8"/>
    <w:rsid w:val="00B84044"/>
    <w:rsid w:val="00B844D5"/>
    <w:rsid w:val="00B84648"/>
    <w:rsid w:val="00B846C9"/>
    <w:rsid w:val="00B84AE4"/>
    <w:rsid w:val="00B8502E"/>
    <w:rsid w:val="00B85890"/>
    <w:rsid w:val="00B85FC8"/>
    <w:rsid w:val="00B865AA"/>
    <w:rsid w:val="00B8684E"/>
    <w:rsid w:val="00B8756A"/>
    <w:rsid w:val="00B879BD"/>
    <w:rsid w:val="00B87AF8"/>
    <w:rsid w:val="00B87D5E"/>
    <w:rsid w:val="00B9022C"/>
    <w:rsid w:val="00B90298"/>
    <w:rsid w:val="00B90F4E"/>
    <w:rsid w:val="00B90F85"/>
    <w:rsid w:val="00B91048"/>
    <w:rsid w:val="00B92C20"/>
    <w:rsid w:val="00B93353"/>
    <w:rsid w:val="00B9382D"/>
    <w:rsid w:val="00B93A53"/>
    <w:rsid w:val="00B93B27"/>
    <w:rsid w:val="00B93B66"/>
    <w:rsid w:val="00B93D43"/>
    <w:rsid w:val="00B94275"/>
    <w:rsid w:val="00B945BE"/>
    <w:rsid w:val="00B949BE"/>
    <w:rsid w:val="00B94DF7"/>
    <w:rsid w:val="00B960F7"/>
    <w:rsid w:val="00B963EB"/>
    <w:rsid w:val="00B9672B"/>
    <w:rsid w:val="00B96F27"/>
    <w:rsid w:val="00B96F90"/>
    <w:rsid w:val="00B97091"/>
    <w:rsid w:val="00B972DC"/>
    <w:rsid w:val="00B97EC5"/>
    <w:rsid w:val="00BA00F2"/>
    <w:rsid w:val="00BA01C8"/>
    <w:rsid w:val="00BA01E4"/>
    <w:rsid w:val="00BA0214"/>
    <w:rsid w:val="00BA08D5"/>
    <w:rsid w:val="00BA0BD5"/>
    <w:rsid w:val="00BA0FD0"/>
    <w:rsid w:val="00BA1299"/>
    <w:rsid w:val="00BA13ED"/>
    <w:rsid w:val="00BA14A9"/>
    <w:rsid w:val="00BA1759"/>
    <w:rsid w:val="00BA1913"/>
    <w:rsid w:val="00BA1D8A"/>
    <w:rsid w:val="00BA2165"/>
    <w:rsid w:val="00BA21E2"/>
    <w:rsid w:val="00BA265D"/>
    <w:rsid w:val="00BA2871"/>
    <w:rsid w:val="00BA2B14"/>
    <w:rsid w:val="00BA2D6E"/>
    <w:rsid w:val="00BA2D7D"/>
    <w:rsid w:val="00BA3524"/>
    <w:rsid w:val="00BA4323"/>
    <w:rsid w:val="00BA4CF6"/>
    <w:rsid w:val="00BA4DAF"/>
    <w:rsid w:val="00BA5481"/>
    <w:rsid w:val="00BA611E"/>
    <w:rsid w:val="00BA652C"/>
    <w:rsid w:val="00BA6A76"/>
    <w:rsid w:val="00BA760E"/>
    <w:rsid w:val="00BA7789"/>
    <w:rsid w:val="00BB02CF"/>
    <w:rsid w:val="00BB0312"/>
    <w:rsid w:val="00BB03F1"/>
    <w:rsid w:val="00BB1231"/>
    <w:rsid w:val="00BB1EA6"/>
    <w:rsid w:val="00BB1F74"/>
    <w:rsid w:val="00BB2067"/>
    <w:rsid w:val="00BB208D"/>
    <w:rsid w:val="00BB2A1A"/>
    <w:rsid w:val="00BB3131"/>
    <w:rsid w:val="00BB4124"/>
    <w:rsid w:val="00BB4654"/>
    <w:rsid w:val="00BB4677"/>
    <w:rsid w:val="00BB47C4"/>
    <w:rsid w:val="00BB5307"/>
    <w:rsid w:val="00BB533C"/>
    <w:rsid w:val="00BB548B"/>
    <w:rsid w:val="00BB570F"/>
    <w:rsid w:val="00BB58B9"/>
    <w:rsid w:val="00BB5953"/>
    <w:rsid w:val="00BB59DE"/>
    <w:rsid w:val="00BB5D62"/>
    <w:rsid w:val="00BB5E3C"/>
    <w:rsid w:val="00BB6037"/>
    <w:rsid w:val="00BB6CCC"/>
    <w:rsid w:val="00BC0043"/>
    <w:rsid w:val="00BC028C"/>
    <w:rsid w:val="00BC0447"/>
    <w:rsid w:val="00BC07DF"/>
    <w:rsid w:val="00BC0CCD"/>
    <w:rsid w:val="00BC0F54"/>
    <w:rsid w:val="00BC1035"/>
    <w:rsid w:val="00BC12D6"/>
    <w:rsid w:val="00BC1520"/>
    <w:rsid w:val="00BC17E4"/>
    <w:rsid w:val="00BC1E13"/>
    <w:rsid w:val="00BC1ED5"/>
    <w:rsid w:val="00BC1FB1"/>
    <w:rsid w:val="00BC2638"/>
    <w:rsid w:val="00BC2826"/>
    <w:rsid w:val="00BC2843"/>
    <w:rsid w:val="00BC2884"/>
    <w:rsid w:val="00BC2948"/>
    <w:rsid w:val="00BC2BE4"/>
    <w:rsid w:val="00BC2FC1"/>
    <w:rsid w:val="00BC349C"/>
    <w:rsid w:val="00BC4865"/>
    <w:rsid w:val="00BC4A09"/>
    <w:rsid w:val="00BC4EAD"/>
    <w:rsid w:val="00BC55CE"/>
    <w:rsid w:val="00BC574C"/>
    <w:rsid w:val="00BC5869"/>
    <w:rsid w:val="00BC5B5D"/>
    <w:rsid w:val="00BC5D77"/>
    <w:rsid w:val="00BC6557"/>
    <w:rsid w:val="00BC675B"/>
    <w:rsid w:val="00BC682D"/>
    <w:rsid w:val="00BC6D32"/>
    <w:rsid w:val="00BC7421"/>
    <w:rsid w:val="00BC77E4"/>
    <w:rsid w:val="00BC78E5"/>
    <w:rsid w:val="00BC7A81"/>
    <w:rsid w:val="00BC7D7E"/>
    <w:rsid w:val="00BD057A"/>
    <w:rsid w:val="00BD09EB"/>
    <w:rsid w:val="00BD1755"/>
    <w:rsid w:val="00BD1795"/>
    <w:rsid w:val="00BD184A"/>
    <w:rsid w:val="00BD1D75"/>
    <w:rsid w:val="00BD21A5"/>
    <w:rsid w:val="00BD2248"/>
    <w:rsid w:val="00BD2498"/>
    <w:rsid w:val="00BD2602"/>
    <w:rsid w:val="00BD2996"/>
    <w:rsid w:val="00BD2EEE"/>
    <w:rsid w:val="00BD3259"/>
    <w:rsid w:val="00BD3B04"/>
    <w:rsid w:val="00BD458E"/>
    <w:rsid w:val="00BD47FB"/>
    <w:rsid w:val="00BD4A6C"/>
    <w:rsid w:val="00BD539B"/>
    <w:rsid w:val="00BD5B23"/>
    <w:rsid w:val="00BD6042"/>
    <w:rsid w:val="00BD6320"/>
    <w:rsid w:val="00BD646E"/>
    <w:rsid w:val="00BD677A"/>
    <w:rsid w:val="00BD68B9"/>
    <w:rsid w:val="00BD6BEB"/>
    <w:rsid w:val="00BD6BFB"/>
    <w:rsid w:val="00BD6C0C"/>
    <w:rsid w:val="00BD7307"/>
    <w:rsid w:val="00BD7DF6"/>
    <w:rsid w:val="00BE0121"/>
    <w:rsid w:val="00BE075D"/>
    <w:rsid w:val="00BE08DD"/>
    <w:rsid w:val="00BE0C29"/>
    <w:rsid w:val="00BE0C88"/>
    <w:rsid w:val="00BE0D79"/>
    <w:rsid w:val="00BE0DDF"/>
    <w:rsid w:val="00BE0F00"/>
    <w:rsid w:val="00BE1171"/>
    <w:rsid w:val="00BE1594"/>
    <w:rsid w:val="00BE1610"/>
    <w:rsid w:val="00BE1C25"/>
    <w:rsid w:val="00BE27FC"/>
    <w:rsid w:val="00BE2F58"/>
    <w:rsid w:val="00BE3170"/>
    <w:rsid w:val="00BE3864"/>
    <w:rsid w:val="00BE3CF6"/>
    <w:rsid w:val="00BE4656"/>
    <w:rsid w:val="00BE4D75"/>
    <w:rsid w:val="00BE4F75"/>
    <w:rsid w:val="00BE505D"/>
    <w:rsid w:val="00BE508D"/>
    <w:rsid w:val="00BE5611"/>
    <w:rsid w:val="00BE5D8C"/>
    <w:rsid w:val="00BE614D"/>
    <w:rsid w:val="00BE6B32"/>
    <w:rsid w:val="00BE74C5"/>
    <w:rsid w:val="00BE7D59"/>
    <w:rsid w:val="00BF0404"/>
    <w:rsid w:val="00BF07AB"/>
    <w:rsid w:val="00BF105A"/>
    <w:rsid w:val="00BF14C9"/>
    <w:rsid w:val="00BF1917"/>
    <w:rsid w:val="00BF1A84"/>
    <w:rsid w:val="00BF3366"/>
    <w:rsid w:val="00BF3ED3"/>
    <w:rsid w:val="00BF40C8"/>
    <w:rsid w:val="00BF44FD"/>
    <w:rsid w:val="00BF4AB4"/>
    <w:rsid w:val="00BF4DF5"/>
    <w:rsid w:val="00BF60BE"/>
    <w:rsid w:val="00BF77C1"/>
    <w:rsid w:val="00BF7F5D"/>
    <w:rsid w:val="00C00953"/>
    <w:rsid w:val="00C00E28"/>
    <w:rsid w:val="00C011CC"/>
    <w:rsid w:val="00C01719"/>
    <w:rsid w:val="00C01D7A"/>
    <w:rsid w:val="00C02683"/>
    <w:rsid w:val="00C029E6"/>
    <w:rsid w:val="00C02A0B"/>
    <w:rsid w:val="00C03076"/>
    <w:rsid w:val="00C03077"/>
    <w:rsid w:val="00C0324D"/>
    <w:rsid w:val="00C03345"/>
    <w:rsid w:val="00C04430"/>
    <w:rsid w:val="00C04D33"/>
    <w:rsid w:val="00C0501B"/>
    <w:rsid w:val="00C055F6"/>
    <w:rsid w:val="00C05958"/>
    <w:rsid w:val="00C05980"/>
    <w:rsid w:val="00C05AB2"/>
    <w:rsid w:val="00C069A3"/>
    <w:rsid w:val="00C06B63"/>
    <w:rsid w:val="00C06D8C"/>
    <w:rsid w:val="00C07157"/>
    <w:rsid w:val="00C071D8"/>
    <w:rsid w:val="00C072B6"/>
    <w:rsid w:val="00C07BAA"/>
    <w:rsid w:val="00C07C65"/>
    <w:rsid w:val="00C07CF4"/>
    <w:rsid w:val="00C108A3"/>
    <w:rsid w:val="00C10A47"/>
    <w:rsid w:val="00C11353"/>
    <w:rsid w:val="00C11661"/>
    <w:rsid w:val="00C11CFA"/>
    <w:rsid w:val="00C11D1E"/>
    <w:rsid w:val="00C12561"/>
    <w:rsid w:val="00C126CD"/>
    <w:rsid w:val="00C12707"/>
    <w:rsid w:val="00C12BE1"/>
    <w:rsid w:val="00C12DD5"/>
    <w:rsid w:val="00C12DDC"/>
    <w:rsid w:val="00C12F68"/>
    <w:rsid w:val="00C135C8"/>
    <w:rsid w:val="00C1360E"/>
    <w:rsid w:val="00C1362F"/>
    <w:rsid w:val="00C13787"/>
    <w:rsid w:val="00C13A7F"/>
    <w:rsid w:val="00C13BE5"/>
    <w:rsid w:val="00C144EB"/>
    <w:rsid w:val="00C14C49"/>
    <w:rsid w:val="00C15712"/>
    <w:rsid w:val="00C15F33"/>
    <w:rsid w:val="00C1605A"/>
    <w:rsid w:val="00C16205"/>
    <w:rsid w:val="00C16EF2"/>
    <w:rsid w:val="00C16F5D"/>
    <w:rsid w:val="00C174EC"/>
    <w:rsid w:val="00C17938"/>
    <w:rsid w:val="00C17C40"/>
    <w:rsid w:val="00C17F0F"/>
    <w:rsid w:val="00C20456"/>
    <w:rsid w:val="00C2142F"/>
    <w:rsid w:val="00C216C8"/>
    <w:rsid w:val="00C21936"/>
    <w:rsid w:val="00C21ADB"/>
    <w:rsid w:val="00C21FE3"/>
    <w:rsid w:val="00C22122"/>
    <w:rsid w:val="00C2215B"/>
    <w:rsid w:val="00C22191"/>
    <w:rsid w:val="00C22B61"/>
    <w:rsid w:val="00C23C79"/>
    <w:rsid w:val="00C2486F"/>
    <w:rsid w:val="00C251C8"/>
    <w:rsid w:val="00C2546F"/>
    <w:rsid w:val="00C2550B"/>
    <w:rsid w:val="00C25870"/>
    <w:rsid w:val="00C26380"/>
    <w:rsid w:val="00C263F1"/>
    <w:rsid w:val="00C26B40"/>
    <w:rsid w:val="00C26D3D"/>
    <w:rsid w:val="00C2729E"/>
    <w:rsid w:val="00C27985"/>
    <w:rsid w:val="00C27A04"/>
    <w:rsid w:val="00C30205"/>
    <w:rsid w:val="00C302FE"/>
    <w:rsid w:val="00C30934"/>
    <w:rsid w:val="00C30D67"/>
    <w:rsid w:val="00C319E3"/>
    <w:rsid w:val="00C32B34"/>
    <w:rsid w:val="00C335D0"/>
    <w:rsid w:val="00C34554"/>
    <w:rsid w:val="00C34679"/>
    <w:rsid w:val="00C34854"/>
    <w:rsid w:val="00C34E04"/>
    <w:rsid w:val="00C34EB7"/>
    <w:rsid w:val="00C350DB"/>
    <w:rsid w:val="00C352DC"/>
    <w:rsid w:val="00C35A12"/>
    <w:rsid w:val="00C35B1B"/>
    <w:rsid w:val="00C36179"/>
    <w:rsid w:val="00C3668C"/>
    <w:rsid w:val="00C366F4"/>
    <w:rsid w:val="00C36921"/>
    <w:rsid w:val="00C36ABE"/>
    <w:rsid w:val="00C36B1B"/>
    <w:rsid w:val="00C36E7A"/>
    <w:rsid w:val="00C37827"/>
    <w:rsid w:val="00C404B3"/>
    <w:rsid w:val="00C4058B"/>
    <w:rsid w:val="00C41E24"/>
    <w:rsid w:val="00C4205D"/>
    <w:rsid w:val="00C42439"/>
    <w:rsid w:val="00C426FD"/>
    <w:rsid w:val="00C43B31"/>
    <w:rsid w:val="00C43BF3"/>
    <w:rsid w:val="00C44335"/>
    <w:rsid w:val="00C444DE"/>
    <w:rsid w:val="00C4514B"/>
    <w:rsid w:val="00C453A6"/>
    <w:rsid w:val="00C4550E"/>
    <w:rsid w:val="00C462CA"/>
    <w:rsid w:val="00C4631E"/>
    <w:rsid w:val="00C466DD"/>
    <w:rsid w:val="00C46FC2"/>
    <w:rsid w:val="00C4763C"/>
    <w:rsid w:val="00C47825"/>
    <w:rsid w:val="00C4786E"/>
    <w:rsid w:val="00C505FD"/>
    <w:rsid w:val="00C50A3D"/>
    <w:rsid w:val="00C51173"/>
    <w:rsid w:val="00C51952"/>
    <w:rsid w:val="00C51DBE"/>
    <w:rsid w:val="00C51EAF"/>
    <w:rsid w:val="00C5260C"/>
    <w:rsid w:val="00C530D2"/>
    <w:rsid w:val="00C5345F"/>
    <w:rsid w:val="00C53AB4"/>
    <w:rsid w:val="00C53ED7"/>
    <w:rsid w:val="00C5426F"/>
    <w:rsid w:val="00C548F1"/>
    <w:rsid w:val="00C54AE7"/>
    <w:rsid w:val="00C54F57"/>
    <w:rsid w:val="00C55371"/>
    <w:rsid w:val="00C55BB9"/>
    <w:rsid w:val="00C563AF"/>
    <w:rsid w:val="00C565A9"/>
    <w:rsid w:val="00C56618"/>
    <w:rsid w:val="00C56FC6"/>
    <w:rsid w:val="00C57691"/>
    <w:rsid w:val="00C5791D"/>
    <w:rsid w:val="00C57C0E"/>
    <w:rsid w:val="00C57C3A"/>
    <w:rsid w:val="00C60472"/>
    <w:rsid w:val="00C606DF"/>
    <w:rsid w:val="00C6156F"/>
    <w:rsid w:val="00C61601"/>
    <w:rsid w:val="00C61DFF"/>
    <w:rsid w:val="00C62153"/>
    <w:rsid w:val="00C625CF"/>
    <w:rsid w:val="00C626F2"/>
    <w:rsid w:val="00C6270F"/>
    <w:rsid w:val="00C62EA5"/>
    <w:rsid w:val="00C636E2"/>
    <w:rsid w:val="00C63A78"/>
    <w:rsid w:val="00C63D79"/>
    <w:rsid w:val="00C642EC"/>
    <w:rsid w:val="00C643D1"/>
    <w:rsid w:val="00C64C2A"/>
    <w:rsid w:val="00C65950"/>
    <w:rsid w:val="00C65C04"/>
    <w:rsid w:val="00C65D24"/>
    <w:rsid w:val="00C66081"/>
    <w:rsid w:val="00C66A08"/>
    <w:rsid w:val="00C67785"/>
    <w:rsid w:val="00C67A6A"/>
    <w:rsid w:val="00C67F78"/>
    <w:rsid w:val="00C708B7"/>
    <w:rsid w:val="00C713E9"/>
    <w:rsid w:val="00C7169D"/>
    <w:rsid w:val="00C71DD4"/>
    <w:rsid w:val="00C72053"/>
    <w:rsid w:val="00C72298"/>
    <w:rsid w:val="00C722C6"/>
    <w:rsid w:val="00C73082"/>
    <w:rsid w:val="00C73702"/>
    <w:rsid w:val="00C74934"/>
    <w:rsid w:val="00C74CFC"/>
    <w:rsid w:val="00C75950"/>
    <w:rsid w:val="00C75C6B"/>
    <w:rsid w:val="00C7641D"/>
    <w:rsid w:val="00C765C2"/>
    <w:rsid w:val="00C769DE"/>
    <w:rsid w:val="00C76C25"/>
    <w:rsid w:val="00C76F28"/>
    <w:rsid w:val="00C7768C"/>
    <w:rsid w:val="00C77BF0"/>
    <w:rsid w:val="00C77CB5"/>
    <w:rsid w:val="00C80079"/>
    <w:rsid w:val="00C8062D"/>
    <w:rsid w:val="00C80AA2"/>
    <w:rsid w:val="00C8112C"/>
    <w:rsid w:val="00C81594"/>
    <w:rsid w:val="00C81E48"/>
    <w:rsid w:val="00C81E8E"/>
    <w:rsid w:val="00C826B5"/>
    <w:rsid w:val="00C8275F"/>
    <w:rsid w:val="00C82A92"/>
    <w:rsid w:val="00C8322C"/>
    <w:rsid w:val="00C83337"/>
    <w:rsid w:val="00C83383"/>
    <w:rsid w:val="00C83B0A"/>
    <w:rsid w:val="00C83B1E"/>
    <w:rsid w:val="00C845BE"/>
    <w:rsid w:val="00C8477E"/>
    <w:rsid w:val="00C84B4F"/>
    <w:rsid w:val="00C85675"/>
    <w:rsid w:val="00C856F4"/>
    <w:rsid w:val="00C85732"/>
    <w:rsid w:val="00C8592E"/>
    <w:rsid w:val="00C85DD5"/>
    <w:rsid w:val="00C8616E"/>
    <w:rsid w:val="00C8751C"/>
    <w:rsid w:val="00C8773D"/>
    <w:rsid w:val="00C87BAF"/>
    <w:rsid w:val="00C90481"/>
    <w:rsid w:val="00C909D6"/>
    <w:rsid w:val="00C90A59"/>
    <w:rsid w:val="00C90B66"/>
    <w:rsid w:val="00C90B8C"/>
    <w:rsid w:val="00C90F34"/>
    <w:rsid w:val="00C90F85"/>
    <w:rsid w:val="00C916DC"/>
    <w:rsid w:val="00C91F42"/>
    <w:rsid w:val="00C92048"/>
    <w:rsid w:val="00C92092"/>
    <w:rsid w:val="00C923F1"/>
    <w:rsid w:val="00C92494"/>
    <w:rsid w:val="00C9257B"/>
    <w:rsid w:val="00C92E77"/>
    <w:rsid w:val="00C93A14"/>
    <w:rsid w:val="00C93BA7"/>
    <w:rsid w:val="00C93DB4"/>
    <w:rsid w:val="00C9418B"/>
    <w:rsid w:val="00C94281"/>
    <w:rsid w:val="00C94784"/>
    <w:rsid w:val="00C95169"/>
    <w:rsid w:val="00C95190"/>
    <w:rsid w:val="00C955CA"/>
    <w:rsid w:val="00C961AC"/>
    <w:rsid w:val="00C9645C"/>
    <w:rsid w:val="00C96960"/>
    <w:rsid w:val="00C969F8"/>
    <w:rsid w:val="00C97594"/>
    <w:rsid w:val="00C9760A"/>
    <w:rsid w:val="00CA01E5"/>
    <w:rsid w:val="00CA090B"/>
    <w:rsid w:val="00CA0E82"/>
    <w:rsid w:val="00CA11E6"/>
    <w:rsid w:val="00CA1497"/>
    <w:rsid w:val="00CA1501"/>
    <w:rsid w:val="00CA18F5"/>
    <w:rsid w:val="00CA1D20"/>
    <w:rsid w:val="00CA1D97"/>
    <w:rsid w:val="00CA26FE"/>
    <w:rsid w:val="00CA29B5"/>
    <w:rsid w:val="00CA2D4F"/>
    <w:rsid w:val="00CA2E6C"/>
    <w:rsid w:val="00CA316D"/>
    <w:rsid w:val="00CA5067"/>
    <w:rsid w:val="00CA520C"/>
    <w:rsid w:val="00CA5348"/>
    <w:rsid w:val="00CA5772"/>
    <w:rsid w:val="00CA5FA2"/>
    <w:rsid w:val="00CA6349"/>
    <w:rsid w:val="00CA6B4D"/>
    <w:rsid w:val="00CA6BBF"/>
    <w:rsid w:val="00CA726A"/>
    <w:rsid w:val="00CA74BF"/>
    <w:rsid w:val="00CA7583"/>
    <w:rsid w:val="00CA7690"/>
    <w:rsid w:val="00CA7692"/>
    <w:rsid w:val="00CA7C3E"/>
    <w:rsid w:val="00CA7C83"/>
    <w:rsid w:val="00CB02CC"/>
    <w:rsid w:val="00CB0C17"/>
    <w:rsid w:val="00CB1744"/>
    <w:rsid w:val="00CB1BB7"/>
    <w:rsid w:val="00CB2FDA"/>
    <w:rsid w:val="00CB3048"/>
    <w:rsid w:val="00CB353C"/>
    <w:rsid w:val="00CB3608"/>
    <w:rsid w:val="00CB3AF8"/>
    <w:rsid w:val="00CB3DA3"/>
    <w:rsid w:val="00CB44A7"/>
    <w:rsid w:val="00CB47DE"/>
    <w:rsid w:val="00CB4C40"/>
    <w:rsid w:val="00CB516C"/>
    <w:rsid w:val="00CB5F66"/>
    <w:rsid w:val="00CB602F"/>
    <w:rsid w:val="00CB605D"/>
    <w:rsid w:val="00CB7560"/>
    <w:rsid w:val="00CB7BE9"/>
    <w:rsid w:val="00CB7E44"/>
    <w:rsid w:val="00CC0028"/>
    <w:rsid w:val="00CC00BA"/>
    <w:rsid w:val="00CC0436"/>
    <w:rsid w:val="00CC05FF"/>
    <w:rsid w:val="00CC0C4F"/>
    <w:rsid w:val="00CC0DA4"/>
    <w:rsid w:val="00CC1141"/>
    <w:rsid w:val="00CC15BE"/>
    <w:rsid w:val="00CC248D"/>
    <w:rsid w:val="00CC271B"/>
    <w:rsid w:val="00CC27CC"/>
    <w:rsid w:val="00CC366E"/>
    <w:rsid w:val="00CC4DB4"/>
    <w:rsid w:val="00CC53F9"/>
    <w:rsid w:val="00CC55D1"/>
    <w:rsid w:val="00CC5CF5"/>
    <w:rsid w:val="00CC5E6F"/>
    <w:rsid w:val="00CC6193"/>
    <w:rsid w:val="00CC6AD2"/>
    <w:rsid w:val="00CC6C02"/>
    <w:rsid w:val="00CC726D"/>
    <w:rsid w:val="00CC7891"/>
    <w:rsid w:val="00CC7A38"/>
    <w:rsid w:val="00CC7D14"/>
    <w:rsid w:val="00CC7F29"/>
    <w:rsid w:val="00CC7FF8"/>
    <w:rsid w:val="00CD2275"/>
    <w:rsid w:val="00CD232B"/>
    <w:rsid w:val="00CD2C76"/>
    <w:rsid w:val="00CD2CA4"/>
    <w:rsid w:val="00CD2DA5"/>
    <w:rsid w:val="00CD3161"/>
    <w:rsid w:val="00CD373B"/>
    <w:rsid w:val="00CD40A7"/>
    <w:rsid w:val="00CD40D7"/>
    <w:rsid w:val="00CD422F"/>
    <w:rsid w:val="00CD4586"/>
    <w:rsid w:val="00CD5584"/>
    <w:rsid w:val="00CD5E61"/>
    <w:rsid w:val="00CD69DC"/>
    <w:rsid w:val="00CD6C68"/>
    <w:rsid w:val="00CD7899"/>
    <w:rsid w:val="00CD7E38"/>
    <w:rsid w:val="00CE00F0"/>
    <w:rsid w:val="00CE01AE"/>
    <w:rsid w:val="00CE01EC"/>
    <w:rsid w:val="00CE0D8F"/>
    <w:rsid w:val="00CE1533"/>
    <w:rsid w:val="00CE18F6"/>
    <w:rsid w:val="00CE1C15"/>
    <w:rsid w:val="00CE1D69"/>
    <w:rsid w:val="00CE20B3"/>
    <w:rsid w:val="00CE2387"/>
    <w:rsid w:val="00CE24A6"/>
    <w:rsid w:val="00CE2996"/>
    <w:rsid w:val="00CE2C5A"/>
    <w:rsid w:val="00CE3014"/>
    <w:rsid w:val="00CE3238"/>
    <w:rsid w:val="00CE355C"/>
    <w:rsid w:val="00CE39E3"/>
    <w:rsid w:val="00CE5497"/>
    <w:rsid w:val="00CE55CB"/>
    <w:rsid w:val="00CE5E14"/>
    <w:rsid w:val="00CE6035"/>
    <w:rsid w:val="00CE7087"/>
    <w:rsid w:val="00CE7BAB"/>
    <w:rsid w:val="00CF00A9"/>
    <w:rsid w:val="00CF043A"/>
    <w:rsid w:val="00CF0F86"/>
    <w:rsid w:val="00CF12AA"/>
    <w:rsid w:val="00CF1645"/>
    <w:rsid w:val="00CF1A82"/>
    <w:rsid w:val="00CF24CE"/>
    <w:rsid w:val="00CF3188"/>
    <w:rsid w:val="00CF364D"/>
    <w:rsid w:val="00CF3E95"/>
    <w:rsid w:val="00CF4127"/>
    <w:rsid w:val="00CF420F"/>
    <w:rsid w:val="00CF4BF0"/>
    <w:rsid w:val="00CF52F2"/>
    <w:rsid w:val="00CF543D"/>
    <w:rsid w:val="00CF57FD"/>
    <w:rsid w:val="00CF5FCB"/>
    <w:rsid w:val="00CF6676"/>
    <w:rsid w:val="00CF7EB7"/>
    <w:rsid w:val="00CF7FB9"/>
    <w:rsid w:val="00D002BD"/>
    <w:rsid w:val="00D0037C"/>
    <w:rsid w:val="00D003A3"/>
    <w:rsid w:val="00D003F2"/>
    <w:rsid w:val="00D008B2"/>
    <w:rsid w:val="00D009BD"/>
    <w:rsid w:val="00D00A31"/>
    <w:rsid w:val="00D01319"/>
    <w:rsid w:val="00D01502"/>
    <w:rsid w:val="00D01AF1"/>
    <w:rsid w:val="00D01BED"/>
    <w:rsid w:val="00D01E36"/>
    <w:rsid w:val="00D02125"/>
    <w:rsid w:val="00D0231F"/>
    <w:rsid w:val="00D02503"/>
    <w:rsid w:val="00D02969"/>
    <w:rsid w:val="00D0315B"/>
    <w:rsid w:val="00D0337C"/>
    <w:rsid w:val="00D033C0"/>
    <w:rsid w:val="00D038AD"/>
    <w:rsid w:val="00D0429C"/>
    <w:rsid w:val="00D043B4"/>
    <w:rsid w:val="00D04477"/>
    <w:rsid w:val="00D044F3"/>
    <w:rsid w:val="00D04A2F"/>
    <w:rsid w:val="00D04A4D"/>
    <w:rsid w:val="00D04EB6"/>
    <w:rsid w:val="00D0554D"/>
    <w:rsid w:val="00D06A5A"/>
    <w:rsid w:val="00D06B21"/>
    <w:rsid w:val="00D06CC3"/>
    <w:rsid w:val="00D06D15"/>
    <w:rsid w:val="00D07029"/>
    <w:rsid w:val="00D0715F"/>
    <w:rsid w:val="00D07209"/>
    <w:rsid w:val="00D07234"/>
    <w:rsid w:val="00D07B9F"/>
    <w:rsid w:val="00D07ECD"/>
    <w:rsid w:val="00D101BA"/>
    <w:rsid w:val="00D101CA"/>
    <w:rsid w:val="00D1044B"/>
    <w:rsid w:val="00D10DFF"/>
    <w:rsid w:val="00D11237"/>
    <w:rsid w:val="00D11344"/>
    <w:rsid w:val="00D11383"/>
    <w:rsid w:val="00D11787"/>
    <w:rsid w:val="00D11AA4"/>
    <w:rsid w:val="00D12144"/>
    <w:rsid w:val="00D123F8"/>
    <w:rsid w:val="00D1256C"/>
    <w:rsid w:val="00D131A5"/>
    <w:rsid w:val="00D137EB"/>
    <w:rsid w:val="00D13876"/>
    <w:rsid w:val="00D13B7C"/>
    <w:rsid w:val="00D13D5C"/>
    <w:rsid w:val="00D13D9E"/>
    <w:rsid w:val="00D13DA3"/>
    <w:rsid w:val="00D13FEB"/>
    <w:rsid w:val="00D141BA"/>
    <w:rsid w:val="00D141FC"/>
    <w:rsid w:val="00D145F2"/>
    <w:rsid w:val="00D149AB"/>
    <w:rsid w:val="00D14BF6"/>
    <w:rsid w:val="00D15156"/>
    <w:rsid w:val="00D161CF"/>
    <w:rsid w:val="00D16A82"/>
    <w:rsid w:val="00D16BB7"/>
    <w:rsid w:val="00D1715B"/>
    <w:rsid w:val="00D17284"/>
    <w:rsid w:val="00D17299"/>
    <w:rsid w:val="00D17871"/>
    <w:rsid w:val="00D17CEF"/>
    <w:rsid w:val="00D213FB"/>
    <w:rsid w:val="00D2146A"/>
    <w:rsid w:val="00D21752"/>
    <w:rsid w:val="00D21BFF"/>
    <w:rsid w:val="00D22D47"/>
    <w:rsid w:val="00D231E4"/>
    <w:rsid w:val="00D235B6"/>
    <w:rsid w:val="00D23855"/>
    <w:rsid w:val="00D240A2"/>
    <w:rsid w:val="00D24119"/>
    <w:rsid w:val="00D2416B"/>
    <w:rsid w:val="00D243F0"/>
    <w:rsid w:val="00D24609"/>
    <w:rsid w:val="00D24D29"/>
    <w:rsid w:val="00D2508D"/>
    <w:rsid w:val="00D255AD"/>
    <w:rsid w:val="00D2665E"/>
    <w:rsid w:val="00D27519"/>
    <w:rsid w:val="00D27F9F"/>
    <w:rsid w:val="00D303E7"/>
    <w:rsid w:val="00D3041A"/>
    <w:rsid w:val="00D3054C"/>
    <w:rsid w:val="00D30588"/>
    <w:rsid w:val="00D30925"/>
    <w:rsid w:val="00D31976"/>
    <w:rsid w:val="00D31BBB"/>
    <w:rsid w:val="00D32391"/>
    <w:rsid w:val="00D32845"/>
    <w:rsid w:val="00D32A04"/>
    <w:rsid w:val="00D3348F"/>
    <w:rsid w:val="00D336F2"/>
    <w:rsid w:val="00D33CFB"/>
    <w:rsid w:val="00D341C7"/>
    <w:rsid w:val="00D372A5"/>
    <w:rsid w:val="00D37309"/>
    <w:rsid w:val="00D37747"/>
    <w:rsid w:val="00D37D95"/>
    <w:rsid w:val="00D400E0"/>
    <w:rsid w:val="00D411E0"/>
    <w:rsid w:val="00D415A7"/>
    <w:rsid w:val="00D41E70"/>
    <w:rsid w:val="00D4227C"/>
    <w:rsid w:val="00D4246B"/>
    <w:rsid w:val="00D42E35"/>
    <w:rsid w:val="00D43071"/>
    <w:rsid w:val="00D430C3"/>
    <w:rsid w:val="00D4359D"/>
    <w:rsid w:val="00D437E8"/>
    <w:rsid w:val="00D44231"/>
    <w:rsid w:val="00D44773"/>
    <w:rsid w:val="00D44940"/>
    <w:rsid w:val="00D45693"/>
    <w:rsid w:val="00D4582C"/>
    <w:rsid w:val="00D45898"/>
    <w:rsid w:val="00D45AA8"/>
    <w:rsid w:val="00D45CF1"/>
    <w:rsid w:val="00D46442"/>
    <w:rsid w:val="00D46525"/>
    <w:rsid w:val="00D46B73"/>
    <w:rsid w:val="00D471DA"/>
    <w:rsid w:val="00D47C2C"/>
    <w:rsid w:val="00D47D40"/>
    <w:rsid w:val="00D47E77"/>
    <w:rsid w:val="00D502C8"/>
    <w:rsid w:val="00D50339"/>
    <w:rsid w:val="00D505E5"/>
    <w:rsid w:val="00D507C0"/>
    <w:rsid w:val="00D5094C"/>
    <w:rsid w:val="00D509C6"/>
    <w:rsid w:val="00D50ABD"/>
    <w:rsid w:val="00D50CC6"/>
    <w:rsid w:val="00D50ECD"/>
    <w:rsid w:val="00D51642"/>
    <w:rsid w:val="00D520DC"/>
    <w:rsid w:val="00D52163"/>
    <w:rsid w:val="00D5220A"/>
    <w:rsid w:val="00D53973"/>
    <w:rsid w:val="00D53D31"/>
    <w:rsid w:val="00D540A4"/>
    <w:rsid w:val="00D54421"/>
    <w:rsid w:val="00D5452C"/>
    <w:rsid w:val="00D54746"/>
    <w:rsid w:val="00D54BA2"/>
    <w:rsid w:val="00D54C32"/>
    <w:rsid w:val="00D550E8"/>
    <w:rsid w:val="00D55164"/>
    <w:rsid w:val="00D55911"/>
    <w:rsid w:val="00D55BA6"/>
    <w:rsid w:val="00D55E1B"/>
    <w:rsid w:val="00D55EAE"/>
    <w:rsid w:val="00D55F1A"/>
    <w:rsid w:val="00D56160"/>
    <w:rsid w:val="00D5641A"/>
    <w:rsid w:val="00D567BF"/>
    <w:rsid w:val="00D56D9D"/>
    <w:rsid w:val="00D570FF"/>
    <w:rsid w:val="00D575FB"/>
    <w:rsid w:val="00D576D6"/>
    <w:rsid w:val="00D57702"/>
    <w:rsid w:val="00D57874"/>
    <w:rsid w:val="00D579E1"/>
    <w:rsid w:val="00D57B74"/>
    <w:rsid w:val="00D57CCC"/>
    <w:rsid w:val="00D6034A"/>
    <w:rsid w:val="00D6121F"/>
    <w:rsid w:val="00D61C9F"/>
    <w:rsid w:val="00D621E2"/>
    <w:rsid w:val="00D62A4E"/>
    <w:rsid w:val="00D62D3C"/>
    <w:rsid w:val="00D62F8A"/>
    <w:rsid w:val="00D630FA"/>
    <w:rsid w:val="00D63132"/>
    <w:rsid w:val="00D6329A"/>
    <w:rsid w:val="00D63397"/>
    <w:rsid w:val="00D63C5C"/>
    <w:rsid w:val="00D63D63"/>
    <w:rsid w:val="00D6425A"/>
    <w:rsid w:val="00D64564"/>
    <w:rsid w:val="00D646E4"/>
    <w:rsid w:val="00D649DE"/>
    <w:rsid w:val="00D659AD"/>
    <w:rsid w:val="00D65FC0"/>
    <w:rsid w:val="00D662A6"/>
    <w:rsid w:val="00D6672C"/>
    <w:rsid w:val="00D67320"/>
    <w:rsid w:val="00D678D4"/>
    <w:rsid w:val="00D70324"/>
    <w:rsid w:val="00D71797"/>
    <w:rsid w:val="00D71A42"/>
    <w:rsid w:val="00D7211F"/>
    <w:rsid w:val="00D72170"/>
    <w:rsid w:val="00D72341"/>
    <w:rsid w:val="00D728C8"/>
    <w:rsid w:val="00D72E95"/>
    <w:rsid w:val="00D7360E"/>
    <w:rsid w:val="00D73D99"/>
    <w:rsid w:val="00D73F63"/>
    <w:rsid w:val="00D741CB"/>
    <w:rsid w:val="00D74457"/>
    <w:rsid w:val="00D74844"/>
    <w:rsid w:val="00D74AC9"/>
    <w:rsid w:val="00D75A91"/>
    <w:rsid w:val="00D765AD"/>
    <w:rsid w:val="00D76BE0"/>
    <w:rsid w:val="00D77404"/>
    <w:rsid w:val="00D77438"/>
    <w:rsid w:val="00D777C7"/>
    <w:rsid w:val="00D779C0"/>
    <w:rsid w:val="00D77ACD"/>
    <w:rsid w:val="00D77C97"/>
    <w:rsid w:val="00D77D11"/>
    <w:rsid w:val="00D77E0F"/>
    <w:rsid w:val="00D80133"/>
    <w:rsid w:val="00D807C1"/>
    <w:rsid w:val="00D815D3"/>
    <w:rsid w:val="00D818B6"/>
    <w:rsid w:val="00D818E6"/>
    <w:rsid w:val="00D82262"/>
    <w:rsid w:val="00D82320"/>
    <w:rsid w:val="00D823C3"/>
    <w:rsid w:val="00D830C2"/>
    <w:rsid w:val="00D83DC3"/>
    <w:rsid w:val="00D84151"/>
    <w:rsid w:val="00D84538"/>
    <w:rsid w:val="00D84A0D"/>
    <w:rsid w:val="00D84C07"/>
    <w:rsid w:val="00D850AE"/>
    <w:rsid w:val="00D85316"/>
    <w:rsid w:val="00D858F7"/>
    <w:rsid w:val="00D85A4F"/>
    <w:rsid w:val="00D869E7"/>
    <w:rsid w:val="00D8781E"/>
    <w:rsid w:val="00D87BAB"/>
    <w:rsid w:val="00D90762"/>
    <w:rsid w:val="00D907C2"/>
    <w:rsid w:val="00D90C19"/>
    <w:rsid w:val="00D90DC8"/>
    <w:rsid w:val="00D91861"/>
    <w:rsid w:val="00D91A9B"/>
    <w:rsid w:val="00D91B0B"/>
    <w:rsid w:val="00D91F6D"/>
    <w:rsid w:val="00D91FEE"/>
    <w:rsid w:val="00D926D7"/>
    <w:rsid w:val="00D9298E"/>
    <w:rsid w:val="00D93E88"/>
    <w:rsid w:val="00D940D2"/>
    <w:rsid w:val="00D94532"/>
    <w:rsid w:val="00D9483E"/>
    <w:rsid w:val="00D94897"/>
    <w:rsid w:val="00D94BCF"/>
    <w:rsid w:val="00D94DAD"/>
    <w:rsid w:val="00D953FD"/>
    <w:rsid w:val="00D95F60"/>
    <w:rsid w:val="00D96638"/>
    <w:rsid w:val="00D975E1"/>
    <w:rsid w:val="00D97943"/>
    <w:rsid w:val="00DA0037"/>
    <w:rsid w:val="00DA027B"/>
    <w:rsid w:val="00DA0891"/>
    <w:rsid w:val="00DA0B51"/>
    <w:rsid w:val="00DA1048"/>
    <w:rsid w:val="00DA144C"/>
    <w:rsid w:val="00DA1450"/>
    <w:rsid w:val="00DA1490"/>
    <w:rsid w:val="00DA2789"/>
    <w:rsid w:val="00DA2813"/>
    <w:rsid w:val="00DA2BB8"/>
    <w:rsid w:val="00DA2D28"/>
    <w:rsid w:val="00DA3380"/>
    <w:rsid w:val="00DA33D2"/>
    <w:rsid w:val="00DA3A72"/>
    <w:rsid w:val="00DA3B23"/>
    <w:rsid w:val="00DA3B8F"/>
    <w:rsid w:val="00DA4033"/>
    <w:rsid w:val="00DA453E"/>
    <w:rsid w:val="00DA4578"/>
    <w:rsid w:val="00DA469F"/>
    <w:rsid w:val="00DA493A"/>
    <w:rsid w:val="00DA4F21"/>
    <w:rsid w:val="00DA5BB8"/>
    <w:rsid w:val="00DA5C04"/>
    <w:rsid w:val="00DA618D"/>
    <w:rsid w:val="00DA6255"/>
    <w:rsid w:val="00DA640A"/>
    <w:rsid w:val="00DA64A4"/>
    <w:rsid w:val="00DA6DF8"/>
    <w:rsid w:val="00DA6E74"/>
    <w:rsid w:val="00DA709E"/>
    <w:rsid w:val="00DA71A7"/>
    <w:rsid w:val="00DA7494"/>
    <w:rsid w:val="00DA7895"/>
    <w:rsid w:val="00DA7B85"/>
    <w:rsid w:val="00DB0A7C"/>
    <w:rsid w:val="00DB0CF6"/>
    <w:rsid w:val="00DB15AA"/>
    <w:rsid w:val="00DB194B"/>
    <w:rsid w:val="00DB24D6"/>
    <w:rsid w:val="00DB2C6C"/>
    <w:rsid w:val="00DB2D68"/>
    <w:rsid w:val="00DB30BA"/>
    <w:rsid w:val="00DB3148"/>
    <w:rsid w:val="00DB380E"/>
    <w:rsid w:val="00DB3AED"/>
    <w:rsid w:val="00DB470B"/>
    <w:rsid w:val="00DB483E"/>
    <w:rsid w:val="00DB512F"/>
    <w:rsid w:val="00DB58C6"/>
    <w:rsid w:val="00DB5EEF"/>
    <w:rsid w:val="00DB612E"/>
    <w:rsid w:val="00DB617D"/>
    <w:rsid w:val="00DB618C"/>
    <w:rsid w:val="00DB65F8"/>
    <w:rsid w:val="00DB7003"/>
    <w:rsid w:val="00DB74F3"/>
    <w:rsid w:val="00DC010D"/>
    <w:rsid w:val="00DC0971"/>
    <w:rsid w:val="00DC09A8"/>
    <w:rsid w:val="00DC0B40"/>
    <w:rsid w:val="00DC0D2E"/>
    <w:rsid w:val="00DC1382"/>
    <w:rsid w:val="00DC1824"/>
    <w:rsid w:val="00DC1D56"/>
    <w:rsid w:val="00DC20A9"/>
    <w:rsid w:val="00DC2515"/>
    <w:rsid w:val="00DC29A6"/>
    <w:rsid w:val="00DC2AB1"/>
    <w:rsid w:val="00DC2C1F"/>
    <w:rsid w:val="00DC2F0D"/>
    <w:rsid w:val="00DC31C2"/>
    <w:rsid w:val="00DC40AA"/>
    <w:rsid w:val="00DC426B"/>
    <w:rsid w:val="00DC45BA"/>
    <w:rsid w:val="00DC4632"/>
    <w:rsid w:val="00DC4691"/>
    <w:rsid w:val="00DC4921"/>
    <w:rsid w:val="00DC4C83"/>
    <w:rsid w:val="00DC4EEA"/>
    <w:rsid w:val="00DC4FB9"/>
    <w:rsid w:val="00DC504C"/>
    <w:rsid w:val="00DC6509"/>
    <w:rsid w:val="00DC6A87"/>
    <w:rsid w:val="00DC6C28"/>
    <w:rsid w:val="00DC72E3"/>
    <w:rsid w:val="00DC7314"/>
    <w:rsid w:val="00DC7543"/>
    <w:rsid w:val="00DC796F"/>
    <w:rsid w:val="00DD052C"/>
    <w:rsid w:val="00DD0A08"/>
    <w:rsid w:val="00DD0A4D"/>
    <w:rsid w:val="00DD0A68"/>
    <w:rsid w:val="00DD12A5"/>
    <w:rsid w:val="00DD13D8"/>
    <w:rsid w:val="00DD15B2"/>
    <w:rsid w:val="00DD1867"/>
    <w:rsid w:val="00DD18F4"/>
    <w:rsid w:val="00DD1C2C"/>
    <w:rsid w:val="00DD21ED"/>
    <w:rsid w:val="00DD25D5"/>
    <w:rsid w:val="00DD2AC0"/>
    <w:rsid w:val="00DD3095"/>
    <w:rsid w:val="00DD385C"/>
    <w:rsid w:val="00DD388B"/>
    <w:rsid w:val="00DD40A2"/>
    <w:rsid w:val="00DD421B"/>
    <w:rsid w:val="00DD4734"/>
    <w:rsid w:val="00DD486E"/>
    <w:rsid w:val="00DD4BB7"/>
    <w:rsid w:val="00DD5157"/>
    <w:rsid w:val="00DD54A5"/>
    <w:rsid w:val="00DD5784"/>
    <w:rsid w:val="00DD677E"/>
    <w:rsid w:val="00DD6E61"/>
    <w:rsid w:val="00DD7673"/>
    <w:rsid w:val="00DD78F5"/>
    <w:rsid w:val="00DD7F5E"/>
    <w:rsid w:val="00DD7FE4"/>
    <w:rsid w:val="00DE01D7"/>
    <w:rsid w:val="00DE040F"/>
    <w:rsid w:val="00DE080D"/>
    <w:rsid w:val="00DE08C4"/>
    <w:rsid w:val="00DE0926"/>
    <w:rsid w:val="00DE0B92"/>
    <w:rsid w:val="00DE0CDE"/>
    <w:rsid w:val="00DE16E5"/>
    <w:rsid w:val="00DE180F"/>
    <w:rsid w:val="00DE22DE"/>
    <w:rsid w:val="00DE28AE"/>
    <w:rsid w:val="00DE32B2"/>
    <w:rsid w:val="00DE42F1"/>
    <w:rsid w:val="00DE4358"/>
    <w:rsid w:val="00DE4842"/>
    <w:rsid w:val="00DE4A08"/>
    <w:rsid w:val="00DE5726"/>
    <w:rsid w:val="00DE5782"/>
    <w:rsid w:val="00DE583E"/>
    <w:rsid w:val="00DE6023"/>
    <w:rsid w:val="00DE68B5"/>
    <w:rsid w:val="00DE70A4"/>
    <w:rsid w:val="00DF025E"/>
    <w:rsid w:val="00DF0278"/>
    <w:rsid w:val="00DF0523"/>
    <w:rsid w:val="00DF0949"/>
    <w:rsid w:val="00DF27EE"/>
    <w:rsid w:val="00DF28F1"/>
    <w:rsid w:val="00DF2983"/>
    <w:rsid w:val="00DF2BF9"/>
    <w:rsid w:val="00DF2C14"/>
    <w:rsid w:val="00DF2D04"/>
    <w:rsid w:val="00DF2E0A"/>
    <w:rsid w:val="00DF35A0"/>
    <w:rsid w:val="00DF3BDA"/>
    <w:rsid w:val="00DF4712"/>
    <w:rsid w:val="00DF4781"/>
    <w:rsid w:val="00DF4A96"/>
    <w:rsid w:val="00DF515C"/>
    <w:rsid w:val="00DF60F4"/>
    <w:rsid w:val="00DF61DB"/>
    <w:rsid w:val="00DF7000"/>
    <w:rsid w:val="00DF719D"/>
    <w:rsid w:val="00DF74F5"/>
    <w:rsid w:val="00DF78FF"/>
    <w:rsid w:val="00DF7E0A"/>
    <w:rsid w:val="00E001A0"/>
    <w:rsid w:val="00E004A5"/>
    <w:rsid w:val="00E009B1"/>
    <w:rsid w:val="00E012E5"/>
    <w:rsid w:val="00E017C5"/>
    <w:rsid w:val="00E01EB4"/>
    <w:rsid w:val="00E0202F"/>
    <w:rsid w:val="00E021CB"/>
    <w:rsid w:val="00E023E7"/>
    <w:rsid w:val="00E02F14"/>
    <w:rsid w:val="00E0324D"/>
    <w:rsid w:val="00E035B8"/>
    <w:rsid w:val="00E038C8"/>
    <w:rsid w:val="00E03B93"/>
    <w:rsid w:val="00E03E15"/>
    <w:rsid w:val="00E0412E"/>
    <w:rsid w:val="00E043C6"/>
    <w:rsid w:val="00E04664"/>
    <w:rsid w:val="00E04AE2"/>
    <w:rsid w:val="00E057B7"/>
    <w:rsid w:val="00E0658F"/>
    <w:rsid w:val="00E0680A"/>
    <w:rsid w:val="00E06B63"/>
    <w:rsid w:val="00E06D9B"/>
    <w:rsid w:val="00E06FC8"/>
    <w:rsid w:val="00E0775E"/>
    <w:rsid w:val="00E079F9"/>
    <w:rsid w:val="00E07AEA"/>
    <w:rsid w:val="00E104F9"/>
    <w:rsid w:val="00E1081B"/>
    <w:rsid w:val="00E10EC8"/>
    <w:rsid w:val="00E11267"/>
    <w:rsid w:val="00E11AC7"/>
    <w:rsid w:val="00E11E42"/>
    <w:rsid w:val="00E1294D"/>
    <w:rsid w:val="00E12ED7"/>
    <w:rsid w:val="00E13153"/>
    <w:rsid w:val="00E13D89"/>
    <w:rsid w:val="00E13E92"/>
    <w:rsid w:val="00E141E7"/>
    <w:rsid w:val="00E14A67"/>
    <w:rsid w:val="00E14DEC"/>
    <w:rsid w:val="00E14EE7"/>
    <w:rsid w:val="00E1538E"/>
    <w:rsid w:val="00E16634"/>
    <w:rsid w:val="00E16684"/>
    <w:rsid w:val="00E16EA7"/>
    <w:rsid w:val="00E16F1C"/>
    <w:rsid w:val="00E17388"/>
    <w:rsid w:val="00E1739F"/>
    <w:rsid w:val="00E177AF"/>
    <w:rsid w:val="00E20C53"/>
    <w:rsid w:val="00E21C2B"/>
    <w:rsid w:val="00E21CFA"/>
    <w:rsid w:val="00E220F1"/>
    <w:rsid w:val="00E2240A"/>
    <w:rsid w:val="00E22B01"/>
    <w:rsid w:val="00E22C2E"/>
    <w:rsid w:val="00E22D38"/>
    <w:rsid w:val="00E22F38"/>
    <w:rsid w:val="00E23695"/>
    <w:rsid w:val="00E23966"/>
    <w:rsid w:val="00E2397C"/>
    <w:rsid w:val="00E24215"/>
    <w:rsid w:val="00E24B62"/>
    <w:rsid w:val="00E24F51"/>
    <w:rsid w:val="00E2511E"/>
    <w:rsid w:val="00E25AD4"/>
    <w:rsid w:val="00E25B21"/>
    <w:rsid w:val="00E25E6C"/>
    <w:rsid w:val="00E26EAA"/>
    <w:rsid w:val="00E27095"/>
    <w:rsid w:val="00E27145"/>
    <w:rsid w:val="00E27254"/>
    <w:rsid w:val="00E272B6"/>
    <w:rsid w:val="00E275E5"/>
    <w:rsid w:val="00E27ACF"/>
    <w:rsid w:val="00E27AF7"/>
    <w:rsid w:val="00E27B56"/>
    <w:rsid w:val="00E30826"/>
    <w:rsid w:val="00E30A05"/>
    <w:rsid w:val="00E311DD"/>
    <w:rsid w:val="00E313CA"/>
    <w:rsid w:val="00E31686"/>
    <w:rsid w:val="00E3188C"/>
    <w:rsid w:val="00E318D7"/>
    <w:rsid w:val="00E31A7C"/>
    <w:rsid w:val="00E32192"/>
    <w:rsid w:val="00E32697"/>
    <w:rsid w:val="00E32ABD"/>
    <w:rsid w:val="00E32DB5"/>
    <w:rsid w:val="00E32E76"/>
    <w:rsid w:val="00E33039"/>
    <w:rsid w:val="00E33775"/>
    <w:rsid w:val="00E33BD8"/>
    <w:rsid w:val="00E33D7B"/>
    <w:rsid w:val="00E33EDC"/>
    <w:rsid w:val="00E33EFA"/>
    <w:rsid w:val="00E34002"/>
    <w:rsid w:val="00E343EB"/>
    <w:rsid w:val="00E344E1"/>
    <w:rsid w:val="00E345A2"/>
    <w:rsid w:val="00E34C4C"/>
    <w:rsid w:val="00E34C9E"/>
    <w:rsid w:val="00E35E31"/>
    <w:rsid w:val="00E35E46"/>
    <w:rsid w:val="00E36267"/>
    <w:rsid w:val="00E362CC"/>
    <w:rsid w:val="00E36A2D"/>
    <w:rsid w:val="00E36D14"/>
    <w:rsid w:val="00E3715C"/>
    <w:rsid w:val="00E37B93"/>
    <w:rsid w:val="00E37F61"/>
    <w:rsid w:val="00E402C5"/>
    <w:rsid w:val="00E4042F"/>
    <w:rsid w:val="00E40661"/>
    <w:rsid w:val="00E40B66"/>
    <w:rsid w:val="00E412C9"/>
    <w:rsid w:val="00E42819"/>
    <w:rsid w:val="00E42DDC"/>
    <w:rsid w:val="00E42DFF"/>
    <w:rsid w:val="00E436E4"/>
    <w:rsid w:val="00E43C13"/>
    <w:rsid w:val="00E43E94"/>
    <w:rsid w:val="00E440EF"/>
    <w:rsid w:val="00E44CD3"/>
    <w:rsid w:val="00E44D87"/>
    <w:rsid w:val="00E45175"/>
    <w:rsid w:val="00E45179"/>
    <w:rsid w:val="00E45264"/>
    <w:rsid w:val="00E452F8"/>
    <w:rsid w:val="00E45556"/>
    <w:rsid w:val="00E455F7"/>
    <w:rsid w:val="00E45701"/>
    <w:rsid w:val="00E459D0"/>
    <w:rsid w:val="00E45B78"/>
    <w:rsid w:val="00E46230"/>
    <w:rsid w:val="00E46406"/>
    <w:rsid w:val="00E464E6"/>
    <w:rsid w:val="00E467FB"/>
    <w:rsid w:val="00E46CE5"/>
    <w:rsid w:val="00E4710E"/>
    <w:rsid w:val="00E47226"/>
    <w:rsid w:val="00E478B2"/>
    <w:rsid w:val="00E4791B"/>
    <w:rsid w:val="00E47AB2"/>
    <w:rsid w:val="00E47BC1"/>
    <w:rsid w:val="00E506ED"/>
    <w:rsid w:val="00E507DA"/>
    <w:rsid w:val="00E509F0"/>
    <w:rsid w:val="00E50DDD"/>
    <w:rsid w:val="00E51449"/>
    <w:rsid w:val="00E514E5"/>
    <w:rsid w:val="00E519EC"/>
    <w:rsid w:val="00E52D19"/>
    <w:rsid w:val="00E53103"/>
    <w:rsid w:val="00E535CF"/>
    <w:rsid w:val="00E536C9"/>
    <w:rsid w:val="00E537FA"/>
    <w:rsid w:val="00E5421B"/>
    <w:rsid w:val="00E542B1"/>
    <w:rsid w:val="00E547AE"/>
    <w:rsid w:val="00E54951"/>
    <w:rsid w:val="00E549B9"/>
    <w:rsid w:val="00E54D24"/>
    <w:rsid w:val="00E555BE"/>
    <w:rsid w:val="00E5589B"/>
    <w:rsid w:val="00E55945"/>
    <w:rsid w:val="00E55A9C"/>
    <w:rsid w:val="00E55C34"/>
    <w:rsid w:val="00E55F7B"/>
    <w:rsid w:val="00E562A7"/>
    <w:rsid w:val="00E56E32"/>
    <w:rsid w:val="00E573E2"/>
    <w:rsid w:val="00E57D71"/>
    <w:rsid w:val="00E604A8"/>
    <w:rsid w:val="00E608CA"/>
    <w:rsid w:val="00E61201"/>
    <w:rsid w:val="00E61B7E"/>
    <w:rsid w:val="00E61FD8"/>
    <w:rsid w:val="00E620C4"/>
    <w:rsid w:val="00E62438"/>
    <w:rsid w:val="00E6245F"/>
    <w:rsid w:val="00E625D0"/>
    <w:rsid w:val="00E6292F"/>
    <w:rsid w:val="00E62FD5"/>
    <w:rsid w:val="00E6333F"/>
    <w:rsid w:val="00E637A9"/>
    <w:rsid w:val="00E63C88"/>
    <w:rsid w:val="00E63CAF"/>
    <w:rsid w:val="00E63F95"/>
    <w:rsid w:val="00E64088"/>
    <w:rsid w:val="00E647C8"/>
    <w:rsid w:val="00E64988"/>
    <w:rsid w:val="00E6508A"/>
    <w:rsid w:val="00E651AC"/>
    <w:rsid w:val="00E659B2"/>
    <w:rsid w:val="00E65CCB"/>
    <w:rsid w:val="00E65CF9"/>
    <w:rsid w:val="00E65D29"/>
    <w:rsid w:val="00E66315"/>
    <w:rsid w:val="00E66E22"/>
    <w:rsid w:val="00E67203"/>
    <w:rsid w:val="00E67859"/>
    <w:rsid w:val="00E678F5"/>
    <w:rsid w:val="00E70103"/>
    <w:rsid w:val="00E70348"/>
    <w:rsid w:val="00E70AD3"/>
    <w:rsid w:val="00E7143C"/>
    <w:rsid w:val="00E72517"/>
    <w:rsid w:val="00E72D40"/>
    <w:rsid w:val="00E72DCF"/>
    <w:rsid w:val="00E73777"/>
    <w:rsid w:val="00E74513"/>
    <w:rsid w:val="00E749A8"/>
    <w:rsid w:val="00E74A28"/>
    <w:rsid w:val="00E74A71"/>
    <w:rsid w:val="00E74EC5"/>
    <w:rsid w:val="00E75146"/>
    <w:rsid w:val="00E75F4E"/>
    <w:rsid w:val="00E7644A"/>
    <w:rsid w:val="00E76DC7"/>
    <w:rsid w:val="00E772EA"/>
    <w:rsid w:val="00E776ED"/>
    <w:rsid w:val="00E7793E"/>
    <w:rsid w:val="00E77D2A"/>
    <w:rsid w:val="00E8052D"/>
    <w:rsid w:val="00E80DD5"/>
    <w:rsid w:val="00E81197"/>
    <w:rsid w:val="00E81515"/>
    <w:rsid w:val="00E815AC"/>
    <w:rsid w:val="00E8206B"/>
    <w:rsid w:val="00E82283"/>
    <w:rsid w:val="00E82303"/>
    <w:rsid w:val="00E823AA"/>
    <w:rsid w:val="00E824E3"/>
    <w:rsid w:val="00E82524"/>
    <w:rsid w:val="00E834EB"/>
    <w:rsid w:val="00E8378C"/>
    <w:rsid w:val="00E83F8E"/>
    <w:rsid w:val="00E84124"/>
    <w:rsid w:val="00E841EF"/>
    <w:rsid w:val="00E84F1E"/>
    <w:rsid w:val="00E85529"/>
    <w:rsid w:val="00E85AC7"/>
    <w:rsid w:val="00E85F2F"/>
    <w:rsid w:val="00E860D6"/>
    <w:rsid w:val="00E86130"/>
    <w:rsid w:val="00E863E4"/>
    <w:rsid w:val="00E8641A"/>
    <w:rsid w:val="00E867C5"/>
    <w:rsid w:val="00E86C8B"/>
    <w:rsid w:val="00E86CA3"/>
    <w:rsid w:val="00E86DD2"/>
    <w:rsid w:val="00E87505"/>
    <w:rsid w:val="00E90217"/>
    <w:rsid w:val="00E90A8B"/>
    <w:rsid w:val="00E90C12"/>
    <w:rsid w:val="00E90FF7"/>
    <w:rsid w:val="00E91395"/>
    <w:rsid w:val="00E92567"/>
    <w:rsid w:val="00E925B6"/>
    <w:rsid w:val="00E92ECB"/>
    <w:rsid w:val="00E93A05"/>
    <w:rsid w:val="00E93D0D"/>
    <w:rsid w:val="00E9432C"/>
    <w:rsid w:val="00E94BDB"/>
    <w:rsid w:val="00E94E61"/>
    <w:rsid w:val="00E951EA"/>
    <w:rsid w:val="00E95349"/>
    <w:rsid w:val="00E959C0"/>
    <w:rsid w:val="00E95E78"/>
    <w:rsid w:val="00E96486"/>
    <w:rsid w:val="00E967C0"/>
    <w:rsid w:val="00E96819"/>
    <w:rsid w:val="00E96889"/>
    <w:rsid w:val="00E968D6"/>
    <w:rsid w:val="00E970AE"/>
    <w:rsid w:val="00E9727B"/>
    <w:rsid w:val="00E97321"/>
    <w:rsid w:val="00E97C11"/>
    <w:rsid w:val="00EA02BC"/>
    <w:rsid w:val="00EA07C1"/>
    <w:rsid w:val="00EA08CF"/>
    <w:rsid w:val="00EA0A57"/>
    <w:rsid w:val="00EA0B40"/>
    <w:rsid w:val="00EA2B05"/>
    <w:rsid w:val="00EA2B5C"/>
    <w:rsid w:val="00EA2DC9"/>
    <w:rsid w:val="00EA33EC"/>
    <w:rsid w:val="00EA3BCB"/>
    <w:rsid w:val="00EA4225"/>
    <w:rsid w:val="00EA4835"/>
    <w:rsid w:val="00EA4BBA"/>
    <w:rsid w:val="00EA4DB3"/>
    <w:rsid w:val="00EA4FCD"/>
    <w:rsid w:val="00EA528F"/>
    <w:rsid w:val="00EA5DA3"/>
    <w:rsid w:val="00EA653D"/>
    <w:rsid w:val="00EA68EB"/>
    <w:rsid w:val="00EA6B40"/>
    <w:rsid w:val="00EA7086"/>
    <w:rsid w:val="00EA7A2A"/>
    <w:rsid w:val="00EA7DD8"/>
    <w:rsid w:val="00EA7E04"/>
    <w:rsid w:val="00EA7F68"/>
    <w:rsid w:val="00EB0F83"/>
    <w:rsid w:val="00EB18EB"/>
    <w:rsid w:val="00EB21FD"/>
    <w:rsid w:val="00EB23F2"/>
    <w:rsid w:val="00EB242D"/>
    <w:rsid w:val="00EB2CAF"/>
    <w:rsid w:val="00EB2CFD"/>
    <w:rsid w:val="00EB312F"/>
    <w:rsid w:val="00EB34F6"/>
    <w:rsid w:val="00EB38B0"/>
    <w:rsid w:val="00EB4043"/>
    <w:rsid w:val="00EB4260"/>
    <w:rsid w:val="00EB52D1"/>
    <w:rsid w:val="00EB57FF"/>
    <w:rsid w:val="00EB6565"/>
    <w:rsid w:val="00EB65E8"/>
    <w:rsid w:val="00EB66AD"/>
    <w:rsid w:val="00EB6D3F"/>
    <w:rsid w:val="00EB73B3"/>
    <w:rsid w:val="00EB7870"/>
    <w:rsid w:val="00EB78E1"/>
    <w:rsid w:val="00EC072A"/>
    <w:rsid w:val="00EC0748"/>
    <w:rsid w:val="00EC0940"/>
    <w:rsid w:val="00EC0B35"/>
    <w:rsid w:val="00EC0D2E"/>
    <w:rsid w:val="00EC163E"/>
    <w:rsid w:val="00EC2232"/>
    <w:rsid w:val="00EC22BA"/>
    <w:rsid w:val="00EC23CC"/>
    <w:rsid w:val="00EC313B"/>
    <w:rsid w:val="00EC32BF"/>
    <w:rsid w:val="00EC3492"/>
    <w:rsid w:val="00EC3986"/>
    <w:rsid w:val="00EC3C38"/>
    <w:rsid w:val="00EC42F2"/>
    <w:rsid w:val="00EC4B34"/>
    <w:rsid w:val="00EC4B66"/>
    <w:rsid w:val="00EC5144"/>
    <w:rsid w:val="00EC55C4"/>
    <w:rsid w:val="00EC57B7"/>
    <w:rsid w:val="00EC5D72"/>
    <w:rsid w:val="00EC6402"/>
    <w:rsid w:val="00EC6761"/>
    <w:rsid w:val="00EC69C1"/>
    <w:rsid w:val="00EC6A31"/>
    <w:rsid w:val="00EC7055"/>
    <w:rsid w:val="00EC722B"/>
    <w:rsid w:val="00EC7839"/>
    <w:rsid w:val="00EC7B22"/>
    <w:rsid w:val="00EC7BC0"/>
    <w:rsid w:val="00ED085B"/>
    <w:rsid w:val="00ED086A"/>
    <w:rsid w:val="00ED0DC4"/>
    <w:rsid w:val="00ED10A2"/>
    <w:rsid w:val="00ED1427"/>
    <w:rsid w:val="00ED1DF6"/>
    <w:rsid w:val="00ED27D1"/>
    <w:rsid w:val="00ED2C05"/>
    <w:rsid w:val="00ED2E8E"/>
    <w:rsid w:val="00ED30F2"/>
    <w:rsid w:val="00ED35AE"/>
    <w:rsid w:val="00ED35E1"/>
    <w:rsid w:val="00ED3AD8"/>
    <w:rsid w:val="00ED56F4"/>
    <w:rsid w:val="00ED5CD0"/>
    <w:rsid w:val="00ED5E34"/>
    <w:rsid w:val="00ED5EC7"/>
    <w:rsid w:val="00ED60F3"/>
    <w:rsid w:val="00ED67CC"/>
    <w:rsid w:val="00ED6BCC"/>
    <w:rsid w:val="00ED7004"/>
    <w:rsid w:val="00EE05CE"/>
    <w:rsid w:val="00EE114E"/>
    <w:rsid w:val="00EE168D"/>
    <w:rsid w:val="00EE1806"/>
    <w:rsid w:val="00EE1F20"/>
    <w:rsid w:val="00EE211F"/>
    <w:rsid w:val="00EE2918"/>
    <w:rsid w:val="00EE2BE8"/>
    <w:rsid w:val="00EE2E8F"/>
    <w:rsid w:val="00EE2E95"/>
    <w:rsid w:val="00EE2F93"/>
    <w:rsid w:val="00EE4093"/>
    <w:rsid w:val="00EE42D6"/>
    <w:rsid w:val="00EE49CF"/>
    <w:rsid w:val="00EE4BAF"/>
    <w:rsid w:val="00EE4EE1"/>
    <w:rsid w:val="00EE5BDB"/>
    <w:rsid w:val="00EE5E79"/>
    <w:rsid w:val="00EE5F43"/>
    <w:rsid w:val="00EE612E"/>
    <w:rsid w:val="00EE699B"/>
    <w:rsid w:val="00EE6DE9"/>
    <w:rsid w:val="00EE6DFA"/>
    <w:rsid w:val="00EE70EF"/>
    <w:rsid w:val="00EE73D2"/>
    <w:rsid w:val="00EE79F5"/>
    <w:rsid w:val="00EE7C8F"/>
    <w:rsid w:val="00EF13FC"/>
    <w:rsid w:val="00EF1A13"/>
    <w:rsid w:val="00EF1C9F"/>
    <w:rsid w:val="00EF2A10"/>
    <w:rsid w:val="00EF2E07"/>
    <w:rsid w:val="00EF3C4F"/>
    <w:rsid w:val="00EF4025"/>
    <w:rsid w:val="00EF43B2"/>
    <w:rsid w:val="00EF43DE"/>
    <w:rsid w:val="00EF4CAD"/>
    <w:rsid w:val="00EF4F46"/>
    <w:rsid w:val="00EF5AC2"/>
    <w:rsid w:val="00EF6028"/>
    <w:rsid w:val="00EF620D"/>
    <w:rsid w:val="00EF678A"/>
    <w:rsid w:val="00EF67EA"/>
    <w:rsid w:val="00EF752C"/>
    <w:rsid w:val="00EF7A7F"/>
    <w:rsid w:val="00F0070F"/>
    <w:rsid w:val="00F00984"/>
    <w:rsid w:val="00F00CB5"/>
    <w:rsid w:val="00F01073"/>
    <w:rsid w:val="00F011AD"/>
    <w:rsid w:val="00F01467"/>
    <w:rsid w:val="00F018E0"/>
    <w:rsid w:val="00F0199D"/>
    <w:rsid w:val="00F01A52"/>
    <w:rsid w:val="00F025C1"/>
    <w:rsid w:val="00F02A34"/>
    <w:rsid w:val="00F02D80"/>
    <w:rsid w:val="00F03755"/>
    <w:rsid w:val="00F037C6"/>
    <w:rsid w:val="00F03ABC"/>
    <w:rsid w:val="00F03D28"/>
    <w:rsid w:val="00F04471"/>
    <w:rsid w:val="00F04582"/>
    <w:rsid w:val="00F04B88"/>
    <w:rsid w:val="00F04E0F"/>
    <w:rsid w:val="00F04EAA"/>
    <w:rsid w:val="00F0557C"/>
    <w:rsid w:val="00F06CA8"/>
    <w:rsid w:val="00F07182"/>
    <w:rsid w:val="00F07196"/>
    <w:rsid w:val="00F1047B"/>
    <w:rsid w:val="00F105A0"/>
    <w:rsid w:val="00F10C4F"/>
    <w:rsid w:val="00F11997"/>
    <w:rsid w:val="00F11E25"/>
    <w:rsid w:val="00F12381"/>
    <w:rsid w:val="00F12789"/>
    <w:rsid w:val="00F12B5D"/>
    <w:rsid w:val="00F12CC1"/>
    <w:rsid w:val="00F12D95"/>
    <w:rsid w:val="00F1323B"/>
    <w:rsid w:val="00F139B7"/>
    <w:rsid w:val="00F13C92"/>
    <w:rsid w:val="00F145D4"/>
    <w:rsid w:val="00F14913"/>
    <w:rsid w:val="00F15109"/>
    <w:rsid w:val="00F159DE"/>
    <w:rsid w:val="00F15E42"/>
    <w:rsid w:val="00F170C9"/>
    <w:rsid w:val="00F17169"/>
    <w:rsid w:val="00F1735D"/>
    <w:rsid w:val="00F173F9"/>
    <w:rsid w:val="00F17466"/>
    <w:rsid w:val="00F17E4F"/>
    <w:rsid w:val="00F17E6F"/>
    <w:rsid w:val="00F2027B"/>
    <w:rsid w:val="00F208A3"/>
    <w:rsid w:val="00F20986"/>
    <w:rsid w:val="00F20CF6"/>
    <w:rsid w:val="00F212A7"/>
    <w:rsid w:val="00F21F43"/>
    <w:rsid w:val="00F223AD"/>
    <w:rsid w:val="00F2331C"/>
    <w:rsid w:val="00F2347D"/>
    <w:rsid w:val="00F2396C"/>
    <w:rsid w:val="00F24598"/>
    <w:rsid w:val="00F24737"/>
    <w:rsid w:val="00F24E0C"/>
    <w:rsid w:val="00F24FAA"/>
    <w:rsid w:val="00F24FB6"/>
    <w:rsid w:val="00F2542E"/>
    <w:rsid w:val="00F2589B"/>
    <w:rsid w:val="00F25B74"/>
    <w:rsid w:val="00F261E0"/>
    <w:rsid w:val="00F267EB"/>
    <w:rsid w:val="00F273A3"/>
    <w:rsid w:val="00F27A9D"/>
    <w:rsid w:val="00F27EAB"/>
    <w:rsid w:val="00F30700"/>
    <w:rsid w:val="00F309FB"/>
    <w:rsid w:val="00F30C77"/>
    <w:rsid w:val="00F31228"/>
    <w:rsid w:val="00F315A1"/>
    <w:rsid w:val="00F31652"/>
    <w:rsid w:val="00F31C96"/>
    <w:rsid w:val="00F31CC6"/>
    <w:rsid w:val="00F3291B"/>
    <w:rsid w:val="00F3341E"/>
    <w:rsid w:val="00F35061"/>
    <w:rsid w:val="00F35575"/>
    <w:rsid w:val="00F3567D"/>
    <w:rsid w:val="00F358AD"/>
    <w:rsid w:val="00F35A84"/>
    <w:rsid w:val="00F35B71"/>
    <w:rsid w:val="00F35E34"/>
    <w:rsid w:val="00F36158"/>
    <w:rsid w:val="00F367D1"/>
    <w:rsid w:val="00F36AF9"/>
    <w:rsid w:val="00F3736F"/>
    <w:rsid w:val="00F37490"/>
    <w:rsid w:val="00F37628"/>
    <w:rsid w:val="00F37650"/>
    <w:rsid w:val="00F377DD"/>
    <w:rsid w:val="00F37973"/>
    <w:rsid w:val="00F37ABA"/>
    <w:rsid w:val="00F40DB1"/>
    <w:rsid w:val="00F40FBE"/>
    <w:rsid w:val="00F41028"/>
    <w:rsid w:val="00F4166F"/>
    <w:rsid w:val="00F4181C"/>
    <w:rsid w:val="00F41DE7"/>
    <w:rsid w:val="00F41E2F"/>
    <w:rsid w:val="00F41F9B"/>
    <w:rsid w:val="00F42A0C"/>
    <w:rsid w:val="00F43427"/>
    <w:rsid w:val="00F434D2"/>
    <w:rsid w:val="00F439DE"/>
    <w:rsid w:val="00F43C96"/>
    <w:rsid w:val="00F43D20"/>
    <w:rsid w:val="00F440A7"/>
    <w:rsid w:val="00F44141"/>
    <w:rsid w:val="00F44A14"/>
    <w:rsid w:val="00F44B4F"/>
    <w:rsid w:val="00F4501E"/>
    <w:rsid w:val="00F45199"/>
    <w:rsid w:val="00F4559A"/>
    <w:rsid w:val="00F473D2"/>
    <w:rsid w:val="00F473F3"/>
    <w:rsid w:val="00F4749A"/>
    <w:rsid w:val="00F47920"/>
    <w:rsid w:val="00F47B3E"/>
    <w:rsid w:val="00F50EF2"/>
    <w:rsid w:val="00F50FA5"/>
    <w:rsid w:val="00F51675"/>
    <w:rsid w:val="00F520B4"/>
    <w:rsid w:val="00F52822"/>
    <w:rsid w:val="00F529FE"/>
    <w:rsid w:val="00F52AF1"/>
    <w:rsid w:val="00F52E4A"/>
    <w:rsid w:val="00F52EB1"/>
    <w:rsid w:val="00F533DB"/>
    <w:rsid w:val="00F533EC"/>
    <w:rsid w:val="00F5340E"/>
    <w:rsid w:val="00F53729"/>
    <w:rsid w:val="00F537C9"/>
    <w:rsid w:val="00F53B01"/>
    <w:rsid w:val="00F53C4D"/>
    <w:rsid w:val="00F53DF5"/>
    <w:rsid w:val="00F53E25"/>
    <w:rsid w:val="00F53E9F"/>
    <w:rsid w:val="00F540FE"/>
    <w:rsid w:val="00F5453B"/>
    <w:rsid w:val="00F549FC"/>
    <w:rsid w:val="00F55101"/>
    <w:rsid w:val="00F558D5"/>
    <w:rsid w:val="00F5597F"/>
    <w:rsid w:val="00F55ECD"/>
    <w:rsid w:val="00F564CA"/>
    <w:rsid w:val="00F566D8"/>
    <w:rsid w:val="00F56BB3"/>
    <w:rsid w:val="00F57421"/>
    <w:rsid w:val="00F5793D"/>
    <w:rsid w:val="00F57A31"/>
    <w:rsid w:val="00F6048E"/>
    <w:rsid w:val="00F6071B"/>
    <w:rsid w:val="00F6152D"/>
    <w:rsid w:val="00F61901"/>
    <w:rsid w:val="00F61F97"/>
    <w:rsid w:val="00F622B2"/>
    <w:rsid w:val="00F629C3"/>
    <w:rsid w:val="00F62B03"/>
    <w:rsid w:val="00F62C80"/>
    <w:rsid w:val="00F62E83"/>
    <w:rsid w:val="00F62F74"/>
    <w:rsid w:val="00F631A6"/>
    <w:rsid w:val="00F63498"/>
    <w:rsid w:val="00F635A5"/>
    <w:rsid w:val="00F63B1C"/>
    <w:rsid w:val="00F63CD5"/>
    <w:rsid w:val="00F63D62"/>
    <w:rsid w:val="00F64269"/>
    <w:rsid w:val="00F64BEB"/>
    <w:rsid w:val="00F656BA"/>
    <w:rsid w:val="00F658A4"/>
    <w:rsid w:val="00F65CDB"/>
    <w:rsid w:val="00F660EB"/>
    <w:rsid w:val="00F665CB"/>
    <w:rsid w:val="00F6696C"/>
    <w:rsid w:val="00F66CFE"/>
    <w:rsid w:val="00F673DC"/>
    <w:rsid w:val="00F67CFB"/>
    <w:rsid w:val="00F67F3B"/>
    <w:rsid w:val="00F70C10"/>
    <w:rsid w:val="00F70CA9"/>
    <w:rsid w:val="00F716F0"/>
    <w:rsid w:val="00F717BF"/>
    <w:rsid w:val="00F71BF2"/>
    <w:rsid w:val="00F71C1C"/>
    <w:rsid w:val="00F72001"/>
    <w:rsid w:val="00F7269F"/>
    <w:rsid w:val="00F72796"/>
    <w:rsid w:val="00F72EEF"/>
    <w:rsid w:val="00F737A2"/>
    <w:rsid w:val="00F73833"/>
    <w:rsid w:val="00F742A5"/>
    <w:rsid w:val="00F74CC6"/>
    <w:rsid w:val="00F750D2"/>
    <w:rsid w:val="00F75A9B"/>
    <w:rsid w:val="00F75B62"/>
    <w:rsid w:val="00F762BC"/>
    <w:rsid w:val="00F76E7E"/>
    <w:rsid w:val="00F77032"/>
    <w:rsid w:val="00F77092"/>
    <w:rsid w:val="00F770F6"/>
    <w:rsid w:val="00F774EF"/>
    <w:rsid w:val="00F77504"/>
    <w:rsid w:val="00F77565"/>
    <w:rsid w:val="00F77A87"/>
    <w:rsid w:val="00F77CF4"/>
    <w:rsid w:val="00F77DBB"/>
    <w:rsid w:val="00F8008D"/>
    <w:rsid w:val="00F80113"/>
    <w:rsid w:val="00F80253"/>
    <w:rsid w:val="00F80289"/>
    <w:rsid w:val="00F80A21"/>
    <w:rsid w:val="00F80CED"/>
    <w:rsid w:val="00F81703"/>
    <w:rsid w:val="00F81C08"/>
    <w:rsid w:val="00F81CE5"/>
    <w:rsid w:val="00F81CFC"/>
    <w:rsid w:val="00F82131"/>
    <w:rsid w:val="00F821F3"/>
    <w:rsid w:val="00F824C1"/>
    <w:rsid w:val="00F839E1"/>
    <w:rsid w:val="00F83ADA"/>
    <w:rsid w:val="00F83CC9"/>
    <w:rsid w:val="00F842D7"/>
    <w:rsid w:val="00F845C9"/>
    <w:rsid w:val="00F848FC"/>
    <w:rsid w:val="00F84980"/>
    <w:rsid w:val="00F84BBE"/>
    <w:rsid w:val="00F85E2D"/>
    <w:rsid w:val="00F865A7"/>
    <w:rsid w:val="00F86663"/>
    <w:rsid w:val="00F87833"/>
    <w:rsid w:val="00F87E47"/>
    <w:rsid w:val="00F87E8C"/>
    <w:rsid w:val="00F90664"/>
    <w:rsid w:val="00F908DB"/>
    <w:rsid w:val="00F90E51"/>
    <w:rsid w:val="00F90F4B"/>
    <w:rsid w:val="00F910B8"/>
    <w:rsid w:val="00F91858"/>
    <w:rsid w:val="00F9196A"/>
    <w:rsid w:val="00F919F4"/>
    <w:rsid w:val="00F91AC9"/>
    <w:rsid w:val="00F91B42"/>
    <w:rsid w:val="00F91C2F"/>
    <w:rsid w:val="00F91DC6"/>
    <w:rsid w:val="00F91F4B"/>
    <w:rsid w:val="00F9239C"/>
    <w:rsid w:val="00F92974"/>
    <w:rsid w:val="00F92AA3"/>
    <w:rsid w:val="00F92EAA"/>
    <w:rsid w:val="00F93694"/>
    <w:rsid w:val="00F94486"/>
    <w:rsid w:val="00F944B7"/>
    <w:rsid w:val="00F95D6D"/>
    <w:rsid w:val="00F96983"/>
    <w:rsid w:val="00F96998"/>
    <w:rsid w:val="00F96FBB"/>
    <w:rsid w:val="00F96FD1"/>
    <w:rsid w:val="00F96FE2"/>
    <w:rsid w:val="00F971ED"/>
    <w:rsid w:val="00F97BDA"/>
    <w:rsid w:val="00FA0429"/>
    <w:rsid w:val="00FA042A"/>
    <w:rsid w:val="00FA05C3"/>
    <w:rsid w:val="00FA05E7"/>
    <w:rsid w:val="00FA07FD"/>
    <w:rsid w:val="00FA0D7D"/>
    <w:rsid w:val="00FA1214"/>
    <w:rsid w:val="00FA1D5F"/>
    <w:rsid w:val="00FA1D91"/>
    <w:rsid w:val="00FA2647"/>
    <w:rsid w:val="00FA2990"/>
    <w:rsid w:val="00FA29DC"/>
    <w:rsid w:val="00FA2A3A"/>
    <w:rsid w:val="00FA2A9E"/>
    <w:rsid w:val="00FA2BCB"/>
    <w:rsid w:val="00FA2D90"/>
    <w:rsid w:val="00FA2FF0"/>
    <w:rsid w:val="00FA33A4"/>
    <w:rsid w:val="00FA3539"/>
    <w:rsid w:val="00FA3994"/>
    <w:rsid w:val="00FA48AA"/>
    <w:rsid w:val="00FA4A05"/>
    <w:rsid w:val="00FA4B8E"/>
    <w:rsid w:val="00FA4B97"/>
    <w:rsid w:val="00FA4BA8"/>
    <w:rsid w:val="00FA4CD4"/>
    <w:rsid w:val="00FA5235"/>
    <w:rsid w:val="00FA5491"/>
    <w:rsid w:val="00FA57C3"/>
    <w:rsid w:val="00FA6137"/>
    <w:rsid w:val="00FA672B"/>
    <w:rsid w:val="00FA6CB3"/>
    <w:rsid w:val="00FA75E2"/>
    <w:rsid w:val="00FA7AE7"/>
    <w:rsid w:val="00FA7D12"/>
    <w:rsid w:val="00FB033B"/>
    <w:rsid w:val="00FB067A"/>
    <w:rsid w:val="00FB0E6E"/>
    <w:rsid w:val="00FB0FDE"/>
    <w:rsid w:val="00FB0FEA"/>
    <w:rsid w:val="00FB1008"/>
    <w:rsid w:val="00FB124C"/>
    <w:rsid w:val="00FB13DC"/>
    <w:rsid w:val="00FB16B2"/>
    <w:rsid w:val="00FB1C19"/>
    <w:rsid w:val="00FB1C60"/>
    <w:rsid w:val="00FB1F60"/>
    <w:rsid w:val="00FB21D4"/>
    <w:rsid w:val="00FB3258"/>
    <w:rsid w:val="00FB32DE"/>
    <w:rsid w:val="00FB37F8"/>
    <w:rsid w:val="00FB39B3"/>
    <w:rsid w:val="00FB4BCC"/>
    <w:rsid w:val="00FB4C04"/>
    <w:rsid w:val="00FB4C1A"/>
    <w:rsid w:val="00FB4FDD"/>
    <w:rsid w:val="00FB53DC"/>
    <w:rsid w:val="00FB543F"/>
    <w:rsid w:val="00FB54F3"/>
    <w:rsid w:val="00FB56C7"/>
    <w:rsid w:val="00FB5EB6"/>
    <w:rsid w:val="00FB6548"/>
    <w:rsid w:val="00FB6C51"/>
    <w:rsid w:val="00FB6CA9"/>
    <w:rsid w:val="00FB7219"/>
    <w:rsid w:val="00FB7760"/>
    <w:rsid w:val="00FB79A5"/>
    <w:rsid w:val="00FB7F11"/>
    <w:rsid w:val="00FB7FE1"/>
    <w:rsid w:val="00FC095E"/>
    <w:rsid w:val="00FC0A85"/>
    <w:rsid w:val="00FC114D"/>
    <w:rsid w:val="00FC2290"/>
    <w:rsid w:val="00FC23C3"/>
    <w:rsid w:val="00FC2FAD"/>
    <w:rsid w:val="00FC31E2"/>
    <w:rsid w:val="00FC3243"/>
    <w:rsid w:val="00FC3282"/>
    <w:rsid w:val="00FC3375"/>
    <w:rsid w:val="00FC3841"/>
    <w:rsid w:val="00FC39F5"/>
    <w:rsid w:val="00FC4611"/>
    <w:rsid w:val="00FC4809"/>
    <w:rsid w:val="00FC4E24"/>
    <w:rsid w:val="00FC550C"/>
    <w:rsid w:val="00FC556F"/>
    <w:rsid w:val="00FC5D9B"/>
    <w:rsid w:val="00FC5F06"/>
    <w:rsid w:val="00FC60A7"/>
    <w:rsid w:val="00FC60C0"/>
    <w:rsid w:val="00FC68A4"/>
    <w:rsid w:val="00FC69BB"/>
    <w:rsid w:val="00FC70D4"/>
    <w:rsid w:val="00FC77B6"/>
    <w:rsid w:val="00FD01D5"/>
    <w:rsid w:val="00FD03C2"/>
    <w:rsid w:val="00FD08BD"/>
    <w:rsid w:val="00FD0F4E"/>
    <w:rsid w:val="00FD1448"/>
    <w:rsid w:val="00FD1ACB"/>
    <w:rsid w:val="00FD1D8D"/>
    <w:rsid w:val="00FD1F1A"/>
    <w:rsid w:val="00FD20B7"/>
    <w:rsid w:val="00FD2730"/>
    <w:rsid w:val="00FD29D5"/>
    <w:rsid w:val="00FD2A11"/>
    <w:rsid w:val="00FD2E13"/>
    <w:rsid w:val="00FD3132"/>
    <w:rsid w:val="00FD3154"/>
    <w:rsid w:val="00FD3B43"/>
    <w:rsid w:val="00FD3CE2"/>
    <w:rsid w:val="00FD4221"/>
    <w:rsid w:val="00FD4F66"/>
    <w:rsid w:val="00FD55B2"/>
    <w:rsid w:val="00FD5D38"/>
    <w:rsid w:val="00FD6059"/>
    <w:rsid w:val="00FD63E5"/>
    <w:rsid w:val="00FD64A8"/>
    <w:rsid w:val="00FD6504"/>
    <w:rsid w:val="00FD69F5"/>
    <w:rsid w:val="00FD758B"/>
    <w:rsid w:val="00FD7DA7"/>
    <w:rsid w:val="00FE01D4"/>
    <w:rsid w:val="00FE09E5"/>
    <w:rsid w:val="00FE0B7B"/>
    <w:rsid w:val="00FE0D4F"/>
    <w:rsid w:val="00FE1940"/>
    <w:rsid w:val="00FE1988"/>
    <w:rsid w:val="00FE1AC3"/>
    <w:rsid w:val="00FE1C70"/>
    <w:rsid w:val="00FE217E"/>
    <w:rsid w:val="00FE2AE3"/>
    <w:rsid w:val="00FE2F3B"/>
    <w:rsid w:val="00FE3C7A"/>
    <w:rsid w:val="00FE47B7"/>
    <w:rsid w:val="00FE4A2C"/>
    <w:rsid w:val="00FE514F"/>
    <w:rsid w:val="00FE5D5C"/>
    <w:rsid w:val="00FE6747"/>
    <w:rsid w:val="00FE68FC"/>
    <w:rsid w:val="00FF00A2"/>
    <w:rsid w:val="00FF0A59"/>
    <w:rsid w:val="00FF0C50"/>
    <w:rsid w:val="00FF113C"/>
    <w:rsid w:val="00FF1197"/>
    <w:rsid w:val="00FF11DC"/>
    <w:rsid w:val="00FF19BE"/>
    <w:rsid w:val="00FF1E99"/>
    <w:rsid w:val="00FF20BD"/>
    <w:rsid w:val="00FF23F1"/>
    <w:rsid w:val="00FF24FD"/>
    <w:rsid w:val="00FF2910"/>
    <w:rsid w:val="00FF2CEB"/>
    <w:rsid w:val="00FF3584"/>
    <w:rsid w:val="00FF37F3"/>
    <w:rsid w:val="00FF3AA6"/>
    <w:rsid w:val="00FF43B8"/>
    <w:rsid w:val="00FF5B8F"/>
    <w:rsid w:val="00FF6396"/>
    <w:rsid w:val="00FF6785"/>
    <w:rsid w:val="00FF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54CAB"/>
  <w15:docId w15:val="{7A786D1C-0E96-4757-944C-535E327D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613"/>
    <w:pPr>
      <w:autoSpaceDE w:val="0"/>
      <w:autoSpaceDN w:val="0"/>
      <w:adjustRightInd w:val="0"/>
      <w:spacing w:after="0" w:line="240" w:lineRule="auto"/>
    </w:pPr>
    <w:rPr>
      <w:rFonts w:ascii="Arial" w:eastAsia="Times New Roman"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C0613"/>
    <w:pPr>
      <w:tabs>
        <w:tab w:val="center" w:pos="4680"/>
        <w:tab w:val="right" w:pos="9360"/>
      </w:tabs>
    </w:pPr>
  </w:style>
  <w:style w:type="character" w:customStyle="1" w:styleId="FooterChar">
    <w:name w:val="Footer Char"/>
    <w:basedOn w:val="DefaultParagraphFont"/>
    <w:link w:val="Footer"/>
    <w:uiPriority w:val="99"/>
    <w:rsid w:val="007C0613"/>
    <w:rPr>
      <w:rFonts w:ascii="Arial" w:eastAsia="Times New Roman" w:hAnsi="Arial" w:cs="Arial"/>
      <w:color w:val="000000"/>
      <w:sz w:val="24"/>
      <w:szCs w:val="24"/>
    </w:rPr>
  </w:style>
  <w:style w:type="paragraph" w:styleId="Header">
    <w:name w:val="header"/>
    <w:basedOn w:val="Normal"/>
    <w:link w:val="HeaderChar"/>
    <w:uiPriority w:val="99"/>
    <w:unhideWhenUsed/>
    <w:rsid w:val="00D94BCF"/>
    <w:pPr>
      <w:tabs>
        <w:tab w:val="center" w:pos="4680"/>
        <w:tab w:val="right" w:pos="9360"/>
      </w:tabs>
    </w:pPr>
  </w:style>
  <w:style w:type="character" w:customStyle="1" w:styleId="HeaderChar">
    <w:name w:val="Header Char"/>
    <w:basedOn w:val="DefaultParagraphFont"/>
    <w:link w:val="Header"/>
    <w:uiPriority w:val="99"/>
    <w:rsid w:val="00D94BCF"/>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051087"/>
    <w:rPr>
      <w:rFonts w:ascii="Tahoma" w:hAnsi="Tahoma" w:cs="Tahoma"/>
      <w:sz w:val="16"/>
      <w:szCs w:val="16"/>
    </w:rPr>
  </w:style>
  <w:style w:type="character" w:customStyle="1" w:styleId="BalloonTextChar">
    <w:name w:val="Balloon Text Char"/>
    <w:basedOn w:val="DefaultParagraphFont"/>
    <w:link w:val="BalloonText"/>
    <w:uiPriority w:val="99"/>
    <w:semiHidden/>
    <w:rsid w:val="00051087"/>
    <w:rPr>
      <w:rFonts w:ascii="Tahoma" w:eastAsia="Times New Roman" w:hAnsi="Tahoma" w:cs="Tahoma"/>
      <w:color w:val="000000"/>
      <w:sz w:val="16"/>
      <w:szCs w:val="16"/>
    </w:rPr>
  </w:style>
  <w:style w:type="paragraph" w:styleId="Revision">
    <w:name w:val="Revision"/>
    <w:hidden/>
    <w:uiPriority w:val="99"/>
    <w:semiHidden/>
    <w:rsid w:val="0065283B"/>
    <w:pPr>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F0070F"/>
    <w:rPr>
      <w:sz w:val="16"/>
      <w:szCs w:val="16"/>
    </w:rPr>
  </w:style>
  <w:style w:type="paragraph" w:styleId="CommentText">
    <w:name w:val="annotation text"/>
    <w:basedOn w:val="Normal"/>
    <w:link w:val="CommentTextChar"/>
    <w:uiPriority w:val="99"/>
    <w:unhideWhenUsed/>
    <w:rsid w:val="00F0070F"/>
    <w:rPr>
      <w:sz w:val="20"/>
      <w:szCs w:val="20"/>
    </w:rPr>
  </w:style>
  <w:style w:type="character" w:customStyle="1" w:styleId="CommentTextChar">
    <w:name w:val="Comment Text Char"/>
    <w:basedOn w:val="DefaultParagraphFont"/>
    <w:link w:val="CommentText"/>
    <w:uiPriority w:val="99"/>
    <w:rsid w:val="00F0070F"/>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0070F"/>
    <w:rPr>
      <w:b/>
      <w:bCs/>
    </w:rPr>
  </w:style>
  <w:style w:type="character" w:customStyle="1" w:styleId="CommentSubjectChar">
    <w:name w:val="Comment Subject Char"/>
    <w:basedOn w:val="CommentTextChar"/>
    <w:link w:val="CommentSubject"/>
    <w:uiPriority w:val="99"/>
    <w:semiHidden/>
    <w:rsid w:val="00F0070F"/>
    <w:rPr>
      <w:rFonts w:ascii="Arial" w:eastAsia="Times New Roman" w:hAnsi="Arial" w:cs="Arial"/>
      <w:b/>
      <w:bCs/>
      <w:color w:val="000000"/>
      <w:sz w:val="20"/>
      <w:szCs w:val="20"/>
    </w:rPr>
  </w:style>
  <w:style w:type="character" w:styleId="Hyperlink">
    <w:name w:val="Hyperlink"/>
    <w:basedOn w:val="DefaultParagraphFont"/>
    <w:uiPriority w:val="99"/>
    <w:unhideWhenUsed/>
    <w:rsid w:val="00B06CD8"/>
    <w:rPr>
      <w:color w:val="0000FF" w:themeColor="hyperlink"/>
      <w:u w:val="single"/>
    </w:rPr>
  </w:style>
  <w:style w:type="character" w:styleId="FollowedHyperlink">
    <w:name w:val="FollowedHyperlink"/>
    <w:basedOn w:val="DefaultParagraphFont"/>
    <w:uiPriority w:val="99"/>
    <w:semiHidden/>
    <w:unhideWhenUsed/>
    <w:rsid w:val="0077067F"/>
    <w:rPr>
      <w:color w:val="800080" w:themeColor="followedHyperlink"/>
      <w:u w:val="single"/>
    </w:rPr>
  </w:style>
  <w:style w:type="paragraph" w:styleId="ListParagraph">
    <w:name w:val="List Paragraph"/>
    <w:basedOn w:val="Normal"/>
    <w:uiPriority w:val="34"/>
    <w:qFormat/>
    <w:rsid w:val="007F7935"/>
    <w:pPr>
      <w:autoSpaceDE/>
      <w:autoSpaceDN/>
      <w:adjustRightInd/>
      <w:spacing w:after="160" w:line="259" w:lineRule="auto"/>
      <w:ind w:left="720"/>
      <w:contextualSpacing/>
    </w:pPr>
    <w:rPr>
      <w:rFonts w:asciiTheme="minorHAnsi" w:eastAsiaTheme="minorHAnsi" w:hAnsiTheme="minorHAnsi" w:cstheme="minorBidi"/>
      <w:color w:val="auto"/>
      <w:sz w:val="22"/>
      <w:szCs w:val="22"/>
    </w:rPr>
  </w:style>
  <w:style w:type="table" w:styleId="TableGrid">
    <w:name w:val="Table Grid"/>
    <w:basedOn w:val="TableNormal"/>
    <w:uiPriority w:val="39"/>
    <w:rsid w:val="007F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D636D"/>
    <w:pPr>
      <w:widowControl w:val="0"/>
      <w:adjustRightInd/>
      <w:spacing w:before="127"/>
      <w:ind w:left="51"/>
    </w:pPr>
    <w:rPr>
      <w:rFonts w:ascii="Georgia" w:eastAsia="Georgia" w:hAnsi="Georgia" w:cs="Georgia"/>
      <w:color w:val="auto"/>
      <w:sz w:val="22"/>
      <w:szCs w:val="22"/>
      <w:lang w:bidi="en-US"/>
    </w:rPr>
  </w:style>
  <w:style w:type="character" w:customStyle="1" w:styleId="UnresolvedMention1">
    <w:name w:val="Unresolved Mention1"/>
    <w:basedOn w:val="DefaultParagraphFont"/>
    <w:uiPriority w:val="99"/>
    <w:semiHidden/>
    <w:unhideWhenUsed/>
    <w:rsid w:val="00F41DE7"/>
    <w:rPr>
      <w:color w:val="605E5C"/>
      <w:shd w:val="clear" w:color="auto" w:fill="E1DFDD"/>
    </w:rPr>
  </w:style>
  <w:style w:type="paragraph" w:styleId="NormalWeb">
    <w:name w:val="Normal (Web)"/>
    <w:basedOn w:val="Normal"/>
    <w:uiPriority w:val="99"/>
    <w:rsid w:val="00F47B3E"/>
    <w:pPr>
      <w:autoSpaceDE/>
      <w:autoSpaceDN/>
      <w:adjustRightInd/>
      <w:spacing w:beforeLines="1" w:afterLines="1" w:after="200"/>
    </w:pPr>
    <w:rPr>
      <w:rFonts w:ascii="Times" w:eastAsiaTheme="minorHAnsi" w:hAnsi="Times" w:cs="Times New Roman"/>
      <w:color w:val="auto"/>
      <w:sz w:val="20"/>
      <w:szCs w:val="20"/>
    </w:rPr>
  </w:style>
  <w:style w:type="character" w:styleId="UnresolvedMention">
    <w:name w:val="Unresolved Mention"/>
    <w:basedOn w:val="DefaultParagraphFont"/>
    <w:uiPriority w:val="99"/>
    <w:semiHidden/>
    <w:unhideWhenUsed/>
    <w:rsid w:val="00670C86"/>
    <w:rPr>
      <w:color w:val="605E5C"/>
      <w:shd w:val="clear" w:color="auto" w:fill="E1DFDD"/>
    </w:rPr>
  </w:style>
  <w:style w:type="paragraph" w:styleId="PlainText">
    <w:name w:val="Plain Text"/>
    <w:basedOn w:val="Normal"/>
    <w:link w:val="PlainTextChar"/>
    <w:uiPriority w:val="99"/>
    <w:unhideWhenUsed/>
    <w:rsid w:val="00961BB7"/>
    <w:pPr>
      <w:autoSpaceDE/>
      <w:autoSpaceDN/>
      <w:adjustRightInd/>
    </w:pPr>
    <w:rPr>
      <w:rFonts w:ascii="Consolas" w:eastAsiaTheme="minorHAnsi" w:hAnsi="Consolas" w:cstheme="minorBidi"/>
      <w:color w:val="auto"/>
      <w:kern w:val="2"/>
      <w:sz w:val="21"/>
      <w:szCs w:val="21"/>
      <w14:ligatures w14:val="standardContextual"/>
    </w:rPr>
  </w:style>
  <w:style w:type="character" w:customStyle="1" w:styleId="PlainTextChar">
    <w:name w:val="Plain Text Char"/>
    <w:basedOn w:val="DefaultParagraphFont"/>
    <w:link w:val="PlainText"/>
    <w:uiPriority w:val="99"/>
    <w:rsid w:val="00961BB7"/>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9395">
      <w:bodyDiv w:val="1"/>
      <w:marLeft w:val="0"/>
      <w:marRight w:val="0"/>
      <w:marTop w:val="0"/>
      <w:marBottom w:val="0"/>
      <w:divBdr>
        <w:top w:val="none" w:sz="0" w:space="0" w:color="auto"/>
        <w:left w:val="none" w:sz="0" w:space="0" w:color="auto"/>
        <w:bottom w:val="none" w:sz="0" w:space="0" w:color="auto"/>
        <w:right w:val="none" w:sz="0" w:space="0" w:color="auto"/>
      </w:divBdr>
    </w:div>
    <w:div w:id="59718624">
      <w:bodyDiv w:val="1"/>
      <w:marLeft w:val="0"/>
      <w:marRight w:val="0"/>
      <w:marTop w:val="0"/>
      <w:marBottom w:val="0"/>
      <w:divBdr>
        <w:top w:val="none" w:sz="0" w:space="0" w:color="auto"/>
        <w:left w:val="none" w:sz="0" w:space="0" w:color="auto"/>
        <w:bottom w:val="none" w:sz="0" w:space="0" w:color="auto"/>
        <w:right w:val="none" w:sz="0" w:space="0" w:color="auto"/>
      </w:divBdr>
    </w:div>
    <w:div w:id="89862589">
      <w:bodyDiv w:val="1"/>
      <w:marLeft w:val="0"/>
      <w:marRight w:val="0"/>
      <w:marTop w:val="0"/>
      <w:marBottom w:val="0"/>
      <w:divBdr>
        <w:top w:val="none" w:sz="0" w:space="0" w:color="auto"/>
        <w:left w:val="none" w:sz="0" w:space="0" w:color="auto"/>
        <w:bottom w:val="none" w:sz="0" w:space="0" w:color="auto"/>
        <w:right w:val="none" w:sz="0" w:space="0" w:color="auto"/>
      </w:divBdr>
    </w:div>
    <w:div w:id="104471743">
      <w:bodyDiv w:val="1"/>
      <w:marLeft w:val="0"/>
      <w:marRight w:val="0"/>
      <w:marTop w:val="0"/>
      <w:marBottom w:val="0"/>
      <w:divBdr>
        <w:top w:val="none" w:sz="0" w:space="0" w:color="auto"/>
        <w:left w:val="none" w:sz="0" w:space="0" w:color="auto"/>
        <w:bottom w:val="none" w:sz="0" w:space="0" w:color="auto"/>
        <w:right w:val="none" w:sz="0" w:space="0" w:color="auto"/>
      </w:divBdr>
    </w:div>
    <w:div w:id="179897467">
      <w:bodyDiv w:val="1"/>
      <w:marLeft w:val="0"/>
      <w:marRight w:val="0"/>
      <w:marTop w:val="0"/>
      <w:marBottom w:val="0"/>
      <w:divBdr>
        <w:top w:val="none" w:sz="0" w:space="0" w:color="auto"/>
        <w:left w:val="none" w:sz="0" w:space="0" w:color="auto"/>
        <w:bottom w:val="none" w:sz="0" w:space="0" w:color="auto"/>
        <w:right w:val="none" w:sz="0" w:space="0" w:color="auto"/>
      </w:divBdr>
    </w:div>
    <w:div w:id="300235663">
      <w:bodyDiv w:val="1"/>
      <w:marLeft w:val="0"/>
      <w:marRight w:val="0"/>
      <w:marTop w:val="0"/>
      <w:marBottom w:val="0"/>
      <w:divBdr>
        <w:top w:val="none" w:sz="0" w:space="0" w:color="auto"/>
        <w:left w:val="none" w:sz="0" w:space="0" w:color="auto"/>
        <w:bottom w:val="none" w:sz="0" w:space="0" w:color="auto"/>
        <w:right w:val="none" w:sz="0" w:space="0" w:color="auto"/>
      </w:divBdr>
    </w:div>
    <w:div w:id="353768657">
      <w:bodyDiv w:val="1"/>
      <w:marLeft w:val="0"/>
      <w:marRight w:val="0"/>
      <w:marTop w:val="0"/>
      <w:marBottom w:val="0"/>
      <w:divBdr>
        <w:top w:val="none" w:sz="0" w:space="0" w:color="auto"/>
        <w:left w:val="none" w:sz="0" w:space="0" w:color="auto"/>
        <w:bottom w:val="none" w:sz="0" w:space="0" w:color="auto"/>
        <w:right w:val="none" w:sz="0" w:space="0" w:color="auto"/>
      </w:divBdr>
    </w:div>
    <w:div w:id="362368245">
      <w:bodyDiv w:val="1"/>
      <w:marLeft w:val="0"/>
      <w:marRight w:val="0"/>
      <w:marTop w:val="0"/>
      <w:marBottom w:val="0"/>
      <w:divBdr>
        <w:top w:val="none" w:sz="0" w:space="0" w:color="auto"/>
        <w:left w:val="none" w:sz="0" w:space="0" w:color="auto"/>
        <w:bottom w:val="none" w:sz="0" w:space="0" w:color="auto"/>
        <w:right w:val="none" w:sz="0" w:space="0" w:color="auto"/>
      </w:divBdr>
    </w:div>
    <w:div w:id="435517175">
      <w:bodyDiv w:val="1"/>
      <w:marLeft w:val="0"/>
      <w:marRight w:val="0"/>
      <w:marTop w:val="0"/>
      <w:marBottom w:val="0"/>
      <w:divBdr>
        <w:top w:val="none" w:sz="0" w:space="0" w:color="auto"/>
        <w:left w:val="none" w:sz="0" w:space="0" w:color="auto"/>
        <w:bottom w:val="none" w:sz="0" w:space="0" w:color="auto"/>
        <w:right w:val="none" w:sz="0" w:space="0" w:color="auto"/>
      </w:divBdr>
    </w:div>
    <w:div w:id="565802065">
      <w:bodyDiv w:val="1"/>
      <w:marLeft w:val="0"/>
      <w:marRight w:val="0"/>
      <w:marTop w:val="0"/>
      <w:marBottom w:val="0"/>
      <w:divBdr>
        <w:top w:val="none" w:sz="0" w:space="0" w:color="auto"/>
        <w:left w:val="none" w:sz="0" w:space="0" w:color="auto"/>
        <w:bottom w:val="none" w:sz="0" w:space="0" w:color="auto"/>
        <w:right w:val="none" w:sz="0" w:space="0" w:color="auto"/>
      </w:divBdr>
    </w:div>
    <w:div w:id="567376176">
      <w:bodyDiv w:val="1"/>
      <w:marLeft w:val="0"/>
      <w:marRight w:val="0"/>
      <w:marTop w:val="0"/>
      <w:marBottom w:val="0"/>
      <w:divBdr>
        <w:top w:val="none" w:sz="0" w:space="0" w:color="auto"/>
        <w:left w:val="none" w:sz="0" w:space="0" w:color="auto"/>
        <w:bottom w:val="none" w:sz="0" w:space="0" w:color="auto"/>
        <w:right w:val="none" w:sz="0" w:space="0" w:color="auto"/>
      </w:divBdr>
    </w:div>
    <w:div w:id="588732005">
      <w:bodyDiv w:val="1"/>
      <w:marLeft w:val="0"/>
      <w:marRight w:val="0"/>
      <w:marTop w:val="0"/>
      <w:marBottom w:val="0"/>
      <w:divBdr>
        <w:top w:val="none" w:sz="0" w:space="0" w:color="auto"/>
        <w:left w:val="none" w:sz="0" w:space="0" w:color="auto"/>
        <w:bottom w:val="none" w:sz="0" w:space="0" w:color="auto"/>
        <w:right w:val="none" w:sz="0" w:space="0" w:color="auto"/>
      </w:divBdr>
    </w:div>
    <w:div w:id="627126489">
      <w:bodyDiv w:val="1"/>
      <w:marLeft w:val="0"/>
      <w:marRight w:val="0"/>
      <w:marTop w:val="0"/>
      <w:marBottom w:val="0"/>
      <w:divBdr>
        <w:top w:val="none" w:sz="0" w:space="0" w:color="auto"/>
        <w:left w:val="none" w:sz="0" w:space="0" w:color="auto"/>
        <w:bottom w:val="none" w:sz="0" w:space="0" w:color="auto"/>
        <w:right w:val="none" w:sz="0" w:space="0" w:color="auto"/>
      </w:divBdr>
    </w:div>
    <w:div w:id="628051328">
      <w:bodyDiv w:val="1"/>
      <w:marLeft w:val="0"/>
      <w:marRight w:val="0"/>
      <w:marTop w:val="0"/>
      <w:marBottom w:val="0"/>
      <w:divBdr>
        <w:top w:val="none" w:sz="0" w:space="0" w:color="auto"/>
        <w:left w:val="none" w:sz="0" w:space="0" w:color="auto"/>
        <w:bottom w:val="none" w:sz="0" w:space="0" w:color="auto"/>
        <w:right w:val="none" w:sz="0" w:space="0" w:color="auto"/>
      </w:divBdr>
    </w:div>
    <w:div w:id="656302830">
      <w:bodyDiv w:val="1"/>
      <w:marLeft w:val="0"/>
      <w:marRight w:val="0"/>
      <w:marTop w:val="0"/>
      <w:marBottom w:val="0"/>
      <w:divBdr>
        <w:top w:val="none" w:sz="0" w:space="0" w:color="auto"/>
        <w:left w:val="none" w:sz="0" w:space="0" w:color="auto"/>
        <w:bottom w:val="none" w:sz="0" w:space="0" w:color="auto"/>
        <w:right w:val="none" w:sz="0" w:space="0" w:color="auto"/>
      </w:divBdr>
    </w:div>
    <w:div w:id="666716211">
      <w:bodyDiv w:val="1"/>
      <w:marLeft w:val="0"/>
      <w:marRight w:val="0"/>
      <w:marTop w:val="0"/>
      <w:marBottom w:val="0"/>
      <w:divBdr>
        <w:top w:val="none" w:sz="0" w:space="0" w:color="auto"/>
        <w:left w:val="none" w:sz="0" w:space="0" w:color="auto"/>
        <w:bottom w:val="none" w:sz="0" w:space="0" w:color="auto"/>
        <w:right w:val="none" w:sz="0" w:space="0" w:color="auto"/>
      </w:divBdr>
    </w:div>
    <w:div w:id="778068059">
      <w:bodyDiv w:val="1"/>
      <w:marLeft w:val="0"/>
      <w:marRight w:val="0"/>
      <w:marTop w:val="0"/>
      <w:marBottom w:val="0"/>
      <w:divBdr>
        <w:top w:val="none" w:sz="0" w:space="0" w:color="auto"/>
        <w:left w:val="none" w:sz="0" w:space="0" w:color="auto"/>
        <w:bottom w:val="none" w:sz="0" w:space="0" w:color="auto"/>
        <w:right w:val="none" w:sz="0" w:space="0" w:color="auto"/>
      </w:divBdr>
    </w:div>
    <w:div w:id="830371293">
      <w:bodyDiv w:val="1"/>
      <w:marLeft w:val="0"/>
      <w:marRight w:val="0"/>
      <w:marTop w:val="0"/>
      <w:marBottom w:val="0"/>
      <w:divBdr>
        <w:top w:val="none" w:sz="0" w:space="0" w:color="auto"/>
        <w:left w:val="none" w:sz="0" w:space="0" w:color="auto"/>
        <w:bottom w:val="none" w:sz="0" w:space="0" w:color="auto"/>
        <w:right w:val="none" w:sz="0" w:space="0" w:color="auto"/>
      </w:divBdr>
    </w:div>
    <w:div w:id="895555454">
      <w:bodyDiv w:val="1"/>
      <w:marLeft w:val="0"/>
      <w:marRight w:val="0"/>
      <w:marTop w:val="0"/>
      <w:marBottom w:val="0"/>
      <w:divBdr>
        <w:top w:val="none" w:sz="0" w:space="0" w:color="auto"/>
        <w:left w:val="none" w:sz="0" w:space="0" w:color="auto"/>
        <w:bottom w:val="none" w:sz="0" w:space="0" w:color="auto"/>
        <w:right w:val="none" w:sz="0" w:space="0" w:color="auto"/>
      </w:divBdr>
    </w:div>
    <w:div w:id="897015369">
      <w:bodyDiv w:val="1"/>
      <w:marLeft w:val="0"/>
      <w:marRight w:val="0"/>
      <w:marTop w:val="0"/>
      <w:marBottom w:val="0"/>
      <w:divBdr>
        <w:top w:val="none" w:sz="0" w:space="0" w:color="auto"/>
        <w:left w:val="none" w:sz="0" w:space="0" w:color="auto"/>
        <w:bottom w:val="none" w:sz="0" w:space="0" w:color="auto"/>
        <w:right w:val="none" w:sz="0" w:space="0" w:color="auto"/>
      </w:divBdr>
    </w:div>
    <w:div w:id="934358685">
      <w:bodyDiv w:val="1"/>
      <w:marLeft w:val="0"/>
      <w:marRight w:val="0"/>
      <w:marTop w:val="0"/>
      <w:marBottom w:val="0"/>
      <w:divBdr>
        <w:top w:val="none" w:sz="0" w:space="0" w:color="auto"/>
        <w:left w:val="none" w:sz="0" w:space="0" w:color="auto"/>
        <w:bottom w:val="none" w:sz="0" w:space="0" w:color="auto"/>
        <w:right w:val="none" w:sz="0" w:space="0" w:color="auto"/>
      </w:divBdr>
    </w:div>
    <w:div w:id="954407887">
      <w:bodyDiv w:val="1"/>
      <w:marLeft w:val="0"/>
      <w:marRight w:val="0"/>
      <w:marTop w:val="0"/>
      <w:marBottom w:val="0"/>
      <w:divBdr>
        <w:top w:val="none" w:sz="0" w:space="0" w:color="auto"/>
        <w:left w:val="none" w:sz="0" w:space="0" w:color="auto"/>
        <w:bottom w:val="none" w:sz="0" w:space="0" w:color="auto"/>
        <w:right w:val="none" w:sz="0" w:space="0" w:color="auto"/>
      </w:divBdr>
    </w:div>
    <w:div w:id="974064249">
      <w:bodyDiv w:val="1"/>
      <w:marLeft w:val="0"/>
      <w:marRight w:val="0"/>
      <w:marTop w:val="0"/>
      <w:marBottom w:val="0"/>
      <w:divBdr>
        <w:top w:val="none" w:sz="0" w:space="0" w:color="auto"/>
        <w:left w:val="none" w:sz="0" w:space="0" w:color="auto"/>
        <w:bottom w:val="none" w:sz="0" w:space="0" w:color="auto"/>
        <w:right w:val="none" w:sz="0" w:space="0" w:color="auto"/>
      </w:divBdr>
    </w:div>
    <w:div w:id="1042901166">
      <w:bodyDiv w:val="1"/>
      <w:marLeft w:val="0"/>
      <w:marRight w:val="0"/>
      <w:marTop w:val="0"/>
      <w:marBottom w:val="0"/>
      <w:divBdr>
        <w:top w:val="none" w:sz="0" w:space="0" w:color="auto"/>
        <w:left w:val="none" w:sz="0" w:space="0" w:color="auto"/>
        <w:bottom w:val="none" w:sz="0" w:space="0" w:color="auto"/>
        <w:right w:val="none" w:sz="0" w:space="0" w:color="auto"/>
      </w:divBdr>
    </w:div>
    <w:div w:id="1053851583">
      <w:bodyDiv w:val="1"/>
      <w:marLeft w:val="0"/>
      <w:marRight w:val="0"/>
      <w:marTop w:val="0"/>
      <w:marBottom w:val="0"/>
      <w:divBdr>
        <w:top w:val="none" w:sz="0" w:space="0" w:color="auto"/>
        <w:left w:val="none" w:sz="0" w:space="0" w:color="auto"/>
        <w:bottom w:val="none" w:sz="0" w:space="0" w:color="auto"/>
        <w:right w:val="none" w:sz="0" w:space="0" w:color="auto"/>
      </w:divBdr>
    </w:div>
    <w:div w:id="1105072694">
      <w:bodyDiv w:val="1"/>
      <w:marLeft w:val="0"/>
      <w:marRight w:val="0"/>
      <w:marTop w:val="0"/>
      <w:marBottom w:val="0"/>
      <w:divBdr>
        <w:top w:val="none" w:sz="0" w:space="0" w:color="auto"/>
        <w:left w:val="none" w:sz="0" w:space="0" w:color="auto"/>
        <w:bottom w:val="none" w:sz="0" w:space="0" w:color="auto"/>
        <w:right w:val="none" w:sz="0" w:space="0" w:color="auto"/>
      </w:divBdr>
    </w:div>
    <w:div w:id="1106080191">
      <w:bodyDiv w:val="1"/>
      <w:marLeft w:val="0"/>
      <w:marRight w:val="0"/>
      <w:marTop w:val="0"/>
      <w:marBottom w:val="0"/>
      <w:divBdr>
        <w:top w:val="none" w:sz="0" w:space="0" w:color="auto"/>
        <w:left w:val="none" w:sz="0" w:space="0" w:color="auto"/>
        <w:bottom w:val="none" w:sz="0" w:space="0" w:color="auto"/>
        <w:right w:val="none" w:sz="0" w:space="0" w:color="auto"/>
      </w:divBdr>
    </w:div>
    <w:div w:id="1113129441">
      <w:bodyDiv w:val="1"/>
      <w:marLeft w:val="0"/>
      <w:marRight w:val="0"/>
      <w:marTop w:val="0"/>
      <w:marBottom w:val="0"/>
      <w:divBdr>
        <w:top w:val="none" w:sz="0" w:space="0" w:color="auto"/>
        <w:left w:val="none" w:sz="0" w:space="0" w:color="auto"/>
        <w:bottom w:val="none" w:sz="0" w:space="0" w:color="auto"/>
        <w:right w:val="none" w:sz="0" w:space="0" w:color="auto"/>
      </w:divBdr>
    </w:div>
    <w:div w:id="1115095191">
      <w:bodyDiv w:val="1"/>
      <w:marLeft w:val="0"/>
      <w:marRight w:val="0"/>
      <w:marTop w:val="0"/>
      <w:marBottom w:val="0"/>
      <w:divBdr>
        <w:top w:val="none" w:sz="0" w:space="0" w:color="auto"/>
        <w:left w:val="none" w:sz="0" w:space="0" w:color="auto"/>
        <w:bottom w:val="none" w:sz="0" w:space="0" w:color="auto"/>
        <w:right w:val="none" w:sz="0" w:space="0" w:color="auto"/>
      </w:divBdr>
    </w:div>
    <w:div w:id="1161694542">
      <w:bodyDiv w:val="1"/>
      <w:marLeft w:val="0"/>
      <w:marRight w:val="0"/>
      <w:marTop w:val="0"/>
      <w:marBottom w:val="0"/>
      <w:divBdr>
        <w:top w:val="none" w:sz="0" w:space="0" w:color="auto"/>
        <w:left w:val="none" w:sz="0" w:space="0" w:color="auto"/>
        <w:bottom w:val="none" w:sz="0" w:space="0" w:color="auto"/>
        <w:right w:val="none" w:sz="0" w:space="0" w:color="auto"/>
      </w:divBdr>
    </w:div>
    <w:div w:id="1207567676">
      <w:bodyDiv w:val="1"/>
      <w:marLeft w:val="0"/>
      <w:marRight w:val="0"/>
      <w:marTop w:val="0"/>
      <w:marBottom w:val="0"/>
      <w:divBdr>
        <w:top w:val="none" w:sz="0" w:space="0" w:color="auto"/>
        <w:left w:val="none" w:sz="0" w:space="0" w:color="auto"/>
        <w:bottom w:val="none" w:sz="0" w:space="0" w:color="auto"/>
        <w:right w:val="none" w:sz="0" w:space="0" w:color="auto"/>
      </w:divBdr>
    </w:div>
    <w:div w:id="1209950637">
      <w:bodyDiv w:val="1"/>
      <w:marLeft w:val="0"/>
      <w:marRight w:val="0"/>
      <w:marTop w:val="0"/>
      <w:marBottom w:val="0"/>
      <w:divBdr>
        <w:top w:val="none" w:sz="0" w:space="0" w:color="auto"/>
        <w:left w:val="none" w:sz="0" w:space="0" w:color="auto"/>
        <w:bottom w:val="none" w:sz="0" w:space="0" w:color="auto"/>
        <w:right w:val="none" w:sz="0" w:space="0" w:color="auto"/>
      </w:divBdr>
    </w:div>
    <w:div w:id="1214778760">
      <w:bodyDiv w:val="1"/>
      <w:marLeft w:val="0"/>
      <w:marRight w:val="0"/>
      <w:marTop w:val="0"/>
      <w:marBottom w:val="0"/>
      <w:divBdr>
        <w:top w:val="none" w:sz="0" w:space="0" w:color="auto"/>
        <w:left w:val="none" w:sz="0" w:space="0" w:color="auto"/>
        <w:bottom w:val="none" w:sz="0" w:space="0" w:color="auto"/>
        <w:right w:val="none" w:sz="0" w:space="0" w:color="auto"/>
      </w:divBdr>
    </w:div>
    <w:div w:id="1226380371">
      <w:bodyDiv w:val="1"/>
      <w:marLeft w:val="0"/>
      <w:marRight w:val="0"/>
      <w:marTop w:val="0"/>
      <w:marBottom w:val="0"/>
      <w:divBdr>
        <w:top w:val="none" w:sz="0" w:space="0" w:color="auto"/>
        <w:left w:val="none" w:sz="0" w:space="0" w:color="auto"/>
        <w:bottom w:val="none" w:sz="0" w:space="0" w:color="auto"/>
        <w:right w:val="none" w:sz="0" w:space="0" w:color="auto"/>
      </w:divBdr>
    </w:div>
    <w:div w:id="1245922017">
      <w:bodyDiv w:val="1"/>
      <w:marLeft w:val="0"/>
      <w:marRight w:val="0"/>
      <w:marTop w:val="0"/>
      <w:marBottom w:val="0"/>
      <w:divBdr>
        <w:top w:val="none" w:sz="0" w:space="0" w:color="auto"/>
        <w:left w:val="none" w:sz="0" w:space="0" w:color="auto"/>
        <w:bottom w:val="none" w:sz="0" w:space="0" w:color="auto"/>
        <w:right w:val="none" w:sz="0" w:space="0" w:color="auto"/>
      </w:divBdr>
    </w:div>
    <w:div w:id="1276982492">
      <w:bodyDiv w:val="1"/>
      <w:marLeft w:val="0"/>
      <w:marRight w:val="0"/>
      <w:marTop w:val="0"/>
      <w:marBottom w:val="0"/>
      <w:divBdr>
        <w:top w:val="none" w:sz="0" w:space="0" w:color="auto"/>
        <w:left w:val="none" w:sz="0" w:space="0" w:color="auto"/>
        <w:bottom w:val="none" w:sz="0" w:space="0" w:color="auto"/>
        <w:right w:val="none" w:sz="0" w:space="0" w:color="auto"/>
      </w:divBdr>
    </w:div>
    <w:div w:id="1422949896">
      <w:bodyDiv w:val="1"/>
      <w:marLeft w:val="0"/>
      <w:marRight w:val="0"/>
      <w:marTop w:val="0"/>
      <w:marBottom w:val="0"/>
      <w:divBdr>
        <w:top w:val="none" w:sz="0" w:space="0" w:color="auto"/>
        <w:left w:val="none" w:sz="0" w:space="0" w:color="auto"/>
        <w:bottom w:val="none" w:sz="0" w:space="0" w:color="auto"/>
        <w:right w:val="none" w:sz="0" w:space="0" w:color="auto"/>
      </w:divBdr>
    </w:div>
    <w:div w:id="1430807456">
      <w:bodyDiv w:val="1"/>
      <w:marLeft w:val="0"/>
      <w:marRight w:val="0"/>
      <w:marTop w:val="0"/>
      <w:marBottom w:val="0"/>
      <w:divBdr>
        <w:top w:val="none" w:sz="0" w:space="0" w:color="auto"/>
        <w:left w:val="none" w:sz="0" w:space="0" w:color="auto"/>
        <w:bottom w:val="none" w:sz="0" w:space="0" w:color="auto"/>
        <w:right w:val="none" w:sz="0" w:space="0" w:color="auto"/>
      </w:divBdr>
    </w:div>
    <w:div w:id="1438409680">
      <w:bodyDiv w:val="1"/>
      <w:marLeft w:val="0"/>
      <w:marRight w:val="0"/>
      <w:marTop w:val="0"/>
      <w:marBottom w:val="0"/>
      <w:divBdr>
        <w:top w:val="none" w:sz="0" w:space="0" w:color="auto"/>
        <w:left w:val="none" w:sz="0" w:space="0" w:color="auto"/>
        <w:bottom w:val="none" w:sz="0" w:space="0" w:color="auto"/>
        <w:right w:val="none" w:sz="0" w:space="0" w:color="auto"/>
      </w:divBdr>
    </w:div>
    <w:div w:id="1470786465">
      <w:bodyDiv w:val="1"/>
      <w:marLeft w:val="0"/>
      <w:marRight w:val="0"/>
      <w:marTop w:val="0"/>
      <w:marBottom w:val="0"/>
      <w:divBdr>
        <w:top w:val="none" w:sz="0" w:space="0" w:color="auto"/>
        <w:left w:val="none" w:sz="0" w:space="0" w:color="auto"/>
        <w:bottom w:val="none" w:sz="0" w:space="0" w:color="auto"/>
        <w:right w:val="none" w:sz="0" w:space="0" w:color="auto"/>
      </w:divBdr>
    </w:div>
    <w:div w:id="1552036702">
      <w:bodyDiv w:val="1"/>
      <w:marLeft w:val="0"/>
      <w:marRight w:val="0"/>
      <w:marTop w:val="0"/>
      <w:marBottom w:val="0"/>
      <w:divBdr>
        <w:top w:val="none" w:sz="0" w:space="0" w:color="auto"/>
        <w:left w:val="none" w:sz="0" w:space="0" w:color="auto"/>
        <w:bottom w:val="none" w:sz="0" w:space="0" w:color="auto"/>
        <w:right w:val="none" w:sz="0" w:space="0" w:color="auto"/>
      </w:divBdr>
    </w:div>
    <w:div w:id="1631324830">
      <w:bodyDiv w:val="1"/>
      <w:marLeft w:val="0"/>
      <w:marRight w:val="0"/>
      <w:marTop w:val="0"/>
      <w:marBottom w:val="0"/>
      <w:divBdr>
        <w:top w:val="none" w:sz="0" w:space="0" w:color="auto"/>
        <w:left w:val="none" w:sz="0" w:space="0" w:color="auto"/>
        <w:bottom w:val="none" w:sz="0" w:space="0" w:color="auto"/>
        <w:right w:val="none" w:sz="0" w:space="0" w:color="auto"/>
      </w:divBdr>
    </w:div>
    <w:div w:id="1750929686">
      <w:bodyDiv w:val="1"/>
      <w:marLeft w:val="0"/>
      <w:marRight w:val="0"/>
      <w:marTop w:val="0"/>
      <w:marBottom w:val="0"/>
      <w:divBdr>
        <w:top w:val="none" w:sz="0" w:space="0" w:color="auto"/>
        <w:left w:val="none" w:sz="0" w:space="0" w:color="auto"/>
        <w:bottom w:val="none" w:sz="0" w:space="0" w:color="auto"/>
        <w:right w:val="none" w:sz="0" w:space="0" w:color="auto"/>
      </w:divBdr>
    </w:div>
    <w:div w:id="1753236162">
      <w:bodyDiv w:val="1"/>
      <w:marLeft w:val="0"/>
      <w:marRight w:val="0"/>
      <w:marTop w:val="0"/>
      <w:marBottom w:val="0"/>
      <w:divBdr>
        <w:top w:val="none" w:sz="0" w:space="0" w:color="auto"/>
        <w:left w:val="none" w:sz="0" w:space="0" w:color="auto"/>
        <w:bottom w:val="none" w:sz="0" w:space="0" w:color="auto"/>
        <w:right w:val="none" w:sz="0" w:space="0" w:color="auto"/>
      </w:divBdr>
    </w:div>
    <w:div w:id="1775588049">
      <w:bodyDiv w:val="1"/>
      <w:marLeft w:val="0"/>
      <w:marRight w:val="0"/>
      <w:marTop w:val="0"/>
      <w:marBottom w:val="0"/>
      <w:divBdr>
        <w:top w:val="none" w:sz="0" w:space="0" w:color="auto"/>
        <w:left w:val="none" w:sz="0" w:space="0" w:color="auto"/>
        <w:bottom w:val="none" w:sz="0" w:space="0" w:color="auto"/>
        <w:right w:val="none" w:sz="0" w:space="0" w:color="auto"/>
      </w:divBdr>
    </w:div>
    <w:div w:id="1777598657">
      <w:bodyDiv w:val="1"/>
      <w:marLeft w:val="0"/>
      <w:marRight w:val="0"/>
      <w:marTop w:val="0"/>
      <w:marBottom w:val="0"/>
      <w:divBdr>
        <w:top w:val="none" w:sz="0" w:space="0" w:color="auto"/>
        <w:left w:val="none" w:sz="0" w:space="0" w:color="auto"/>
        <w:bottom w:val="none" w:sz="0" w:space="0" w:color="auto"/>
        <w:right w:val="none" w:sz="0" w:space="0" w:color="auto"/>
      </w:divBdr>
    </w:div>
    <w:div w:id="1791627182">
      <w:bodyDiv w:val="1"/>
      <w:marLeft w:val="0"/>
      <w:marRight w:val="0"/>
      <w:marTop w:val="0"/>
      <w:marBottom w:val="0"/>
      <w:divBdr>
        <w:top w:val="none" w:sz="0" w:space="0" w:color="auto"/>
        <w:left w:val="none" w:sz="0" w:space="0" w:color="auto"/>
        <w:bottom w:val="none" w:sz="0" w:space="0" w:color="auto"/>
        <w:right w:val="none" w:sz="0" w:space="0" w:color="auto"/>
      </w:divBdr>
    </w:div>
    <w:div w:id="1816330996">
      <w:bodyDiv w:val="1"/>
      <w:marLeft w:val="0"/>
      <w:marRight w:val="0"/>
      <w:marTop w:val="0"/>
      <w:marBottom w:val="0"/>
      <w:divBdr>
        <w:top w:val="none" w:sz="0" w:space="0" w:color="auto"/>
        <w:left w:val="none" w:sz="0" w:space="0" w:color="auto"/>
        <w:bottom w:val="none" w:sz="0" w:space="0" w:color="auto"/>
        <w:right w:val="none" w:sz="0" w:space="0" w:color="auto"/>
      </w:divBdr>
    </w:div>
    <w:div w:id="1824660790">
      <w:bodyDiv w:val="1"/>
      <w:marLeft w:val="0"/>
      <w:marRight w:val="0"/>
      <w:marTop w:val="0"/>
      <w:marBottom w:val="0"/>
      <w:divBdr>
        <w:top w:val="none" w:sz="0" w:space="0" w:color="auto"/>
        <w:left w:val="none" w:sz="0" w:space="0" w:color="auto"/>
        <w:bottom w:val="none" w:sz="0" w:space="0" w:color="auto"/>
        <w:right w:val="none" w:sz="0" w:space="0" w:color="auto"/>
      </w:divBdr>
    </w:div>
    <w:div w:id="1846937903">
      <w:bodyDiv w:val="1"/>
      <w:marLeft w:val="0"/>
      <w:marRight w:val="0"/>
      <w:marTop w:val="0"/>
      <w:marBottom w:val="0"/>
      <w:divBdr>
        <w:top w:val="none" w:sz="0" w:space="0" w:color="auto"/>
        <w:left w:val="none" w:sz="0" w:space="0" w:color="auto"/>
        <w:bottom w:val="none" w:sz="0" w:space="0" w:color="auto"/>
        <w:right w:val="none" w:sz="0" w:space="0" w:color="auto"/>
      </w:divBdr>
    </w:div>
    <w:div w:id="1873884893">
      <w:bodyDiv w:val="1"/>
      <w:marLeft w:val="0"/>
      <w:marRight w:val="0"/>
      <w:marTop w:val="0"/>
      <w:marBottom w:val="0"/>
      <w:divBdr>
        <w:top w:val="none" w:sz="0" w:space="0" w:color="auto"/>
        <w:left w:val="none" w:sz="0" w:space="0" w:color="auto"/>
        <w:bottom w:val="none" w:sz="0" w:space="0" w:color="auto"/>
        <w:right w:val="none" w:sz="0" w:space="0" w:color="auto"/>
      </w:divBdr>
    </w:div>
    <w:div w:id="1906604729">
      <w:bodyDiv w:val="1"/>
      <w:marLeft w:val="0"/>
      <w:marRight w:val="0"/>
      <w:marTop w:val="0"/>
      <w:marBottom w:val="0"/>
      <w:divBdr>
        <w:top w:val="none" w:sz="0" w:space="0" w:color="auto"/>
        <w:left w:val="none" w:sz="0" w:space="0" w:color="auto"/>
        <w:bottom w:val="none" w:sz="0" w:space="0" w:color="auto"/>
        <w:right w:val="none" w:sz="0" w:space="0" w:color="auto"/>
      </w:divBdr>
    </w:div>
    <w:div w:id="1961104026">
      <w:bodyDiv w:val="1"/>
      <w:marLeft w:val="0"/>
      <w:marRight w:val="0"/>
      <w:marTop w:val="0"/>
      <w:marBottom w:val="0"/>
      <w:divBdr>
        <w:top w:val="none" w:sz="0" w:space="0" w:color="auto"/>
        <w:left w:val="none" w:sz="0" w:space="0" w:color="auto"/>
        <w:bottom w:val="none" w:sz="0" w:space="0" w:color="auto"/>
        <w:right w:val="none" w:sz="0" w:space="0" w:color="auto"/>
      </w:divBdr>
    </w:div>
    <w:div w:id="1975988347">
      <w:bodyDiv w:val="1"/>
      <w:marLeft w:val="0"/>
      <w:marRight w:val="0"/>
      <w:marTop w:val="0"/>
      <w:marBottom w:val="0"/>
      <w:divBdr>
        <w:top w:val="none" w:sz="0" w:space="0" w:color="auto"/>
        <w:left w:val="none" w:sz="0" w:space="0" w:color="auto"/>
        <w:bottom w:val="none" w:sz="0" w:space="0" w:color="auto"/>
        <w:right w:val="none" w:sz="0" w:space="0" w:color="auto"/>
      </w:divBdr>
    </w:div>
    <w:div w:id="2050376094">
      <w:bodyDiv w:val="1"/>
      <w:marLeft w:val="0"/>
      <w:marRight w:val="0"/>
      <w:marTop w:val="0"/>
      <w:marBottom w:val="0"/>
      <w:divBdr>
        <w:top w:val="none" w:sz="0" w:space="0" w:color="auto"/>
        <w:left w:val="none" w:sz="0" w:space="0" w:color="auto"/>
        <w:bottom w:val="none" w:sz="0" w:space="0" w:color="auto"/>
        <w:right w:val="none" w:sz="0" w:space="0" w:color="auto"/>
      </w:divBdr>
    </w:div>
    <w:div w:id="2072147884">
      <w:bodyDiv w:val="1"/>
      <w:marLeft w:val="0"/>
      <w:marRight w:val="0"/>
      <w:marTop w:val="0"/>
      <w:marBottom w:val="0"/>
      <w:divBdr>
        <w:top w:val="none" w:sz="0" w:space="0" w:color="auto"/>
        <w:left w:val="none" w:sz="0" w:space="0" w:color="auto"/>
        <w:bottom w:val="none" w:sz="0" w:space="0" w:color="auto"/>
        <w:right w:val="none" w:sz="0" w:space="0" w:color="auto"/>
      </w:divBdr>
    </w:div>
    <w:div w:id="2083327308">
      <w:bodyDiv w:val="1"/>
      <w:marLeft w:val="0"/>
      <w:marRight w:val="0"/>
      <w:marTop w:val="0"/>
      <w:marBottom w:val="0"/>
      <w:divBdr>
        <w:top w:val="none" w:sz="0" w:space="0" w:color="auto"/>
        <w:left w:val="none" w:sz="0" w:space="0" w:color="auto"/>
        <w:bottom w:val="none" w:sz="0" w:space="0" w:color="auto"/>
        <w:right w:val="none" w:sz="0" w:space="0" w:color="auto"/>
      </w:divBdr>
    </w:div>
    <w:div w:id="2114474883">
      <w:bodyDiv w:val="1"/>
      <w:marLeft w:val="0"/>
      <w:marRight w:val="0"/>
      <w:marTop w:val="0"/>
      <w:marBottom w:val="0"/>
      <w:divBdr>
        <w:top w:val="none" w:sz="0" w:space="0" w:color="auto"/>
        <w:left w:val="none" w:sz="0" w:space="0" w:color="auto"/>
        <w:bottom w:val="none" w:sz="0" w:space="0" w:color="auto"/>
        <w:right w:val="none" w:sz="0" w:space="0" w:color="auto"/>
      </w:divBdr>
    </w:div>
    <w:div w:id="212877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lcpu@sl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EFCEE-CA89-443E-A1C7-A00C0717F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6</Pages>
  <Words>2390</Words>
  <Characters>13625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Salt Lake City Corporation</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Amy</dc:creator>
  <cp:keywords/>
  <dc:description/>
  <cp:lastModifiedBy>Lyons, Amy</cp:lastModifiedBy>
  <cp:revision>199</cp:revision>
  <cp:lastPrinted>2026-04-10T18:40:00Z</cp:lastPrinted>
  <dcterms:created xsi:type="dcterms:W3CDTF">2025-04-03T05:21:00Z</dcterms:created>
  <dcterms:modified xsi:type="dcterms:W3CDTF">2026-08-26T16:55:00Z</dcterms:modified>
</cp:coreProperties>
</file>