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0000001" w14:textId="77777777" w:rsidR="007D1147" w:rsidRDefault="00000000">
      <w:pPr>
        <w:ind w:hanging="2"/>
        <w:jc w:val="center"/>
        <w:rPr>
          <w:rFonts w:ascii="Garamond" w:eastAsia="Garamond" w:hAnsi="Garamond" w:cs="Garamond"/>
          <w:b/>
          <w:bCs/>
          <w:sz w:val="24"/>
          <w:szCs w:val="24"/>
        </w:rPr>
      </w:pPr>
      <w:r>
        <w:rPr>
          <w:rFonts w:ascii="Garamond" w:eastAsia="Garamond" w:hAnsi="Garamond" w:cs="Garamond"/>
          <w:b/>
          <w:bCs/>
          <w:sz w:val="24"/>
          <w:szCs w:val="24"/>
        </w:rPr>
        <w:t xml:space="preserve">LAKE POINT CITY COUNCIL </w:t>
      </w:r>
    </w:p>
    <w:p w14:paraId="00000002" w14:textId="77777777" w:rsidR="007D1147" w:rsidRDefault="007D1147">
      <w:pPr>
        <w:ind w:hanging="2"/>
        <w:jc w:val="center"/>
        <w:rPr>
          <w:rFonts w:ascii="Garamond" w:eastAsia="Garamond" w:hAnsi="Garamond" w:cs="Garamond"/>
          <w:b/>
          <w:bCs/>
          <w:sz w:val="24"/>
          <w:szCs w:val="24"/>
        </w:rPr>
      </w:pPr>
    </w:p>
    <w:p w14:paraId="00000003" w14:textId="77777777" w:rsidR="007D1147" w:rsidRDefault="00000000">
      <w:pPr>
        <w:ind w:hanging="2"/>
        <w:jc w:val="center"/>
        <w:rPr>
          <w:rFonts w:ascii="Garamond" w:eastAsia="Garamond" w:hAnsi="Garamond" w:cs="Garamond"/>
          <w:sz w:val="24"/>
          <w:szCs w:val="24"/>
        </w:rPr>
      </w:pPr>
      <w:r>
        <w:rPr>
          <w:rFonts w:ascii="Garamond" w:eastAsia="Garamond" w:hAnsi="Garamond" w:cs="Garamond"/>
          <w:b/>
          <w:bCs/>
          <w:sz w:val="24"/>
          <w:szCs w:val="24"/>
        </w:rPr>
        <w:t>RESOLUTION NO. __________</w:t>
      </w:r>
      <w:r>
        <w:rPr>
          <w:rFonts w:ascii="Garamond" w:eastAsia="Garamond" w:hAnsi="Garamond" w:cs="Garamond"/>
          <w:b/>
          <w:bCs/>
          <w:sz w:val="24"/>
          <w:szCs w:val="24"/>
        </w:rPr>
        <w:tab/>
      </w:r>
      <w:r>
        <w:rPr>
          <w:rFonts w:ascii="Garamond" w:eastAsia="Garamond" w:hAnsi="Garamond" w:cs="Garamond"/>
          <w:b/>
          <w:bCs/>
          <w:sz w:val="24"/>
          <w:szCs w:val="24"/>
        </w:rPr>
        <w:tab/>
        <w:t>DATE: __________</w:t>
      </w:r>
    </w:p>
    <w:p w14:paraId="00000004" w14:textId="77777777" w:rsidR="007D1147" w:rsidRDefault="007D1147">
      <w:pPr>
        <w:ind w:hanging="2"/>
        <w:rPr>
          <w:rFonts w:ascii="Garamond" w:eastAsia="Garamond" w:hAnsi="Garamond" w:cs="Garamond"/>
          <w:sz w:val="24"/>
          <w:szCs w:val="24"/>
        </w:rPr>
      </w:pPr>
    </w:p>
    <w:p w14:paraId="57E9CD8C" w14:textId="77777777" w:rsidR="0026485F" w:rsidRDefault="00000000" w:rsidP="0026485F">
      <w:pPr>
        <w:pStyle w:val="Heading2"/>
        <w:jc w:val="center"/>
      </w:pPr>
      <w:r>
        <w:rPr>
          <w:rFonts w:ascii="Garamond" w:eastAsia="Garamond" w:hAnsi="Garamond" w:cs="Garamond"/>
          <w:sz w:val="24"/>
          <w:szCs w:val="24"/>
        </w:rPr>
        <w:t xml:space="preserve">A </w:t>
      </w:r>
      <w:r w:rsidRPr="0026485F">
        <w:rPr>
          <w:rFonts w:ascii="Garamond" w:eastAsia="Garamond" w:hAnsi="Garamond" w:cs="Garamond"/>
          <w:sz w:val="24"/>
          <w:szCs w:val="24"/>
        </w:rPr>
        <w:t xml:space="preserve">RESOLUTION </w:t>
      </w:r>
      <w:r w:rsidR="0026485F" w:rsidRPr="0026485F">
        <w:rPr>
          <w:rFonts w:ascii="Garamond" w:hAnsi="Garamond"/>
          <w:sz w:val="24"/>
          <w:szCs w:val="24"/>
        </w:rPr>
        <w:t>ESTABLISHING A GOVERNANCE FRAMEWORK FOR CITY COMMITTEES</w:t>
      </w:r>
    </w:p>
    <w:p w14:paraId="00000005" w14:textId="2592AD03" w:rsidR="007D1147" w:rsidRDefault="007D1147" w:rsidP="009A2E40">
      <w:pPr>
        <w:ind w:firstLine="0"/>
        <w:rPr>
          <w:rFonts w:ascii="Garamond" w:eastAsia="Garamond" w:hAnsi="Garamond" w:cs="Garamond"/>
          <w:sz w:val="24"/>
          <w:szCs w:val="24"/>
        </w:rPr>
      </w:pPr>
    </w:p>
    <w:p w14:paraId="00000006" w14:textId="77777777" w:rsidR="007D1147" w:rsidRDefault="007D1147">
      <w:pPr>
        <w:ind w:hanging="2"/>
        <w:jc w:val="both"/>
        <w:rPr>
          <w:rFonts w:ascii="Garamond" w:eastAsia="Garamond" w:hAnsi="Garamond" w:cs="Garamond"/>
          <w:sz w:val="24"/>
          <w:szCs w:val="24"/>
        </w:rPr>
      </w:pPr>
    </w:p>
    <w:p w14:paraId="1F58AFBD" w14:textId="1F8D0419" w:rsidR="00000313" w:rsidRPr="00556FAF" w:rsidRDefault="00556FAF" w:rsidP="003902D8">
      <w:pPr>
        <w:ind w:hanging="2"/>
        <w:jc w:val="both"/>
        <w:rPr>
          <w:rFonts w:ascii="Garamond" w:eastAsia="Garamond" w:hAnsi="Garamond" w:cs="Garamond"/>
          <w:color w:val="000000" w:themeColor="text1"/>
          <w:sz w:val="24"/>
          <w:szCs w:val="24"/>
        </w:rPr>
      </w:pPr>
      <w:proofErr w:type="gramStart"/>
      <w:r w:rsidRPr="00556FAF">
        <w:rPr>
          <w:rFonts w:ascii="Garamond" w:hAnsi="Garamond"/>
          <w:b/>
          <w:bCs/>
          <w:sz w:val="24"/>
          <w:szCs w:val="24"/>
        </w:rPr>
        <w:t>WHEREAS</w:t>
      </w:r>
      <w:r w:rsidRPr="00556FAF">
        <w:rPr>
          <w:rFonts w:ascii="Garamond" w:eastAsia="Garamond" w:hAnsi="Garamond" w:cs="Garamond"/>
          <w:color w:val="000000" w:themeColor="text1"/>
          <w:sz w:val="24"/>
          <w:szCs w:val="24"/>
        </w:rPr>
        <w:t>,</w:t>
      </w:r>
      <w:proofErr w:type="gramEnd"/>
      <w:r w:rsidRPr="00556FAF">
        <w:rPr>
          <w:rFonts w:ascii="Garamond" w:eastAsia="Garamond" w:hAnsi="Garamond" w:cs="Garamond"/>
          <w:color w:val="000000" w:themeColor="text1"/>
          <w:sz w:val="24"/>
          <w:szCs w:val="24"/>
        </w:rPr>
        <w:t xml:space="preserve"> the city of Lake Point (</w:t>
      </w:r>
      <w:r w:rsidR="008B6B88">
        <w:rPr>
          <w:rFonts w:ascii="Garamond" w:eastAsia="Garamond" w:hAnsi="Garamond" w:cs="Garamond"/>
          <w:color w:val="000000" w:themeColor="text1"/>
          <w:sz w:val="24"/>
          <w:szCs w:val="24"/>
        </w:rPr>
        <w:t>“</w:t>
      </w:r>
      <w:r w:rsidRPr="00556FAF">
        <w:rPr>
          <w:rFonts w:ascii="Garamond" w:eastAsia="Garamond" w:hAnsi="Garamond" w:cs="Garamond"/>
          <w:b/>
          <w:bCs/>
          <w:color w:val="000000" w:themeColor="text1"/>
          <w:sz w:val="24"/>
          <w:szCs w:val="24"/>
        </w:rPr>
        <w:t>City</w:t>
      </w:r>
      <w:r w:rsidR="008B6B88">
        <w:rPr>
          <w:rFonts w:ascii="Garamond" w:eastAsia="Garamond" w:hAnsi="Garamond" w:cs="Garamond"/>
          <w:color w:val="000000" w:themeColor="text1"/>
          <w:sz w:val="24"/>
          <w:szCs w:val="24"/>
        </w:rPr>
        <w:t>”</w:t>
      </w:r>
      <w:r w:rsidRPr="00556FAF">
        <w:rPr>
          <w:rFonts w:ascii="Garamond" w:eastAsia="Garamond" w:hAnsi="Garamond" w:cs="Garamond"/>
          <w:color w:val="000000" w:themeColor="text1"/>
          <w:sz w:val="24"/>
          <w:szCs w:val="24"/>
        </w:rPr>
        <w:t>) is authorized and required by Utah Code § 10-3-717 to adopt policies and procedures to regulate all administrative functions of the City by power of resolution</w:t>
      </w:r>
      <w:r w:rsidR="00F85305">
        <w:rPr>
          <w:rFonts w:ascii="Garamond" w:eastAsia="Garamond" w:hAnsi="Garamond" w:cs="Garamond"/>
          <w:color w:val="000000" w:themeColor="text1"/>
          <w:sz w:val="24"/>
          <w:szCs w:val="24"/>
        </w:rPr>
        <w:t>; and</w:t>
      </w:r>
    </w:p>
    <w:p w14:paraId="53F3F428" w14:textId="7038A97E" w:rsidR="008C525C" w:rsidRPr="00556FAF" w:rsidRDefault="00556FAF" w:rsidP="00CC6EAA">
      <w:pPr>
        <w:pStyle w:val="FirstParagraph"/>
        <w:rPr>
          <w:rFonts w:ascii="Garamond" w:hAnsi="Garamond"/>
          <w:color w:val="000000" w:themeColor="text1"/>
        </w:rPr>
      </w:pPr>
      <w:r w:rsidRPr="00556FAF">
        <w:rPr>
          <w:rFonts w:ascii="Garamond" w:eastAsia="Times New Roman" w:hAnsi="Garamond" w:cs="Times New Roman"/>
          <w:b/>
          <w:bCs/>
        </w:rPr>
        <w:t>WHEREAS</w:t>
      </w:r>
      <w:r w:rsidR="008C525C" w:rsidRPr="00556FAF">
        <w:rPr>
          <w:rFonts w:ascii="Garamond" w:eastAsia="Garamond" w:hAnsi="Garamond" w:cs="Garamond"/>
          <w:color w:val="000000" w:themeColor="text1"/>
        </w:rPr>
        <w:t xml:space="preserve">, </w:t>
      </w:r>
      <w:r w:rsidR="00DA68DC" w:rsidRPr="00556FAF">
        <w:rPr>
          <w:rFonts w:ascii="Garamond" w:hAnsi="Garamond"/>
          <w:color w:val="000000" w:themeColor="text1"/>
        </w:rPr>
        <w:t>t</w:t>
      </w:r>
      <w:r w:rsidR="008C525C" w:rsidRPr="00556FAF">
        <w:rPr>
          <w:rFonts w:ascii="Garamond" w:hAnsi="Garamond"/>
          <w:color w:val="000000" w:themeColor="text1"/>
        </w:rPr>
        <w:t>he City Council recognizes that committees are an important component of effective municipal government and provide opportunities for elected officials, appointed officials, City staff, and citizen volunteers to contribute their knowledge, experience, and expertise in service to the community; and</w:t>
      </w:r>
    </w:p>
    <w:p w14:paraId="5A508B17" w14:textId="2057D690" w:rsidR="00DA68DC" w:rsidRPr="00556FAF" w:rsidRDefault="00556FAF" w:rsidP="00DA68DC">
      <w:pPr>
        <w:spacing w:before="100" w:beforeAutospacing="1" w:after="100" w:afterAutospacing="1"/>
        <w:rPr>
          <w:rFonts w:ascii="Garamond" w:hAnsi="Garamond"/>
          <w:sz w:val="24"/>
          <w:szCs w:val="24"/>
        </w:rPr>
      </w:pPr>
      <w:r w:rsidRPr="00556FAF">
        <w:rPr>
          <w:rFonts w:ascii="Garamond" w:hAnsi="Garamond"/>
          <w:b/>
          <w:bCs/>
          <w:sz w:val="24"/>
          <w:szCs w:val="24"/>
        </w:rPr>
        <w:t>WHEREAS</w:t>
      </w:r>
      <w:r w:rsidR="00DA68DC" w:rsidRPr="00556FAF">
        <w:rPr>
          <w:rFonts w:ascii="Garamond" w:eastAsia="Garamond" w:hAnsi="Garamond" w:cs="Garamond"/>
          <w:color w:val="000000" w:themeColor="text1"/>
          <w:sz w:val="24"/>
          <w:szCs w:val="24"/>
        </w:rPr>
        <w:t>, c</w:t>
      </w:r>
      <w:r w:rsidR="00DA68DC" w:rsidRPr="00556FAF">
        <w:rPr>
          <w:rFonts w:ascii="Garamond" w:hAnsi="Garamond"/>
          <w:sz w:val="24"/>
          <w:szCs w:val="24"/>
        </w:rPr>
        <w:t>ommittee assignments are intended to assist the City Council and improve communication and coordination, but are not intended to transfer the authority of the City Council acting as a body or the lawful authority of the Mayor, City officers, or City employees; and</w:t>
      </w:r>
    </w:p>
    <w:p w14:paraId="319C7566" w14:textId="67F34A30" w:rsidR="00DA68DC" w:rsidRPr="00556FAF" w:rsidRDefault="00DA68DC" w:rsidP="00DA68DC">
      <w:pPr>
        <w:spacing w:before="100" w:beforeAutospacing="1" w:after="100" w:afterAutospacing="1"/>
        <w:rPr>
          <w:rFonts w:ascii="Garamond" w:hAnsi="Garamond"/>
          <w:sz w:val="24"/>
          <w:szCs w:val="24"/>
        </w:rPr>
      </w:pPr>
      <w:r w:rsidRPr="00556FAF">
        <w:rPr>
          <w:rFonts w:ascii="Garamond" w:hAnsi="Garamond"/>
          <w:b/>
          <w:bCs/>
          <w:sz w:val="24"/>
          <w:szCs w:val="24"/>
        </w:rPr>
        <w:t>WHEREAS</w:t>
      </w:r>
      <w:r w:rsidRPr="00556FAF">
        <w:rPr>
          <w:rFonts w:ascii="Garamond" w:hAnsi="Garamond"/>
          <w:sz w:val="24"/>
          <w:szCs w:val="24"/>
        </w:rPr>
        <w:t>, the City Council desires to establish clear expectations regarding the authority, responsibilities, limitations, reporting obligations, and conduct of Council members serving on Council-appointed or Council-recognized committees;</w:t>
      </w:r>
      <w:r w:rsidR="00F85305">
        <w:rPr>
          <w:rFonts w:ascii="Garamond" w:hAnsi="Garamond"/>
          <w:sz w:val="24"/>
          <w:szCs w:val="24"/>
        </w:rPr>
        <w:t xml:space="preserve"> and</w:t>
      </w:r>
    </w:p>
    <w:p w14:paraId="3EE811AB" w14:textId="233354C5" w:rsidR="00D10B67" w:rsidRPr="00556FAF" w:rsidRDefault="00556FAF" w:rsidP="001A6C67">
      <w:pPr>
        <w:pStyle w:val="FirstParagraph"/>
        <w:rPr>
          <w:rFonts w:ascii="Garamond" w:eastAsia="Garamond" w:hAnsi="Garamond" w:cs="Garamond"/>
        </w:rPr>
      </w:pPr>
      <w:r w:rsidRPr="00556FAF">
        <w:rPr>
          <w:rFonts w:ascii="Garamond" w:eastAsia="Times New Roman" w:hAnsi="Garamond" w:cs="Times New Roman"/>
          <w:b/>
          <w:bCs/>
        </w:rPr>
        <w:t>WHEREAS</w:t>
      </w:r>
      <w:r w:rsidR="008C525C" w:rsidRPr="00556FAF">
        <w:rPr>
          <w:rFonts w:ascii="Garamond" w:eastAsia="Garamond" w:hAnsi="Garamond" w:cs="Garamond"/>
          <w:color w:val="000000" w:themeColor="text1"/>
        </w:rPr>
        <w:t xml:space="preserve">, </w:t>
      </w:r>
      <w:r w:rsidR="008C525C" w:rsidRPr="00556FAF">
        <w:rPr>
          <w:rFonts w:ascii="Garamond" w:hAnsi="Garamond"/>
          <w:color w:val="000000" w:themeColor="text1"/>
        </w:rPr>
        <w:t>The City Council desires to establish a governance framework that encourages collaboration, communication, and public participation while providing appropriate accountability for committee activities.</w:t>
      </w:r>
    </w:p>
    <w:p w14:paraId="0000001A" w14:textId="77777777" w:rsidR="007D1147" w:rsidRPr="00556FAF" w:rsidRDefault="00000000">
      <w:pPr>
        <w:ind w:firstLine="0"/>
        <w:rPr>
          <w:rFonts w:ascii="Garamond" w:eastAsia="Garamond" w:hAnsi="Garamond" w:cs="Garamond"/>
          <w:color w:val="000000"/>
          <w:sz w:val="24"/>
          <w:szCs w:val="24"/>
        </w:rPr>
      </w:pPr>
      <w:r w:rsidRPr="00556FAF">
        <w:rPr>
          <w:rFonts w:ascii="Garamond" w:eastAsia="Garamond" w:hAnsi="Garamond" w:cs="Garamond"/>
          <w:color w:val="000000"/>
          <w:sz w:val="24"/>
          <w:szCs w:val="24"/>
        </w:rPr>
        <w:t>NOW, THEREFORE, BE IT RESOLVED by the Lake Point City Council as follows:</w:t>
      </w:r>
    </w:p>
    <w:p w14:paraId="0000001B" w14:textId="77777777" w:rsidR="007D1147" w:rsidRPr="00556FAF" w:rsidRDefault="007D1147">
      <w:pPr>
        <w:ind w:firstLine="0"/>
        <w:rPr>
          <w:rFonts w:ascii="Garamond" w:eastAsia="Garamond" w:hAnsi="Garamond" w:cs="Garamond"/>
          <w:sz w:val="24"/>
          <w:szCs w:val="24"/>
        </w:rPr>
      </w:pPr>
    </w:p>
    <w:p w14:paraId="0000001C" w14:textId="4E8D976D" w:rsidR="007D1147" w:rsidRDefault="00000000">
      <w:pPr>
        <w:numPr>
          <w:ilvl w:val="0"/>
          <w:numId w:val="1"/>
        </w:numPr>
        <w:pBdr>
          <w:top w:val="nil"/>
          <w:left w:val="nil"/>
          <w:bottom w:val="nil"/>
          <w:right w:val="nil"/>
          <w:between w:val="nil"/>
        </w:pBdr>
        <w:spacing w:after="240"/>
        <w:jc w:val="both"/>
        <w:rPr>
          <w:rFonts w:ascii="Garamond" w:eastAsia="Garamond" w:hAnsi="Garamond" w:cs="Garamond"/>
          <w:color w:val="000000"/>
          <w:sz w:val="24"/>
          <w:szCs w:val="24"/>
        </w:rPr>
      </w:pPr>
      <w:r w:rsidRPr="00556FAF">
        <w:rPr>
          <w:rFonts w:ascii="Garamond" w:eastAsia="Garamond" w:hAnsi="Garamond" w:cs="Garamond"/>
          <w:color w:val="000000"/>
          <w:sz w:val="24"/>
          <w:szCs w:val="24"/>
        </w:rPr>
        <w:t xml:space="preserve">The Council hereby authorizes and approves the </w:t>
      </w:r>
      <w:r w:rsidR="001A6C67" w:rsidRPr="00556FAF">
        <w:rPr>
          <w:rFonts w:ascii="Garamond" w:eastAsia="Garamond" w:hAnsi="Garamond" w:cs="Garamond"/>
          <w:color w:val="000000"/>
          <w:sz w:val="24"/>
          <w:szCs w:val="24"/>
        </w:rPr>
        <w:t>resolution establishing a governance fr</w:t>
      </w:r>
      <w:r w:rsidR="00807CF9" w:rsidRPr="00556FAF">
        <w:rPr>
          <w:rFonts w:ascii="Garamond" w:eastAsia="Garamond" w:hAnsi="Garamond" w:cs="Garamond"/>
          <w:color w:val="000000"/>
          <w:sz w:val="24"/>
          <w:szCs w:val="24"/>
        </w:rPr>
        <w:t>ame</w:t>
      </w:r>
      <w:r w:rsidR="001A6C67" w:rsidRPr="00556FAF">
        <w:rPr>
          <w:rFonts w:ascii="Garamond" w:eastAsia="Garamond" w:hAnsi="Garamond" w:cs="Garamond"/>
          <w:color w:val="000000"/>
          <w:sz w:val="24"/>
          <w:szCs w:val="24"/>
        </w:rPr>
        <w:t>work for city</w:t>
      </w:r>
      <w:r w:rsidR="00807CF9" w:rsidRPr="00556FAF">
        <w:rPr>
          <w:rFonts w:ascii="Garamond" w:eastAsia="Garamond" w:hAnsi="Garamond" w:cs="Garamond"/>
          <w:color w:val="000000"/>
          <w:sz w:val="24"/>
          <w:szCs w:val="24"/>
        </w:rPr>
        <w:t xml:space="preserve"> committees </w:t>
      </w:r>
      <w:r w:rsidRPr="00556FAF">
        <w:rPr>
          <w:rFonts w:ascii="Garamond" w:eastAsia="Garamond" w:hAnsi="Garamond" w:cs="Garamond"/>
          <w:color w:val="000000"/>
          <w:sz w:val="24"/>
          <w:szCs w:val="24"/>
        </w:rPr>
        <w:t xml:space="preserve">in substantially the form presented to this meeting of the Lake Point City Council, attached as </w:t>
      </w:r>
      <w:r w:rsidRPr="00556FAF">
        <w:rPr>
          <w:rFonts w:ascii="Garamond" w:eastAsia="Garamond" w:hAnsi="Garamond" w:cs="Garamond"/>
          <w:b/>
          <w:bCs/>
          <w:color w:val="000000"/>
          <w:sz w:val="24"/>
          <w:szCs w:val="24"/>
        </w:rPr>
        <w:t>Exhibit A.</w:t>
      </w:r>
      <w:r w:rsidRPr="00556FAF">
        <w:rPr>
          <w:rFonts w:ascii="Garamond" w:eastAsia="Garamond" w:hAnsi="Garamond" w:cs="Garamond"/>
          <w:color w:val="000000"/>
          <w:sz w:val="24"/>
          <w:szCs w:val="24"/>
        </w:rPr>
        <w:t xml:space="preserve"> </w:t>
      </w:r>
    </w:p>
    <w:p w14:paraId="55BC460B" w14:textId="66436912" w:rsidR="00050C5C" w:rsidRPr="0085462E" w:rsidRDefault="0085462E">
      <w:pPr>
        <w:numPr>
          <w:ilvl w:val="0"/>
          <w:numId w:val="1"/>
        </w:numPr>
        <w:pBdr>
          <w:top w:val="nil"/>
          <w:left w:val="nil"/>
          <w:bottom w:val="nil"/>
          <w:right w:val="nil"/>
          <w:between w:val="nil"/>
        </w:pBdr>
        <w:spacing w:after="240"/>
        <w:jc w:val="both"/>
        <w:rPr>
          <w:rFonts w:ascii="Garamond" w:eastAsia="Garamond" w:hAnsi="Garamond" w:cs="Garamond"/>
          <w:b/>
          <w:bCs/>
          <w:color w:val="000000"/>
          <w:sz w:val="24"/>
          <w:szCs w:val="24"/>
        </w:rPr>
      </w:pPr>
      <w:r w:rsidRPr="0085462E">
        <w:rPr>
          <w:rFonts w:ascii="Garamond" w:eastAsia="Garamond" w:hAnsi="Garamond" w:cs="Garamond"/>
          <w:color w:val="000000"/>
          <w:sz w:val="24"/>
          <w:szCs w:val="24"/>
        </w:rPr>
        <w:t>Prior established committees</w:t>
      </w:r>
      <w:r>
        <w:rPr>
          <w:rFonts w:ascii="Garamond" w:eastAsia="Garamond" w:hAnsi="Garamond" w:cs="Garamond"/>
          <w:b/>
          <w:bCs/>
          <w:color w:val="000000"/>
          <w:sz w:val="24"/>
          <w:szCs w:val="24"/>
        </w:rPr>
        <w:t xml:space="preserve"> (Jay will add appropriate language) </w:t>
      </w:r>
      <w:r w:rsidR="00050C5C" w:rsidRPr="0085462E">
        <w:rPr>
          <w:rFonts w:ascii="Garamond" w:eastAsia="Garamond" w:hAnsi="Garamond" w:cs="Garamond"/>
          <w:b/>
          <w:bCs/>
          <w:color w:val="000000"/>
          <w:sz w:val="24"/>
          <w:szCs w:val="24"/>
        </w:rPr>
        <w:t>Exhib</w:t>
      </w:r>
      <w:r w:rsidRPr="0085462E">
        <w:rPr>
          <w:rFonts w:ascii="Garamond" w:eastAsia="Garamond" w:hAnsi="Garamond" w:cs="Garamond"/>
          <w:b/>
          <w:bCs/>
          <w:color w:val="000000"/>
          <w:sz w:val="24"/>
          <w:szCs w:val="24"/>
        </w:rPr>
        <w:t>it B</w:t>
      </w:r>
    </w:p>
    <w:p w14:paraId="0000001D" w14:textId="77777777" w:rsidR="007D1147" w:rsidRPr="00556FAF" w:rsidRDefault="00000000">
      <w:pPr>
        <w:numPr>
          <w:ilvl w:val="0"/>
          <w:numId w:val="1"/>
        </w:numPr>
        <w:pBdr>
          <w:top w:val="nil"/>
          <w:left w:val="nil"/>
          <w:bottom w:val="nil"/>
          <w:right w:val="nil"/>
          <w:between w:val="nil"/>
        </w:pBdr>
        <w:spacing w:after="240"/>
        <w:jc w:val="both"/>
        <w:rPr>
          <w:rFonts w:ascii="Garamond" w:eastAsia="Garamond" w:hAnsi="Garamond" w:cs="Garamond"/>
          <w:color w:val="000000"/>
          <w:sz w:val="24"/>
          <w:szCs w:val="24"/>
        </w:rPr>
      </w:pPr>
      <w:r w:rsidRPr="00556FAF">
        <w:rPr>
          <w:rFonts w:ascii="Garamond" w:eastAsia="Garamond" w:hAnsi="Garamond" w:cs="Garamond"/>
          <w:color w:val="000000"/>
          <w:sz w:val="24"/>
          <w:szCs w:val="24"/>
        </w:rPr>
        <w:t xml:space="preserve">Severability:  If a court of competent jurisdiction determines that any part of this resolution is unconstitutional or invalid, then such portion of this resolution, or specific application of this resolution, shall be severed from the remainder, which shall continue in full force and effect.  </w:t>
      </w:r>
    </w:p>
    <w:p w14:paraId="0000001E" w14:textId="7FE3032D" w:rsidR="007D1147" w:rsidRPr="00556FAF" w:rsidRDefault="00000000">
      <w:pPr>
        <w:numPr>
          <w:ilvl w:val="0"/>
          <w:numId w:val="1"/>
        </w:numPr>
        <w:pBdr>
          <w:top w:val="nil"/>
          <w:left w:val="nil"/>
          <w:bottom w:val="nil"/>
          <w:right w:val="nil"/>
          <w:between w:val="nil"/>
        </w:pBdr>
        <w:spacing w:after="240"/>
        <w:jc w:val="both"/>
        <w:rPr>
          <w:rFonts w:ascii="Garamond" w:eastAsia="Garamond" w:hAnsi="Garamond" w:cs="Garamond"/>
          <w:color w:val="000000"/>
          <w:sz w:val="24"/>
          <w:szCs w:val="24"/>
        </w:rPr>
      </w:pPr>
      <w:r w:rsidRPr="00556FAF">
        <w:rPr>
          <w:rFonts w:ascii="Garamond" w:eastAsia="Garamond" w:hAnsi="Garamond" w:cs="Garamond"/>
          <w:color w:val="000000"/>
          <w:sz w:val="24"/>
          <w:szCs w:val="24"/>
        </w:rPr>
        <w:t>Direction: The chair and staff, including the city attorney, are authorized and directed to take such steps as may be needed: (a) for this resolution to become effective following city policy; and (b), including but not limited to making non-substantive edits to correct any scrivener</w:t>
      </w:r>
      <w:r w:rsidR="008B6B88">
        <w:rPr>
          <w:rFonts w:ascii="Garamond" w:eastAsia="Garamond" w:hAnsi="Garamond" w:cs="Garamond"/>
          <w:color w:val="000000"/>
          <w:sz w:val="24"/>
          <w:szCs w:val="24"/>
        </w:rPr>
        <w:t>’</w:t>
      </w:r>
      <w:r w:rsidRPr="00556FAF">
        <w:rPr>
          <w:rFonts w:ascii="Garamond" w:eastAsia="Garamond" w:hAnsi="Garamond" w:cs="Garamond"/>
          <w:color w:val="000000"/>
          <w:sz w:val="24"/>
          <w:szCs w:val="24"/>
        </w:rPr>
        <w:t xml:space="preserve">s, formatting, and numbering errors.  </w:t>
      </w:r>
    </w:p>
    <w:p w14:paraId="0000001F" w14:textId="77777777" w:rsidR="007D1147" w:rsidRPr="00556FAF" w:rsidRDefault="00000000">
      <w:pPr>
        <w:numPr>
          <w:ilvl w:val="0"/>
          <w:numId w:val="1"/>
        </w:numPr>
        <w:pBdr>
          <w:top w:val="nil"/>
          <w:left w:val="nil"/>
          <w:bottom w:val="nil"/>
          <w:right w:val="nil"/>
          <w:between w:val="nil"/>
        </w:pBdr>
        <w:spacing w:after="240"/>
        <w:jc w:val="both"/>
        <w:rPr>
          <w:rFonts w:ascii="Garamond" w:eastAsia="Garamond" w:hAnsi="Garamond" w:cs="Garamond"/>
          <w:color w:val="000000"/>
          <w:sz w:val="24"/>
          <w:szCs w:val="24"/>
        </w:rPr>
      </w:pPr>
      <w:r w:rsidRPr="00556FAF">
        <w:rPr>
          <w:rFonts w:ascii="Garamond" w:eastAsia="Garamond" w:hAnsi="Garamond" w:cs="Garamond"/>
          <w:color w:val="000000"/>
          <w:sz w:val="24"/>
          <w:szCs w:val="24"/>
        </w:rPr>
        <w:lastRenderedPageBreak/>
        <w:t>This Resolution shall be effective immediately upon its adoption and posting according to law.</w:t>
      </w:r>
    </w:p>
    <w:p w14:paraId="00000020" w14:textId="77777777" w:rsidR="007D1147" w:rsidRDefault="00000000">
      <w:pPr>
        <w:ind w:hanging="2"/>
        <w:jc w:val="both"/>
        <w:rPr>
          <w:rFonts w:ascii="Garamond" w:eastAsia="Garamond" w:hAnsi="Garamond" w:cs="Garamond"/>
          <w:sz w:val="24"/>
          <w:szCs w:val="24"/>
        </w:rPr>
      </w:pPr>
      <w:r>
        <w:rPr>
          <w:rFonts w:ascii="Garamond" w:eastAsia="Garamond" w:hAnsi="Garamond" w:cs="Garamond"/>
          <w:b/>
          <w:bCs/>
          <w:sz w:val="24"/>
          <w:szCs w:val="24"/>
        </w:rPr>
        <w:t>PASSED, APPROVED, AND ADOPTED</w:t>
      </w:r>
      <w:r>
        <w:rPr>
          <w:rFonts w:ascii="Garamond" w:eastAsia="Garamond" w:hAnsi="Garamond" w:cs="Garamond"/>
          <w:sz w:val="24"/>
          <w:szCs w:val="24"/>
        </w:rPr>
        <w:t xml:space="preserve"> on the </w:t>
      </w:r>
      <w:r>
        <w:rPr>
          <w:rFonts w:ascii="Garamond" w:eastAsia="Garamond" w:hAnsi="Garamond" w:cs="Garamond"/>
          <w:sz w:val="24"/>
          <w:szCs w:val="24"/>
          <w:u w:val="single"/>
        </w:rPr>
        <w:tab/>
      </w:r>
      <w:r>
        <w:rPr>
          <w:rFonts w:ascii="Garamond" w:eastAsia="Garamond" w:hAnsi="Garamond" w:cs="Garamond"/>
          <w:sz w:val="24"/>
          <w:szCs w:val="24"/>
          <w:u w:val="single"/>
        </w:rPr>
        <w:tab/>
      </w:r>
      <w:r>
        <w:rPr>
          <w:rFonts w:ascii="Garamond" w:eastAsia="Garamond" w:hAnsi="Garamond" w:cs="Garamond"/>
          <w:sz w:val="24"/>
          <w:szCs w:val="24"/>
        </w:rPr>
        <w:t xml:space="preserve"> day of </w:t>
      </w:r>
      <w:r>
        <w:rPr>
          <w:rFonts w:ascii="Garamond" w:eastAsia="Garamond" w:hAnsi="Garamond" w:cs="Garamond"/>
          <w:sz w:val="24"/>
          <w:szCs w:val="24"/>
          <w:u w:val="single"/>
        </w:rPr>
        <w:tab/>
      </w:r>
      <w:r>
        <w:rPr>
          <w:rFonts w:ascii="Garamond" w:eastAsia="Garamond" w:hAnsi="Garamond" w:cs="Garamond"/>
          <w:sz w:val="24"/>
          <w:szCs w:val="24"/>
          <w:u w:val="single"/>
        </w:rPr>
        <w:tab/>
      </w:r>
      <w:r>
        <w:rPr>
          <w:rFonts w:ascii="Garamond" w:eastAsia="Garamond" w:hAnsi="Garamond" w:cs="Garamond"/>
          <w:sz w:val="24"/>
          <w:szCs w:val="24"/>
          <w:u w:val="single"/>
        </w:rPr>
        <w:tab/>
      </w:r>
      <w:r>
        <w:rPr>
          <w:rFonts w:ascii="Garamond" w:eastAsia="Garamond" w:hAnsi="Garamond" w:cs="Garamond"/>
          <w:sz w:val="24"/>
          <w:szCs w:val="24"/>
          <w:u w:val="single"/>
        </w:rPr>
        <w:tab/>
      </w:r>
      <w:r>
        <w:rPr>
          <w:rFonts w:ascii="Garamond" w:eastAsia="Garamond" w:hAnsi="Garamond" w:cs="Garamond"/>
          <w:sz w:val="24"/>
          <w:szCs w:val="24"/>
        </w:rPr>
        <w:t>, 2026</w:t>
      </w:r>
      <w:r>
        <w:rPr>
          <w:rFonts w:ascii="Garamond" w:eastAsia="Garamond" w:hAnsi="Garamond" w:cs="Garamond"/>
          <w:b/>
          <w:bCs/>
          <w:sz w:val="24"/>
          <w:szCs w:val="24"/>
        </w:rPr>
        <w:t xml:space="preserve"> </w:t>
      </w:r>
    </w:p>
    <w:p w14:paraId="00000021" w14:textId="77777777" w:rsidR="007D1147" w:rsidRDefault="007D1147">
      <w:pPr>
        <w:ind w:hanging="2"/>
        <w:jc w:val="both"/>
        <w:rPr>
          <w:rFonts w:ascii="Garamond" w:eastAsia="Garamond" w:hAnsi="Garamond" w:cs="Garamond"/>
          <w:sz w:val="24"/>
          <w:szCs w:val="24"/>
        </w:rPr>
      </w:pPr>
    </w:p>
    <w:p w14:paraId="00000022" w14:textId="77777777" w:rsidR="007D1147" w:rsidRDefault="00000000">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hanging="2"/>
        <w:rPr>
          <w:rFonts w:ascii="Garamond" w:eastAsia="Garamond" w:hAnsi="Garamond" w:cs="Garamond"/>
          <w:color w:val="000000"/>
          <w:sz w:val="24"/>
          <w:szCs w:val="24"/>
        </w:rPr>
      </w:pPr>
      <w:r>
        <w:rPr>
          <w:rFonts w:ascii="Garamond" w:eastAsia="Garamond" w:hAnsi="Garamond" w:cs="Garamond"/>
          <w:color w:val="000000"/>
          <w:sz w:val="24"/>
          <w:szCs w:val="24"/>
        </w:rPr>
        <w:t>Lake Point</w:t>
      </w:r>
    </w:p>
    <w:p w14:paraId="00000023" w14:textId="77777777" w:rsidR="007D1147" w:rsidRDefault="007D1147">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hanging="2"/>
        <w:rPr>
          <w:rFonts w:ascii="Garamond" w:eastAsia="Garamond" w:hAnsi="Garamond" w:cs="Garamond"/>
          <w:color w:val="000000"/>
          <w:sz w:val="24"/>
          <w:szCs w:val="24"/>
        </w:rPr>
      </w:pPr>
    </w:p>
    <w:p w14:paraId="00000024" w14:textId="77777777" w:rsidR="007D1147" w:rsidRDefault="00000000">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hanging="2"/>
        <w:rPr>
          <w:rFonts w:ascii="Garamond" w:eastAsia="Garamond" w:hAnsi="Garamond" w:cs="Garamond"/>
          <w:color w:val="000000"/>
          <w:sz w:val="24"/>
          <w:szCs w:val="24"/>
        </w:rPr>
      </w:pPr>
      <w:r>
        <w:rPr>
          <w:rFonts w:ascii="Garamond" w:eastAsia="Garamond" w:hAnsi="Garamond" w:cs="Garamond"/>
          <w:color w:val="000000"/>
          <w:sz w:val="24"/>
          <w:szCs w:val="24"/>
        </w:rPr>
        <w:t>By________________________________</w:t>
      </w:r>
    </w:p>
    <w:p w14:paraId="00000025" w14:textId="77777777" w:rsidR="007D1147" w:rsidRDefault="00000000">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hanging="2"/>
        <w:rPr>
          <w:rFonts w:ascii="Garamond" w:eastAsia="Garamond" w:hAnsi="Garamond" w:cs="Garamond"/>
          <w:color w:val="000000"/>
          <w:sz w:val="24"/>
          <w:szCs w:val="24"/>
        </w:rPr>
      </w:pPr>
      <w:r>
        <w:rPr>
          <w:rFonts w:ascii="Garamond" w:eastAsia="Garamond" w:hAnsi="Garamond" w:cs="Garamond"/>
          <w:color w:val="000000"/>
          <w:sz w:val="24"/>
          <w:szCs w:val="24"/>
        </w:rPr>
        <w:t>Chair</w:t>
      </w:r>
    </w:p>
    <w:p w14:paraId="00000026" w14:textId="77777777" w:rsidR="007D1147" w:rsidRDefault="007D1147">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hanging="2"/>
        <w:rPr>
          <w:rFonts w:ascii="Garamond" w:eastAsia="Garamond" w:hAnsi="Garamond" w:cs="Garamond"/>
          <w:color w:val="000000"/>
          <w:sz w:val="24"/>
          <w:szCs w:val="24"/>
        </w:rPr>
      </w:pPr>
    </w:p>
    <w:p w14:paraId="00000027" w14:textId="77777777" w:rsidR="007D1147" w:rsidRDefault="007D1147">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hanging="2"/>
        <w:rPr>
          <w:rFonts w:ascii="Garamond" w:eastAsia="Garamond" w:hAnsi="Garamond" w:cs="Garamond"/>
          <w:color w:val="000000"/>
          <w:sz w:val="24"/>
          <w:szCs w:val="24"/>
        </w:rPr>
      </w:pPr>
    </w:p>
    <w:p w14:paraId="00000028" w14:textId="77777777" w:rsidR="007D1147" w:rsidRDefault="00000000">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hanging="2"/>
        <w:rPr>
          <w:rFonts w:ascii="Garamond" w:eastAsia="Garamond" w:hAnsi="Garamond" w:cs="Garamond"/>
          <w:color w:val="000000"/>
          <w:sz w:val="24"/>
          <w:szCs w:val="24"/>
        </w:rPr>
      </w:pPr>
      <w:r>
        <w:rPr>
          <w:rFonts w:ascii="Garamond" w:eastAsia="Garamond" w:hAnsi="Garamond" w:cs="Garamond"/>
          <w:color w:val="000000"/>
          <w:sz w:val="24"/>
          <w:szCs w:val="24"/>
        </w:rPr>
        <w:t>ATTEST:</w:t>
      </w:r>
    </w:p>
    <w:p w14:paraId="00000029" w14:textId="77777777" w:rsidR="007D1147" w:rsidRDefault="007D1147">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hanging="2"/>
        <w:rPr>
          <w:rFonts w:ascii="Garamond" w:eastAsia="Garamond" w:hAnsi="Garamond" w:cs="Garamond"/>
          <w:color w:val="000000"/>
          <w:sz w:val="24"/>
          <w:szCs w:val="24"/>
        </w:rPr>
      </w:pPr>
    </w:p>
    <w:p w14:paraId="0000002A" w14:textId="77777777" w:rsidR="007D1147" w:rsidRDefault="00000000">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hanging="2"/>
        <w:rPr>
          <w:rFonts w:ascii="Garamond" w:eastAsia="Garamond" w:hAnsi="Garamond" w:cs="Garamond"/>
          <w:color w:val="000000"/>
          <w:sz w:val="24"/>
          <w:szCs w:val="24"/>
        </w:rPr>
      </w:pPr>
      <w:r>
        <w:rPr>
          <w:rFonts w:ascii="Garamond" w:eastAsia="Garamond" w:hAnsi="Garamond" w:cs="Garamond"/>
          <w:color w:val="000000"/>
          <w:sz w:val="24"/>
          <w:szCs w:val="24"/>
        </w:rPr>
        <w:t>__________________________________</w:t>
      </w:r>
      <w:r>
        <w:rPr>
          <w:rFonts w:ascii="Garamond" w:eastAsia="Garamond" w:hAnsi="Garamond" w:cs="Garamond"/>
          <w:color w:val="000000"/>
          <w:sz w:val="24"/>
          <w:szCs w:val="24"/>
        </w:rPr>
        <w:tab/>
      </w:r>
      <w:r>
        <w:rPr>
          <w:rFonts w:ascii="Garamond" w:eastAsia="Garamond" w:hAnsi="Garamond" w:cs="Garamond"/>
          <w:color w:val="000000"/>
          <w:sz w:val="24"/>
          <w:szCs w:val="24"/>
        </w:rPr>
        <w:tab/>
      </w:r>
      <w:r>
        <w:rPr>
          <w:rFonts w:ascii="Garamond" w:eastAsia="Garamond" w:hAnsi="Garamond" w:cs="Garamond"/>
          <w:color w:val="000000"/>
          <w:sz w:val="24"/>
          <w:szCs w:val="24"/>
        </w:rPr>
        <w:tab/>
        <w:t>SEAL</w:t>
      </w:r>
    </w:p>
    <w:p w14:paraId="0000002B" w14:textId="77777777" w:rsidR="007D1147" w:rsidRDefault="00000000">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hanging="2"/>
        <w:rPr>
          <w:rFonts w:ascii="Garamond" w:eastAsia="Garamond" w:hAnsi="Garamond" w:cs="Garamond"/>
          <w:color w:val="000000"/>
          <w:sz w:val="24"/>
          <w:szCs w:val="24"/>
        </w:rPr>
      </w:pPr>
      <w:r>
        <w:rPr>
          <w:rFonts w:ascii="Garamond" w:eastAsia="Garamond" w:hAnsi="Garamond" w:cs="Garamond"/>
          <w:sz w:val="24"/>
          <w:szCs w:val="24"/>
        </w:rPr>
        <w:t xml:space="preserve">Jamie Olson, </w:t>
      </w:r>
      <w:r>
        <w:rPr>
          <w:rFonts w:ascii="Garamond" w:eastAsia="Garamond" w:hAnsi="Garamond" w:cs="Garamond"/>
          <w:color w:val="000000"/>
          <w:sz w:val="24"/>
          <w:szCs w:val="24"/>
        </w:rPr>
        <w:t>City Recorder</w:t>
      </w:r>
    </w:p>
    <w:p w14:paraId="0000002C" w14:textId="77777777" w:rsidR="007D1147" w:rsidRDefault="007D1147">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hanging="2"/>
        <w:rPr>
          <w:rFonts w:ascii="Garamond" w:eastAsia="Garamond" w:hAnsi="Garamond" w:cs="Garamond"/>
          <w:color w:val="000000"/>
          <w:sz w:val="24"/>
          <w:szCs w:val="24"/>
        </w:rPr>
      </w:pPr>
    </w:p>
    <w:p w14:paraId="0000002D" w14:textId="77777777" w:rsidR="007D1147" w:rsidRDefault="00000000">
      <w:pPr>
        <w:shd w:val="clear" w:color="auto" w:fill="FFFFFF"/>
        <w:spacing w:before="280"/>
        <w:ind w:hanging="2"/>
        <w:rPr>
          <w:rFonts w:ascii="Garamond" w:eastAsia="Garamond" w:hAnsi="Garamond" w:cs="Garamond"/>
          <w:color w:val="000000"/>
          <w:sz w:val="24"/>
          <w:szCs w:val="24"/>
        </w:rPr>
      </w:pPr>
      <w:r>
        <w:rPr>
          <w:rFonts w:ascii="Garamond" w:eastAsia="Garamond" w:hAnsi="Garamond" w:cs="Garamond"/>
          <w:color w:val="000000"/>
          <w:sz w:val="24"/>
          <w:szCs w:val="24"/>
        </w:rPr>
        <w:tab/>
      </w:r>
    </w:p>
    <w:p w14:paraId="0000002E" w14:textId="77777777" w:rsidR="007D1147" w:rsidRDefault="00000000">
      <w:pPr>
        <w:keepNext/>
        <w:shd w:val="clear" w:color="auto" w:fill="FFFFFF"/>
        <w:tabs>
          <w:tab w:val="left" w:pos="3240"/>
        </w:tabs>
        <w:ind w:hanging="2"/>
        <w:rPr>
          <w:rFonts w:ascii="Garamond" w:eastAsia="Garamond" w:hAnsi="Garamond" w:cs="Garamond"/>
          <w:sz w:val="24"/>
          <w:szCs w:val="24"/>
        </w:rPr>
      </w:pPr>
      <w:r>
        <w:rPr>
          <w:rFonts w:ascii="Garamond" w:eastAsia="Garamond" w:hAnsi="Garamond" w:cs="Garamond"/>
          <w:sz w:val="24"/>
          <w:szCs w:val="24"/>
        </w:rPr>
        <w:tab/>
      </w:r>
      <w:r>
        <w:rPr>
          <w:rFonts w:ascii="Garamond" w:eastAsia="Garamond" w:hAnsi="Garamond" w:cs="Garamond"/>
          <w:b/>
          <w:bCs/>
          <w:sz w:val="24"/>
          <w:szCs w:val="24"/>
        </w:rPr>
        <w:t>Voting:</w:t>
      </w:r>
    </w:p>
    <w:p w14:paraId="0000002F" w14:textId="77777777" w:rsidR="007D1147" w:rsidRDefault="007D1147">
      <w:pPr>
        <w:keepNext/>
        <w:shd w:val="clear" w:color="auto" w:fill="FFFFFF"/>
        <w:ind w:hanging="2"/>
        <w:rPr>
          <w:rFonts w:ascii="Garamond" w:eastAsia="Garamond" w:hAnsi="Garamond" w:cs="Garamond"/>
          <w:sz w:val="24"/>
          <w:szCs w:val="24"/>
        </w:rPr>
      </w:pPr>
    </w:p>
    <w:p w14:paraId="00000030" w14:textId="77777777" w:rsidR="007D1147" w:rsidRDefault="00000000">
      <w:pPr>
        <w:keepNext/>
        <w:shd w:val="clear" w:color="auto" w:fill="FFFFFF"/>
        <w:tabs>
          <w:tab w:val="left" w:pos="3240"/>
          <w:tab w:val="left" w:pos="6120"/>
        </w:tabs>
        <w:ind w:hanging="2"/>
        <w:rPr>
          <w:rFonts w:ascii="Garamond" w:eastAsia="Garamond" w:hAnsi="Garamond" w:cs="Garamond"/>
          <w:sz w:val="24"/>
          <w:szCs w:val="24"/>
        </w:rPr>
      </w:pPr>
      <w:r>
        <w:rPr>
          <w:rFonts w:ascii="Garamond" w:eastAsia="Garamond" w:hAnsi="Garamond" w:cs="Garamond"/>
          <w:sz w:val="24"/>
          <w:szCs w:val="24"/>
        </w:rPr>
        <w:tab/>
        <w:t>Kirk Pearson</w:t>
      </w:r>
      <w:r>
        <w:rPr>
          <w:rFonts w:ascii="Garamond" w:eastAsia="Garamond" w:hAnsi="Garamond" w:cs="Garamond"/>
          <w:sz w:val="24"/>
          <w:szCs w:val="24"/>
        </w:rPr>
        <w:tab/>
        <w:t>Yea___ Nay___ Absent ___</w:t>
      </w:r>
    </w:p>
    <w:p w14:paraId="00000031" w14:textId="77777777" w:rsidR="007D1147" w:rsidRDefault="00000000">
      <w:pPr>
        <w:keepNext/>
        <w:shd w:val="clear" w:color="auto" w:fill="FFFFFF"/>
        <w:tabs>
          <w:tab w:val="left" w:pos="3240"/>
          <w:tab w:val="left" w:pos="6120"/>
        </w:tabs>
        <w:ind w:hanging="2"/>
        <w:rPr>
          <w:rFonts w:ascii="Garamond" w:eastAsia="Garamond" w:hAnsi="Garamond" w:cs="Garamond"/>
          <w:sz w:val="24"/>
          <w:szCs w:val="24"/>
        </w:rPr>
      </w:pPr>
      <w:r>
        <w:rPr>
          <w:rFonts w:ascii="Garamond" w:eastAsia="Garamond" w:hAnsi="Garamond" w:cs="Garamond"/>
          <w:sz w:val="24"/>
          <w:szCs w:val="24"/>
        </w:rPr>
        <w:tab/>
        <w:t>Kathleen VonHatten</w:t>
      </w:r>
      <w:r>
        <w:rPr>
          <w:rFonts w:ascii="Garamond" w:eastAsia="Garamond" w:hAnsi="Garamond" w:cs="Garamond"/>
          <w:sz w:val="24"/>
          <w:szCs w:val="24"/>
        </w:rPr>
        <w:tab/>
        <w:t>Yea___ Nay___ Absent ___</w:t>
      </w:r>
    </w:p>
    <w:p w14:paraId="00000032" w14:textId="77777777" w:rsidR="007D1147" w:rsidRDefault="00000000">
      <w:pPr>
        <w:keepNext/>
        <w:shd w:val="clear" w:color="auto" w:fill="FFFFFF"/>
        <w:tabs>
          <w:tab w:val="left" w:pos="3240"/>
          <w:tab w:val="left" w:pos="6120"/>
        </w:tabs>
        <w:ind w:hanging="2"/>
        <w:rPr>
          <w:rFonts w:ascii="Garamond" w:eastAsia="Garamond" w:hAnsi="Garamond" w:cs="Garamond"/>
          <w:sz w:val="24"/>
          <w:szCs w:val="24"/>
        </w:rPr>
      </w:pPr>
      <w:r>
        <w:rPr>
          <w:rFonts w:ascii="Garamond" w:eastAsia="Garamond" w:hAnsi="Garamond" w:cs="Garamond"/>
          <w:sz w:val="24"/>
          <w:szCs w:val="24"/>
        </w:rPr>
        <w:tab/>
        <w:t xml:space="preserve">Kirk Trimble </w:t>
      </w:r>
      <w:r>
        <w:rPr>
          <w:rFonts w:ascii="Garamond" w:eastAsia="Garamond" w:hAnsi="Garamond" w:cs="Garamond"/>
          <w:sz w:val="24"/>
          <w:szCs w:val="24"/>
        </w:rPr>
        <w:tab/>
        <w:t>Yea___ Nay___ Absent ___</w:t>
      </w:r>
    </w:p>
    <w:p w14:paraId="00000033" w14:textId="77777777" w:rsidR="007D1147" w:rsidRDefault="00000000">
      <w:pPr>
        <w:keepNext/>
        <w:shd w:val="clear" w:color="auto" w:fill="FFFFFF"/>
        <w:tabs>
          <w:tab w:val="left" w:pos="3240"/>
          <w:tab w:val="left" w:pos="6120"/>
        </w:tabs>
        <w:ind w:hanging="2"/>
        <w:rPr>
          <w:rFonts w:ascii="Garamond" w:eastAsia="Garamond" w:hAnsi="Garamond" w:cs="Garamond"/>
          <w:sz w:val="24"/>
          <w:szCs w:val="24"/>
        </w:rPr>
      </w:pPr>
      <w:r>
        <w:rPr>
          <w:rFonts w:ascii="Garamond" w:eastAsia="Garamond" w:hAnsi="Garamond" w:cs="Garamond"/>
          <w:sz w:val="24"/>
          <w:szCs w:val="24"/>
        </w:rPr>
        <w:tab/>
        <w:t>Ryan Zumwalt</w:t>
      </w:r>
      <w:r>
        <w:rPr>
          <w:rFonts w:ascii="Garamond" w:eastAsia="Garamond" w:hAnsi="Garamond" w:cs="Garamond"/>
          <w:sz w:val="24"/>
          <w:szCs w:val="24"/>
        </w:rPr>
        <w:tab/>
        <w:t>Yea___ Nay___ Absent ___</w:t>
      </w:r>
    </w:p>
    <w:p w14:paraId="00000034" w14:textId="77777777" w:rsidR="007D1147" w:rsidRDefault="00000000">
      <w:pPr>
        <w:keepNext/>
        <w:shd w:val="clear" w:color="auto" w:fill="FFFFFF"/>
        <w:tabs>
          <w:tab w:val="left" w:pos="3240"/>
          <w:tab w:val="left" w:pos="6120"/>
        </w:tabs>
        <w:ind w:hanging="2"/>
        <w:rPr>
          <w:rFonts w:ascii="Garamond" w:eastAsia="Garamond" w:hAnsi="Garamond" w:cs="Garamond"/>
          <w:sz w:val="24"/>
          <w:szCs w:val="24"/>
        </w:rPr>
      </w:pPr>
      <w:r>
        <w:rPr>
          <w:rFonts w:ascii="Garamond" w:eastAsia="Garamond" w:hAnsi="Garamond" w:cs="Garamond"/>
          <w:sz w:val="24"/>
          <w:szCs w:val="24"/>
        </w:rPr>
        <w:tab/>
        <w:t>Lori Chigbrow</w:t>
      </w:r>
      <w:r>
        <w:rPr>
          <w:rFonts w:ascii="Garamond" w:eastAsia="Garamond" w:hAnsi="Garamond" w:cs="Garamond"/>
          <w:sz w:val="24"/>
          <w:szCs w:val="24"/>
        </w:rPr>
        <w:tab/>
        <w:t>Yea___ Nay___ Absent ___</w:t>
      </w:r>
    </w:p>
    <w:p w14:paraId="00000035" w14:textId="77777777" w:rsidR="007D1147" w:rsidRDefault="007D1147">
      <w:pPr>
        <w:keepNext/>
        <w:shd w:val="clear" w:color="auto" w:fill="FFFFFF"/>
        <w:tabs>
          <w:tab w:val="left" w:pos="3240"/>
          <w:tab w:val="left" w:pos="6120"/>
        </w:tabs>
        <w:ind w:hanging="2"/>
        <w:rPr>
          <w:rFonts w:ascii="Garamond" w:eastAsia="Garamond" w:hAnsi="Garamond" w:cs="Garamond"/>
          <w:sz w:val="24"/>
          <w:szCs w:val="24"/>
        </w:rPr>
      </w:pPr>
    </w:p>
    <w:p w14:paraId="00000036" w14:textId="77777777" w:rsidR="007D1147" w:rsidRDefault="00000000">
      <w:pPr>
        <w:ind w:firstLine="0"/>
        <w:rPr>
          <w:rFonts w:ascii="Garamond" w:eastAsia="Garamond" w:hAnsi="Garamond" w:cs="Garamond"/>
          <w:b/>
          <w:bCs/>
          <w:sz w:val="24"/>
          <w:szCs w:val="24"/>
        </w:rPr>
      </w:pPr>
      <w:r>
        <w:br w:type="page"/>
      </w:r>
    </w:p>
    <w:p w14:paraId="00000037" w14:textId="77777777" w:rsidR="007D1147" w:rsidRDefault="00000000">
      <w:pPr>
        <w:ind w:hanging="2"/>
        <w:jc w:val="center"/>
        <w:rPr>
          <w:rFonts w:ascii="Garamond" w:eastAsia="Garamond" w:hAnsi="Garamond" w:cs="Garamond"/>
          <w:b/>
          <w:bCs/>
          <w:sz w:val="24"/>
          <w:szCs w:val="24"/>
        </w:rPr>
      </w:pPr>
      <w:r>
        <w:rPr>
          <w:rFonts w:ascii="Garamond" w:eastAsia="Garamond" w:hAnsi="Garamond" w:cs="Garamond"/>
          <w:b/>
          <w:bCs/>
          <w:sz w:val="24"/>
          <w:szCs w:val="24"/>
        </w:rPr>
        <w:lastRenderedPageBreak/>
        <w:t>SUMMARY OF LAKE POINT CITY RESOLUTION NO.  ________</w:t>
      </w:r>
    </w:p>
    <w:p w14:paraId="00000038" w14:textId="77777777" w:rsidR="007D1147" w:rsidRDefault="007D1147">
      <w:pPr>
        <w:ind w:hanging="2"/>
        <w:jc w:val="both"/>
        <w:rPr>
          <w:rFonts w:ascii="Garamond" w:eastAsia="Garamond" w:hAnsi="Garamond" w:cs="Garamond"/>
          <w:sz w:val="24"/>
          <w:szCs w:val="24"/>
        </w:rPr>
      </w:pPr>
    </w:p>
    <w:p w14:paraId="0000003A" w14:textId="074A07E6" w:rsidR="007D1147" w:rsidRDefault="00000000">
      <w:pPr>
        <w:ind w:hanging="2"/>
        <w:jc w:val="both"/>
        <w:rPr>
          <w:rFonts w:ascii="Garamond" w:eastAsia="Garamond" w:hAnsi="Garamond" w:cs="Garamond"/>
          <w:sz w:val="24"/>
          <w:szCs w:val="24"/>
        </w:rPr>
      </w:pPr>
      <w:r>
        <w:rPr>
          <w:rFonts w:ascii="Garamond" w:eastAsia="Garamond" w:hAnsi="Garamond" w:cs="Garamond"/>
          <w:sz w:val="24"/>
          <w:szCs w:val="24"/>
        </w:rPr>
        <w:t xml:space="preserve">On _________, </w:t>
      </w:r>
      <w:r w:rsidRPr="00EF059E">
        <w:rPr>
          <w:rFonts w:ascii="Garamond" w:eastAsia="Garamond" w:hAnsi="Garamond" w:cs="Garamond"/>
          <w:sz w:val="24"/>
          <w:szCs w:val="24"/>
        </w:rPr>
        <w:t xml:space="preserve">2026, the Lake Point City Council </w:t>
      </w:r>
      <w:proofErr w:type="gramStart"/>
      <w:r w:rsidRPr="00EF059E">
        <w:rPr>
          <w:rFonts w:ascii="Garamond" w:eastAsia="Garamond" w:hAnsi="Garamond" w:cs="Garamond"/>
          <w:sz w:val="24"/>
          <w:szCs w:val="24"/>
        </w:rPr>
        <w:t>enacted</w:t>
      </w:r>
      <w:proofErr w:type="gramEnd"/>
      <w:r w:rsidRPr="00EF059E">
        <w:rPr>
          <w:rFonts w:ascii="Garamond" w:eastAsia="Garamond" w:hAnsi="Garamond" w:cs="Garamond"/>
          <w:sz w:val="24"/>
          <w:szCs w:val="24"/>
        </w:rPr>
        <w:t xml:space="preserve"> Resolution No. ___________ to govern </w:t>
      </w:r>
      <w:r w:rsidR="00FC6789" w:rsidRPr="00EF059E">
        <w:rPr>
          <w:rFonts w:ascii="Garamond" w:hAnsi="Garamond"/>
          <w:color w:val="000000" w:themeColor="text1"/>
          <w:sz w:val="24"/>
          <w:szCs w:val="24"/>
        </w:rPr>
        <w:t>establish a governance framework</w:t>
      </w:r>
      <w:r w:rsidR="00EF059E" w:rsidRPr="00EF059E">
        <w:rPr>
          <w:rFonts w:ascii="Garamond" w:hAnsi="Garamond"/>
          <w:color w:val="000000" w:themeColor="text1"/>
          <w:sz w:val="24"/>
          <w:szCs w:val="24"/>
        </w:rPr>
        <w:t xml:space="preserve"> for City Committees.</w:t>
      </w:r>
    </w:p>
    <w:p w14:paraId="0000003B" w14:textId="77777777" w:rsidR="007D1147" w:rsidRDefault="00000000">
      <w:pPr>
        <w:ind w:hanging="2"/>
        <w:jc w:val="both"/>
        <w:rPr>
          <w:rFonts w:ascii="Garamond" w:eastAsia="Garamond" w:hAnsi="Garamond" w:cs="Garamond"/>
          <w:sz w:val="24"/>
          <w:szCs w:val="24"/>
        </w:rPr>
      </w:pPr>
      <w:r>
        <w:rPr>
          <w:rFonts w:ascii="Garamond" w:eastAsia="Garamond" w:hAnsi="Garamond" w:cs="Garamond"/>
          <w:sz w:val="24"/>
          <w:szCs w:val="24"/>
        </w:rPr>
        <w:t>A complete copy of Resolution No. _________ is available online and in the office of the Lake Point City Recorder and by contacting Jamie Olson at info@lakepoint.gov.</w:t>
      </w:r>
    </w:p>
    <w:p w14:paraId="0000003C" w14:textId="77777777" w:rsidR="007D1147" w:rsidRDefault="007D1147">
      <w:pPr>
        <w:keepNext/>
        <w:shd w:val="clear" w:color="auto" w:fill="FFFFFF"/>
        <w:tabs>
          <w:tab w:val="left" w:pos="3240"/>
          <w:tab w:val="left" w:pos="6120"/>
        </w:tabs>
        <w:ind w:hanging="2"/>
        <w:rPr>
          <w:rFonts w:ascii="Garamond" w:eastAsia="Garamond" w:hAnsi="Garamond" w:cs="Garamond"/>
          <w:sz w:val="24"/>
          <w:szCs w:val="24"/>
        </w:rPr>
      </w:pPr>
    </w:p>
    <w:p w14:paraId="0000003D" w14:textId="77777777" w:rsidR="007D1147" w:rsidRDefault="007D1147">
      <w:pPr>
        <w:ind w:hanging="2"/>
        <w:jc w:val="both"/>
        <w:rPr>
          <w:rFonts w:ascii="Garamond" w:eastAsia="Garamond" w:hAnsi="Garamond" w:cs="Garamond"/>
          <w:sz w:val="24"/>
          <w:szCs w:val="24"/>
        </w:rPr>
      </w:pPr>
    </w:p>
    <w:p w14:paraId="0000003E" w14:textId="77777777" w:rsidR="007D1147" w:rsidRDefault="00000000">
      <w:pPr>
        <w:ind w:firstLine="0"/>
        <w:rPr>
          <w:rFonts w:ascii="Garamond" w:eastAsia="Garamond" w:hAnsi="Garamond" w:cs="Garamond"/>
          <w:sz w:val="24"/>
          <w:szCs w:val="24"/>
        </w:rPr>
      </w:pPr>
      <w:r>
        <w:br w:type="page"/>
      </w:r>
    </w:p>
    <w:p w14:paraId="0000003F" w14:textId="77777777" w:rsidR="007D1147" w:rsidRDefault="007D1147">
      <w:pPr>
        <w:ind w:hanging="2"/>
        <w:jc w:val="both"/>
        <w:rPr>
          <w:rFonts w:ascii="Garamond" w:eastAsia="Garamond" w:hAnsi="Garamond" w:cs="Garamond"/>
          <w:sz w:val="24"/>
          <w:szCs w:val="24"/>
        </w:rPr>
      </w:pPr>
    </w:p>
    <w:p w14:paraId="00000040" w14:textId="77777777" w:rsidR="007D1147" w:rsidRDefault="00000000">
      <w:pPr>
        <w:pBdr>
          <w:top w:val="nil"/>
          <w:left w:val="nil"/>
          <w:bottom w:val="nil"/>
          <w:right w:val="nil"/>
          <w:between w:val="nil"/>
        </w:pBdr>
        <w:spacing w:after="240"/>
        <w:ind w:firstLine="0"/>
        <w:jc w:val="center"/>
        <w:rPr>
          <w:rFonts w:ascii="Garamond" w:eastAsia="Garamond" w:hAnsi="Garamond" w:cs="Garamond"/>
          <w:color w:val="000000"/>
          <w:sz w:val="24"/>
          <w:szCs w:val="24"/>
        </w:rPr>
      </w:pPr>
      <w:r>
        <w:rPr>
          <w:rFonts w:ascii="Garamond" w:eastAsia="Garamond" w:hAnsi="Garamond" w:cs="Garamond"/>
          <w:b/>
          <w:bCs/>
          <w:color w:val="000000"/>
          <w:sz w:val="24"/>
          <w:szCs w:val="24"/>
        </w:rPr>
        <w:t>Exhibit A to Resolution</w:t>
      </w:r>
      <w:r>
        <w:rPr>
          <w:rFonts w:ascii="Garamond" w:eastAsia="Garamond" w:hAnsi="Garamond" w:cs="Garamond"/>
          <w:color w:val="000000"/>
          <w:sz w:val="24"/>
          <w:szCs w:val="24"/>
        </w:rPr>
        <w:t xml:space="preserve"> </w:t>
      </w:r>
    </w:p>
    <w:p w14:paraId="00000041" w14:textId="77777777" w:rsidR="007D1147" w:rsidRDefault="007D1147">
      <w:pPr>
        <w:pBdr>
          <w:top w:val="nil"/>
          <w:left w:val="nil"/>
          <w:bottom w:val="nil"/>
          <w:right w:val="nil"/>
          <w:between w:val="nil"/>
        </w:pBdr>
        <w:spacing w:after="240"/>
        <w:ind w:firstLine="0"/>
        <w:jc w:val="both"/>
        <w:rPr>
          <w:rFonts w:ascii="Garamond" w:eastAsia="Garamond" w:hAnsi="Garamond" w:cs="Garamond"/>
          <w:color w:val="000000"/>
          <w:sz w:val="24"/>
          <w:szCs w:val="24"/>
        </w:rPr>
      </w:pPr>
    </w:p>
    <w:p w14:paraId="00000043" w14:textId="125D0163" w:rsidR="007D1147" w:rsidRPr="002434A1" w:rsidRDefault="009A2E40">
      <w:pPr>
        <w:ind w:firstLine="0"/>
        <w:rPr>
          <w:rFonts w:ascii="Garamond" w:eastAsia="Garamond" w:hAnsi="Garamond" w:cs="Garamond"/>
          <w:b/>
          <w:bCs/>
          <w:sz w:val="24"/>
          <w:szCs w:val="24"/>
        </w:rPr>
      </w:pPr>
      <w:r w:rsidRPr="002434A1">
        <w:rPr>
          <w:rFonts w:ascii="Garamond" w:hAnsi="Garamond"/>
          <w:b/>
          <w:bCs/>
          <w:sz w:val="24"/>
          <w:szCs w:val="24"/>
        </w:rPr>
        <w:t>GOVERNANCE FRAMEWORK FOR CITY COMMITTEES</w:t>
      </w:r>
      <w:r w:rsidRPr="002434A1">
        <w:rPr>
          <w:rFonts w:ascii="Garamond" w:eastAsia="Garamond" w:hAnsi="Garamond" w:cs="Garamond"/>
          <w:b/>
          <w:bCs/>
          <w:sz w:val="24"/>
          <w:szCs w:val="24"/>
        </w:rPr>
        <w:t xml:space="preserve"> </w:t>
      </w:r>
    </w:p>
    <w:p w14:paraId="617E3525" w14:textId="77777777" w:rsidR="00760F15" w:rsidRDefault="00760F15" w:rsidP="00760F15">
      <w:pPr>
        <w:rPr>
          <w:rFonts w:ascii="Garamond" w:eastAsia="Garamond" w:hAnsi="Garamond" w:cs="Garamond"/>
          <w:szCs w:val="24"/>
        </w:rPr>
      </w:pPr>
    </w:p>
    <w:p w14:paraId="00000044" w14:textId="17B621E0" w:rsidR="007D1147" w:rsidRPr="00D54E39" w:rsidRDefault="00E510AF" w:rsidP="00F45C36">
      <w:pPr>
        <w:pStyle w:val="ListParagraph"/>
        <w:numPr>
          <w:ilvl w:val="0"/>
          <w:numId w:val="3"/>
        </w:numPr>
        <w:spacing w:after="0"/>
        <w:jc w:val="both"/>
        <w:rPr>
          <w:rFonts w:ascii="Garamond" w:eastAsia="Garamond" w:hAnsi="Garamond" w:cs="Garamond"/>
          <w:b/>
          <w:bCs/>
          <w:color w:val="000000" w:themeColor="text1"/>
          <w:szCs w:val="24"/>
        </w:rPr>
      </w:pPr>
      <w:r w:rsidRPr="00D54E39">
        <w:rPr>
          <w:rFonts w:ascii="Garamond" w:eastAsia="Garamond" w:hAnsi="Garamond" w:cs="Garamond"/>
          <w:b/>
          <w:bCs/>
          <w:color w:val="000000" w:themeColor="text1"/>
          <w:szCs w:val="24"/>
        </w:rPr>
        <w:t>Purpose</w:t>
      </w:r>
    </w:p>
    <w:p w14:paraId="06FBEB22" w14:textId="77777777" w:rsidR="00210875" w:rsidRPr="00D54E39" w:rsidRDefault="00210875" w:rsidP="00F45C36">
      <w:pPr>
        <w:pStyle w:val="pdq2pgselectionanchorcontainer"/>
        <w:numPr>
          <w:ilvl w:val="1"/>
          <w:numId w:val="3"/>
        </w:numPr>
        <w:jc w:val="both"/>
        <w:rPr>
          <w:rFonts w:ascii="Garamond" w:hAnsi="Garamond"/>
          <w:color w:val="000000" w:themeColor="text1"/>
        </w:rPr>
      </w:pPr>
      <w:r w:rsidRPr="00D54E39">
        <w:rPr>
          <w:rStyle w:val="Strong"/>
          <w:rFonts w:ascii="Garamond" w:hAnsi="Garamond"/>
          <w:b w:val="0"/>
          <w:bCs w:val="0"/>
          <w:color w:val="000000" w:themeColor="text1"/>
        </w:rPr>
        <w:t>The purpose of this Resolution is to establish a uniform governance framework for committees created or recognized by the City Council. This Resolution establishes the process for creating, modifying, reviewing, and dissolving City committees; defines the responsibilities that may be assigned to committees by the City Council; establishes standards for the delegation of limited administrative authority when determined appropriate by the City Council; identifies the committee classifications recognized by the City; establishes expectations for coordination with the City Council, Mayor, City staff, and appointed officials; and preserves the legislative and fiscal authority of the City Council</w:t>
      </w:r>
      <w:r w:rsidRPr="00D54E39">
        <w:rPr>
          <w:rStyle w:val="Strong"/>
          <w:rFonts w:ascii="Garamond" w:hAnsi="Garamond"/>
          <w:color w:val="000000" w:themeColor="text1"/>
        </w:rPr>
        <w:t>.</w:t>
      </w:r>
    </w:p>
    <w:p w14:paraId="09782CA1" w14:textId="1FF62863" w:rsidR="00210875" w:rsidRPr="00D54E39" w:rsidRDefault="00210875" w:rsidP="00F45C36">
      <w:pPr>
        <w:pStyle w:val="NormalWeb"/>
        <w:numPr>
          <w:ilvl w:val="1"/>
          <w:numId w:val="3"/>
        </w:numPr>
        <w:jc w:val="both"/>
        <w:rPr>
          <w:rFonts w:ascii="Garamond" w:hAnsi="Garamond"/>
          <w:color w:val="000000" w:themeColor="text1"/>
        </w:rPr>
      </w:pPr>
      <w:r w:rsidRPr="00D54E39">
        <w:rPr>
          <w:rStyle w:val="Strong"/>
          <w:rFonts w:ascii="Garamond" w:hAnsi="Garamond"/>
          <w:b w:val="0"/>
          <w:bCs w:val="0"/>
          <w:color w:val="000000" w:themeColor="text1"/>
        </w:rPr>
        <w:t>The City Council further finds that committees are an essential component of effective municipal governance by providing opportunities for elected officials, appointed officials, City staff, and citizen volunteers to contribute their knowledge, experience, and expertise in service to the community. It is the intent of the City Council that committees actively assist in conduct</w:t>
      </w:r>
      <w:r w:rsidR="00537ACC">
        <w:rPr>
          <w:rStyle w:val="Strong"/>
          <w:rFonts w:ascii="Garamond" w:hAnsi="Garamond"/>
          <w:b w:val="0"/>
          <w:bCs w:val="0"/>
          <w:color w:val="000000" w:themeColor="text1"/>
        </w:rPr>
        <w:t>ing</w:t>
      </w:r>
      <w:r w:rsidRPr="00D54E39">
        <w:rPr>
          <w:rStyle w:val="Strong"/>
          <w:rFonts w:ascii="Garamond" w:hAnsi="Garamond"/>
          <w:b w:val="0"/>
          <w:bCs w:val="0"/>
          <w:color w:val="000000" w:themeColor="text1"/>
        </w:rPr>
        <w:t xml:space="preserve"> City business through research, review, coordination, communication, community engagement, project support, and the development of informed recommendations for Council consideration</w:t>
      </w:r>
      <w:r w:rsidRPr="00D54E39">
        <w:rPr>
          <w:rStyle w:val="Strong"/>
          <w:rFonts w:ascii="Garamond" w:hAnsi="Garamond"/>
          <w:color w:val="000000" w:themeColor="text1"/>
        </w:rPr>
        <w:t>.</w:t>
      </w:r>
    </w:p>
    <w:p w14:paraId="6254D595" w14:textId="70F527A2" w:rsidR="00210875" w:rsidRPr="00D54E39" w:rsidRDefault="00210875" w:rsidP="00F45C36">
      <w:pPr>
        <w:pStyle w:val="NormalWeb"/>
        <w:numPr>
          <w:ilvl w:val="1"/>
          <w:numId w:val="3"/>
        </w:numPr>
        <w:spacing w:after="0" w:afterAutospacing="0"/>
        <w:jc w:val="both"/>
        <w:rPr>
          <w:rFonts w:ascii="Garamond" w:hAnsi="Garamond"/>
          <w:color w:val="000000" w:themeColor="text1"/>
        </w:rPr>
      </w:pPr>
      <w:r w:rsidRPr="00D54E39">
        <w:rPr>
          <w:rStyle w:val="Strong"/>
          <w:rFonts w:ascii="Garamond" w:hAnsi="Garamond"/>
          <w:b w:val="0"/>
          <w:bCs w:val="0"/>
          <w:color w:val="000000" w:themeColor="text1"/>
        </w:rPr>
        <w:t xml:space="preserve">This Resolution is intended to establish clear responsibilities, provide objective standards for committee operations, define the limited circumstances under which administrative authority may be delegated, and preserve </w:t>
      </w:r>
      <w:r w:rsidR="00A01C51" w:rsidRPr="00D54E39">
        <w:rPr>
          <w:rStyle w:val="Strong"/>
          <w:rFonts w:ascii="Garamond" w:hAnsi="Garamond"/>
          <w:b w:val="0"/>
          <w:bCs w:val="0"/>
          <w:color w:val="000000" w:themeColor="text1"/>
        </w:rPr>
        <w:t xml:space="preserve">the </w:t>
      </w:r>
      <w:r w:rsidRPr="00D54E39">
        <w:rPr>
          <w:rStyle w:val="Strong"/>
          <w:rFonts w:ascii="Garamond" w:hAnsi="Garamond"/>
          <w:b w:val="0"/>
          <w:bCs w:val="0"/>
          <w:color w:val="000000" w:themeColor="text1"/>
        </w:rPr>
        <w:t xml:space="preserve">authority of the City Council </w:t>
      </w:r>
      <w:r w:rsidR="00A01C51" w:rsidRPr="00D54E39">
        <w:rPr>
          <w:rStyle w:val="Strong"/>
          <w:rFonts w:ascii="Garamond" w:hAnsi="Garamond"/>
          <w:b w:val="0"/>
          <w:bCs w:val="0"/>
          <w:color w:val="000000" w:themeColor="text1"/>
        </w:rPr>
        <w:t xml:space="preserve">and Council Chair/Mayor </w:t>
      </w:r>
      <w:r w:rsidRPr="00D54E39">
        <w:rPr>
          <w:rStyle w:val="Strong"/>
          <w:rFonts w:ascii="Garamond" w:hAnsi="Garamond"/>
          <w:b w:val="0"/>
          <w:bCs w:val="0"/>
          <w:color w:val="000000" w:themeColor="text1"/>
        </w:rPr>
        <w:t>while reducing uncertainty regarding the role of committees and their members</w:t>
      </w:r>
      <w:r w:rsidRPr="00D54E39">
        <w:rPr>
          <w:rStyle w:val="Strong"/>
          <w:rFonts w:ascii="Garamond" w:hAnsi="Garamond"/>
          <w:color w:val="000000" w:themeColor="text1"/>
        </w:rPr>
        <w:t>.</w:t>
      </w:r>
    </w:p>
    <w:p w14:paraId="0E56E404" w14:textId="38F383F0" w:rsidR="00E510AF" w:rsidRPr="00D54E39" w:rsidRDefault="00D543FA" w:rsidP="00F45C36">
      <w:pPr>
        <w:pStyle w:val="ListParagraph"/>
        <w:numPr>
          <w:ilvl w:val="0"/>
          <w:numId w:val="3"/>
        </w:numPr>
        <w:jc w:val="both"/>
        <w:rPr>
          <w:rFonts w:ascii="Garamond" w:eastAsia="Garamond" w:hAnsi="Garamond" w:cs="Garamond"/>
          <w:b/>
          <w:bCs/>
          <w:color w:val="000000" w:themeColor="text1"/>
          <w:szCs w:val="24"/>
        </w:rPr>
      </w:pPr>
      <w:r w:rsidRPr="00D54E39">
        <w:rPr>
          <w:rFonts w:ascii="Garamond" w:eastAsia="Garamond" w:hAnsi="Garamond" w:cs="Garamond"/>
          <w:b/>
          <w:bCs/>
          <w:color w:val="000000" w:themeColor="text1"/>
          <w:szCs w:val="24"/>
        </w:rPr>
        <w:t>Definitions</w:t>
      </w:r>
    </w:p>
    <w:p w14:paraId="77FA97BA" w14:textId="2AA97740" w:rsidR="00D543FA" w:rsidRPr="00D54E39" w:rsidRDefault="00312B80" w:rsidP="00F45C36">
      <w:pPr>
        <w:pStyle w:val="ListParagraph"/>
        <w:numPr>
          <w:ilvl w:val="1"/>
          <w:numId w:val="3"/>
        </w:numPr>
        <w:jc w:val="both"/>
        <w:rPr>
          <w:rFonts w:ascii="Garamond" w:eastAsia="Garamond" w:hAnsi="Garamond" w:cs="Garamond"/>
          <w:color w:val="000000" w:themeColor="text1"/>
          <w:szCs w:val="24"/>
        </w:rPr>
      </w:pPr>
      <w:r w:rsidRPr="00D54E39">
        <w:rPr>
          <w:rStyle w:val="Strong"/>
          <w:rFonts w:ascii="Garamond" w:hAnsi="Garamond"/>
          <w:color w:val="000000" w:themeColor="text1"/>
          <w:szCs w:val="24"/>
        </w:rPr>
        <w:t>Assigned Responsibility</w:t>
      </w:r>
      <w:r w:rsidRPr="00D54E39">
        <w:rPr>
          <w:rFonts w:ascii="Garamond" w:hAnsi="Garamond"/>
          <w:color w:val="000000" w:themeColor="text1"/>
          <w:szCs w:val="24"/>
        </w:rPr>
        <w:t xml:space="preserve"> means a duty, task, project, objective, or area of work assigned to a committee by formal action of the City Council. </w:t>
      </w:r>
    </w:p>
    <w:p w14:paraId="18895849" w14:textId="77777777" w:rsidR="00B9691D" w:rsidRPr="00D54E39" w:rsidRDefault="00312B80" w:rsidP="00F45C36">
      <w:pPr>
        <w:pStyle w:val="ListParagraph"/>
        <w:numPr>
          <w:ilvl w:val="1"/>
          <w:numId w:val="3"/>
        </w:numPr>
        <w:jc w:val="both"/>
        <w:rPr>
          <w:rFonts w:ascii="Garamond" w:eastAsia="Garamond" w:hAnsi="Garamond" w:cs="Garamond"/>
          <w:color w:val="000000" w:themeColor="text1"/>
          <w:szCs w:val="24"/>
        </w:rPr>
      </w:pPr>
      <w:r w:rsidRPr="00D54E39">
        <w:rPr>
          <w:rStyle w:val="Strong"/>
          <w:rFonts w:ascii="Garamond" w:hAnsi="Garamond"/>
          <w:color w:val="000000" w:themeColor="text1"/>
          <w:szCs w:val="24"/>
        </w:rPr>
        <w:t>Delegated Authority</w:t>
      </w:r>
      <w:r w:rsidRPr="00D54E39">
        <w:rPr>
          <w:rFonts w:ascii="Garamond" w:hAnsi="Garamond"/>
          <w:color w:val="000000" w:themeColor="text1"/>
          <w:szCs w:val="24"/>
        </w:rPr>
        <w:t xml:space="preserve"> </w:t>
      </w:r>
      <w:r w:rsidR="00B9691D" w:rsidRPr="00D54E39">
        <w:rPr>
          <w:rFonts w:ascii="Garamond" w:hAnsi="Garamond"/>
          <w:color w:val="000000" w:themeColor="text1"/>
          <w:szCs w:val="24"/>
        </w:rPr>
        <w:t>means authority expressly granted by formal action of the City Council to perform a specified administrative function.</w:t>
      </w:r>
    </w:p>
    <w:p w14:paraId="223324C5" w14:textId="27BD6764" w:rsidR="00FC7C40" w:rsidRPr="00D54E39" w:rsidRDefault="00FC7C40" w:rsidP="00F45C36">
      <w:pPr>
        <w:pStyle w:val="ListParagraph"/>
        <w:numPr>
          <w:ilvl w:val="1"/>
          <w:numId w:val="3"/>
        </w:numPr>
        <w:spacing w:before="240"/>
        <w:jc w:val="both"/>
        <w:rPr>
          <w:rFonts w:ascii="Garamond" w:eastAsia="Garamond" w:hAnsi="Garamond" w:cs="Garamond"/>
          <w:color w:val="000000" w:themeColor="text1"/>
          <w:szCs w:val="24"/>
        </w:rPr>
      </w:pPr>
      <w:r w:rsidRPr="00D54E39">
        <w:rPr>
          <w:rStyle w:val="Strong"/>
          <w:rFonts w:ascii="Garamond" w:hAnsi="Garamond"/>
          <w:color w:val="000000" w:themeColor="text1"/>
          <w:szCs w:val="24"/>
        </w:rPr>
        <w:t>Committee</w:t>
      </w:r>
      <w:r w:rsidRPr="00D54E39">
        <w:rPr>
          <w:rFonts w:ascii="Garamond" w:hAnsi="Garamond"/>
          <w:color w:val="000000" w:themeColor="text1"/>
          <w:szCs w:val="24"/>
        </w:rPr>
        <w:t xml:space="preserve"> means any advisory, administrative, volunteer, or joint body created or recognized by the City Council for the purpose of assisting with the conduct of City business through research, review, coordination, project support, public engagement, or recommendations</w:t>
      </w:r>
      <w:r w:rsidR="00952ADF" w:rsidRPr="00D54E39">
        <w:rPr>
          <w:rFonts w:ascii="Garamond" w:hAnsi="Garamond"/>
          <w:color w:val="000000" w:themeColor="text1"/>
          <w:szCs w:val="24"/>
        </w:rPr>
        <w:t>.</w:t>
      </w:r>
      <w:r w:rsidR="00537ACC">
        <w:rPr>
          <w:rFonts w:ascii="Garamond" w:hAnsi="Garamond"/>
          <w:color w:val="000000" w:themeColor="text1"/>
          <w:szCs w:val="24"/>
        </w:rPr>
        <w:t xml:space="preserve"> A committee may or may not be </w:t>
      </w:r>
      <w:r w:rsidR="008B6B88">
        <w:rPr>
          <w:rFonts w:ascii="Garamond" w:hAnsi="Garamond"/>
          <w:color w:val="000000" w:themeColor="text1"/>
          <w:szCs w:val="24"/>
        </w:rPr>
        <w:t>“</w:t>
      </w:r>
      <w:r w:rsidR="00537ACC">
        <w:rPr>
          <w:rFonts w:ascii="Garamond" w:hAnsi="Garamond"/>
          <w:color w:val="000000" w:themeColor="text1"/>
          <w:szCs w:val="24"/>
        </w:rPr>
        <w:t>public body</w:t>
      </w:r>
      <w:r w:rsidR="008B6B88">
        <w:rPr>
          <w:rFonts w:ascii="Garamond" w:hAnsi="Garamond"/>
          <w:color w:val="000000" w:themeColor="text1"/>
          <w:szCs w:val="24"/>
        </w:rPr>
        <w:t>”</w:t>
      </w:r>
      <w:r w:rsidR="00537ACC">
        <w:rPr>
          <w:rFonts w:ascii="Garamond" w:hAnsi="Garamond"/>
          <w:color w:val="000000" w:themeColor="text1"/>
          <w:szCs w:val="24"/>
        </w:rPr>
        <w:t xml:space="preserve"> within the meaning of the Utah Open and Public Meetings Act (</w:t>
      </w:r>
      <w:r w:rsidR="008B6B88">
        <w:rPr>
          <w:rFonts w:ascii="Garamond" w:hAnsi="Garamond"/>
          <w:color w:val="000000" w:themeColor="text1"/>
          <w:szCs w:val="24"/>
        </w:rPr>
        <w:t>“</w:t>
      </w:r>
      <w:r w:rsidR="00537ACC">
        <w:rPr>
          <w:rFonts w:ascii="Garamond" w:hAnsi="Garamond"/>
          <w:color w:val="000000" w:themeColor="text1"/>
          <w:szCs w:val="24"/>
        </w:rPr>
        <w:t>OPMA</w:t>
      </w:r>
      <w:r w:rsidR="008B6B88">
        <w:rPr>
          <w:rFonts w:ascii="Garamond" w:hAnsi="Garamond"/>
          <w:color w:val="000000" w:themeColor="text1"/>
          <w:szCs w:val="24"/>
        </w:rPr>
        <w:t>”</w:t>
      </w:r>
      <w:r w:rsidR="00537ACC">
        <w:rPr>
          <w:rFonts w:ascii="Garamond" w:hAnsi="Garamond"/>
          <w:color w:val="000000" w:themeColor="text1"/>
          <w:szCs w:val="24"/>
        </w:rPr>
        <w:t>).</w:t>
      </w:r>
    </w:p>
    <w:p w14:paraId="6A6D059F" w14:textId="4843F184" w:rsidR="00FC7C40" w:rsidRPr="00D54E39" w:rsidRDefault="00C0419E" w:rsidP="00F45C36">
      <w:pPr>
        <w:pStyle w:val="ListParagraph"/>
        <w:numPr>
          <w:ilvl w:val="0"/>
          <w:numId w:val="3"/>
        </w:numPr>
        <w:jc w:val="both"/>
        <w:rPr>
          <w:rStyle w:val="Strong"/>
          <w:rFonts w:ascii="Garamond" w:eastAsia="Garamond" w:hAnsi="Garamond" w:cs="Garamond"/>
          <w:color w:val="000000" w:themeColor="text1"/>
          <w:szCs w:val="24"/>
        </w:rPr>
      </w:pPr>
      <w:r w:rsidRPr="00D54E39">
        <w:rPr>
          <w:rStyle w:val="Strong"/>
          <w:rFonts w:ascii="Garamond" w:hAnsi="Garamond"/>
          <w:color w:val="000000" w:themeColor="text1"/>
          <w:szCs w:val="24"/>
        </w:rPr>
        <w:t xml:space="preserve">Authority and </w:t>
      </w:r>
      <w:r w:rsidR="002E1793" w:rsidRPr="00D54E39">
        <w:rPr>
          <w:rStyle w:val="Strong"/>
          <w:rFonts w:ascii="Garamond" w:hAnsi="Garamond"/>
          <w:color w:val="000000" w:themeColor="text1"/>
          <w:szCs w:val="24"/>
        </w:rPr>
        <w:t>Committee Responsibilities</w:t>
      </w:r>
    </w:p>
    <w:p w14:paraId="4BBCBC09" w14:textId="4FCCF801" w:rsidR="001B0355" w:rsidRPr="00D54E39" w:rsidRDefault="001B0355" w:rsidP="00F45C36">
      <w:pPr>
        <w:pStyle w:val="ListParagraph"/>
        <w:numPr>
          <w:ilvl w:val="1"/>
          <w:numId w:val="3"/>
        </w:numPr>
        <w:spacing w:before="100" w:beforeAutospacing="1" w:after="100" w:afterAutospacing="1"/>
        <w:jc w:val="both"/>
        <w:rPr>
          <w:rFonts w:ascii="Garamond" w:hAnsi="Garamond"/>
          <w:color w:val="000000" w:themeColor="text1"/>
          <w:szCs w:val="24"/>
        </w:rPr>
      </w:pPr>
      <w:r w:rsidRPr="00D54E39">
        <w:rPr>
          <w:rFonts w:ascii="Garamond" w:hAnsi="Garamond"/>
          <w:color w:val="000000" w:themeColor="text1"/>
          <w:szCs w:val="24"/>
        </w:rPr>
        <w:t xml:space="preserve">Council </w:t>
      </w:r>
      <w:r w:rsidR="004B225B" w:rsidRPr="00D54E39">
        <w:rPr>
          <w:rFonts w:ascii="Garamond" w:hAnsi="Garamond"/>
          <w:color w:val="000000" w:themeColor="text1"/>
          <w:szCs w:val="24"/>
        </w:rPr>
        <w:t xml:space="preserve">and Council Chair/Mayor </w:t>
      </w:r>
      <w:r w:rsidRPr="00D54E39">
        <w:rPr>
          <w:rFonts w:ascii="Garamond" w:hAnsi="Garamond"/>
          <w:color w:val="000000" w:themeColor="text1"/>
          <w:szCs w:val="24"/>
        </w:rPr>
        <w:t>Authority Retained</w:t>
      </w:r>
    </w:p>
    <w:p w14:paraId="4138806F" w14:textId="519F985C" w:rsidR="00941DAE" w:rsidRPr="00D54E39" w:rsidRDefault="00941DAE" w:rsidP="00F45C36">
      <w:pPr>
        <w:pStyle w:val="ListParagraph"/>
        <w:numPr>
          <w:ilvl w:val="2"/>
          <w:numId w:val="3"/>
        </w:numPr>
        <w:spacing w:before="100" w:beforeAutospacing="1" w:after="100" w:afterAutospacing="1"/>
        <w:jc w:val="both"/>
        <w:rPr>
          <w:rFonts w:ascii="Garamond" w:hAnsi="Garamond"/>
          <w:color w:val="000000" w:themeColor="text1"/>
          <w:szCs w:val="24"/>
        </w:rPr>
      </w:pPr>
      <w:r w:rsidRPr="00D54E39">
        <w:rPr>
          <w:rFonts w:ascii="Garamond" w:hAnsi="Garamond"/>
          <w:color w:val="000000" w:themeColor="text1"/>
          <w:szCs w:val="24"/>
        </w:rPr>
        <w:t xml:space="preserve">Except as expressly provided by formal action of the City Council, nothing in this Resolution delegates, transfers, or otherwise modifies any authority vested by law in the City Council, the </w:t>
      </w:r>
      <w:r w:rsidR="00E50F9F">
        <w:rPr>
          <w:rFonts w:ascii="Garamond" w:hAnsi="Garamond"/>
          <w:color w:val="000000" w:themeColor="text1"/>
          <w:szCs w:val="24"/>
        </w:rPr>
        <w:t>Council Chair/</w:t>
      </w:r>
      <w:r w:rsidRPr="00D54E39">
        <w:rPr>
          <w:rFonts w:ascii="Garamond" w:hAnsi="Garamond"/>
          <w:color w:val="000000" w:themeColor="text1"/>
          <w:szCs w:val="24"/>
        </w:rPr>
        <w:t>Mayor, or any elected official of the City.</w:t>
      </w:r>
    </w:p>
    <w:p w14:paraId="3D53439D" w14:textId="0AAAAC4E" w:rsidR="00941DAE" w:rsidRPr="00D54E39" w:rsidRDefault="00941DAE" w:rsidP="00F45C36">
      <w:pPr>
        <w:pStyle w:val="ListParagraph"/>
        <w:numPr>
          <w:ilvl w:val="2"/>
          <w:numId w:val="3"/>
        </w:numPr>
        <w:spacing w:before="100" w:beforeAutospacing="1" w:after="100" w:afterAutospacing="1"/>
        <w:jc w:val="both"/>
        <w:rPr>
          <w:rFonts w:ascii="Garamond" w:hAnsi="Garamond"/>
          <w:color w:val="000000" w:themeColor="text1"/>
          <w:szCs w:val="24"/>
        </w:rPr>
      </w:pPr>
      <w:r w:rsidRPr="00D54E39">
        <w:rPr>
          <w:rFonts w:ascii="Garamond" w:hAnsi="Garamond"/>
          <w:color w:val="000000" w:themeColor="text1"/>
          <w:szCs w:val="24"/>
        </w:rPr>
        <w:t xml:space="preserve">Appointment of the </w:t>
      </w:r>
      <w:r w:rsidR="004B225B" w:rsidRPr="00D54E39">
        <w:rPr>
          <w:rFonts w:ascii="Garamond" w:hAnsi="Garamond"/>
          <w:color w:val="000000" w:themeColor="text1"/>
          <w:szCs w:val="24"/>
        </w:rPr>
        <w:t>Council Chair/</w:t>
      </w:r>
      <w:r w:rsidRPr="00D54E39">
        <w:rPr>
          <w:rFonts w:ascii="Garamond" w:hAnsi="Garamond"/>
          <w:color w:val="000000" w:themeColor="text1"/>
          <w:szCs w:val="24"/>
        </w:rPr>
        <w:t xml:space="preserve">Mayor, a Councilmember, or any other elected official to a committee </w:t>
      </w:r>
      <w:r w:rsidR="00B33C38" w:rsidRPr="00D54E39">
        <w:rPr>
          <w:rFonts w:ascii="Garamond" w:hAnsi="Garamond"/>
          <w:color w:val="000000" w:themeColor="text1"/>
          <w:szCs w:val="24"/>
        </w:rPr>
        <w:t>may</w:t>
      </w:r>
      <w:r w:rsidRPr="00D54E39">
        <w:rPr>
          <w:rFonts w:ascii="Garamond" w:hAnsi="Garamond"/>
          <w:color w:val="000000" w:themeColor="text1"/>
          <w:szCs w:val="24"/>
        </w:rPr>
        <w:t xml:space="preserve"> not be construed as delegating additional authority beyond that expressly granted by the City Council or otherwise provided by law</w:t>
      </w:r>
      <w:r w:rsidR="00E50F9F">
        <w:rPr>
          <w:rFonts w:ascii="Garamond" w:hAnsi="Garamond"/>
          <w:color w:val="000000" w:themeColor="text1"/>
          <w:szCs w:val="24"/>
        </w:rPr>
        <w:t xml:space="preserve">, </w:t>
      </w:r>
      <w:r w:rsidR="00E50F9F">
        <w:rPr>
          <w:rFonts w:ascii="Garamond" w:hAnsi="Garamond"/>
          <w:color w:val="000000" w:themeColor="text1"/>
          <w:szCs w:val="24"/>
        </w:rPr>
        <w:lastRenderedPageBreak/>
        <w:t>including legislative, executive, spending, contracting, procurement, supervisory, or policymaking authority</w:t>
      </w:r>
      <w:r w:rsidRPr="00D54E39">
        <w:rPr>
          <w:rFonts w:ascii="Garamond" w:hAnsi="Garamond"/>
          <w:color w:val="000000" w:themeColor="text1"/>
          <w:szCs w:val="24"/>
        </w:rPr>
        <w:t>.</w:t>
      </w:r>
    </w:p>
    <w:p w14:paraId="22869045" w14:textId="417821DA" w:rsidR="001B0355" w:rsidRPr="00D54E39" w:rsidRDefault="001B0355" w:rsidP="00F45C36">
      <w:pPr>
        <w:pStyle w:val="ListParagraph"/>
        <w:numPr>
          <w:ilvl w:val="2"/>
          <w:numId w:val="3"/>
        </w:numPr>
        <w:spacing w:before="100" w:beforeAutospacing="1" w:after="100" w:afterAutospacing="1"/>
        <w:jc w:val="both"/>
        <w:rPr>
          <w:rFonts w:ascii="Garamond" w:hAnsi="Garamond"/>
          <w:color w:val="000000" w:themeColor="text1"/>
          <w:szCs w:val="24"/>
        </w:rPr>
      </w:pPr>
      <w:r w:rsidRPr="00D54E39">
        <w:rPr>
          <w:rFonts w:ascii="Garamond" w:hAnsi="Garamond"/>
          <w:color w:val="000000" w:themeColor="text1"/>
          <w:szCs w:val="24"/>
        </w:rPr>
        <w:t xml:space="preserve">All legislative authority, policy decisions, appropriations, contracts, expenditures, appointments, and other matters requiring action of the governing body remain vested in the City Council acting </w:t>
      </w:r>
      <w:r w:rsidR="004A503B" w:rsidRPr="00D54E39">
        <w:rPr>
          <w:rFonts w:ascii="Garamond" w:hAnsi="Garamond"/>
          <w:color w:val="000000" w:themeColor="text1"/>
          <w:szCs w:val="24"/>
        </w:rPr>
        <w:t>in</w:t>
      </w:r>
      <w:r w:rsidRPr="00D54E39">
        <w:rPr>
          <w:rFonts w:ascii="Garamond" w:hAnsi="Garamond"/>
          <w:color w:val="000000" w:themeColor="text1"/>
          <w:szCs w:val="24"/>
        </w:rPr>
        <w:t xml:space="preserve"> a properly noticed meeting.</w:t>
      </w:r>
    </w:p>
    <w:p w14:paraId="1F59693B" w14:textId="77777777" w:rsidR="001B0355" w:rsidRPr="00D54E39" w:rsidRDefault="001B0355" w:rsidP="00F45C36">
      <w:pPr>
        <w:pStyle w:val="ListParagraph"/>
        <w:numPr>
          <w:ilvl w:val="2"/>
          <w:numId w:val="3"/>
        </w:numPr>
        <w:spacing w:before="100" w:beforeAutospacing="1"/>
        <w:jc w:val="both"/>
        <w:rPr>
          <w:rFonts w:ascii="Garamond" w:hAnsi="Garamond"/>
          <w:color w:val="000000" w:themeColor="text1"/>
          <w:szCs w:val="24"/>
        </w:rPr>
      </w:pPr>
      <w:r w:rsidRPr="00D54E39">
        <w:rPr>
          <w:rFonts w:ascii="Garamond" w:hAnsi="Garamond"/>
          <w:color w:val="000000" w:themeColor="text1"/>
          <w:szCs w:val="24"/>
        </w:rPr>
        <w:t>No committee or committee member may bind the City or represent that the City Council has approved a matter unless the Council has taken the required action.</w:t>
      </w:r>
    </w:p>
    <w:p w14:paraId="6A1FBF5B" w14:textId="2FC873DD" w:rsidR="00FC7C40" w:rsidRPr="00D54E39" w:rsidRDefault="002E1793" w:rsidP="00F45C36">
      <w:pPr>
        <w:pStyle w:val="ListParagraph"/>
        <w:numPr>
          <w:ilvl w:val="1"/>
          <w:numId w:val="3"/>
        </w:numPr>
        <w:jc w:val="both"/>
        <w:rPr>
          <w:rFonts w:ascii="Garamond" w:eastAsia="Garamond" w:hAnsi="Garamond" w:cs="Garamond"/>
          <w:color w:val="000000" w:themeColor="text1"/>
          <w:szCs w:val="24"/>
        </w:rPr>
      </w:pPr>
      <w:r w:rsidRPr="00D54E39">
        <w:rPr>
          <w:rFonts w:ascii="Garamond" w:hAnsi="Garamond"/>
          <w:color w:val="000000" w:themeColor="text1"/>
          <w:szCs w:val="24"/>
        </w:rPr>
        <w:t xml:space="preserve">Committee </w:t>
      </w:r>
      <w:r w:rsidR="00D84D24" w:rsidRPr="00D54E39">
        <w:rPr>
          <w:rFonts w:ascii="Garamond" w:hAnsi="Garamond"/>
          <w:color w:val="000000" w:themeColor="text1"/>
          <w:szCs w:val="24"/>
        </w:rPr>
        <w:t>Assigned Responsibilities</w:t>
      </w:r>
    </w:p>
    <w:p w14:paraId="14C20CDB" w14:textId="33FF2224" w:rsidR="00C75EA1" w:rsidRPr="00D54E39" w:rsidRDefault="00C75EA1" w:rsidP="00F45C36">
      <w:pPr>
        <w:pStyle w:val="ListParagraph"/>
        <w:numPr>
          <w:ilvl w:val="2"/>
          <w:numId w:val="3"/>
        </w:numPr>
        <w:spacing w:after="0"/>
        <w:jc w:val="both"/>
        <w:rPr>
          <w:rFonts w:ascii="Garamond" w:eastAsia="Garamond" w:hAnsi="Garamond" w:cs="Garamond"/>
          <w:color w:val="000000" w:themeColor="text1"/>
          <w:szCs w:val="24"/>
        </w:rPr>
      </w:pPr>
      <w:r w:rsidRPr="00D54E39">
        <w:rPr>
          <w:rFonts w:ascii="Garamond" w:hAnsi="Garamond"/>
          <w:color w:val="000000" w:themeColor="text1"/>
          <w:szCs w:val="24"/>
        </w:rPr>
        <w:t>An assigned responsibility authorizes a committee to perform work necessary to carry out the assignment, including research, review, coordination, communication, monitoring, and development of recommendations. An assigned responsibility does not, by itself, authorize a committee to establish City policy or act on behalf of the City.</w:t>
      </w:r>
    </w:p>
    <w:p w14:paraId="1691F29A" w14:textId="77777777" w:rsidR="00D84D24" w:rsidRPr="00D54E39" w:rsidRDefault="00D84D24" w:rsidP="00F45C36">
      <w:pPr>
        <w:pStyle w:val="isselectedend"/>
        <w:numPr>
          <w:ilvl w:val="2"/>
          <w:numId w:val="3"/>
        </w:numPr>
        <w:jc w:val="both"/>
        <w:rPr>
          <w:rFonts w:ascii="Garamond" w:hAnsi="Garamond"/>
          <w:color w:val="000000" w:themeColor="text1"/>
        </w:rPr>
      </w:pPr>
      <w:r w:rsidRPr="00D54E39">
        <w:rPr>
          <w:rFonts w:ascii="Garamond" w:hAnsi="Garamond"/>
          <w:color w:val="000000" w:themeColor="text1"/>
        </w:rPr>
        <w:t>Committees are established to assist the City Council through research, review, coordination, public engagement, project support, and the development of recommendations within the scope of responsibilities assigned by the City Council.</w:t>
      </w:r>
    </w:p>
    <w:p w14:paraId="314D15C3" w14:textId="73CC0931" w:rsidR="004B220C" w:rsidRPr="00D54E39" w:rsidRDefault="004B220C" w:rsidP="00F45C36">
      <w:pPr>
        <w:pStyle w:val="ListParagraph"/>
        <w:numPr>
          <w:ilvl w:val="2"/>
          <w:numId w:val="3"/>
        </w:numPr>
        <w:spacing w:before="100" w:beforeAutospacing="1" w:after="100" w:afterAutospacing="1"/>
        <w:jc w:val="both"/>
        <w:rPr>
          <w:rFonts w:ascii="Garamond" w:hAnsi="Garamond"/>
          <w:color w:val="000000" w:themeColor="text1"/>
          <w:szCs w:val="24"/>
        </w:rPr>
      </w:pPr>
      <w:r w:rsidRPr="00D54E39">
        <w:rPr>
          <w:rFonts w:ascii="Garamond" w:hAnsi="Garamond"/>
          <w:color w:val="000000" w:themeColor="text1"/>
          <w:szCs w:val="24"/>
        </w:rPr>
        <w:t>Except where expressly and lawfully delegated, a committee and its members shall act in an advisory</w:t>
      </w:r>
      <w:r w:rsidR="00DA3C33" w:rsidRPr="00D54E39">
        <w:rPr>
          <w:rFonts w:ascii="Garamond" w:hAnsi="Garamond"/>
          <w:color w:val="000000" w:themeColor="text1"/>
          <w:szCs w:val="24"/>
        </w:rPr>
        <w:t xml:space="preserve"> capa</w:t>
      </w:r>
      <w:r w:rsidR="00950460" w:rsidRPr="00D54E39">
        <w:rPr>
          <w:rFonts w:ascii="Garamond" w:hAnsi="Garamond"/>
          <w:color w:val="000000" w:themeColor="text1"/>
          <w:szCs w:val="24"/>
        </w:rPr>
        <w:t>city by conducting</w:t>
      </w:r>
      <w:r w:rsidRPr="00D54E39">
        <w:rPr>
          <w:rFonts w:ascii="Garamond" w:hAnsi="Garamond"/>
          <w:color w:val="000000" w:themeColor="text1"/>
          <w:szCs w:val="24"/>
        </w:rPr>
        <w:t xml:space="preserve"> research, monitoring, coordination and</w:t>
      </w:r>
      <w:r w:rsidR="008B68CB" w:rsidRPr="00D54E39">
        <w:rPr>
          <w:rFonts w:ascii="Garamond" w:hAnsi="Garamond"/>
          <w:color w:val="000000" w:themeColor="text1"/>
          <w:szCs w:val="24"/>
        </w:rPr>
        <w:t xml:space="preserve"> developing recommendations</w:t>
      </w:r>
      <w:r w:rsidR="0040422A">
        <w:rPr>
          <w:rFonts w:ascii="Garamond" w:hAnsi="Garamond"/>
          <w:color w:val="000000" w:themeColor="text1"/>
          <w:szCs w:val="24"/>
        </w:rPr>
        <w:t>, presentations, and/or reports</w:t>
      </w:r>
      <w:r w:rsidR="008B68CB" w:rsidRPr="00D54E39">
        <w:rPr>
          <w:rFonts w:ascii="Garamond" w:hAnsi="Garamond"/>
          <w:color w:val="000000" w:themeColor="text1"/>
          <w:szCs w:val="24"/>
        </w:rPr>
        <w:t>.</w:t>
      </w:r>
    </w:p>
    <w:p w14:paraId="697CBFE3" w14:textId="0C9740D7" w:rsidR="00A2065B" w:rsidRPr="00D54E39" w:rsidRDefault="00A2065B" w:rsidP="00F45C36">
      <w:pPr>
        <w:pStyle w:val="ListParagraph"/>
        <w:numPr>
          <w:ilvl w:val="2"/>
          <w:numId w:val="3"/>
        </w:numPr>
        <w:spacing w:before="100" w:beforeAutospacing="1" w:after="100" w:afterAutospacing="1"/>
        <w:jc w:val="both"/>
        <w:rPr>
          <w:rFonts w:ascii="Garamond" w:hAnsi="Garamond"/>
          <w:color w:val="000000" w:themeColor="text1"/>
          <w:szCs w:val="24"/>
        </w:rPr>
      </w:pPr>
      <w:r w:rsidRPr="00D54E39">
        <w:rPr>
          <w:rFonts w:ascii="Garamond" w:hAnsi="Garamond"/>
          <w:color w:val="000000" w:themeColor="text1"/>
          <w:szCs w:val="24"/>
        </w:rPr>
        <w:t xml:space="preserve">Committees </w:t>
      </w:r>
      <w:r w:rsidR="00E50F9F">
        <w:rPr>
          <w:rFonts w:ascii="Garamond" w:hAnsi="Garamond"/>
          <w:color w:val="000000" w:themeColor="text1"/>
          <w:szCs w:val="24"/>
        </w:rPr>
        <w:t>may</w:t>
      </w:r>
      <w:r w:rsidR="00E50F9F" w:rsidRPr="00D54E39">
        <w:rPr>
          <w:rFonts w:ascii="Garamond" w:hAnsi="Garamond"/>
          <w:color w:val="000000" w:themeColor="text1"/>
          <w:szCs w:val="24"/>
        </w:rPr>
        <w:t xml:space="preserve"> </w:t>
      </w:r>
      <w:r w:rsidRPr="00D54E39">
        <w:rPr>
          <w:rFonts w:ascii="Garamond" w:hAnsi="Garamond"/>
          <w:color w:val="000000" w:themeColor="text1"/>
          <w:szCs w:val="24"/>
        </w:rPr>
        <w:t>carry out only those responsibilities assigned by the City Council and shall operate within the scope of those assignments</w:t>
      </w:r>
      <w:r w:rsidR="0040422A">
        <w:rPr>
          <w:rFonts w:ascii="Garamond" w:hAnsi="Garamond"/>
          <w:color w:val="000000" w:themeColor="text1"/>
          <w:szCs w:val="24"/>
        </w:rPr>
        <w:t>, as may be amended or expanded by City Council action</w:t>
      </w:r>
      <w:r w:rsidRPr="00D54E39">
        <w:rPr>
          <w:rFonts w:ascii="Garamond" w:hAnsi="Garamond"/>
          <w:color w:val="000000" w:themeColor="text1"/>
          <w:szCs w:val="24"/>
        </w:rPr>
        <w:t xml:space="preserve">. </w:t>
      </w:r>
    </w:p>
    <w:p w14:paraId="65BC73C3" w14:textId="362FF953" w:rsidR="00B9691D" w:rsidRPr="00D54E39" w:rsidRDefault="00B9691D" w:rsidP="00F45C36">
      <w:pPr>
        <w:pStyle w:val="ListParagraph"/>
        <w:numPr>
          <w:ilvl w:val="1"/>
          <w:numId w:val="3"/>
        </w:numPr>
        <w:spacing w:before="100" w:beforeAutospacing="1" w:after="100" w:afterAutospacing="1"/>
        <w:jc w:val="both"/>
        <w:rPr>
          <w:rFonts w:ascii="Garamond" w:hAnsi="Garamond"/>
          <w:color w:val="000000" w:themeColor="text1"/>
          <w:szCs w:val="24"/>
        </w:rPr>
      </w:pPr>
      <w:r w:rsidRPr="00D54E39">
        <w:rPr>
          <w:rFonts w:ascii="Garamond" w:hAnsi="Garamond"/>
          <w:color w:val="000000" w:themeColor="text1"/>
          <w:szCs w:val="24"/>
        </w:rPr>
        <w:t>Delegated Authority</w:t>
      </w:r>
    </w:p>
    <w:p w14:paraId="52DD3517" w14:textId="219F3300" w:rsidR="00B9691D" w:rsidRDefault="00B9691D" w:rsidP="00F45C36">
      <w:pPr>
        <w:pStyle w:val="ListParagraph"/>
        <w:numPr>
          <w:ilvl w:val="2"/>
          <w:numId w:val="3"/>
        </w:numPr>
        <w:spacing w:before="100" w:beforeAutospacing="1" w:after="100" w:afterAutospacing="1"/>
        <w:jc w:val="both"/>
        <w:rPr>
          <w:rFonts w:ascii="Garamond" w:hAnsi="Garamond"/>
          <w:color w:val="000000" w:themeColor="text1"/>
          <w:szCs w:val="24"/>
        </w:rPr>
      </w:pPr>
      <w:r w:rsidRPr="00D54E39">
        <w:rPr>
          <w:rFonts w:ascii="Garamond" w:hAnsi="Garamond"/>
          <w:color w:val="000000" w:themeColor="text1"/>
          <w:szCs w:val="24"/>
        </w:rPr>
        <w:t>Delegated authority shall be expressly stated</w:t>
      </w:r>
      <w:r w:rsidR="008B6B88">
        <w:rPr>
          <w:rFonts w:ascii="Garamond" w:hAnsi="Garamond"/>
          <w:color w:val="000000" w:themeColor="text1"/>
          <w:szCs w:val="24"/>
        </w:rPr>
        <w:t>, in sufficient detail to inform third parties of such authority should verification be required,</w:t>
      </w:r>
      <w:r w:rsidRPr="00D54E39">
        <w:rPr>
          <w:rFonts w:ascii="Garamond" w:hAnsi="Garamond"/>
          <w:color w:val="000000" w:themeColor="text1"/>
          <w:szCs w:val="24"/>
        </w:rPr>
        <w:t xml:space="preserve"> by the City Council and shall be limited to the scope identified in the Council</w:t>
      </w:r>
      <w:r w:rsidR="008B6B88">
        <w:rPr>
          <w:rFonts w:ascii="Garamond" w:hAnsi="Garamond"/>
          <w:color w:val="000000" w:themeColor="text1"/>
          <w:szCs w:val="24"/>
        </w:rPr>
        <w:t>’</w:t>
      </w:r>
      <w:r w:rsidRPr="00D54E39">
        <w:rPr>
          <w:rFonts w:ascii="Garamond" w:hAnsi="Garamond"/>
          <w:color w:val="000000" w:themeColor="text1"/>
          <w:szCs w:val="24"/>
        </w:rPr>
        <w:t>s action.</w:t>
      </w:r>
      <w:r w:rsidR="0040422A" w:rsidRPr="0040422A">
        <w:rPr>
          <w:rFonts w:ascii="Garamond" w:hAnsi="Garamond"/>
          <w:color w:val="000000" w:themeColor="text1"/>
          <w:szCs w:val="24"/>
        </w:rPr>
        <w:t xml:space="preserve"> </w:t>
      </w:r>
      <w:r w:rsidR="0040422A" w:rsidRPr="00D54E39">
        <w:rPr>
          <w:rFonts w:ascii="Garamond" w:hAnsi="Garamond"/>
          <w:color w:val="000000" w:themeColor="text1"/>
          <w:szCs w:val="24"/>
        </w:rPr>
        <w:t>Unless expressly authorized by formal action of the City Council</w:t>
      </w:r>
      <w:r w:rsidR="00874007">
        <w:rPr>
          <w:rFonts w:ascii="Garamond" w:hAnsi="Garamond"/>
          <w:color w:val="000000" w:themeColor="text1"/>
          <w:szCs w:val="24"/>
        </w:rPr>
        <w:t xml:space="preserve"> (i.e. the scope of authority in the creation documentation)</w:t>
      </w:r>
      <w:r w:rsidR="0040422A" w:rsidRPr="00D54E39">
        <w:rPr>
          <w:rFonts w:ascii="Garamond" w:hAnsi="Garamond"/>
          <w:color w:val="000000" w:themeColor="text1"/>
          <w:szCs w:val="24"/>
        </w:rPr>
        <w:t xml:space="preserve">, a committee may </w:t>
      </w:r>
      <w:r w:rsidR="00874007">
        <w:rPr>
          <w:rFonts w:ascii="Garamond" w:hAnsi="Garamond"/>
          <w:color w:val="000000" w:themeColor="text1"/>
          <w:szCs w:val="24"/>
        </w:rPr>
        <w:t xml:space="preserve">enter into contracts, expend funds, commit resources, or represent the City to any third party, and may </w:t>
      </w:r>
      <w:r w:rsidR="0040422A" w:rsidRPr="00D54E39">
        <w:rPr>
          <w:rFonts w:ascii="Garamond" w:hAnsi="Garamond"/>
          <w:color w:val="000000" w:themeColor="text1"/>
          <w:szCs w:val="24"/>
        </w:rPr>
        <w:t>not direct, suspend, delay, obstruct or otherwise interfere with, or assume responsibility for City operations, administrative functions, contractual obligations, statutory duties, or activities otherwise authorized by the City Council.</w:t>
      </w:r>
    </w:p>
    <w:p w14:paraId="393549AE" w14:textId="2F923B33" w:rsidR="00874007" w:rsidRDefault="00874007" w:rsidP="00F45C36">
      <w:pPr>
        <w:pStyle w:val="ListParagraph"/>
        <w:numPr>
          <w:ilvl w:val="2"/>
          <w:numId w:val="3"/>
        </w:numPr>
        <w:spacing w:before="100" w:beforeAutospacing="1" w:after="100" w:afterAutospacing="1"/>
        <w:jc w:val="both"/>
        <w:rPr>
          <w:rFonts w:ascii="Garamond" w:hAnsi="Garamond"/>
          <w:color w:val="000000" w:themeColor="text1"/>
          <w:szCs w:val="24"/>
        </w:rPr>
      </w:pPr>
      <w:r>
        <w:rPr>
          <w:rFonts w:ascii="Garamond" w:hAnsi="Garamond"/>
          <w:color w:val="000000" w:themeColor="text1"/>
          <w:szCs w:val="24"/>
        </w:rPr>
        <w:t xml:space="preserve">Delegated authority may include limitations and direction to the committee to work directly with the Council, Council Chair/Mayor or other responsible party who makes ultimate decisions based on the committee recommendations. </w:t>
      </w:r>
    </w:p>
    <w:p w14:paraId="35087E7F" w14:textId="145BB921" w:rsidR="00874007" w:rsidRPr="00223345" w:rsidRDefault="00874007" w:rsidP="00874007">
      <w:pPr>
        <w:pStyle w:val="ListParagraph"/>
        <w:numPr>
          <w:ilvl w:val="2"/>
          <w:numId w:val="3"/>
        </w:numPr>
        <w:spacing w:before="100" w:beforeAutospacing="1" w:after="100" w:afterAutospacing="1"/>
        <w:jc w:val="both"/>
        <w:rPr>
          <w:rFonts w:ascii="Garamond" w:hAnsi="Garamond"/>
          <w:color w:val="000000" w:themeColor="text1"/>
          <w:szCs w:val="24"/>
        </w:rPr>
      </w:pPr>
      <w:r>
        <w:rPr>
          <w:rFonts w:ascii="Garamond" w:hAnsi="Garamond"/>
          <w:color w:val="000000" w:themeColor="text1"/>
          <w:szCs w:val="24"/>
        </w:rPr>
        <w:t>Delegated authority may be withdrawn, limited, or modified by the City Council or body that created the committee at any time.</w:t>
      </w:r>
    </w:p>
    <w:p w14:paraId="75002A2B" w14:textId="737457FF" w:rsidR="00D84D24" w:rsidRPr="00D54E39" w:rsidRDefault="00433E25" w:rsidP="00F45C36">
      <w:pPr>
        <w:pStyle w:val="ListParagraph"/>
        <w:numPr>
          <w:ilvl w:val="0"/>
          <w:numId w:val="3"/>
        </w:numPr>
        <w:spacing w:after="0"/>
        <w:jc w:val="both"/>
        <w:rPr>
          <w:rFonts w:ascii="Garamond" w:eastAsia="Garamond" w:hAnsi="Garamond" w:cs="Garamond"/>
          <w:b/>
          <w:bCs/>
          <w:color w:val="000000" w:themeColor="text1"/>
          <w:szCs w:val="24"/>
        </w:rPr>
      </w:pPr>
      <w:r w:rsidRPr="00D54E39">
        <w:rPr>
          <w:rFonts w:ascii="Garamond" w:hAnsi="Garamond"/>
          <w:b/>
          <w:bCs/>
          <w:color w:val="000000" w:themeColor="text1"/>
          <w:szCs w:val="24"/>
        </w:rPr>
        <w:t xml:space="preserve">Committee </w:t>
      </w:r>
      <w:r w:rsidR="0040422A">
        <w:rPr>
          <w:rFonts w:ascii="Garamond" w:hAnsi="Garamond"/>
          <w:b/>
          <w:bCs/>
          <w:color w:val="000000" w:themeColor="text1"/>
          <w:szCs w:val="24"/>
        </w:rPr>
        <w:t>Creation</w:t>
      </w:r>
      <w:r w:rsidR="0040422A" w:rsidRPr="00D54E39">
        <w:rPr>
          <w:rFonts w:ascii="Garamond" w:hAnsi="Garamond"/>
          <w:b/>
          <w:bCs/>
          <w:color w:val="000000" w:themeColor="text1"/>
          <w:szCs w:val="24"/>
        </w:rPr>
        <w:t xml:space="preserve"> </w:t>
      </w:r>
      <w:r w:rsidRPr="00D54E39">
        <w:rPr>
          <w:rFonts w:ascii="Garamond" w:hAnsi="Garamond"/>
          <w:b/>
          <w:bCs/>
          <w:color w:val="000000" w:themeColor="text1"/>
          <w:szCs w:val="24"/>
        </w:rPr>
        <w:t>and Classification</w:t>
      </w:r>
      <w:r w:rsidR="00064370" w:rsidRPr="00D54E39">
        <w:rPr>
          <w:rFonts w:ascii="Garamond" w:hAnsi="Garamond"/>
          <w:b/>
          <w:bCs/>
          <w:color w:val="000000" w:themeColor="text1"/>
          <w:szCs w:val="24"/>
        </w:rPr>
        <w:t xml:space="preserve"> </w:t>
      </w:r>
    </w:p>
    <w:p w14:paraId="41065944" w14:textId="5160B909" w:rsidR="00C322D8" w:rsidRPr="00D54E39" w:rsidRDefault="0040422A" w:rsidP="00F45C36">
      <w:pPr>
        <w:pStyle w:val="isselectedend"/>
        <w:numPr>
          <w:ilvl w:val="1"/>
          <w:numId w:val="3"/>
        </w:numPr>
        <w:jc w:val="both"/>
        <w:rPr>
          <w:rFonts w:ascii="Garamond" w:hAnsi="Garamond"/>
          <w:color w:val="000000" w:themeColor="text1"/>
        </w:rPr>
      </w:pPr>
      <w:r>
        <w:rPr>
          <w:rFonts w:ascii="Garamond" w:hAnsi="Garamond"/>
          <w:color w:val="000000" w:themeColor="text1"/>
        </w:rPr>
        <w:t>Creation of Committees</w:t>
      </w:r>
    </w:p>
    <w:p w14:paraId="65513310" w14:textId="06A78197" w:rsidR="00C322D8" w:rsidRPr="00D54E39" w:rsidRDefault="00C322D8" w:rsidP="00F45C36">
      <w:pPr>
        <w:pStyle w:val="isselectedend"/>
        <w:numPr>
          <w:ilvl w:val="2"/>
          <w:numId w:val="3"/>
        </w:numPr>
        <w:jc w:val="both"/>
        <w:rPr>
          <w:rFonts w:ascii="Garamond" w:hAnsi="Garamond"/>
          <w:color w:val="000000" w:themeColor="text1"/>
        </w:rPr>
      </w:pPr>
      <w:r w:rsidRPr="00D54E39">
        <w:rPr>
          <w:rFonts w:ascii="Garamond" w:hAnsi="Garamond"/>
          <w:color w:val="000000" w:themeColor="text1"/>
        </w:rPr>
        <w:t xml:space="preserve">Committees may be </w:t>
      </w:r>
      <w:r w:rsidR="0040422A">
        <w:rPr>
          <w:rFonts w:ascii="Garamond" w:hAnsi="Garamond"/>
          <w:color w:val="000000" w:themeColor="text1"/>
        </w:rPr>
        <w:t>created</w:t>
      </w:r>
      <w:r w:rsidR="0040422A" w:rsidRPr="00D54E39">
        <w:rPr>
          <w:rFonts w:ascii="Garamond" w:hAnsi="Garamond"/>
          <w:color w:val="000000" w:themeColor="text1"/>
        </w:rPr>
        <w:t xml:space="preserve"> </w:t>
      </w:r>
      <w:r w:rsidRPr="00D54E39">
        <w:rPr>
          <w:rFonts w:ascii="Garamond" w:hAnsi="Garamond"/>
          <w:color w:val="000000" w:themeColor="text1"/>
        </w:rPr>
        <w:t>by formal action of the City Council during a duly noticed public meeting.</w:t>
      </w:r>
    </w:p>
    <w:p w14:paraId="02B26A3C" w14:textId="634FC0DF" w:rsidR="00395055" w:rsidRPr="00D54E39" w:rsidRDefault="00395055" w:rsidP="00F45C36">
      <w:pPr>
        <w:pStyle w:val="isselectedend"/>
        <w:numPr>
          <w:ilvl w:val="2"/>
          <w:numId w:val="3"/>
        </w:numPr>
        <w:jc w:val="both"/>
        <w:rPr>
          <w:rFonts w:ascii="Garamond" w:hAnsi="Garamond"/>
          <w:color w:val="000000" w:themeColor="text1"/>
        </w:rPr>
      </w:pPr>
      <w:r w:rsidRPr="00D54E39">
        <w:rPr>
          <w:rFonts w:ascii="Garamond" w:hAnsi="Garamond"/>
          <w:color w:val="000000" w:themeColor="text1"/>
        </w:rPr>
        <w:t>A board or commission of the City may establish committees to assist in carrying out responsibilities assigned to that board or commission, provided such committees operate within the authority granted to the board or commission and remain subject to this Resolution, where applicable.</w:t>
      </w:r>
    </w:p>
    <w:p w14:paraId="7720E24C" w14:textId="7019D339" w:rsidR="00C322D8" w:rsidRDefault="00C322D8" w:rsidP="00F45C36">
      <w:pPr>
        <w:pStyle w:val="NormalWeb"/>
        <w:numPr>
          <w:ilvl w:val="2"/>
          <w:numId w:val="3"/>
        </w:numPr>
        <w:jc w:val="both"/>
        <w:rPr>
          <w:rFonts w:ascii="Garamond" w:hAnsi="Garamond"/>
          <w:color w:val="000000" w:themeColor="text1"/>
        </w:rPr>
      </w:pPr>
      <w:r w:rsidRPr="00D54E39">
        <w:rPr>
          <w:rFonts w:ascii="Garamond" w:hAnsi="Garamond"/>
          <w:color w:val="000000" w:themeColor="text1"/>
        </w:rPr>
        <w:t xml:space="preserve">At the time a committee is established, the City Council </w:t>
      </w:r>
      <w:r w:rsidR="00395055" w:rsidRPr="00D54E39">
        <w:rPr>
          <w:rFonts w:ascii="Garamond" w:hAnsi="Garamond"/>
          <w:color w:val="000000" w:themeColor="text1"/>
        </w:rPr>
        <w:t xml:space="preserve">or the board or commission establishing the committee when acting within its lawful authority, </w:t>
      </w:r>
      <w:r w:rsidRPr="00D54E39">
        <w:rPr>
          <w:rFonts w:ascii="Garamond" w:hAnsi="Garamond"/>
          <w:color w:val="000000" w:themeColor="text1"/>
        </w:rPr>
        <w:t xml:space="preserve">may assign responsibilities, establish membership, delegate limited administrative </w:t>
      </w:r>
      <w:r w:rsidRPr="00D54E39">
        <w:rPr>
          <w:rFonts w:ascii="Garamond" w:hAnsi="Garamond"/>
          <w:color w:val="000000" w:themeColor="text1"/>
        </w:rPr>
        <w:lastRenderedPageBreak/>
        <w:t>authority</w:t>
      </w:r>
      <w:r w:rsidR="00E077F7" w:rsidRPr="00D54E39">
        <w:rPr>
          <w:rFonts w:ascii="Garamond" w:hAnsi="Garamond"/>
          <w:color w:val="000000" w:themeColor="text1"/>
        </w:rPr>
        <w:t xml:space="preserve"> </w:t>
      </w:r>
      <w:r w:rsidR="00173C67">
        <w:rPr>
          <w:rFonts w:ascii="Garamond" w:hAnsi="Garamond"/>
          <w:color w:val="000000" w:themeColor="text1"/>
        </w:rPr>
        <w:t xml:space="preserve">to the extent permitted </w:t>
      </w:r>
      <w:r w:rsidR="00E077F7" w:rsidRPr="00D54E39">
        <w:rPr>
          <w:rFonts w:ascii="Garamond" w:hAnsi="Garamond"/>
          <w:color w:val="000000" w:themeColor="text1"/>
        </w:rPr>
        <w:t>by</w:t>
      </w:r>
      <w:r w:rsidR="00173C67">
        <w:rPr>
          <w:rFonts w:ascii="Garamond" w:hAnsi="Garamond"/>
          <w:color w:val="000000" w:themeColor="text1"/>
        </w:rPr>
        <w:t xml:space="preserve"> applicable</w:t>
      </w:r>
      <w:r w:rsidR="00E077F7" w:rsidRPr="00D54E39">
        <w:rPr>
          <w:rFonts w:ascii="Garamond" w:hAnsi="Garamond"/>
          <w:color w:val="000000" w:themeColor="text1"/>
        </w:rPr>
        <w:t xml:space="preserve"> law</w:t>
      </w:r>
      <w:r w:rsidRPr="00D54E39">
        <w:rPr>
          <w:rFonts w:ascii="Garamond" w:hAnsi="Garamond"/>
          <w:color w:val="000000" w:themeColor="text1"/>
        </w:rPr>
        <w:t xml:space="preserve">, establish budget limitations </w:t>
      </w:r>
      <w:r w:rsidR="0040422A">
        <w:rPr>
          <w:rFonts w:ascii="Garamond" w:hAnsi="Garamond"/>
          <w:color w:val="000000" w:themeColor="text1"/>
        </w:rPr>
        <w:t>(</w:t>
      </w:r>
      <w:r w:rsidRPr="00D54E39">
        <w:rPr>
          <w:rFonts w:ascii="Garamond" w:hAnsi="Garamond"/>
          <w:color w:val="000000" w:themeColor="text1"/>
        </w:rPr>
        <w:t>if applicable</w:t>
      </w:r>
      <w:r w:rsidR="0040422A">
        <w:rPr>
          <w:rFonts w:ascii="Garamond" w:hAnsi="Garamond"/>
          <w:color w:val="000000" w:themeColor="text1"/>
        </w:rPr>
        <w:t>)</w:t>
      </w:r>
      <w:r w:rsidRPr="00D54E39">
        <w:rPr>
          <w:rFonts w:ascii="Garamond" w:hAnsi="Garamond"/>
          <w:color w:val="000000" w:themeColor="text1"/>
        </w:rPr>
        <w:t>, and provide any additional direction deemed appropriate.</w:t>
      </w:r>
    </w:p>
    <w:p w14:paraId="044670E9" w14:textId="14109DD5" w:rsidR="0040422A" w:rsidRPr="00D54E39" w:rsidRDefault="0040422A" w:rsidP="00F45C36">
      <w:pPr>
        <w:pStyle w:val="NormalWeb"/>
        <w:numPr>
          <w:ilvl w:val="2"/>
          <w:numId w:val="3"/>
        </w:numPr>
        <w:jc w:val="both"/>
        <w:rPr>
          <w:rFonts w:ascii="Garamond" w:hAnsi="Garamond"/>
          <w:color w:val="000000" w:themeColor="text1"/>
        </w:rPr>
      </w:pPr>
      <w:r>
        <w:rPr>
          <w:rFonts w:ascii="Garamond" w:hAnsi="Garamond"/>
          <w:color w:val="000000" w:themeColor="text1"/>
        </w:rPr>
        <w:t xml:space="preserve">Any allocation of </w:t>
      </w:r>
      <w:r w:rsidR="00D170FD">
        <w:rPr>
          <w:rFonts w:ascii="Garamond" w:hAnsi="Garamond"/>
          <w:color w:val="000000" w:themeColor="text1"/>
        </w:rPr>
        <w:t xml:space="preserve">financial authority or budget administration, </w:t>
      </w:r>
      <w:r>
        <w:rPr>
          <w:rFonts w:ascii="Garamond" w:hAnsi="Garamond"/>
          <w:color w:val="000000" w:themeColor="text1"/>
        </w:rPr>
        <w:t>budgeted funds, purchasing authority, or control of City expenditures</w:t>
      </w:r>
      <w:r w:rsidR="00D170FD">
        <w:rPr>
          <w:rFonts w:ascii="Garamond" w:hAnsi="Garamond"/>
          <w:color w:val="000000" w:themeColor="text1"/>
        </w:rPr>
        <w:t xml:space="preserve"> or obligations</w:t>
      </w:r>
      <w:r>
        <w:rPr>
          <w:rFonts w:ascii="Garamond" w:hAnsi="Garamond"/>
          <w:color w:val="000000" w:themeColor="text1"/>
        </w:rPr>
        <w:t xml:space="preserve"> shall be</w:t>
      </w:r>
      <w:r w:rsidR="00D170FD">
        <w:rPr>
          <w:rFonts w:ascii="Garamond" w:hAnsi="Garamond"/>
          <w:color w:val="000000" w:themeColor="text1"/>
        </w:rPr>
        <w:t xml:space="preserve"> consistent with this Resolution and </w:t>
      </w:r>
      <w:r>
        <w:rPr>
          <w:rFonts w:ascii="Garamond" w:hAnsi="Garamond"/>
          <w:color w:val="000000" w:themeColor="text1"/>
        </w:rPr>
        <w:t>separately listed in a</w:t>
      </w:r>
      <w:r w:rsidR="00D170FD">
        <w:rPr>
          <w:rFonts w:ascii="Garamond" w:hAnsi="Garamond"/>
          <w:color w:val="000000" w:themeColor="text1"/>
        </w:rPr>
        <w:t xml:space="preserve"> written document (whether a creation resolution, amendment, or other document)</w:t>
      </w:r>
      <w:r>
        <w:rPr>
          <w:rFonts w:ascii="Garamond" w:hAnsi="Garamond"/>
          <w:color w:val="000000" w:themeColor="text1"/>
        </w:rPr>
        <w:t xml:space="preserve"> supporting the creation of a committee. </w:t>
      </w:r>
    </w:p>
    <w:p w14:paraId="349B4CB9" w14:textId="1BC94CD1" w:rsidR="00064370" w:rsidRPr="00D54E39" w:rsidRDefault="00526FB1" w:rsidP="00F45C36">
      <w:pPr>
        <w:pStyle w:val="ListParagraph"/>
        <w:numPr>
          <w:ilvl w:val="1"/>
          <w:numId w:val="3"/>
        </w:numPr>
        <w:jc w:val="both"/>
        <w:rPr>
          <w:rFonts w:ascii="Garamond" w:eastAsia="Garamond" w:hAnsi="Garamond" w:cs="Garamond"/>
          <w:color w:val="000000" w:themeColor="text1"/>
          <w:szCs w:val="24"/>
        </w:rPr>
      </w:pPr>
      <w:r w:rsidRPr="00D54E39">
        <w:rPr>
          <w:rFonts w:ascii="Garamond" w:hAnsi="Garamond"/>
          <w:color w:val="000000" w:themeColor="text1"/>
          <w:szCs w:val="24"/>
        </w:rPr>
        <w:t>Committee Classifications</w:t>
      </w:r>
    </w:p>
    <w:p w14:paraId="5DB33A3A" w14:textId="558A99AF" w:rsidR="00526FB1" w:rsidRPr="00D54E39" w:rsidRDefault="00526FB1" w:rsidP="00F45C36">
      <w:pPr>
        <w:pStyle w:val="ListParagraph"/>
        <w:numPr>
          <w:ilvl w:val="2"/>
          <w:numId w:val="3"/>
        </w:numPr>
        <w:jc w:val="both"/>
        <w:rPr>
          <w:rFonts w:ascii="Garamond" w:eastAsia="Garamond" w:hAnsi="Garamond" w:cs="Garamond"/>
          <w:color w:val="000000" w:themeColor="text1"/>
          <w:szCs w:val="24"/>
        </w:rPr>
      </w:pPr>
      <w:r w:rsidRPr="00D54E39">
        <w:rPr>
          <w:rFonts w:ascii="Garamond" w:hAnsi="Garamond"/>
          <w:color w:val="000000" w:themeColor="text1"/>
          <w:szCs w:val="24"/>
        </w:rPr>
        <w:t>The City Council recognizes the following committee classifications</w:t>
      </w:r>
      <w:r w:rsidR="00323018" w:rsidRPr="00D54E39">
        <w:rPr>
          <w:rFonts w:ascii="Garamond" w:hAnsi="Garamond"/>
          <w:color w:val="000000" w:themeColor="text1"/>
          <w:szCs w:val="24"/>
        </w:rPr>
        <w:t xml:space="preserve"> and </w:t>
      </w:r>
      <w:r w:rsidR="00E24A6C" w:rsidRPr="00D54E39">
        <w:rPr>
          <w:rFonts w:ascii="Garamond" w:hAnsi="Garamond"/>
          <w:color w:val="000000" w:themeColor="text1"/>
          <w:szCs w:val="24"/>
        </w:rPr>
        <w:t xml:space="preserve">the classifications described in this section are intended solely to </w:t>
      </w:r>
      <w:r w:rsidR="00173C67">
        <w:rPr>
          <w:rFonts w:ascii="Garamond" w:hAnsi="Garamond"/>
          <w:color w:val="000000" w:themeColor="text1"/>
          <w:szCs w:val="24"/>
        </w:rPr>
        <w:t xml:space="preserve">simplify </w:t>
      </w:r>
      <w:r w:rsidR="00E24A6C" w:rsidRPr="00D54E39">
        <w:rPr>
          <w:rFonts w:ascii="Garamond" w:hAnsi="Garamond"/>
          <w:color w:val="000000" w:themeColor="text1"/>
          <w:szCs w:val="24"/>
        </w:rPr>
        <w:t>identif</w:t>
      </w:r>
      <w:r w:rsidR="00173C67">
        <w:rPr>
          <w:rFonts w:ascii="Garamond" w:hAnsi="Garamond"/>
          <w:color w:val="000000" w:themeColor="text1"/>
          <w:szCs w:val="24"/>
        </w:rPr>
        <w:t>ication of</w:t>
      </w:r>
      <w:r w:rsidR="00E24A6C" w:rsidRPr="00D54E39">
        <w:rPr>
          <w:rFonts w:ascii="Garamond" w:hAnsi="Garamond"/>
          <w:color w:val="000000" w:themeColor="text1"/>
          <w:szCs w:val="24"/>
        </w:rPr>
        <w:t xml:space="preserve"> </w:t>
      </w:r>
      <w:r w:rsidR="00173C67">
        <w:rPr>
          <w:rFonts w:ascii="Garamond" w:hAnsi="Garamond"/>
          <w:color w:val="000000" w:themeColor="text1"/>
          <w:szCs w:val="24"/>
        </w:rPr>
        <w:t>different</w:t>
      </w:r>
      <w:r w:rsidR="00E24A6C" w:rsidRPr="00D54E39">
        <w:rPr>
          <w:rFonts w:ascii="Garamond" w:hAnsi="Garamond"/>
          <w:color w:val="000000" w:themeColor="text1"/>
          <w:szCs w:val="24"/>
        </w:rPr>
        <w:t xml:space="preserve"> committee</w:t>
      </w:r>
      <w:r w:rsidR="00173C67">
        <w:rPr>
          <w:rFonts w:ascii="Garamond" w:hAnsi="Garamond"/>
          <w:color w:val="000000" w:themeColor="text1"/>
          <w:szCs w:val="24"/>
        </w:rPr>
        <w:t>s with similar functions</w:t>
      </w:r>
      <w:r w:rsidR="00E24A6C" w:rsidRPr="00D54E39">
        <w:rPr>
          <w:rFonts w:ascii="Garamond" w:hAnsi="Garamond"/>
          <w:color w:val="000000" w:themeColor="text1"/>
          <w:szCs w:val="24"/>
        </w:rPr>
        <w:t xml:space="preserve"> and do not create separate legal authority:</w:t>
      </w:r>
    </w:p>
    <w:p w14:paraId="2922A563" w14:textId="1591BEE8" w:rsidR="00BA5041" w:rsidRPr="00D54E39" w:rsidRDefault="00BA5041" w:rsidP="00F45C36">
      <w:pPr>
        <w:pStyle w:val="ListParagraph"/>
        <w:numPr>
          <w:ilvl w:val="3"/>
          <w:numId w:val="3"/>
        </w:numPr>
        <w:jc w:val="both"/>
        <w:rPr>
          <w:rFonts w:ascii="Garamond" w:eastAsia="Garamond" w:hAnsi="Garamond" w:cs="Garamond"/>
          <w:color w:val="000000" w:themeColor="text1"/>
          <w:szCs w:val="24"/>
        </w:rPr>
      </w:pPr>
      <w:r w:rsidRPr="00D54E39">
        <w:rPr>
          <w:rStyle w:val="Strong"/>
          <w:rFonts w:ascii="Garamond" w:hAnsi="Garamond"/>
          <w:color w:val="000000" w:themeColor="text1"/>
          <w:szCs w:val="24"/>
        </w:rPr>
        <w:t>Council Advisory Committees.</w:t>
      </w:r>
      <w:r w:rsidRPr="00D54E39">
        <w:rPr>
          <w:rFonts w:ascii="Garamond" w:hAnsi="Garamond"/>
          <w:color w:val="000000" w:themeColor="text1"/>
          <w:szCs w:val="24"/>
        </w:rPr>
        <w:t xml:space="preserve"> Committees established to assist the City Council in researching issues, evaluating alternatives, coordinating projects, and developing recommendations.</w:t>
      </w:r>
    </w:p>
    <w:p w14:paraId="708D8EB5" w14:textId="0D70ADC6" w:rsidR="00BA5041" w:rsidRPr="00D54E39" w:rsidRDefault="00BA5041" w:rsidP="00F45C36">
      <w:pPr>
        <w:pStyle w:val="ListParagraph"/>
        <w:numPr>
          <w:ilvl w:val="3"/>
          <w:numId w:val="3"/>
        </w:numPr>
        <w:jc w:val="both"/>
        <w:rPr>
          <w:rFonts w:ascii="Garamond" w:eastAsia="Garamond" w:hAnsi="Garamond" w:cs="Garamond"/>
          <w:color w:val="000000" w:themeColor="text1"/>
          <w:szCs w:val="24"/>
        </w:rPr>
      </w:pPr>
      <w:r w:rsidRPr="00D54E39">
        <w:rPr>
          <w:rStyle w:val="Strong"/>
          <w:rFonts w:ascii="Garamond" w:hAnsi="Garamond"/>
          <w:color w:val="000000" w:themeColor="text1"/>
          <w:szCs w:val="24"/>
        </w:rPr>
        <w:t>Commission Committees.</w:t>
      </w:r>
      <w:r w:rsidRPr="00D54E39">
        <w:rPr>
          <w:rFonts w:ascii="Garamond" w:hAnsi="Garamond"/>
          <w:color w:val="000000" w:themeColor="text1"/>
          <w:szCs w:val="24"/>
        </w:rPr>
        <w:t xml:space="preserve"> Committees established by </w:t>
      </w:r>
      <w:r w:rsidR="006B7EB7" w:rsidRPr="00D54E39">
        <w:rPr>
          <w:rFonts w:ascii="Garamond" w:hAnsi="Garamond"/>
          <w:color w:val="000000" w:themeColor="text1"/>
          <w:szCs w:val="24"/>
        </w:rPr>
        <w:t>the Planning C</w:t>
      </w:r>
      <w:r w:rsidRPr="00D54E39">
        <w:rPr>
          <w:rFonts w:ascii="Garamond" w:hAnsi="Garamond"/>
          <w:color w:val="000000" w:themeColor="text1"/>
          <w:szCs w:val="24"/>
        </w:rPr>
        <w:t>ommission, with Council approval where required, to assist the commission in carrying out assigned responsibilities.</w:t>
      </w:r>
    </w:p>
    <w:p w14:paraId="4EDA31B6" w14:textId="42831622" w:rsidR="00BA5041" w:rsidRPr="00D54E39" w:rsidRDefault="00BA5041" w:rsidP="00F45C36">
      <w:pPr>
        <w:pStyle w:val="ListParagraph"/>
        <w:numPr>
          <w:ilvl w:val="3"/>
          <w:numId w:val="3"/>
        </w:numPr>
        <w:jc w:val="both"/>
        <w:rPr>
          <w:rFonts w:ascii="Garamond" w:eastAsia="Garamond" w:hAnsi="Garamond" w:cs="Garamond"/>
          <w:color w:val="000000" w:themeColor="text1"/>
          <w:szCs w:val="24"/>
        </w:rPr>
      </w:pPr>
      <w:r w:rsidRPr="00D54E39">
        <w:rPr>
          <w:rStyle w:val="Strong"/>
          <w:rFonts w:ascii="Garamond" w:hAnsi="Garamond"/>
          <w:color w:val="000000" w:themeColor="text1"/>
          <w:szCs w:val="24"/>
        </w:rPr>
        <w:t>Volunteer Committees.</w:t>
      </w:r>
      <w:r w:rsidRPr="00D54E39">
        <w:rPr>
          <w:rFonts w:ascii="Garamond" w:hAnsi="Garamond"/>
          <w:color w:val="000000" w:themeColor="text1"/>
          <w:szCs w:val="24"/>
        </w:rPr>
        <w:t xml:space="preserve"> Committees consisting primarily of citizen volunteers organized to assist with City programs, projects, events, or initiatives.</w:t>
      </w:r>
    </w:p>
    <w:p w14:paraId="1AFDBCF8" w14:textId="199CD4CB" w:rsidR="00BA5041" w:rsidRPr="00D54E39" w:rsidRDefault="00BA5041" w:rsidP="00F45C36">
      <w:pPr>
        <w:pStyle w:val="ListParagraph"/>
        <w:numPr>
          <w:ilvl w:val="3"/>
          <w:numId w:val="3"/>
        </w:numPr>
        <w:spacing w:after="0"/>
        <w:jc w:val="both"/>
        <w:rPr>
          <w:rFonts w:ascii="Garamond" w:eastAsia="Garamond" w:hAnsi="Garamond" w:cs="Garamond"/>
          <w:color w:val="000000" w:themeColor="text1"/>
          <w:szCs w:val="24"/>
        </w:rPr>
      </w:pPr>
      <w:r w:rsidRPr="00D54E39">
        <w:rPr>
          <w:rStyle w:val="Strong"/>
          <w:rFonts w:ascii="Garamond" w:hAnsi="Garamond"/>
          <w:color w:val="000000" w:themeColor="text1"/>
          <w:szCs w:val="24"/>
        </w:rPr>
        <w:t>Joint Committees.</w:t>
      </w:r>
      <w:r w:rsidRPr="00D54E39">
        <w:rPr>
          <w:rFonts w:ascii="Garamond" w:hAnsi="Garamond"/>
          <w:color w:val="000000" w:themeColor="text1"/>
          <w:szCs w:val="24"/>
        </w:rPr>
        <w:t xml:space="preserve"> Committees consisting of representatives from two or more governmental bodies, </w:t>
      </w:r>
      <w:r w:rsidR="007C009F" w:rsidRPr="00D54E39">
        <w:rPr>
          <w:rFonts w:ascii="Garamond" w:hAnsi="Garamond"/>
          <w:color w:val="000000" w:themeColor="text1"/>
          <w:szCs w:val="24"/>
        </w:rPr>
        <w:t>council</w:t>
      </w:r>
      <w:r w:rsidRPr="00D54E39">
        <w:rPr>
          <w:rFonts w:ascii="Garamond" w:hAnsi="Garamond"/>
          <w:color w:val="000000" w:themeColor="text1"/>
          <w:szCs w:val="24"/>
        </w:rPr>
        <w:t>, commission</w:t>
      </w:r>
      <w:r w:rsidR="007C009F" w:rsidRPr="00D54E39">
        <w:rPr>
          <w:rFonts w:ascii="Garamond" w:hAnsi="Garamond"/>
          <w:color w:val="000000" w:themeColor="text1"/>
          <w:szCs w:val="24"/>
        </w:rPr>
        <w:t>(s)</w:t>
      </w:r>
      <w:r w:rsidRPr="00D54E39">
        <w:rPr>
          <w:rFonts w:ascii="Garamond" w:hAnsi="Garamond"/>
          <w:color w:val="000000" w:themeColor="text1"/>
          <w:szCs w:val="24"/>
        </w:rPr>
        <w:t>s, organizations, or community groups established to coordinate projects or address matters of mutual interest.</w:t>
      </w:r>
    </w:p>
    <w:p w14:paraId="1632574D" w14:textId="77777777" w:rsidR="00092DF7" w:rsidRPr="00D54E39" w:rsidRDefault="00092DF7" w:rsidP="00F45C36">
      <w:pPr>
        <w:pStyle w:val="NormalWeb"/>
        <w:numPr>
          <w:ilvl w:val="2"/>
          <w:numId w:val="3"/>
        </w:numPr>
        <w:jc w:val="both"/>
        <w:rPr>
          <w:rFonts w:ascii="Garamond" w:hAnsi="Garamond"/>
          <w:color w:val="000000" w:themeColor="text1"/>
        </w:rPr>
      </w:pPr>
      <w:r w:rsidRPr="00D54E39">
        <w:rPr>
          <w:rFonts w:ascii="Garamond" w:hAnsi="Garamond"/>
          <w:color w:val="000000" w:themeColor="text1"/>
        </w:rPr>
        <w:t>Committee Organization</w:t>
      </w:r>
    </w:p>
    <w:p w14:paraId="244BEEEE" w14:textId="77777777" w:rsidR="00092DF7" w:rsidRPr="00D54E39" w:rsidRDefault="00092DF7" w:rsidP="00F45C36">
      <w:pPr>
        <w:pStyle w:val="isselectedend"/>
        <w:numPr>
          <w:ilvl w:val="3"/>
          <w:numId w:val="3"/>
        </w:numPr>
        <w:jc w:val="both"/>
        <w:rPr>
          <w:rFonts w:ascii="Garamond" w:hAnsi="Garamond"/>
          <w:color w:val="000000" w:themeColor="text1"/>
        </w:rPr>
      </w:pPr>
      <w:r w:rsidRPr="00D54E39">
        <w:rPr>
          <w:rFonts w:ascii="Garamond" w:hAnsi="Garamond"/>
          <w:color w:val="000000" w:themeColor="text1"/>
        </w:rPr>
        <w:t>A committee may designate a Chair or other member to serve as the primary point of contact for scheduling meetings, coordinating activities, communicating with City staff, or providing updates to the City Council.</w:t>
      </w:r>
    </w:p>
    <w:p w14:paraId="1905FFC8" w14:textId="0CD8572A" w:rsidR="00092DF7" w:rsidRPr="00D54E39" w:rsidRDefault="00092DF7" w:rsidP="00F45C36">
      <w:pPr>
        <w:pStyle w:val="NormalWeb"/>
        <w:numPr>
          <w:ilvl w:val="3"/>
          <w:numId w:val="3"/>
        </w:numPr>
        <w:jc w:val="both"/>
        <w:rPr>
          <w:rFonts w:ascii="Garamond" w:hAnsi="Garamond"/>
          <w:color w:val="000000" w:themeColor="text1"/>
        </w:rPr>
      </w:pPr>
      <w:r w:rsidRPr="00D54E39">
        <w:rPr>
          <w:rFonts w:ascii="Garamond" w:hAnsi="Garamond"/>
          <w:color w:val="000000" w:themeColor="text1"/>
        </w:rPr>
        <w:t>Nothing in this Resolution shall require a committee to appoint a Chair or other officer unless otherwise directed by the City Council.</w:t>
      </w:r>
    </w:p>
    <w:p w14:paraId="5A998C7E" w14:textId="2DBE51CF" w:rsidR="00682CB1" w:rsidRPr="00D54E39" w:rsidRDefault="00682CB1" w:rsidP="00F45C36">
      <w:pPr>
        <w:pStyle w:val="ListParagraph"/>
        <w:numPr>
          <w:ilvl w:val="1"/>
          <w:numId w:val="3"/>
        </w:numPr>
        <w:jc w:val="both"/>
        <w:rPr>
          <w:rFonts w:ascii="Garamond" w:eastAsia="Garamond" w:hAnsi="Garamond" w:cs="Garamond"/>
          <w:color w:val="000000" w:themeColor="text1"/>
          <w:szCs w:val="24"/>
        </w:rPr>
      </w:pPr>
      <w:r w:rsidRPr="00D54E39">
        <w:rPr>
          <w:rFonts w:ascii="Garamond" w:hAnsi="Garamond"/>
          <w:color w:val="000000" w:themeColor="text1"/>
          <w:szCs w:val="24"/>
        </w:rPr>
        <w:t>Modification</w:t>
      </w:r>
    </w:p>
    <w:p w14:paraId="3F967BF2" w14:textId="3405A830" w:rsidR="00682CB1" w:rsidRPr="00D54E39" w:rsidRDefault="00682CB1" w:rsidP="00F45C36">
      <w:pPr>
        <w:pStyle w:val="ListParagraph"/>
        <w:numPr>
          <w:ilvl w:val="2"/>
          <w:numId w:val="3"/>
        </w:numPr>
        <w:jc w:val="both"/>
        <w:rPr>
          <w:rFonts w:ascii="Garamond" w:eastAsia="Garamond" w:hAnsi="Garamond" w:cs="Garamond"/>
          <w:color w:val="000000" w:themeColor="text1"/>
          <w:szCs w:val="24"/>
        </w:rPr>
      </w:pPr>
      <w:r w:rsidRPr="00D54E39">
        <w:rPr>
          <w:rFonts w:ascii="Garamond" w:hAnsi="Garamond"/>
          <w:color w:val="000000" w:themeColor="text1"/>
          <w:szCs w:val="24"/>
        </w:rPr>
        <w:t>The City Council may modify any committee by formal action during a public meeting, including adjustments to membership, assigned responsibilities, delegated authority, budget authorization, or other operational matters</w:t>
      </w:r>
      <w:r w:rsidR="00874007">
        <w:rPr>
          <w:rFonts w:ascii="Garamond" w:hAnsi="Garamond"/>
          <w:color w:val="000000" w:themeColor="text1"/>
          <w:szCs w:val="24"/>
        </w:rPr>
        <w:t>, except that any committee established by ordinance must also be modified by ordinance. A creating body other than the City Council may also modify any committee it created, subject to the same limitations for creating a committee</w:t>
      </w:r>
      <w:r w:rsidRPr="00D54E39">
        <w:rPr>
          <w:rFonts w:ascii="Garamond" w:hAnsi="Garamond"/>
          <w:color w:val="000000" w:themeColor="text1"/>
          <w:szCs w:val="24"/>
        </w:rPr>
        <w:t>.</w:t>
      </w:r>
    </w:p>
    <w:p w14:paraId="76506D67" w14:textId="5DA59A18" w:rsidR="00682CB1" w:rsidRPr="00D54E39" w:rsidRDefault="00682CB1" w:rsidP="00F45C36">
      <w:pPr>
        <w:pStyle w:val="ListParagraph"/>
        <w:numPr>
          <w:ilvl w:val="1"/>
          <w:numId w:val="3"/>
        </w:numPr>
        <w:jc w:val="both"/>
        <w:rPr>
          <w:rFonts w:ascii="Garamond" w:eastAsia="Garamond" w:hAnsi="Garamond" w:cs="Garamond"/>
          <w:color w:val="000000" w:themeColor="text1"/>
          <w:szCs w:val="24"/>
        </w:rPr>
      </w:pPr>
      <w:r w:rsidRPr="00D54E39">
        <w:rPr>
          <w:rFonts w:ascii="Garamond" w:hAnsi="Garamond"/>
          <w:color w:val="000000" w:themeColor="text1"/>
          <w:szCs w:val="24"/>
        </w:rPr>
        <w:t>Annual Review</w:t>
      </w:r>
    </w:p>
    <w:p w14:paraId="131DC544" w14:textId="34B8CA87" w:rsidR="00682CB1" w:rsidRPr="00D54E39" w:rsidRDefault="00682CB1" w:rsidP="00F45C36">
      <w:pPr>
        <w:pStyle w:val="ListParagraph"/>
        <w:numPr>
          <w:ilvl w:val="2"/>
          <w:numId w:val="3"/>
        </w:numPr>
        <w:jc w:val="both"/>
        <w:rPr>
          <w:rFonts w:ascii="Garamond" w:eastAsia="Garamond" w:hAnsi="Garamond" w:cs="Garamond"/>
          <w:color w:val="000000" w:themeColor="text1"/>
          <w:szCs w:val="24"/>
        </w:rPr>
      </w:pPr>
      <w:r w:rsidRPr="00D54E39">
        <w:rPr>
          <w:rFonts w:ascii="Garamond" w:hAnsi="Garamond"/>
          <w:color w:val="000000" w:themeColor="text1"/>
          <w:szCs w:val="24"/>
        </w:rPr>
        <w:t>During the third quarter of each City fiscal year, the City Council shall review established committees to determine whether committee assignments, membership, delegated authority, or continued necessity should be modified, continued, or dissolved.</w:t>
      </w:r>
    </w:p>
    <w:p w14:paraId="3D8D1FD2" w14:textId="1A878E8B" w:rsidR="0030338E" w:rsidRPr="00D54E39" w:rsidRDefault="0030338E" w:rsidP="00F45C36">
      <w:pPr>
        <w:pStyle w:val="ListParagraph"/>
        <w:numPr>
          <w:ilvl w:val="1"/>
          <w:numId w:val="3"/>
        </w:numPr>
        <w:jc w:val="both"/>
        <w:rPr>
          <w:rFonts w:ascii="Garamond" w:eastAsia="Garamond" w:hAnsi="Garamond" w:cs="Garamond"/>
          <w:color w:val="000000" w:themeColor="text1"/>
          <w:szCs w:val="24"/>
        </w:rPr>
      </w:pPr>
      <w:r w:rsidRPr="00D54E39">
        <w:rPr>
          <w:rFonts w:ascii="Garamond" w:hAnsi="Garamond"/>
          <w:color w:val="000000" w:themeColor="text1"/>
          <w:szCs w:val="24"/>
        </w:rPr>
        <w:t>Dissolution</w:t>
      </w:r>
    </w:p>
    <w:p w14:paraId="200CCCD3" w14:textId="4136A916" w:rsidR="00537ACC" w:rsidRPr="00D54E39" w:rsidRDefault="0030338E" w:rsidP="00537ACC">
      <w:pPr>
        <w:pStyle w:val="ListParagraph"/>
        <w:numPr>
          <w:ilvl w:val="2"/>
          <w:numId w:val="3"/>
        </w:numPr>
        <w:jc w:val="both"/>
        <w:rPr>
          <w:rFonts w:ascii="Garamond" w:eastAsia="Garamond" w:hAnsi="Garamond" w:cs="Garamond"/>
          <w:color w:val="000000" w:themeColor="text1"/>
          <w:szCs w:val="24"/>
        </w:rPr>
      </w:pPr>
      <w:r w:rsidRPr="00D54E39">
        <w:rPr>
          <w:rFonts w:ascii="Garamond" w:hAnsi="Garamond"/>
          <w:color w:val="000000" w:themeColor="text1"/>
          <w:szCs w:val="24"/>
        </w:rPr>
        <w:t>The City Council may dissolve any committee by majority vote when it determines the committee has completed its purpose, is no longer necessary, or when doing so serves the best interests of the City</w:t>
      </w:r>
      <w:r w:rsidR="00874007">
        <w:rPr>
          <w:rFonts w:ascii="Garamond" w:hAnsi="Garamond"/>
          <w:color w:val="000000" w:themeColor="text1"/>
          <w:szCs w:val="24"/>
        </w:rPr>
        <w:t xml:space="preserve">, except that any committee established by </w:t>
      </w:r>
      <w:r w:rsidR="00874007">
        <w:rPr>
          <w:rFonts w:ascii="Garamond" w:hAnsi="Garamond"/>
          <w:color w:val="000000" w:themeColor="text1"/>
          <w:szCs w:val="24"/>
        </w:rPr>
        <w:lastRenderedPageBreak/>
        <w:t>ordinance must also be dissolved by ordinance. A creating body other than the City Council may also dissolve any committee it created.</w:t>
      </w:r>
    </w:p>
    <w:p w14:paraId="6D4B5434" w14:textId="41B8BC69" w:rsidR="0030338E" w:rsidRPr="00D54E39" w:rsidRDefault="003F230F" w:rsidP="00F45C36">
      <w:pPr>
        <w:pStyle w:val="ListParagraph"/>
        <w:numPr>
          <w:ilvl w:val="0"/>
          <w:numId w:val="3"/>
        </w:numPr>
        <w:jc w:val="both"/>
        <w:rPr>
          <w:rFonts w:ascii="Garamond" w:eastAsia="Garamond" w:hAnsi="Garamond" w:cs="Garamond"/>
          <w:b/>
          <w:bCs/>
          <w:color w:val="000000" w:themeColor="text1"/>
          <w:szCs w:val="24"/>
        </w:rPr>
      </w:pPr>
      <w:r w:rsidRPr="00D54E39">
        <w:rPr>
          <w:rFonts w:ascii="Garamond" w:hAnsi="Garamond"/>
          <w:b/>
          <w:bCs/>
          <w:color w:val="000000" w:themeColor="text1"/>
          <w:szCs w:val="24"/>
        </w:rPr>
        <w:t xml:space="preserve">Committee Responsibilities </w:t>
      </w:r>
    </w:p>
    <w:p w14:paraId="41F4453A" w14:textId="619C825E" w:rsidR="0030338E" w:rsidRPr="00D54E39" w:rsidRDefault="0030338E" w:rsidP="00F45C36">
      <w:pPr>
        <w:pStyle w:val="ListParagraph"/>
        <w:numPr>
          <w:ilvl w:val="1"/>
          <w:numId w:val="3"/>
        </w:numPr>
        <w:spacing w:after="0"/>
        <w:jc w:val="both"/>
        <w:rPr>
          <w:rFonts w:ascii="Garamond" w:eastAsia="Garamond" w:hAnsi="Garamond" w:cs="Garamond"/>
          <w:color w:val="000000" w:themeColor="text1"/>
          <w:szCs w:val="24"/>
        </w:rPr>
      </w:pPr>
      <w:r w:rsidRPr="00D54E39">
        <w:rPr>
          <w:rFonts w:ascii="Garamond" w:hAnsi="Garamond"/>
          <w:color w:val="000000" w:themeColor="text1"/>
          <w:szCs w:val="24"/>
        </w:rPr>
        <w:t>Assigned Responsibilities</w:t>
      </w:r>
    </w:p>
    <w:p w14:paraId="716C3181" w14:textId="548C3458" w:rsidR="00B95BFC" w:rsidRPr="00D54E39" w:rsidRDefault="00B95BFC" w:rsidP="00F45C36">
      <w:pPr>
        <w:pStyle w:val="isselectedend"/>
        <w:numPr>
          <w:ilvl w:val="2"/>
          <w:numId w:val="3"/>
        </w:numPr>
        <w:jc w:val="both"/>
        <w:rPr>
          <w:rFonts w:ascii="Garamond" w:hAnsi="Garamond"/>
          <w:color w:val="000000" w:themeColor="text1"/>
        </w:rPr>
      </w:pPr>
      <w:r w:rsidRPr="00D54E39">
        <w:rPr>
          <w:rFonts w:ascii="Garamond" w:hAnsi="Garamond"/>
          <w:color w:val="000000" w:themeColor="text1"/>
        </w:rPr>
        <w:t>Committees are established to assist the City Council</w:t>
      </w:r>
      <w:r w:rsidR="008F524A" w:rsidRPr="00D54E39">
        <w:rPr>
          <w:rFonts w:ascii="Garamond" w:hAnsi="Garamond"/>
          <w:color w:val="000000" w:themeColor="text1"/>
        </w:rPr>
        <w:t xml:space="preserve">, Planning Commission, or other </w:t>
      </w:r>
      <w:r w:rsidR="00AD7D74" w:rsidRPr="00D54E39">
        <w:rPr>
          <w:rFonts w:ascii="Garamond" w:hAnsi="Garamond"/>
          <w:color w:val="000000" w:themeColor="text1"/>
        </w:rPr>
        <w:t xml:space="preserve">City body </w:t>
      </w:r>
      <w:r w:rsidR="008F524A" w:rsidRPr="00D54E39">
        <w:rPr>
          <w:rFonts w:ascii="Garamond" w:hAnsi="Garamond"/>
          <w:color w:val="000000" w:themeColor="text1"/>
        </w:rPr>
        <w:t xml:space="preserve">authorized </w:t>
      </w:r>
      <w:r w:rsidR="00AD7D74" w:rsidRPr="00D54E39">
        <w:rPr>
          <w:rFonts w:ascii="Garamond" w:hAnsi="Garamond"/>
          <w:color w:val="000000" w:themeColor="text1"/>
        </w:rPr>
        <w:t>to establish the committee</w:t>
      </w:r>
      <w:r w:rsidR="008F524A" w:rsidRPr="00D54E39">
        <w:rPr>
          <w:rFonts w:ascii="Garamond" w:hAnsi="Garamond"/>
          <w:color w:val="000000" w:themeColor="text1"/>
        </w:rPr>
        <w:t>,</w:t>
      </w:r>
      <w:r w:rsidRPr="00D54E39">
        <w:rPr>
          <w:rFonts w:ascii="Garamond" w:hAnsi="Garamond"/>
          <w:color w:val="000000" w:themeColor="text1"/>
        </w:rPr>
        <w:t xml:space="preserve"> through research, review, coordination, public engagement, project support, and the development of recommendations within the scope of responsibilities assigned by the City Council.</w:t>
      </w:r>
    </w:p>
    <w:p w14:paraId="2CB35F27" w14:textId="0C983303" w:rsidR="00B95BFC" w:rsidRPr="00D54E39" w:rsidRDefault="00B95BFC" w:rsidP="00F45C36">
      <w:pPr>
        <w:pStyle w:val="NormalWeb"/>
        <w:numPr>
          <w:ilvl w:val="2"/>
          <w:numId w:val="3"/>
        </w:numPr>
        <w:jc w:val="both"/>
        <w:rPr>
          <w:rFonts w:ascii="Garamond" w:hAnsi="Garamond"/>
          <w:color w:val="000000" w:themeColor="text1"/>
        </w:rPr>
      </w:pPr>
      <w:r w:rsidRPr="00D54E39">
        <w:rPr>
          <w:rFonts w:ascii="Garamond" w:hAnsi="Garamond"/>
          <w:color w:val="000000" w:themeColor="text1"/>
        </w:rPr>
        <w:t>Committee</w:t>
      </w:r>
      <w:r w:rsidR="008B6B88">
        <w:rPr>
          <w:rFonts w:ascii="Garamond" w:hAnsi="Garamond"/>
          <w:color w:val="000000" w:themeColor="text1"/>
        </w:rPr>
        <w:t xml:space="preserve"> actions and effort</w:t>
      </w:r>
      <w:r w:rsidRPr="00D54E39">
        <w:rPr>
          <w:rFonts w:ascii="Garamond" w:hAnsi="Garamond"/>
          <w:color w:val="000000" w:themeColor="text1"/>
        </w:rPr>
        <w:t>s shall remain within the scope of responsibilities assigned by the City Council unless modified by subsequent Council action.</w:t>
      </w:r>
    </w:p>
    <w:p w14:paraId="1008D382" w14:textId="77777777" w:rsidR="00D67FCF" w:rsidRPr="00D54E39" w:rsidRDefault="00D67FCF" w:rsidP="00F45C36">
      <w:pPr>
        <w:pStyle w:val="isselectedend"/>
        <w:numPr>
          <w:ilvl w:val="1"/>
          <w:numId w:val="3"/>
        </w:numPr>
        <w:jc w:val="both"/>
        <w:rPr>
          <w:rFonts w:ascii="Garamond" w:hAnsi="Garamond"/>
          <w:color w:val="000000" w:themeColor="text1"/>
        </w:rPr>
      </w:pPr>
      <w:r w:rsidRPr="00D54E39">
        <w:rPr>
          <w:rFonts w:ascii="Garamond" w:hAnsi="Garamond"/>
          <w:color w:val="000000" w:themeColor="text1"/>
        </w:rPr>
        <w:t>Financial Authority and Budget Administration</w:t>
      </w:r>
    </w:p>
    <w:p w14:paraId="25A65B9C" w14:textId="7301FCC4" w:rsidR="007F4983" w:rsidRPr="00D54E39" w:rsidRDefault="007F4983" w:rsidP="00F45C36">
      <w:pPr>
        <w:pStyle w:val="isselectedend"/>
        <w:numPr>
          <w:ilvl w:val="2"/>
          <w:numId w:val="3"/>
        </w:numPr>
        <w:jc w:val="both"/>
        <w:rPr>
          <w:rFonts w:ascii="Garamond" w:hAnsi="Garamond"/>
          <w:color w:val="000000" w:themeColor="text1"/>
        </w:rPr>
      </w:pPr>
      <w:r w:rsidRPr="00D54E39">
        <w:rPr>
          <w:rFonts w:ascii="Garamond" w:hAnsi="Garamond"/>
          <w:color w:val="000000" w:themeColor="text1"/>
        </w:rPr>
        <w:t xml:space="preserve">Committees </w:t>
      </w:r>
      <w:r w:rsidR="00B33C38" w:rsidRPr="00D54E39">
        <w:rPr>
          <w:rFonts w:ascii="Garamond" w:hAnsi="Garamond"/>
          <w:color w:val="000000" w:themeColor="text1"/>
        </w:rPr>
        <w:t>may</w:t>
      </w:r>
      <w:r w:rsidRPr="00D54E39">
        <w:rPr>
          <w:rFonts w:ascii="Garamond" w:hAnsi="Garamond"/>
          <w:color w:val="000000" w:themeColor="text1"/>
        </w:rPr>
        <w:t xml:space="preserve"> not authorize the expenditure of City funds, incur financial obligations on behalf of the City, or otherwise</w:t>
      </w:r>
      <w:r w:rsidR="004B7906" w:rsidRPr="00D54E39">
        <w:rPr>
          <w:rFonts w:ascii="Garamond" w:hAnsi="Garamond"/>
          <w:color w:val="000000" w:themeColor="text1"/>
        </w:rPr>
        <w:t xml:space="preserve"> </w:t>
      </w:r>
      <w:r w:rsidR="00F07C6E" w:rsidRPr="00D54E39">
        <w:rPr>
          <w:rFonts w:ascii="Garamond" w:hAnsi="Garamond"/>
          <w:color w:val="000000" w:themeColor="text1"/>
        </w:rPr>
        <w:t>obligate the City through an expenditure, contractual commitment, or other financial obligation</w:t>
      </w:r>
      <w:r w:rsidR="00A93947" w:rsidRPr="00D54E39">
        <w:rPr>
          <w:rFonts w:ascii="Garamond" w:hAnsi="Garamond"/>
          <w:color w:val="000000" w:themeColor="text1"/>
        </w:rPr>
        <w:t>,</w:t>
      </w:r>
      <w:r w:rsidR="00F07C6E" w:rsidRPr="00D54E39">
        <w:rPr>
          <w:rFonts w:ascii="Garamond" w:hAnsi="Garamond"/>
          <w:color w:val="000000" w:themeColor="text1"/>
        </w:rPr>
        <w:t xml:space="preserve"> </w:t>
      </w:r>
      <w:r w:rsidRPr="00D54E39">
        <w:rPr>
          <w:rFonts w:ascii="Garamond" w:hAnsi="Garamond"/>
          <w:color w:val="000000" w:themeColor="text1"/>
        </w:rPr>
        <w:t>unless expressly authorized by formal action of the City Council.</w:t>
      </w:r>
      <w:r w:rsidR="00D170FD" w:rsidRPr="00D170FD">
        <w:rPr>
          <w:rFonts w:ascii="Garamond" w:hAnsi="Garamond"/>
          <w:color w:val="000000" w:themeColor="text1"/>
        </w:rPr>
        <w:t xml:space="preserve"> </w:t>
      </w:r>
    </w:p>
    <w:p w14:paraId="7A1543D0" w14:textId="2C8E6A40" w:rsidR="007F4983" w:rsidRPr="00D54E39" w:rsidRDefault="007F4983" w:rsidP="00F45C36">
      <w:pPr>
        <w:pStyle w:val="isselectedend"/>
        <w:numPr>
          <w:ilvl w:val="2"/>
          <w:numId w:val="3"/>
        </w:numPr>
        <w:jc w:val="both"/>
        <w:rPr>
          <w:rFonts w:ascii="Garamond" w:hAnsi="Garamond"/>
          <w:color w:val="000000" w:themeColor="text1"/>
        </w:rPr>
      </w:pPr>
      <w:r w:rsidRPr="00D54E39">
        <w:rPr>
          <w:rFonts w:ascii="Garamond" w:hAnsi="Garamond"/>
          <w:color w:val="000000" w:themeColor="text1"/>
        </w:rPr>
        <w:t xml:space="preserve">The City Council may authorize a committee to administer an approved budget for a specific project, program, or assignment. Such authorization shall identify the approved purpose and any expenditure limitations established by the City Council. Committees </w:t>
      </w:r>
      <w:r w:rsidR="00B33C38" w:rsidRPr="00D54E39">
        <w:rPr>
          <w:rFonts w:ascii="Garamond" w:hAnsi="Garamond"/>
          <w:color w:val="000000" w:themeColor="text1"/>
        </w:rPr>
        <w:t>may</w:t>
      </w:r>
      <w:r w:rsidRPr="00D54E39">
        <w:rPr>
          <w:rFonts w:ascii="Garamond" w:hAnsi="Garamond"/>
          <w:color w:val="000000" w:themeColor="text1"/>
        </w:rPr>
        <w:t xml:space="preserve"> not exceed authorized budget limitations without additional Council approval.</w:t>
      </w:r>
    </w:p>
    <w:p w14:paraId="1CD78218" w14:textId="77777777" w:rsidR="007F4983" w:rsidRPr="00D54E39" w:rsidRDefault="007F4983" w:rsidP="00F45C36">
      <w:pPr>
        <w:pStyle w:val="isselectedend"/>
        <w:numPr>
          <w:ilvl w:val="2"/>
          <w:numId w:val="3"/>
        </w:numPr>
        <w:jc w:val="both"/>
        <w:rPr>
          <w:rFonts w:ascii="Garamond" w:hAnsi="Garamond"/>
          <w:color w:val="000000" w:themeColor="text1"/>
        </w:rPr>
      </w:pPr>
      <w:r w:rsidRPr="00D54E39">
        <w:rPr>
          <w:rFonts w:ascii="Garamond" w:hAnsi="Garamond"/>
          <w:color w:val="000000" w:themeColor="text1"/>
        </w:rPr>
        <w:t>Authorized purchases should be made using City purchasing methods, including City-issued purchasing cards, City credit cards, or City checks whenever practicable. Reimbursement of personal expenditures should be avoided except when authorized in accordance with City policy.</w:t>
      </w:r>
    </w:p>
    <w:p w14:paraId="12A68C0B" w14:textId="77777777" w:rsidR="007F4983" w:rsidRPr="00D54E39" w:rsidRDefault="007F4983" w:rsidP="00F45C36">
      <w:pPr>
        <w:pStyle w:val="isselectedend"/>
        <w:numPr>
          <w:ilvl w:val="2"/>
          <w:numId w:val="3"/>
        </w:numPr>
        <w:jc w:val="both"/>
        <w:rPr>
          <w:rFonts w:ascii="Garamond" w:hAnsi="Garamond"/>
          <w:color w:val="000000" w:themeColor="text1"/>
        </w:rPr>
      </w:pPr>
      <w:r w:rsidRPr="00D54E39">
        <w:rPr>
          <w:rFonts w:ascii="Garamond" w:hAnsi="Garamond"/>
          <w:color w:val="000000" w:themeColor="text1"/>
        </w:rPr>
        <w:t>Receipts and supporting documentation for authorized expenditures shall be submitted to the City Recorder as soon as reasonably practicable for accounting, record retention, and financial reporting.</w:t>
      </w:r>
    </w:p>
    <w:p w14:paraId="7DBE269D" w14:textId="77777777" w:rsidR="00D170FD" w:rsidRPr="00223345" w:rsidRDefault="007F4983" w:rsidP="00D170FD">
      <w:pPr>
        <w:pStyle w:val="ListParagraph"/>
        <w:numPr>
          <w:ilvl w:val="2"/>
          <w:numId w:val="3"/>
        </w:numPr>
        <w:rPr>
          <w:rFonts w:ascii="Garamond" w:hAnsi="Garamond"/>
          <w:color w:val="000000" w:themeColor="text1"/>
          <w:szCs w:val="24"/>
        </w:rPr>
      </w:pPr>
      <w:r w:rsidRPr="00D170FD">
        <w:rPr>
          <w:rFonts w:ascii="Garamond" w:hAnsi="Garamond"/>
          <w:color w:val="000000" w:themeColor="text1"/>
        </w:rPr>
        <w:t>Committee members authorized to make purchases shall comply with applicable City purchasing and financial policies.</w:t>
      </w:r>
      <w:r w:rsidR="00D170FD" w:rsidRPr="00D170FD">
        <w:t xml:space="preserve"> </w:t>
      </w:r>
    </w:p>
    <w:p w14:paraId="2C99A152" w14:textId="77777777" w:rsidR="00D170FD" w:rsidRDefault="00D170FD" w:rsidP="00D170FD">
      <w:pPr>
        <w:pStyle w:val="ListParagraph"/>
        <w:numPr>
          <w:ilvl w:val="2"/>
          <w:numId w:val="3"/>
        </w:numPr>
        <w:rPr>
          <w:rFonts w:ascii="Garamond" w:hAnsi="Garamond"/>
          <w:color w:val="000000" w:themeColor="text1"/>
          <w:szCs w:val="24"/>
        </w:rPr>
      </w:pPr>
      <w:r w:rsidRPr="00D170FD">
        <w:rPr>
          <w:rFonts w:ascii="Garamond" w:hAnsi="Garamond"/>
          <w:color w:val="000000" w:themeColor="text1"/>
          <w:szCs w:val="24"/>
        </w:rPr>
        <w:t>Absent an express grant of such authority</w:t>
      </w:r>
      <w:r>
        <w:rPr>
          <w:rFonts w:ascii="Garamond" w:hAnsi="Garamond"/>
          <w:color w:val="000000" w:themeColor="text1"/>
          <w:szCs w:val="24"/>
        </w:rPr>
        <w:t xml:space="preserve"> identified in this section</w:t>
      </w:r>
      <w:r w:rsidRPr="00D170FD">
        <w:rPr>
          <w:rFonts w:ascii="Garamond" w:hAnsi="Garamond"/>
          <w:color w:val="000000" w:themeColor="text1"/>
          <w:szCs w:val="24"/>
        </w:rPr>
        <w:t>, no committee may be deemed to have any budget or purchasing authority.</w:t>
      </w:r>
      <w:r>
        <w:rPr>
          <w:rFonts w:ascii="Garamond" w:hAnsi="Garamond"/>
          <w:color w:val="000000" w:themeColor="text1"/>
          <w:szCs w:val="24"/>
        </w:rPr>
        <w:t xml:space="preserve"> </w:t>
      </w:r>
    </w:p>
    <w:p w14:paraId="0AE9F117" w14:textId="77777777" w:rsidR="008B6B88" w:rsidRDefault="00D170FD" w:rsidP="008B6B88">
      <w:pPr>
        <w:pStyle w:val="ListParagraph"/>
        <w:numPr>
          <w:ilvl w:val="2"/>
          <w:numId w:val="3"/>
        </w:numPr>
        <w:rPr>
          <w:rFonts w:ascii="Garamond" w:hAnsi="Garamond"/>
          <w:color w:val="000000" w:themeColor="text1"/>
          <w:szCs w:val="24"/>
        </w:rPr>
      </w:pPr>
      <w:r w:rsidRPr="00D170FD">
        <w:rPr>
          <w:rFonts w:ascii="Garamond" w:hAnsi="Garamond"/>
          <w:color w:val="000000" w:themeColor="text1"/>
          <w:szCs w:val="24"/>
        </w:rPr>
        <w:t>Notwithstanding the foregoing, individual city personnel or officials may use funds allocated to their non-committee role in furtherance of operational concerns for a committee, subject to all other spending, budgeting and purchasing regulations of the City.</w:t>
      </w:r>
    </w:p>
    <w:p w14:paraId="1D340BB6" w14:textId="621A3421" w:rsidR="008B6B88" w:rsidRPr="008B6B88" w:rsidRDefault="008B6B88" w:rsidP="008B6B88">
      <w:pPr>
        <w:pStyle w:val="ListParagraph"/>
        <w:numPr>
          <w:ilvl w:val="2"/>
          <w:numId w:val="3"/>
        </w:numPr>
        <w:rPr>
          <w:rFonts w:ascii="Garamond" w:hAnsi="Garamond"/>
          <w:color w:val="000000" w:themeColor="text1"/>
          <w:szCs w:val="24"/>
        </w:rPr>
      </w:pPr>
      <w:r w:rsidRPr="00223345">
        <w:rPr>
          <w:rFonts w:ascii="Garamond" w:hAnsi="Garamond"/>
          <w:color w:val="000000" w:themeColor="text1"/>
        </w:rPr>
        <w:t xml:space="preserve">A committee’s request for staff assistance, by itself, does not constitute control or expense of city resources. </w:t>
      </w:r>
    </w:p>
    <w:p w14:paraId="46CCE91F" w14:textId="0869076B" w:rsidR="008B6B88" w:rsidRPr="00223345" w:rsidRDefault="008B6B88" w:rsidP="008B6B88">
      <w:pPr>
        <w:pStyle w:val="ListParagraph"/>
        <w:numPr>
          <w:ilvl w:val="2"/>
          <w:numId w:val="3"/>
        </w:numPr>
        <w:rPr>
          <w:rFonts w:ascii="Garamond" w:hAnsi="Garamond"/>
          <w:color w:val="000000" w:themeColor="text1"/>
          <w:szCs w:val="24"/>
        </w:rPr>
      </w:pPr>
      <w:r>
        <w:rPr>
          <w:rFonts w:ascii="Garamond" w:hAnsi="Garamond"/>
          <w:color w:val="000000" w:themeColor="text1"/>
        </w:rPr>
        <w:t>A committee member receiving compensation or having separate, distinct, and independent budgetary, procurement, or spending authority does not constitute the committee having financial authority or budgetary administration authority.</w:t>
      </w:r>
    </w:p>
    <w:p w14:paraId="1A5733C0" w14:textId="6C840C38" w:rsidR="007F4983" w:rsidRPr="00D54E39" w:rsidRDefault="007F4983" w:rsidP="00223345">
      <w:pPr>
        <w:pStyle w:val="NormalWeb"/>
        <w:ind w:left="1800"/>
        <w:jc w:val="both"/>
        <w:rPr>
          <w:rFonts w:ascii="Garamond" w:hAnsi="Garamond"/>
          <w:color w:val="000000" w:themeColor="text1"/>
        </w:rPr>
      </w:pPr>
    </w:p>
    <w:p w14:paraId="07F791BD" w14:textId="71AC1A85" w:rsidR="007F4983" w:rsidRPr="00D54E39" w:rsidRDefault="00504409" w:rsidP="00F45C36">
      <w:pPr>
        <w:pStyle w:val="NormalWeb"/>
        <w:numPr>
          <w:ilvl w:val="1"/>
          <w:numId w:val="3"/>
        </w:numPr>
        <w:jc w:val="both"/>
        <w:rPr>
          <w:rFonts w:ascii="Garamond" w:hAnsi="Garamond"/>
          <w:color w:val="000000" w:themeColor="text1"/>
        </w:rPr>
      </w:pPr>
      <w:r w:rsidRPr="00D54E39">
        <w:rPr>
          <w:rFonts w:ascii="Garamond" w:hAnsi="Garamond"/>
          <w:color w:val="000000" w:themeColor="text1"/>
        </w:rPr>
        <w:t xml:space="preserve">Staff Support and </w:t>
      </w:r>
      <w:r w:rsidR="007F4983" w:rsidRPr="00D54E39">
        <w:rPr>
          <w:rFonts w:ascii="Garamond" w:hAnsi="Garamond"/>
          <w:color w:val="000000" w:themeColor="text1"/>
        </w:rPr>
        <w:t>Coordination</w:t>
      </w:r>
    </w:p>
    <w:p w14:paraId="04FD8926" w14:textId="77777777" w:rsidR="00CC3756" w:rsidRPr="00D54E39" w:rsidRDefault="00CC3756" w:rsidP="00F45C36">
      <w:pPr>
        <w:pStyle w:val="isselectedend"/>
        <w:numPr>
          <w:ilvl w:val="2"/>
          <w:numId w:val="3"/>
        </w:numPr>
        <w:jc w:val="both"/>
        <w:rPr>
          <w:rFonts w:ascii="Garamond" w:hAnsi="Garamond"/>
          <w:color w:val="000000" w:themeColor="text1"/>
        </w:rPr>
      </w:pPr>
      <w:r w:rsidRPr="00D54E39">
        <w:rPr>
          <w:rFonts w:ascii="Garamond" w:hAnsi="Garamond"/>
          <w:color w:val="000000" w:themeColor="text1"/>
        </w:rPr>
        <w:t>Collaboration</w:t>
      </w:r>
    </w:p>
    <w:p w14:paraId="32C05FBE" w14:textId="69019B03" w:rsidR="00FF1966" w:rsidRPr="00D54E39" w:rsidRDefault="00CC3756" w:rsidP="00F45C36">
      <w:pPr>
        <w:pStyle w:val="isselectedend"/>
        <w:numPr>
          <w:ilvl w:val="3"/>
          <w:numId w:val="3"/>
        </w:numPr>
        <w:jc w:val="both"/>
        <w:rPr>
          <w:rFonts w:ascii="Garamond" w:hAnsi="Garamond"/>
          <w:color w:val="000000" w:themeColor="text1"/>
        </w:rPr>
      </w:pPr>
      <w:r w:rsidRPr="00D54E39">
        <w:rPr>
          <w:rFonts w:ascii="Garamond" w:hAnsi="Garamond"/>
          <w:color w:val="000000" w:themeColor="text1"/>
        </w:rPr>
        <w:t>City staff</w:t>
      </w:r>
      <w:r w:rsidR="008B6B88">
        <w:rPr>
          <w:rFonts w:ascii="Garamond" w:hAnsi="Garamond"/>
          <w:color w:val="000000" w:themeColor="text1"/>
        </w:rPr>
        <w:t xml:space="preserve">, including appropriate and relevant professionals, </w:t>
      </w:r>
      <w:r w:rsidRPr="00D54E39">
        <w:rPr>
          <w:rFonts w:ascii="Garamond" w:hAnsi="Garamond"/>
          <w:color w:val="000000" w:themeColor="text1"/>
        </w:rPr>
        <w:t xml:space="preserve">may provide information, records, technical assistance, research, and other reasonable </w:t>
      </w:r>
      <w:r w:rsidRPr="00D54E39">
        <w:rPr>
          <w:rFonts w:ascii="Garamond" w:hAnsi="Garamond"/>
          <w:color w:val="000000" w:themeColor="text1"/>
        </w:rPr>
        <w:lastRenderedPageBreak/>
        <w:t>support necessary to assist committees in carrying out responsibilities assigned by the City Council. Committees and City staff are encouraged to work collaboratively in furtherance of those assigned responsibilities.</w:t>
      </w:r>
    </w:p>
    <w:p w14:paraId="5C6D66BD" w14:textId="64D254AD" w:rsidR="00FF1966" w:rsidRPr="00D54E39" w:rsidRDefault="00CC3756" w:rsidP="00F45C36">
      <w:pPr>
        <w:pStyle w:val="isselectedend"/>
        <w:numPr>
          <w:ilvl w:val="2"/>
          <w:numId w:val="3"/>
        </w:numPr>
        <w:jc w:val="both"/>
        <w:rPr>
          <w:rFonts w:ascii="Garamond" w:hAnsi="Garamond"/>
          <w:color w:val="000000" w:themeColor="text1"/>
        </w:rPr>
      </w:pPr>
      <w:r w:rsidRPr="00D54E39">
        <w:rPr>
          <w:rFonts w:ascii="Garamond" w:hAnsi="Garamond"/>
          <w:color w:val="000000" w:themeColor="text1"/>
        </w:rPr>
        <w:t>Requests</w:t>
      </w:r>
    </w:p>
    <w:p w14:paraId="5F32EF7A" w14:textId="2E9DC5D0" w:rsidR="0031657D" w:rsidRPr="00D54E39" w:rsidRDefault="0031657D" w:rsidP="00F45C36">
      <w:pPr>
        <w:pStyle w:val="isselectedend"/>
        <w:numPr>
          <w:ilvl w:val="3"/>
          <w:numId w:val="3"/>
        </w:numPr>
        <w:jc w:val="both"/>
        <w:rPr>
          <w:rFonts w:ascii="Garamond" w:hAnsi="Garamond"/>
          <w:color w:val="000000" w:themeColor="text1"/>
        </w:rPr>
      </w:pPr>
      <w:r w:rsidRPr="00D54E39">
        <w:rPr>
          <w:rFonts w:ascii="Garamond" w:hAnsi="Garamond"/>
          <w:color w:val="000000" w:themeColor="text1"/>
        </w:rPr>
        <w:t xml:space="preserve">Committees may request staff assistance necessary to carry out responsibilities assigned by the City Council. Committee members shall be mindful of the </w:t>
      </w:r>
      <w:r w:rsidR="00701CDF" w:rsidRPr="00D54E39">
        <w:rPr>
          <w:rFonts w:ascii="Garamond" w:hAnsi="Garamond"/>
          <w:color w:val="000000" w:themeColor="text1"/>
        </w:rPr>
        <w:t xml:space="preserve">efficient use of </w:t>
      </w:r>
      <w:r w:rsidR="004B7906" w:rsidRPr="00D54E39">
        <w:rPr>
          <w:rFonts w:ascii="Garamond" w:hAnsi="Garamond"/>
          <w:color w:val="000000" w:themeColor="text1"/>
        </w:rPr>
        <w:t>C</w:t>
      </w:r>
      <w:r w:rsidR="00701CDF" w:rsidRPr="00D54E39">
        <w:rPr>
          <w:rFonts w:ascii="Garamond" w:hAnsi="Garamond"/>
          <w:color w:val="000000" w:themeColor="text1"/>
        </w:rPr>
        <w:t xml:space="preserve">ity </w:t>
      </w:r>
      <w:r w:rsidRPr="00D54E39">
        <w:rPr>
          <w:rFonts w:ascii="Garamond" w:hAnsi="Garamond"/>
          <w:color w:val="000000" w:themeColor="text1"/>
        </w:rPr>
        <w:t xml:space="preserve">time and resources </w:t>
      </w:r>
      <w:r w:rsidR="00836FCE" w:rsidRPr="00D54E39">
        <w:rPr>
          <w:rFonts w:ascii="Garamond" w:hAnsi="Garamond"/>
          <w:color w:val="000000" w:themeColor="text1"/>
        </w:rPr>
        <w:t xml:space="preserve">when </w:t>
      </w:r>
      <w:r w:rsidRPr="00D54E39">
        <w:rPr>
          <w:rFonts w:ascii="Garamond" w:hAnsi="Garamond"/>
          <w:color w:val="000000" w:themeColor="text1"/>
        </w:rPr>
        <w:t>request</w:t>
      </w:r>
      <w:r w:rsidR="00836FCE" w:rsidRPr="00D54E39">
        <w:rPr>
          <w:rFonts w:ascii="Garamond" w:hAnsi="Garamond"/>
          <w:color w:val="000000" w:themeColor="text1"/>
        </w:rPr>
        <w:t>ing</w:t>
      </w:r>
      <w:r w:rsidRPr="00D54E39">
        <w:rPr>
          <w:rFonts w:ascii="Garamond" w:hAnsi="Garamond"/>
          <w:color w:val="000000" w:themeColor="text1"/>
        </w:rPr>
        <w:t xml:space="preserve"> information or </w:t>
      </w:r>
      <w:r w:rsidR="0092761E" w:rsidRPr="00D54E39">
        <w:rPr>
          <w:rFonts w:ascii="Garamond" w:hAnsi="Garamond"/>
          <w:color w:val="000000" w:themeColor="text1"/>
        </w:rPr>
        <w:t xml:space="preserve">staff </w:t>
      </w:r>
      <w:r w:rsidRPr="00D54E39">
        <w:rPr>
          <w:rFonts w:ascii="Garamond" w:hAnsi="Garamond"/>
          <w:color w:val="000000" w:themeColor="text1"/>
        </w:rPr>
        <w:t xml:space="preserve">assistance and shall make reasonable efforts to coordinate requests through the </w:t>
      </w:r>
      <w:r w:rsidR="0026027E">
        <w:rPr>
          <w:rFonts w:ascii="Garamond" w:hAnsi="Garamond"/>
          <w:color w:val="000000" w:themeColor="text1"/>
        </w:rPr>
        <w:t>Council Chair/</w:t>
      </w:r>
      <w:r w:rsidRPr="00D54E39">
        <w:rPr>
          <w:rFonts w:ascii="Garamond" w:hAnsi="Garamond"/>
          <w:color w:val="000000" w:themeColor="text1"/>
        </w:rPr>
        <w:t>Mayor, City Recorder, or other designated City staff, as appropriate, to promote efficiency and avoid unnecessary duplication of work.</w:t>
      </w:r>
      <w:r w:rsidR="008B6B88">
        <w:rPr>
          <w:rFonts w:ascii="Garamond" w:hAnsi="Garamond"/>
          <w:color w:val="000000" w:themeColor="text1"/>
        </w:rPr>
        <w:t xml:space="preserve"> </w:t>
      </w:r>
    </w:p>
    <w:p w14:paraId="5880DFD2" w14:textId="6B6C5B46" w:rsidR="00CC3756" w:rsidRPr="00D54E39" w:rsidRDefault="00D20E09" w:rsidP="00F45C36">
      <w:pPr>
        <w:pStyle w:val="isselectedend"/>
        <w:numPr>
          <w:ilvl w:val="2"/>
          <w:numId w:val="3"/>
        </w:numPr>
        <w:jc w:val="both"/>
        <w:rPr>
          <w:rFonts w:ascii="Garamond" w:hAnsi="Garamond"/>
          <w:color w:val="000000" w:themeColor="text1"/>
        </w:rPr>
      </w:pPr>
      <w:r w:rsidRPr="00D54E39">
        <w:rPr>
          <w:rFonts w:ascii="Garamond" w:hAnsi="Garamond"/>
          <w:color w:val="000000" w:themeColor="text1"/>
        </w:rPr>
        <w:t>Scope</w:t>
      </w:r>
      <w:r w:rsidR="00AE61C0" w:rsidRPr="00D54E39">
        <w:rPr>
          <w:rFonts w:ascii="Garamond" w:hAnsi="Garamond"/>
          <w:color w:val="000000" w:themeColor="text1"/>
        </w:rPr>
        <w:t xml:space="preserve"> of Staff Assistance</w:t>
      </w:r>
    </w:p>
    <w:p w14:paraId="63D5A7CF" w14:textId="7DA4C31D" w:rsidR="00C94BF3" w:rsidRDefault="00C94BF3" w:rsidP="00F45C36">
      <w:pPr>
        <w:pStyle w:val="isselectedend"/>
        <w:numPr>
          <w:ilvl w:val="3"/>
          <w:numId w:val="3"/>
        </w:numPr>
        <w:jc w:val="both"/>
        <w:rPr>
          <w:rFonts w:ascii="Garamond" w:hAnsi="Garamond"/>
          <w:color w:val="000000" w:themeColor="text1"/>
        </w:rPr>
      </w:pPr>
      <w:r w:rsidRPr="00D54E39">
        <w:rPr>
          <w:rFonts w:ascii="Garamond" w:hAnsi="Garamond"/>
          <w:color w:val="000000" w:themeColor="text1"/>
        </w:rPr>
        <w:t>Nothing in this Resolution authorizes a committee or committee member to supervise City employees, establish staff work priorities, direct</w:t>
      </w:r>
      <w:r w:rsidR="0092761E" w:rsidRPr="00D54E39">
        <w:rPr>
          <w:rFonts w:ascii="Garamond" w:hAnsi="Garamond"/>
          <w:color w:val="000000" w:themeColor="text1"/>
        </w:rPr>
        <w:t xml:space="preserve"> or control</w:t>
      </w:r>
      <w:r w:rsidRPr="00D54E39">
        <w:rPr>
          <w:rFonts w:ascii="Garamond" w:hAnsi="Garamond"/>
          <w:color w:val="000000" w:themeColor="text1"/>
        </w:rPr>
        <w:t xml:space="preserve"> the performance of duties outside the committee</w:t>
      </w:r>
      <w:r w:rsidR="008B6B88">
        <w:rPr>
          <w:rFonts w:ascii="Garamond" w:hAnsi="Garamond"/>
          <w:color w:val="000000" w:themeColor="text1"/>
        </w:rPr>
        <w:t>’</w:t>
      </w:r>
      <w:r w:rsidRPr="00D54E39">
        <w:rPr>
          <w:rFonts w:ascii="Garamond" w:hAnsi="Garamond"/>
          <w:color w:val="000000" w:themeColor="text1"/>
        </w:rPr>
        <w:t xml:space="preserve">s assigned responsibilities, or otherwise exercise supervisory authority over City personnel. </w:t>
      </w:r>
    </w:p>
    <w:p w14:paraId="72365552" w14:textId="6B8DD20E" w:rsidR="000E51AE" w:rsidRPr="00D54E39" w:rsidRDefault="000E51AE" w:rsidP="00F45C36">
      <w:pPr>
        <w:pStyle w:val="NormalWeb"/>
        <w:numPr>
          <w:ilvl w:val="1"/>
          <w:numId w:val="3"/>
        </w:numPr>
        <w:jc w:val="both"/>
        <w:rPr>
          <w:rFonts w:ascii="Garamond" w:hAnsi="Garamond"/>
          <w:color w:val="000000" w:themeColor="text1"/>
        </w:rPr>
      </w:pPr>
      <w:r w:rsidRPr="00D54E39">
        <w:rPr>
          <w:rFonts w:ascii="Garamond" w:hAnsi="Garamond"/>
          <w:color w:val="000000" w:themeColor="text1"/>
        </w:rPr>
        <w:t>Reporting and Completion of Assignments</w:t>
      </w:r>
    </w:p>
    <w:p w14:paraId="0A622FD8" w14:textId="34DE277F" w:rsidR="00A543DF" w:rsidRPr="00D54E39" w:rsidRDefault="00A543DF" w:rsidP="00F45C36">
      <w:pPr>
        <w:pStyle w:val="isselectedend"/>
        <w:numPr>
          <w:ilvl w:val="2"/>
          <w:numId w:val="3"/>
        </w:numPr>
        <w:jc w:val="both"/>
        <w:rPr>
          <w:rFonts w:ascii="Garamond" w:hAnsi="Garamond"/>
          <w:color w:val="000000" w:themeColor="text1"/>
        </w:rPr>
      </w:pPr>
      <w:r w:rsidRPr="00D54E39">
        <w:rPr>
          <w:rFonts w:ascii="Garamond" w:hAnsi="Garamond"/>
          <w:color w:val="000000" w:themeColor="text1"/>
        </w:rPr>
        <w:t>Committees are encouraged to provide periodic updates to the City Council regarding the status of assigned responsibilities through the Council</w:t>
      </w:r>
      <w:r w:rsidR="008B6B88">
        <w:rPr>
          <w:rFonts w:ascii="Garamond" w:hAnsi="Garamond"/>
          <w:color w:val="000000" w:themeColor="text1"/>
        </w:rPr>
        <w:t>’</w:t>
      </w:r>
      <w:r w:rsidRPr="00D54E39">
        <w:rPr>
          <w:rFonts w:ascii="Garamond" w:hAnsi="Garamond"/>
          <w:color w:val="000000" w:themeColor="text1"/>
        </w:rPr>
        <w:t>s regular agenda process or as otherwise directed by the City Council.</w:t>
      </w:r>
    </w:p>
    <w:p w14:paraId="73D22AF0" w14:textId="77777777" w:rsidR="00A543DF" w:rsidRPr="00D54E39" w:rsidRDefault="00A543DF" w:rsidP="00F45C36">
      <w:pPr>
        <w:pStyle w:val="isselectedend"/>
        <w:numPr>
          <w:ilvl w:val="2"/>
          <w:numId w:val="3"/>
        </w:numPr>
        <w:jc w:val="both"/>
        <w:rPr>
          <w:rFonts w:ascii="Garamond" w:hAnsi="Garamond"/>
          <w:color w:val="000000" w:themeColor="text1"/>
        </w:rPr>
      </w:pPr>
      <w:r w:rsidRPr="00D54E39">
        <w:rPr>
          <w:rFonts w:ascii="Garamond" w:hAnsi="Garamond"/>
          <w:color w:val="000000" w:themeColor="text1"/>
        </w:rPr>
        <w:t>Upon completion of an assigned responsibility, the committee should report its findings, recommendations, or other requested information to the City Council.</w:t>
      </w:r>
    </w:p>
    <w:p w14:paraId="60C61F3D" w14:textId="77777777" w:rsidR="00A543DF" w:rsidRPr="00D54E39" w:rsidRDefault="00A543DF" w:rsidP="00F45C36">
      <w:pPr>
        <w:pStyle w:val="NormalWeb"/>
        <w:numPr>
          <w:ilvl w:val="2"/>
          <w:numId w:val="3"/>
        </w:numPr>
        <w:jc w:val="both"/>
        <w:rPr>
          <w:rFonts w:ascii="Garamond" w:hAnsi="Garamond"/>
          <w:color w:val="000000" w:themeColor="text1"/>
        </w:rPr>
      </w:pPr>
      <w:r w:rsidRPr="00D54E39">
        <w:rPr>
          <w:rFonts w:ascii="Garamond" w:hAnsi="Garamond"/>
          <w:color w:val="000000" w:themeColor="text1"/>
        </w:rPr>
        <w:t>Following completion of an assignment, the City Council may assign additional responsibilities, modify the committee, continue the committee, or dissolve the committee.</w:t>
      </w:r>
    </w:p>
    <w:p w14:paraId="180C7A46" w14:textId="499E05A2" w:rsidR="00282C3E" w:rsidRPr="00D54E39" w:rsidRDefault="00282C3E" w:rsidP="00F45C36">
      <w:pPr>
        <w:pStyle w:val="ListParagraph"/>
        <w:numPr>
          <w:ilvl w:val="1"/>
          <w:numId w:val="3"/>
        </w:numPr>
        <w:spacing w:before="100" w:beforeAutospacing="1" w:after="100" w:afterAutospacing="1"/>
        <w:jc w:val="both"/>
        <w:rPr>
          <w:rFonts w:ascii="Garamond" w:hAnsi="Garamond"/>
          <w:color w:val="000000" w:themeColor="text1"/>
          <w:szCs w:val="24"/>
        </w:rPr>
      </w:pPr>
      <w:r w:rsidRPr="00D54E39">
        <w:rPr>
          <w:rFonts w:ascii="Garamond" w:hAnsi="Garamond"/>
          <w:color w:val="000000" w:themeColor="text1"/>
          <w:szCs w:val="24"/>
        </w:rPr>
        <w:t xml:space="preserve">Compliance with </w:t>
      </w:r>
      <w:r w:rsidR="0026027E">
        <w:rPr>
          <w:rFonts w:ascii="Garamond" w:hAnsi="Garamond"/>
          <w:color w:val="000000" w:themeColor="text1"/>
          <w:szCs w:val="24"/>
        </w:rPr>
        <w:t>L</w:t>
      </w:r>
      <w:r w:rsidR="0026027E" w:rsidRPr="00D54E39">
        <w:rPr>
          <w:rFonts w:ascii="Garamond" w:hAnsi="Garamond"/>
          <w:color w:val="000000" w:themeColor="text1"/>
          <w:szCs w:val="24"/>
        </w:rPr>
        <w:t>aw</w:t>
      </w:r>
      <w:r w:rsidR="0026027E">
        <w:rPr>
          <w:rFonts w:ascii="Garamond" w:hAnsi="Garamond"/>
          <w:color w:val="000000" w:themeColor="text1"/>
          <w:szCs w:val="24"/>
        </w:rPr>
        <w:t>; Public Body Determination</w:t>
      </w:r>
      <w:r w:rsidRPr="00D54E39">
        <w:rPr>
          <w:rFonts w:ascii="Garamond" w:hAnsi="Garamond"/>
          <w:color w:val="000000" w:themeColor="text1"/>
          <w:szCs w:val="24"/>
        </w:rPr>
        <w:t xml:space="preserve"> </w:t>
      </w:r>
    </w:p>
    <w:p w14:paraId="20A2D4DA" w14:textId="4E4AF12A" w:rsidR="00282C3E" w:rsidRPr="00223345" w:rsidRDefault="00282C3E" w:rsidP="00F45C36">
      <w:pPr>
        <w:pStyle w:val="ListParagraph"/>
        <w:numPr>
          <w:ilvl w:val="2"/>
          <w:numId w:val="3"/>
        </w:numPr>
        <w:spacing w:before="100" w:beforeAutospacing="1" w:after="100" w:afterAutospacing="1"/>
        <w:jc w:val="both"/>
        <w:rPr>
          <w:rFonts w:ascii="Garamond" w:hAnsi="Garamond"/>
          <w:color w:val="000000" w:themeColor="text1"/>
          <w:szCs w:val="24"/>
        </w:rPr>
      </w:pPr>
      <w:r w:rsidRPr="00D54E39">
        <w:rPr>
          <w:rFonts w:ascii="Garamond" w:hAnsi="Garamond"/>
          <w:color w:val="000000" w:themeColor="text1"/>
          <w:szCs w:val="24"/>
        </w:rPr>
        <w:t xml:space="preserve">Committee members shall comply with all applicable laws and City policies, including </w:t>
      </w:r>
      <w:r w:rsidR="003B1060" w:rsidRPr="00D54E39">
        <w:rPr>
          <w:rFonts w:ascii="Garamond" w:hAnsi="Garamond"/>
          <w:color w:val="000000" w:themeColor="text1"/>
          <w:szCs w:val="24"/>
        </w:rPr>
        <w:t xml:space="preserve">but not limited to </w:t>
      </w:r>
      <w:r w:rsidR="0026027E">
        <w:rPr>
          <w:rFonts w:ascii="Garamond" w:hAnsi="Garamond"/>
          <w:color w:val="000000" w:themeColor="text1"/>
          <w:szCs w:val="24"/>
        </w:rPr>
        <w:t>OPMA</w:t>
      </w:r>
      <w:r w:rsidRPr="00D54E39">
        <w:rPr>
          <w:rFonts w:ascii="Garamond" w:hAnsi="Garamond"/>
          <w:color w:val="000000" w:themeColor="text1"/>
          <w:szCs w:val="24"/>
        </w:rPr>
        <w:t xml:space="preserve">, the Government Records Access and Management Act, </w:t>
      </w:r>
      <w:r w:rsidR="00D54E39" w:rsidRPr="00D54E39">
        <w:rPr>
          <w:rFonts w:ascii="Garamond" w:hAnsi="Garamond"/>
          <w:color w:val="000000" w:themeColor="text1"/>
          <w:szCs w:val="24"/>
        </w:rPr>
        <w:t xml:space="preserve">Government Data Privacy Act, </w:t>
      </w:r>
      <w:r w:rsidRPr="00D54E39">
        <w:rPr>
          <w:rFonts w:ascii="Garamond" w:hAnsi="Garamond"/>
          <w:color w:val="000000" w:themeColor="text1"/>
          <w:szCs w:val="24"/>
        </w:rPr>
        <w:t>municipal ethics and conflict-of-interest requirements, purchasing requirements, budget limitations, and records-</w:t>
      </w:r>
      <w:r w:rsidRPr="006D1D4A">
        <w:rPr>
          <w:rFonts w:ascii="Garamond" w:hAnsi="Garamond"/>
          <w:color w:val="000000" w:themeColor="text1"/>
          <w:szCs w:val="24"/>
        </w:rPr>
        <w:t>retention requirements</w:t>
      </w:r>
      <w:r w:rsidR="006D1D4A" w:rsidRPr="006D1D4A">
        <w:rPr>
          <w:rFonts w:ascii="Garamond" w:hAnsi="Garamond"/>
          <w:color w:val="000000" w:themeColor="text1"/>
          <w:szCs w:val="24"/>
        </w:rPr>
        <w:t xml:space="preserve">, </w:t>
      </w:r>
      <w:r w:rsidR="006D1D4A" w:rsidRPr="006D1D4A">
        <w:rPr>
          <w:rFonts w:ascii="Garamond" w:hAnsi="Garamond"/>
        </w:rPr>
        <w:t>and other applicable information security and confidentiality requirements.</w:t>
      </w:r>
    </w:p>
    <w:p w14:paraId="7A69409D" w14:textId="3B54EB37" w:rsidR="0026027E" w:rsidRPr="00223345" w:rsidRDefault="00E50F9F" w:rsidP="00223345">
      <w:pPr>
        <w:pStyle w:val="ListParagraph"/>
        <w:numPr>
          <w:ilvl w:val="2"/>
          <w:numId w:val="3"/>
        </w:numPr>
        <w:jc w:val="both"/>
        <w:rPr>
          <w:rFonts w:ascii="Garamond" w:eastAsia="Garamond" w:hAnsi="Garamond" w:cs="Garamond"/>
          <w:color w:val="000000" w:themeColor="text1"/>
          <w:szCs w:val="24"/>
        </w:rPr>
      </w:pPr>
      <w:r>
        <w:rPr>
          <w:rFonts w:ascii="Garamond" w:hAnsi="Garamond"/>
          <w:color w:val="000000" w:themeColor="text1"/>
          <w:szCs w:val="24"/>
        </w:rPr>
        <w:t xml:space="preserve">In general, a committee that has no budget or control over expenditures, cannot take independent action, and serves in an advisory capacity to the City Council or Planning Commission is unlikely to qualify as a public body. Each committee is encouraged to make its own determination upon creation or changes in OPMA. </w:t>
      </w:r>
      <w:r w:rsidR="0026027E">
        <w:rPr>
          <w:rFonts w:ascii="Garamond" w:hAnsi="Garamond"/>
          <w:color w:val="000000" w:themeColor="text1"/>
          <w:szCs w:val="24"/>
        </w:rPr>
        <w:t xml:space="preserve">Any determination, statement, or recommendation by the City Council or Planning Commission regarding whether a specific committee is a public body within the meaning of OPMA is advisory only and non-binding. Any committee that is also a public body shall comply with OPMA. </w:t>
      </w:r>
    </w:p>
    <w:p w14:paraId="26FA5514" w14:textId="2B1C83D4" w:rsidR="00A543DF" w:rsidRPr="00D54E39" w:rsidRDefault="00A543DF" w:rsidP="00F45C36">
      <w:pPr>
        <w:pStyle w:val="NormalWeb"/>
        <w:numPr>
          <w:ilvl w:val="1"/>
          <w:numId w:val="3"/>
        </w:numPr>
        <w:jc w:val="both"/>
        <w:rPr>
          <w:rFonts w:ascii="Garamond" w:hAnsi="Garamond"/>
          <w:color w:val="000000" w:themeColor="text1"/>
        </w:rPr>
      </w:pPr>
      <w:r w:rsidRPr="00D54E39">
        <w:rPr>
          <w:rFonts w:ascii="Garamond" w:hAnsi="Garamond"/>
          <w:color w:val="000000" w:themeColor="text1"/>
        </w:rPr>
        <w:t>Committee Organization</w:t>
      </w:r>
    </w:p>
    <w:p w14:paraId="36379C73" w14:textId="77777777" w:rsidR="008C6454" w:rsidRPr="00D54E39" w:rsidRDefault="008C6454" w:rsidP="00F45C36">
      <w:pPr>
        <w:pStyle w:val="isselectedend"/>
        <w:numPr>
          <w:ilvl w:val="2"/>
          <w:numId w:val="3"/>
        </w:numPr>
        <w:jc w:val="both"/>
        <w:rPr>
          <w:rFonts w:ascii="Garamond" w:hAnsi="Garamond"/>
          <w:color w:val="000000" w:themeColor="text1"/>
        </w:rPr>
      </w:pPr>
      <w:r w:rsidRPr="00D54E39">
        <w:rPr>
          <w:rFonts w:ascii="Garamond" w:hAnsi="Garamond"/>
          <w:color w:val="000000" w:themeColor="text1"/>
        </w:rPr>
        <w:t>A committee may designate a Chair or other member to serve as the primary point of contact for scheduling meetings, coordinating activities, communicating with City staff, or providing updates to the City Council.</w:t>
      </w:r>
    </w:p>
    <w:p w14:paraId="087E0312" w14:textId="2C12C5E1" w:rsidR="00A543DF" w:rsidRPr="00D54E39" w:rsidRDefault="008C6454" w:rsidP="00F45C36">
      <w:pPr>
        <w:pStyle w:val="NormalWeb"/>
        <w:numPr>
          <w:ilvl w:val="2"/>
          <w:numId w:val="3"/>
        </w:numPr>
        <w:jc w:val="both"/>
        <w:rPr>
          <w:rFonts w:ascii="Garamond" w:hAnsi="Garamond"/>
          <w:color w:val="000000" w:themeColor="text1"/>
        </w:rPr>
      </w:pPr>
      <w:r w:rsidRPr="00D54E39">
        <w:rPr>
          <w:rFonts w:ascii="Garamond" w:hAnsi="Garamond"/>
          <w:color w:val="000000" w:themeColor="text1"/>
        </w:rPr>
        <w:t xml:space="preserve">Nothing in this Resolution </w:t>
      </w:r>
      <w:r w:rsidR="0026027E">
        <w:rPr>
          <w:rFonts w:ascii="Garamond" w:hAnsi="Garamond"/>
          <w:color w:val="000000" w:themeColor="text1"/>
        </w:rPr>
        <w:t>may</w:t>
      </w:r>
      <w:r w:rsidR="0026027E" w:rsidRPr="00D54E39">
        <w:rPr>
          <w:rFonts w:ascii="Garamond" w:hAnsi="Garamond"/>
          <w:color w:val="000000" w:themeColor="text1"/>
        </w:rPr>
        <w:t xml:space="preserve"> </w:t>
      </w:r>
      <w:r w:rsidRPr="00D54E39">
        <w:rPr>
          <w:rFonts w:ascii="Garamond" w:hAnsi="Garamond"/>
          <w:color w:val="000000" w:themeColor="text1"/>
        </w:rPr>
        <w:t>require a committee to appoint a Chair or other officer unless otherwise directed by the City Council.</w:t>
      </w:r>
    </w:p>
    <w:p w14:paraId="0217F057" w14:textId="5E2752BB" w:rsidR="0026027E" w:rsidRDefault="0026027E" w:rsidP="00347ADA">
      <w:pPr>
        <w:pStyle w:val="NormalWeb"/>
        <w:numPr>
          <w:ilvl w:val="0"/>
          <w:numId w:val="3"/>
        </w:numPr>
        <w:jc w:val="both"/>
        <w:rPr>
          <w:rFonts w:ascii="Garamond" w:hAnsi="Garamond"/>
          <w:b/>
          <w:bCs/>
          <w:color w:val="000000" w:themeColor="text1"/>
        </w:rPr>
      </w:pPr>
      <w:r>
        <w:rPr>
          <w:rFonts w:ascii="Garamond" w:hAnsi="Garamond"/>
          <w:b/>
          <w:bCs/>
          <w:color w:val="000000" w:themeColor="text1"/>
        </w:rPr>
        <w:lastRenderedPageBreak/>
        <w:t>Exceptions</w:t>
      </w:r>
    </w:p>
    <w:p w14:paraId="24C7287C" w14:textId="77777777" w:rsidR="0026027E" w:rsidRDefault="0026027E" w:rsidP="0026027E">
      <w:pPr>
        <w:pStyle w:val="NormalWeb"/>
        <w:numPr>
          <w:ilvl w:val="1"/>
          <w:numId w:val="3"/>
        </w:numPr>
        <w:jc w:val="both"/>
        <w:rPr>
          <w:rFonts w:ascii="Garamond" w:hAnsi="Garamond"/>
          <w:color w:val="000000" w:themeColor="text1"/>
        </w:rPr>
      </w:pPr>
      <w:r w:rsidRPr="00223345">
        <w:rPr>
          <w:rFonts w:ascii="Garamond" w:hAnsi="Garamond"/>
          <w:color w:val="000000" w:themeColor="text1"/>
        </w:rPr>
        <w:t xml:space="preserve">This Resolution may not be </w:t>
      </w:r>
      <w:r w:rsidRPr="0026027E">
        <w:rPr>
          <w:rFonts w:ascii="Garamond" w:hAnsi="Garamond"/>
          <w:color w:val="000000" w:themeColor="text1"/>
        </w:rPr>
        <w:t>construed</w:t>
      </w:r>
      <w:r w:rsidRPr="00223345">
        <w:rPr>
          <w:rFonts w:ascii="Garamond" w:hAnsi="Garamond"/>
          <w:color w:val="000000" w:themeColor="text1"/>
        </w:rPr>
        <w:t xml:space="preserve"> to</w:t>
      </w:r>
      <w:r>
        <w:rPr>
          <w:rFonts w:ascii="Garamond" w:hAnsi="Garamond"/>
          <w:color w:val="000000" w:themeColor="text1"/>
        </w:rPr>
        <w:t>:</w:t>
      </w:r>
    </w:p>
    <w:p w14:paraId="1B40A18D" w14:textId="293739E8" w:rsidR="0026027E" w:rsidRDefault="0026027E" w:rsidP="0026027E">
      <w:pPr>
        <w:pStyle w:val="NormalWeb"/>
        <w:numPr>
          <w:ilvl w:val="2"/>
          <w:numId w:val="3"/>
        </w:numPr>
        <w:jc w:val="both"/>
        <w:rPr>
          <w:rFonts w:ascii="Garamond" w:hAnsi="Garamond"/>
          <w:color w:val="000000" w:themeColor="text1"/>
        </w:rPr>
      </w:pPr>
      <w:r>
        <w:rPr>
          <w:rFonts w:ascii="Garamond" w:hAnsi="Garamond"/>
          <w:color w:val="000000" w:themeColor="text1"/>
        </w:rPr>
        <w:t>govern the conduct of individual liaisons to third-party bodies;</w:t>
      </w:r>
    </w:p>
    <w:p w14:paraId="08E3F7DE" w14:textId="1DFAB0AC" w:rsidR="0026027E" w:rsidRDefault="0026027E" w:rsidP="0026027E">
      <w:pPr>
        <w:pStyle w:val="NormalWeb"/>
        <w:numPr>
          <w:ilvl w:val="2"/>
          <w:numId w:val="3"/>
        </w:numPr>
        <w:jc w:val="both"/>
        <w:rPr>
          <w:rFonts w:ascii="Garamond" w:hAnsi="Garamond"/>
          <w:color w:val="000000" w:themeColor="text1"/>
        </w:rPr>
      </w:pPr>
      <w:r>
        <w:rPr>
          <w:rFonts w:ascii="Garamond" w:hAnsi="Garamond"/>
          <w:color w:val="000000" w:themeColor="text1"/>
        </w:rPr>
        <w:t xml:space="preserve">supersede properly established governing provisions in interlocal agreements or other applicable </w:t>
      </w:r>
      <w:r w:rsidR="00E50F9F">
        <w:rPr>
          <w:rFonts w:ascii="Garamond" w:hAnsi="Garamond"/>
          <w:color w:val="000000" w:themeColor="text1"/>
        </w:rPr>
        <w:t>law</w:t>
      </w:r>
      <w:r w:rsidR="008B6B88">
        <w:rPr>
          <w:rFonts w:ascii="Garamond" w:hAnsi="Garamond"/>
          <w:color w:val="000000" w:themeColor="text1"/>
        </w:rPr>
        <w:t xml:space="preserve"> governing a public body</w:t>
      </w:r>
      <w:r w:rsidR="00E50F9F">
        <w:rPr>
          <w:rFonts w:ascii="Garamond" w:hAnsi="Garamond"/>
          <w:color w:val="000000" w:themeColor="text1"/>
        </w:rPr>
        <w:t>;</w:t>
      </w:r>
      <w:r w:rsidR="0040422A">
        <w:rPr>
          <w:rFonts w:ascii="Garamond" w:hAnsi="Garamond"/>
          <w:color w:val="000000" w:themeColor="text1"/>
        </w:rPr>
        <w:t xml:space="preserve"> or</w:t>
      </w:r>
    </w:p>
    <w:p w14:paraId="1180DB26" w14:textId="18F396D0" w:rsidR="00E50F9F" w:rsidRPr="00223345" w:rsidRDefault="0040422A" w:rsidP="00223345">
      <w:pPr>
        <w:pStyle w:val="NormalWeb"/>
        <w:numPr>
          <w:ilvl w:val="2"/>
          <w:numId w:val="3"/>
        </w:numPr>
        <w:jc w:val="both"/>
        <w:rPr>
          <w:rFonts w:ascii="Garamond" w:hAnsi="Garamond"/>
          <w:color w:val="000000" w:themeColor="text1"/>
        </w:rPr>
      </w:pPr>
      <w:r>
        <w:rPr>
          <w:rFonts w:ascii="Garamond" w:hAnsi="Garamond"/>
          <w:color w:val="000000" w:themeColor="text1"/>
        </w:rPr>
        <w:t>remove authority granted to the Council Chair/Mayor under Utah Code</w:t>
      </w:r>
      <w:r w:rsidR="008B6B88">
        <w:rPr>
          <w:rFonts w:ascii="Garamond" w:hAnsi="Garamond"/>
          <w:color w:val="000000" w:themeColor="text1"/>
        </w:rPr>
        <w:t xml:space="preserve"> or City ordinances</w:t>
      </w:r>
      <w:r>
        <w:rPr>
          <w:rFonts w:ascii="Garamond" w:hAnsi="Garamond"/>
          <w:color w:val="000000" w:themeColor="text1"/>
        </w:rPr>
        <w:t>.</w:t>
      </w:r>
    </w:p>
    <w:p w14:paraId="49D08AD9" w14:textId="0F210DB7" w:rsidR="00347ADA" w:rsidRPr="00D54E39" w:rsidRDefault="00347ADA" w:rsidP="00347ADA">
      <w:pPr>
        <w:pStyle w:val="NormalWeb"/>
        <w:numPr>
          <w:ilvl w:val="0"/>
          <w:numId w:val="3"/>
        </w:numPr>
        <w:jc w:val="both"/>
        <w:rPr>
          <w:rFonts w:ascii="Garamond" w:hAnsi="Garamond"/>
          <w:b/>
          <w:bCs/>
          <w:color w:val="000000" w:themeColor="text1"/>
        </w:rPr>
      </w:pPr>
      <w:r w:rsidRPr="00D54E39">
        <w:rPr>
          <w:rFonts w:ascii="Garamond" w:hAnsi="Garamond"/>
          <w:b/>
          <w:bCs/>
          <w:color w:val="000000" w:themeColor="text1"/>
        </w:rPr>
        <w:t>Interpretation</w:t>
      </w:r>
    </w:p>
    <w:p w14:paraId="260916E1" w14:textId="673E189C" w:rsidR="00347ADA" w:rsidRDefault="00347ADA" w:rsidP="00347ADA">
      <w:pPr>
        <w:pStyle w:val="NormalWeb"/>
        <w:numPr>
          <w:ilvl w:val="1"/>
          <w:numId w:val="3"/>
        </w:numPr>
        <w:jc w:val="both"/>
        <w:rPr>
          <w:rFonts w:ascii="Garamond" w:hAnsi="Garamond"/>
          <w:color w:val="000000" w:themeColor="text1"/>
        </w:rPr>
      </w:pPr>
      <w:r w:rsidRPr="00D54E39">
        <w:rPr>
          <w:rFonts w:ascii="Garamond" w:hAnsi="Garamond"/>
          <w:color w:val="000000" w:themeColor="text1"/>
        </w:rPr>
        <w:t xml:space="preserve">Nothing in this Resolution </w:t>
      </w:r>
      <w:r w:rsidR="00537ACC">
        <w:rPr>
          <w:rFonts w:ascii="Garamond" w:hAnsi="Garamond"/>
          <w:color w:val="000000" w:themeColor="text1"/>
        </w:rPr>
        <w:t>may</w:t>
      </w:r>
      <w:r w:rsidR="00537ACC" w:rsidRPr="00D54E39">
        <w:rPr>
          <w:rFonts w:ascii="Garamond" w:hAnsi="Garamond"/>
          <w:color w:val="000000" w:themeColor="text1"/>
        </w:rPr>
        <w:t xml:space="preserve"> </w:t>
      </w:r>
      <w:r w:rsidRPr="00D54E39">
        <w:rPr>
          <w:rFonts w:ascii="Garamond" w:hAnsi="Garamond"/>
          <w:color w:val="000000" w:themeColor="text1"/>
        </w:rPr>
        <w:t>be construed to diminish, modify, or supersede any authority or duty established by Utah law, City ordinance, or other applicable City policy. In the event of a conflict, applicable law and duly enacted ordinances shall control.</w:t>
      </w:r>
    </w:p>
    <w:p w14:paraId="6FC9417F" w14:textId="77777777" w:rsidR="00205733" w:rsidRDefault="00205733" w:rsidP="00205733">
      <w:pPr>
        <w:pStyle w:val="NormalWeb"/>
        <w:jc w:val="both"/>
        <w:rPr>
          <w:rFonts w:ascii="Garamond" w:hAnsi="Garamond"/>
          <w:color w:val="000000" w:themeColor="text1"/>
        </w:rPr>
      </w:pPr>
    </w:p>
    <w:p w14:paraId="0F3B9460" w14:textId="77777777" w:rsidR="00205733" w:rsidRDefault="00205733" w:rsidP="00205733">
      <w:pPr>
        <w:pStyle w:val="NormalWeb"/>
        <w:jc w:val="both"/>
        <w:rPr>
          <w:rFonts w:ascii="Garamond" w:hAnsi="Garamond"/>
          <w:color w:val="000000" w:themeColor="text1"/>
        </w:rPr>
      </w:pPr>
    </w:p>
    <w:p w14:paraId="56466B9E" w14:textId="77777777" w:rsidR="00205733" w:rsidRDefault="00205733" w:rsidP="00205733">
      <w:pPr>
        <w:pStyle w:val="NormalWeb"/>
        <w:jc w:val="both"/>
        <w:rPr>
          <w:rFonts w:ascii="Garamond" w:hAnsi="Garamond"/>
          <w:color w:val="000000" w:themeColor="text1"/>
        </w:rPr>
      </w:pPr>
    </w:p>
    <w:p w14:paraId="749C6D96" w14:textId="77777777" w:rsidR="00205733" w:rsidRDefault="00205733" w:rsidP="00205733">
      <w:pPr>
        <w:pStyle w:val="NormalWeb"/>
        <w:jc w:val="both"/>
        <w:rPr>
          <w:rFonts w:ascii="Garamond" w:hAnsi="Garamond"/>
          <w:color w:val="000000" w:themeColor="text1"/>
        </w:rPr>
      </w:pPr>
    </w:p>
    <w:p w14:paraId="16A2C5BF" w14:textId="77777777" w:rsidR="00205733" w:rsidRDefault="00205733" w:rsidP="00205733">
      <w:pPr>
        <w:pStyle w:val="NormalWeb"/>
        <w:jc w:val="both"/>
        <w:rPr>
          <w:rFonts w:ascii="Garamond" w:hAnsi="Garamond"/>
          <w:color w:val="000000" w:themeColor="text1"/>
        </w:rPr>
      </w:pPr>
    </w:p>
    <w:p w14:paraId="07BFC548" w14:textId="77777777" w:rsidR="00205733" w:rsidRDefault="00205733" w:rsidP="00205733">
      <w:pPr>
        <w:pStyle w:val="NormalWeb"/>
        <w:jc w:val="both"/>
        <w:rPr>
          <w:rFonts w:ascii="Garamond" w:hAnsi="Garamond"/>
          <w:color w:val="000000" w:themeColor="text1"/>
        </w:rPr>
      </w:pPr>
    </w:p>
    <w:p w14:paraId="11E8496D" w14:textId="77777777" w:rsidR="00205733" w:rsidRDefault="00205733" w:rsidP="00205733">
      <w:pPr>
        <w:pStyle w:val="NormalWeb"/>
        <w:jc w:val="both"/>
        <w:rPr>
          <w:rFonts w:ascii="Garamond" w:hAnsi="Garamond"/>
          <w:color w:val="000000" w:themeColor="text1"/>
        </w:rPr>
      </w:pPr>
    </w:p>
    <w:p w14:paraId="4A20EA97" w14:textId="77777777" w:rsidR="00205733" w:rsidRDefault="00205733" w:rsidP="00205733">
      <w:pPr>
        <w:pStyle w:val="NormalWeb"/>
        <w:jc w:val="both"/>
        <w:rPr>
          <w:rFonts w:ascii="Garamond" w:hAnsi="Garamond"/>
          <w:color w:val="000000" w:themeColor="text1"/>
        </w:rPr>
      </w:pPr>
    </w:p>
    <w:p w14:paraId="502E1C71" w14:textId="77777777" w:rsidR="00205733" w:rsidRDefault="00205733" w:rsidP="00205733">
      <w:pPr>
        <w:pStyle w:val="NormalWeb"/>
        <w:jc w:val="both"/>
        <w:rPr>
          <w:rFonts w:ascii="Garamond" w:hAnsi="Garamond"/>
          <w:color w:val="000000" w:themeColor="text1"/>
        </w:rPr>
      </w:pPr>
    </w:p>
    <w:p w14:paraId="43B8DEB1" w14:textId="77777777" w:rsidR="00205733" w:rsidRDefault="00205733" w:rsidP="00205733">
      <w:pPr>
        <w:pStyle w:val="NormalWeb"/>
        <w:jc w:val="both"/>
        <w:rPr>
          <w:rFonts w:ascii="Garamond" w:hAnsi="Garamond"/>
          <w:color w:val="000000" w:themeColor="text1"/>
        </w:rPr>
      </w:pPr>
    </w:p>
    <w:p w14:paraId="17B586E5" w14:textId="77777777" w:rsidR="00205733" w:rsidRDefault="00205733" w:rsidP="00205733">
      <w:pPr>
        <w:pStyle w:val="NormalWeb"/>
        <w:jc w:val="both"/>
        <w:rPr>
          <w:rFonts w:ascii="Garamond" w:hAnsi="Garamond"/>
          <w:color w:val="000000" w:themeColor="text1"/>
        </w:rPr>
      </w:pPr>
    </w:p>
    <w:p w14:paraId="1346C4C7" w14:textId="77777777" w:rsidR="00205733" w:rsidRDefault="00205733" w:rsidP="00205733">
      <w:pPr>
        <w:pStyle w:val="NormalWeb"/>
        <w:jc w:val="both"/>
        <w:rPr>
          <w:rFonts w:ascii="Garamond" w:hAnsi="Garamond"/>
          <w:color w:val="000000" w:themeColor="text1"/>
        </w:rPr>
      </w:pPr>
    </w:p>
    <w:p w14:paraId="65DB1508" w14:textId="77777777" w:rsidR="00205733" w:rsidRDefault="00205733" w:rsidP="00205733">
      <w:pPr>
        <w:pStyle w:val="NormalWeb"/>
        <w:jc w:val="both"/>
        <w:rPr>
          <w:rFonts w:ascii="Garamond" w:hAnsi="Garamond"/>
          <w:color w:val="000000" w:themeColor="text1"/>
        </w:rPr>
      </w:pPr>
    </w:p>
    <w:p w14:paraId="693F76A8" w14:textId="77777777" w:rsidR="00205733" w:rsidRDefault="00205733" w:rsidP="00205733">
      <w:pPr>
        <w:pStyle w:val="NormalWeb"/>
        <w:jc w:val="both"/>
        <w:rPr>
          <w:rFonts w:ascii="Garamond" w:hAnsi="Garamond"/>
          <w:color w:val="000000" w:themeColor="text1"/>
        </w:rPr>
      </w:pPr>
    </w:p>
    <w:p w14:paraId="28DBD6BF" w14:textId="77777777" w:rsidR="00205733" w:rsidRDefault="00205733" w:rsidP="00205733">
      <w:pPr>
        <w:pStyle w:val="NormalWeb"/>
        <w:jc w:val="both"/>
        <w:rPr>
          <w:rFonts w:ascii="Garamond" w:hAnsi="Garamond"/>
          <w:color w:val="000000" w:themeColor="text1"/>
        </w:rPr>
      </w:pPr>
    </w:p>
    <w:p w14:paraId="2BEC46CC" w14:textId="77777777" w:rsidR="00205733" w:rsidRDefault="00205733" w:rsidP="00205733">
      <w:pPr>
        <w:pStyle w:val="NormalWeb"/>
        <w:jc w:val="both"/>
        <w:rPr>
          <w:rFonts w:ascii="Garamond" w:hAnsi="Garamond"/>
          <w:color w:val="000000" w:themeColor="text1"/>
        </w:rPr>
      </w:pPr>
    </w:p>
    <w:p w14:paraId="0F35B18B" w14:textId="77777777" w:rsidR="00205733" w:rsidRDefault="00205733" w:rsidP="00205733">
      <w:pPr>
        <w:pStyle w:val="NormalWeb"/>
        <w:jc w:val="both"/>
        <w:rPr>
          <w:rFonts w:ascii="Garamond" w:hAnsi="Garamond"/>
          <w:color w:val="000000" w:themeColor="text1"/>
        </w:rPr>
      </w:pPr>
    </w:p>
    <w:p w14:paraId="14956241" w14:textId="77777777" w:rsidR="00205733" w:rsidRDefault="00205733" w:rsidP="00205733">
      <w:pPr>
        <w:pStyle w:val="NormalWeb"/>
        <w:jc w:val="both"/>
        <w:rPr>
          <w:rFonts w:ascii="Garamond" w:hAnsi="Garamond"/>
          <w:color w:val="000000" w:themeColor="text1"/>
        </w:rPr>
      </w:pPr>
    </w:p>
    <w:p w14:paraId="5648528C" w14:textId="7911FFC7" w:rsidR="00205733" w:rsidRPr="00205733" w:rsidRDefault="00205733" w:rsidP="00205733">
      <w:pPr>
        <w:pStyle w:val="NormalWeb"/>
        <w:jc w:val="center"/>
        <w:rPr>
          <w:rFonts w:ascii="Garamond" w:hAnsi="Garamond"/>
          <w:b/>
          <w:bCs/>
          <w:color w:val="000000" w:themeColor="text1"/>
        </w:rPr>
      </w:pPr>
      <w:r w:rsidRPr="00205733">
        <w:rPr>
          <w:rFonts w:ascii="Garamond" w:hAnsi="Garamond"/>
          <w:b/>
          <w:bCs/>
          <w:color w:val="000000" w:themeColor="text1"/>
        </w:rPr>
        <w:lastRenderedPageBreak/>
        <w:t>Exhibit B</w:t>
      </w:r>
    </w:p>
    <w:p w14:paraId="6CA06D81" w14:textId="0F491F76" w:rsidR="00205733" w:rsidRPr="00205733" w:rsidRDefault="00205733" w:rsidP="00205733">
      <w:pPr>
        <w:pStyle w:val="NormalWeb"/>
        <w:jc w:val="center"/>
        <w:rPr>
          <w:rFonts w:ascii="Garamond" w:hAnsi="Garamond"/>
          <w:b/>
          <w:bCs/>
          <w:color w:val="000000" w:themeColor="text1"/>
        </w:rPr>
      </w:pPr>
      <w:r w:rsidRPr="00205733">
        <w:rPr>
          <w:rFonts w:ascii="Garamond" w:hAnsi="Garamond"/>
          <w:b/>
          <w:bCs/>
          <w:color w:val="000000" w:themeColor="text1"/>
        </w:rPr>
        <w:t>Existing Committee Assignments</w:t>
      </w:r>
    </w:p>
    <w:tbl>
      <w:tblPr>
        <w:tblW w:w="8017" w:type="dxa"/>
        <w:tblCellMar>
          <w:left w:w="0" w:type="dxa"/>
          <w:right w:w="0" w:type="dxa"/>
        </w:tblCellMar>
        <w:tblLook w:val="04A0" w:firstRow="1" w:lastRow="0" w:firstColumn="1" w:lastColumn="0" w:noHBand="0" w:noVBand="1"/>
      </w:tblPr>
      <w:tblGrid>
        <w:gridCol w:w="4636"/>
        <w:gridCol w:w="3381"/>
      </w:tblGrid>
      <w:tr w:rsidR="00986C07" w:rsidRPr="00986C07" w14:paraId="192352A1" w14:textId="77777777" w:rsidTr="00986C07">
        <w:trPr>
          <w:trHeight w:val="315"/>
        </w:trPr>
        <w:tc>
          <w:tcPr>
            <w:tcW w:w="0" w:type="auto"/>
            <w:tcBorders>
              <w:top w:val="single" w:sz="6" w:space="0" w:color="000000"/>
              <w:left w:val="single" w:sz="6" w:space="0" w:color="000000"/>
              <w:bottom w:val="single" w:sz="6" w:space="0" w:color="000000"/>
              <w:right w:val="single" w:sz="6" w:space="0" w:color="000000"/>
            </w:tcBorders>
            <w:shd w:val="clear" w:color="auto" w:fill="CFE2F3"/>
            <w:tcMar>
              <w:top w:w="30" w:type="dxa"/>
              <w:left w:w="45" w:type="dxa"/>
              <w:bottom w:w="30" w:type="dxa"/>
              <w:right w:w="45" w:type="dxa"/>
            </w:tcMar>
            <w:vAlign w:val="bottom"/>
            <w:hideMark/>
          </w:tcPr>
          <w:p w14:paraId="166AD81C" w14:textId="77777777" w:rsidR="00986C07" w:rsidRPr="00986C07" w:rsidRDefault="00986C07" w:rsidP="00986C07">
            <w:pPr>
              <w:ind w:firstLine="0"/>
              <w:jc w:val="center"/>
              <w:rPr>
                <w:rFonts w:ascii="Arial" w:hAnsi="Arial" w:cs="Arial"/>
                <w:b/>
                <w:bCs/>
                <w:lang w:val="en-US"/>
              </w:rPr>
            </w:pPr>
            <w:r w:rsidRPr="00986C07">
              <w:rPr>
                <w:rFonts w:ascii="Arial" w:hAnsi="Arial" w:cs="Arial"/>
                <w:b/>
                <w:bCs/>
                <w:lang w:val="en-US"/>
              </w:rPr>
              <w:t>Council Internal Committee Assignments</w:t>
            </w:r>
          </w:p>
        </w:tc>
        <w:tc>
          <w:tcPr>
            <w:tcW w:w="0" w:type="auto"/>
            <w:tcBorders>
              <w:top w:val="single" w:sz="6" w:space="0" w:color="000000"/>
              <w:left w:val="single" w:sz="6" w:space="0" w:color="CCCCCC"/>
              <w:bottom w:val="single" w:sz="6" w:space="0" w:color="000000"/>
              <w:right w:val="single" w:sz="6" w:space="0" w:color="000000"/>
            </w:tcBorders>
            <w:shd w:val="clear" w:color="auto" w:fill="C9DAF8"/>
            <w:tcMar>
              <w:top w:w="30" w:type="dxa"/>
              <w:left w:w="45" w:type="dxa"/>
              <w:bottom w:w="30" w:type="dxa"/>
              <w:right w:w="45" w:type="dxa"/>
            </w:tcMar>
            <w:vAlign w:val="bottom"/>
            <w:hideMark/>
          </w:tcPr>
          <w:p w14:paraId="1BF17507" w14:textId="77777777" w:rsidR="00986C07" w:rsidRPr="00986C07" w:rsidRDefault="00986C07" w:rsidP="00986C07">
            <w:pPr>
              <w:ind w:firstLine="0"/>
              <w:jc w:val="center"/>
              <w:rPr>
                <w:rFonts w:ascii="Arial" w:hAnsi="Arial" w:cs="Arial"/>
                <w:b/>
                <w:bCs/>
                <w:lang w:val="en-US"/>
              </w:rPr>
            </w:pPr>
            <w:r w:rsidRPr="00986C07">
              <w:rPr>
                <w:rFonts w:ascii="Arial" w:hAnsi="Arial" w:cs="Arial"/>
                <w:b/>
                <w:bCs/>
                <w:lang w:val="en-US"/>
              </w:rPr>
              <w:t>2026 NEW Assignments</w:t>
            </w:r>
          </w:p>
        </w:tc>
      </w:tr>
      <w:tr w:rsidR="00986C07" w:rsidRPr="00986C07" w14:paraId="38D60859" w14:textId="77777777" w:rsidTr="00986C07">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7B25B018" w14:textId="77777777" w:rsidR="00986C07" w:rsidRPr="00986C07" w:rsidRDefault="00986C07" w:rsidP="00986C07">
            <w:pPr>
              <w:ind w:firstLine="0"/>
              <w:rPr>
                <w:rFonts w:ascii="Arial" w:hAnsi="Arial" w:cs="Arial"/>
                <w:lang w:val="en-US"/>
              </w:rPr>
            </w:pPr>
            <w:r w:rsidRPr="00986C07">
              <w:rPr>
                <w:rFonts w:ascii="Arial" w:hAnsi="Arial" w:cs="Arial"/>
                <w:lang w:val="en-US"/>
              </w:rPr>
              <w:t>Land Use &amp; Zoning</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6FE17F1A" w14:textId="77777777" w:rsidR="00986C07" w:rsidRPr="00986C07" w:rsidRDefault="00986C07" w:rsidP="00986C07">
            <w:pPr>
              <w:ind w:firstLine="0"/>
              <w:rPr>
                <w:rFonts w:ascii="Arial" w:hAnsi="Arial" w:cs="Arial"/>
                <w:lang w:val="en-US"/>
              </w:rPr>
            </w:pPr>
            <w:r w:rsidRPr="00986C07">
              <w:rPr>
                <w:rFonts w:ascii="Arial" w:hAnsi="Arial" w:cs="Arial"/>
                <w:lang w:val="en-US"/>
              </w:rPr>
              <w:t>Lori and Pearson</w:t>
            </w:r>
          </w:p>
        </w:tc>
      </w:tr>
      <w:tr w:rsidR="00986C07" w:rsidRPr="00986C07" w14:paraId="73043FEB" w14:textId="77777777" w:rsidTr="00986C07">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060B1A93" w14:textId="77777777" w:rsidR="00986C07" w:rsidRPr="00986C07" w:rsidRDefault="00986C07" w:rsidP="00986C07">
            <w:pPr>
              <w:ind w:firstLine="0"/>
              <w:rPr>
                <w:rFonts w:ascii="Arial" w:hAnsi="Arial" w:cs="Arial"/>
                <w:lang w:val="en-US"/>
              </w:rPr>
            </w:pPr>
            <w:r w:rsidRPr="00986C07">
              <w:rPr>
                <w:rFonts w:ascii="Arial" w:hAnsi="Arial" w:cs="Arial"/>
                <w:lang w:val="en-US"/>
              </w:rPr>
              <w:t xml:space="preserve">Ordinances- </w:t>
            </w:r>
            <w:proofErr w:type="gramStart"/>
            <w:r w:rsidRPr="00986C07">
              <w:rPr>
                <w:rFonts w:ascii="Arial" w:hAnsi="Arial" w:cs="Arial"/>
                <w:lang w:val="en-US"/>
              </w:rPr>
              <w:t>Non-land</w:t>
            </w:r>
            <w:proofErr w:type="gramEnd"/>
            <w:r w:rsidRPr="00986C07">
              <w:rPr>
                <w:rFonts w:ascii="Arial" w:hAnsi="Arial" w:cs="Arial"/>
                <w:lang w:val="en-US"/>
              </w:rPr>
              <w:t xml:space="preserve"> uses</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73071D84" w14:textId="77777777" w:rsidR="00986C07" w:rsidRPr="00986C07" w:rsidRDefault="00986C07" w:rsidP="00986C07">
            <w:pPr>
              <w:ind w:firstLine="0"/>
              <w:rPr>
                <w:rFonts w:ascii="Arial" w:hAnsi="Arial" w:cs="Arial"/>
                <w:lang w:val="en-US"/>
              </w:rPr>
            </w:pPr>
            <w:r w:rsidRPr="00986C07">
              <w:rPr>
                <w:rFonts w:ascii="Arial" w:hAnsi="Arial" w:cs="Arial"/>
                <w:lang w:val="en-US"/>
              </w:rPr>
              <w:t>Trimble Ryan</w:t>
            </w:r>
          </w:p>
        </w:tc>
      </w:tr>
      <w:tr w:rsidR="00986C07" w:rsidRPr="00986C07" w14:paraId="305B4C82" w14:textId="77777777" w:rsidTr="00986C07">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05151B07" w14:textId="77777777" w:rsidR="00986C07" w:rsidRPr="00986C07" w:rsidRDefault="00986C07" w:rsidP="00986C07">
            <w:pPr>
              <w:ind w:firstLine="0"/>
              <w:rPr>
                <w:rFonts w:ascii="Arial" w:hAnsi="Arial" w:cs="Arial"/>
                <w:lang w:val="en-US"/>
              </w:rPr>
            </w:pPr>
            <w:r w:rsidRPr="00986C07">
              <w:rPr>
                <w:rFonts w:ascii="Arial" w:hAnsi="Arial" w:cs="Arial"/>
                <w:lang w:val="en-US"/>
              </w:rPr>
              <w:t>Finance &amp; Budget</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15BA8A60" w14:textId="5BDEDD99" w:rsidR="00986C07" w:rsidRPr="00986C07" w:rsidRDefault="00986C07" w:rsidP="00986C07">
            <w:pPr>
              <w:ind w:firstLine="0"/>
              <w:rPr>
                <w:rFonts w:ascii="Arial" w:hAnsi="Arial" w:cs="Arial"/>
                <w:lang w:val="en-US"/>
              </w:rPr>
            </w:pPr>
            <w:r w:rsidRPr="00986C07">
              <w:rPr>
                <w:rFonts w:ascii="Arial" w:hAnsi="Arial" w:cs="Arial"/>
                <w:lang w:val="en-US"/>
              </w:rPr>
              <w:t>Jamie and Lori</w:t>
            </w:r>
            <w:r w:rsidR="00050C5C">
              <w:rPr>
                <w:rFonts w:ascii="Arial" w:hAnsi="Arial" w:cs="Arial"/>
                <w:lang w:val="en-US"/>
              </w:rPr>
              <w:t>,</w:t>
            </w:r>
            <w:r w:rsidRPr="00986C07">
              <w:rPr>
                <w:rFonts w:ascii="Arial" w:hAnsi="Arial" w:cs="Arial"/>
                <w:lang w:val="en-US"/>
              </w:rPr>
              <w:t xml:space="preserve"> Ryan</w:t>
            </w:r>
          </w:p>
        </w:tc>
      </w:tr>
      <w:tr w:rsidR="00986C07" w:rsidRPr="00986C07" w14:paraId="2D59EBE7" w14:textId="77777777" w:rsidTr="00986C07">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3992E394" w14:textId="77777777" w:rsidR="00986C07" w:rsidRPr="00986C07" w:rsidRDefault="00986C07" w:rsidP="00986C07">
            <w:pPr>
              <w:ind w:firstLine="0"/>
              <w:rPr>
                <w:rFonts w:ascii="Arial" w:hAnsi="Arial" w:cs="Arial"/>
                <w:lang w:val="en-US"/>
              </w:rPr>
            </w:pPr>
            <w:r w:rsidRPr="00986C07">
              <w:rPr>
                <w:rFonts w:ascii="Arial" w:hAnsi="Arial" w:cs="Arial"/>
                <w:lang w:val="en-US"/>
              </w:rPr>
              <w:t>Waste Management</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53318220" w14:textId="77777777" w:rsidR="00986C07" w:rsidRPr="00986C07" w:rsidRDefault="00986C07" w:rsidP="00986C07">
            <w:pPr>
              <w:ind w:firstLine="0"/>
              <w:rPr>
                <w:rFonts w:ascii="Arial" w:hAnsi="Arial" w:cs="Arial"/>
                <w:lang w:val="en-US"/>
              </w:rPr>
            </w:pPr>
            <w:r w:rsidRPr="00986C07">
              <w:rPr>
                <w:rFonts w:ascii="Arial" w:hAnsi="Arial" w:cs="Arial"/>
                <w:lang w:val="en-US"/>
              </w:rPr>
              <w:t>Kathleen Lori</w:t>
            </w:r>
          </w:p>
        </w:tc>
      </w:tr>
      <w:tr w:rsidR="00986C07" w:rsidRPr="00986C07" w14:paraId="561492A8" w14:textId="77777777" w:rsidTr="00986C07">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6DBBD46F" w14:textId="77777777" w:rsidR="00986C07" w:rsidRPr="00986C07" w:rsidRDefault="00986C07" w:rsidP="00986C07">
            <w:pPr>
              <w:ind w:firstLine="0"/>
              <w:rPr>
                <w:rFonts w:ascii="Arial" w:hAnsi="Arial" w:cs="Arial"/>
                <w:lang w:val="en-US"/>
              </w:rPr>
            </w:pPr>
            <w:r w:rsidRPr="00986C07">
              <w:rPr>
                <w:rFonts w:ascii="Arial" w:hAnsi="Arial" w:cs="Arial"/>
                <w:lang w:val="en-US"/>
              </w:rPr>
              <w:t>IT &amp; Website Maintenance</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59D18628" w14:textId="77777777" w:rsidR="00986C07" w:rsidRPr="00986C07" w:rsidRDefault="00986C07" w:rsidP="00986C07">
            <w:pPr>
              <w:ind w:firstLine="0"/>
              <w:rPr>
                <w:rFonts w:ascii="Arial" w:hAnsi="Arial" w:cs="Arial"/>
                <w:lang w:val="en-US"/>
              </w:rPr>
            </w:pPr>
            <w:r w:rsidRPr="00986C07">
              <w:rPr>
                <w:rFonts w:ascii="Arial" w:hAnsi="Arial" w:cs="Arial"/>
                <w:lang w:val="en-US"/>
              </w:rPr>
              <w:t>Jamie</w:t>
            </w:r>
          </w:p>
        </w:tc>
      </w:tr>
      <w:tr w:rsidR="00986C07" w:rsidRPr="00986C07" w14:paraId="5EBE74C8" w14:textId="77777777" w:rsidTr="00986C07">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6E4B26F9" w14:textId="77777777" w:rsidR="00986C07" w:rsidRPr="00986C07" w:rsidRDefault="00986C07" w:rsidP="00986C07">
            <w:pPr>
              <w:ind w:firstLine="0"/>
              <w:rPr>
                <w:rFonts w:ascii="Arial" w:hAnsi="Arial" w:cs="Arial"/>
                <w:lang w:val="en-US"/>
              </w:rPr>
            </w:pPr>
            <w:r w:rsidRPr="00986C07">
              <w:rPr>
                <w:rFonts w:ascii="Arial" w:hAnsi="Arial" w:cs="Arial"/>
                <w:lang w:val="en-US"/>
              </w:rPr>
              <w:t>Road Maintenance and Transportation</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54230688" w14:textId="77777777" w:rsidR="00986C07" w:rsidRPr="00986C07" w:rsidRDefault="00986C07" w:rsidP="00986C07">
            <w:pPr>
              <w:ind w:firstLine="0"/>
              <w:rPr>
                <w:rFonts w:ascii="Arial" w:hAnsi="Arial" w:cs="Arial"/>
                <w:lang w:val="en-US"/>
              </w:rPr>
            </w:pPr>
            <w:r w:rsidRPr="00986C07">
              <w:rPr>
                <w:rFonts w:ascii="Arial" w:hAnsi="Arial" w:cs="Arial"/>
                <w:lang w:val="en-US"/>
              </w:rPr>
              <w:t>Pearson and Kathleen</w:t>
            </w:r>
          </w:p>
        </w:tc>
      </w:tr>
      <w:tr w:rsidR="00986C07" w:rsidRPr="00986C07" w14:paraId="20F3C10F" w14:textId="77777777" w:rsidTr="00986C07">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4B9313A4" w14:textId="77777777" w:rsidR="00986C07" w:rsidRPr="00986C07" w:rsidRDefault="00986C07" w:rsidP="00986C07">
            <w:pPr>
              <w:ind w:firstLine="0"/>
              <w:rPr>
                <w:rFonts w:ascii="Arial" w:hAnsi="Arial" w:cs="Arial"/>
                <w:lang w:val="en-US"/>
              </w:rPr>
            </w:pPr>
            <w:r w:rsidRPr="00986C07">
              <w:rPr>
                <w:rFonts w:ascii="Arial" w:hAnsi="Arial" w:cs="Arial"/>
                <w:lang w:val="en-US"/>
              </w:rPr>
              <w:t>Police &amp; Dispatch Prosecutor</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64656580" w14:textId="77777777" w:rsidR="00986C07" w:rsidRPr="00986C07" w:rsidRDefault="00986C07" w:rsidP="00986C07">
            <w:pPr>
              <w:ind w:firstLine="0"/>
              <w:rPr>
                <w:rFonts w:ascii="Arial" w:hAnsi="Arial" w:cs="Arial"/>
                <w:lang w:val="en-US"/>
              </w:rPr>
            </w:pPr>
            <w:r w:rsidRPr="00986C07">
              <w:rPr>
                <w:rFonts w:ascii="Arial" w:hAnsi="Arial" w:cs="Arial"/>
                <w:lang w:val="en-US"/>
              </w:rPr>
              <w:t>Ryan &amp; Kathleen</w:t>
            </w:r>
          </w:p>
        </w:tc>
      </w:tr>
      <w:tr w:rsidR="00986C07" w:rsidRPr="00986C07" w14:paraId="0E251730" w14:textId="77777777" w:rsidTr="00986C07">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424222F5" w14:textId="77777777" w:rsidR="00986C07" w:rsidRPr="00986C07" w:rsidRDefault="00986C07" w:rsidP="00986C07">
            <w:pPr>
              <w:ind w:firstLine="0"/>
              <w:rPr>
                <w:rFonts w:ascii="Arial" w:hAnsi="Arial" w:cs="Arial"/>
                <w:lang w:val="en-US"/>
              </w:rPr>
            </w:pPr>
            <w:r w:rsidRPr="00986C07">
              <w:rPr>
                <w:rFonts w:ascii="Arial" w:hAnsi="Arial" w:cs="Arial"/>
                <w:lang w:val="en-US"/>
              </w:rPr>
              <w:t>Economic Development &amp; Revenue</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7E43E7EB" w14:textId="77777777" w:rsidR="00986C07" w:rsidRPr="00986C07" w:rsidRDefault="00986C07" w:rsidP="00986C07">
            <w:pPr>
              <w:ind w:firstLine="0"/>
              <w:rPr>
                <w:rFonts w:ascii="Arial" w:hAnsi="Arial" w:cs="Arial"/>
                <w:lang w:val="en-US"/>
              </w:rPr>
            </w:pPr>
            <w:r w:rsidRPr="00986C07">
              <w:rPr>
                <w:rFonts w:ascii="Arial" w:hAnsi="Arial" w:cs="Arial"/>
                <w:lang w:val="en-US"/>
              </w:rPr>
              <w:t>Lori Pearson Kathleen</w:t>
            </w:r>
          </w:p>
        </w:tc>
      </w:tr>
      <w:tr w:rsidR="00986C07" w:rsidRPr="00986C07" w14:paraId="7C098B8A" w14:textId="77777777" w:rsidTr="00986C07">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3FF746CF" w14:textId="77777777" w:rsidR="00986C07" w:rsidRPr="00986C07" w:rsidRDefault="00986C07" w:rsidP="00986C07">
            <w:pPr>
              <w:ind w:firstLine="0"/>
              <w:rPr>
                <w:rFonts w:ascii="Arial" w:hAnsi="Arial" w:cs="Arial"/>
                <w:lang w:val="en-US"/>
              </w:rPr>
            </w:pPr>
            <w:r w:rsidRPr="00986C07">
              <w:rPr>
                <w:rFonts w:ascii="Arial" w:hAnsi="Arial" w:cs="Arial"/>
                <w:lang w:val="en-US"/>
              </w:rPr>
              <w:t>Public Meetings and Notices</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0C6439C9" w14:textId="77777777" w:rsidR="00986C07" w:rsidRPr="00986C07" w:rsidRDefault="00986C07" w:rsidP="00986C07">
            <w:pPr>
              <w:ind w:firstLine="0"/>
              <w:rPr>
                <w:rFonts w:ascii="Arial" w:hAnsi="Arial" w:cs="Arial"/>
                <w:lang w:val="en-US"/>
              </w:rPr>
            </w:pPr>
            <w:r w:rsidRPr="00986C07">
              <w:rPr>
                <w:rFonts w:ascii="Arial" w:hAnsi="Arial" w:cs="Arial"/>
                <w:lang w:val="en-US"/>
              </w:rPr>
              <w:t>Jamie</w:t>
            </w:r>
          </w:p>
        </w:tc>
      </w:tr>
      <w:tr w:rsidR="00986C07" w:rsidRPr="00986C07" w14:paraId="07FE0409" w14:textId="77777777" w:rsidTr="00986C07">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153B1DD4" w14:textId="77777777" w:rsidR="00986C07" w:rsidRPr="00986C07" w:rsidRDefault="00986C07" w:rsidP="00986C07">
            <w:pPr>
              <w:ind w:firstLine="0"/>
              <w:rPr>
                <w:rFonts w:ascii="Arial" w:hAnsi="Arial" w:cs="Arial"/>
                <w:lang w:val="en-US"/>
              </w:rPr>
            </w:pPr>
            <w:r w:rsidRPr="00986C07">
              <w:rPr>
                <w:rFonts w:ascii="Arial" w:hAnsi="Arial" w:cs="Arial"/>
                <w:lang w:val="en-US"/>
              </w:rPr>
              <w:t xml:space="preserve">Emergency &amp; </w:t>
            </w:r>
            <w:proofErr w:type="gramStart"/>
            <w:r w:rsidRPr="00986C07">
              <w:rPr>
                <w:rFonts w:ascii="Arial" w:hAnsi="Arial" w:cs="Arial"/>
                <w:lang w:val="en-US"/>
              </w:rPr>
              <w:t>Pre-Disaster</w:t>
            </w:r>
            <w:proofErr w:type="gramEnd"/>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17F408B0" w14:textId="77777777" w:rsidR="00986C07" w:rsidRPr="00986C07" w:rsidRDefault="00986C07" w:rsidP="00986C07">
            <w:pPr>
              <w:ind w:firstLine="0"/>
              <w:rPr>
                <w:rFonts w:ascii="Arial" w:hAnsi="Arial" w:cs="Arial"/>
                <w:lang w:val="en-US"/>
              </w:rPr>
            </w:pPr>
            <w:r w:rsidRPr="00986C07">
              <w:rPr>
                <w:rFonts w:ascii="Arial" w:hAnsi="Arial" w:cs="Arial"/>
                <w:lang w:val="en-US"/>
              </w:rPr>
              <w:t>Kathleen and Trimble</w:t>
            </w:r>
          </w:p>
        </w:tc>
      </w:tr>
      <w:tr w:rsidR="00986C07" w:rsidRPr="00986C07" w14:paraId="1633FBFE" w14:textId="77777777" w:rsidTr="00986C07">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36ED744F" w14:textId="77777777" w:rsidR="00986C07" w:rsidRPr="00986C07" w:rsidRDefault="00986C07" w:rsidP="00986C07">
            <w:pPr>
              <w:ind w:firstLine="0"/>
              <w:rPr>
                <w:rFonts w:ascii="Arial" w:hAnsi="Arial" w:cs="Arial"/>
                <w:lang w:val="en-US"/>
              </w:rPr>
            </w:pPr>
            <w:r w:rsidRPr="00986C07">
              <w:rPr>
                <w:rFonts w:ascii="Arial" w:hAnsi="Arial" w:cs="Arial"/>
                <w:lang w:val="en-US"/>
              </w:rPr>
              <w:t>Trails Committee</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4E93C687" w14:textId="77777777" w:rsidR="00986C07" w:rsidRPr="00986C07" w:rsidRDefault="00986C07" w:rsidP="00986C07">
            <w:pPr>
              <w:ind w:firstLine="0"/>
              <w:rPr>
                <w:rFonts w:ascii="Arial" w:hAnsi="Arial" w:cs="Arial"/>
                <w:lang w:val="en-US"/>
              </w:rPr>
            </w:pPr>
            <w:r w:rsidRPr="00986C07">
              <w:rPr>
                <w:rFonts w:ascii="Arial" w:hAnsi="Arial" w:cs="Arial"/>
                <w:lang w:val="en-US"/>
              </w:rPr>
              <w:t>Ryan and Kathleen</w:t>
            </w:r>
          </w:p>
        </w:tc>
      </w:tr>
      <w:tr w:rsidR="00986C07" w:rsidRPr="00986C07" w14:paraId="304B075C" w14:textId="77777777" w:rsidTr="00986C07">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D9EAD3"/>
            <w:tcMar>
              <w:top w:w="30" w:type="dxa"/>
              <w:left w:w="45" w:type="dxa"/>
              <w:bottom w:w="30" w:type="dxa"/>
              <w:right w:w="45" w:type="dxa"/>
            </w:tcMar>
            <w:vAlign w:val="bottom"/>
            <w:hideMark/>
          </w:tcPr>
          <w:p w14:paraId="6356F5AB" w14:textId="4D44598E" w:rsidR="00986C07" w:rsidRPr="00986C07" w:rsidRDefault="00986C07" w:rsidP="00986C07">
            <w:pPr>
              <w:ind w:firstLine="0"/>
              <w:rPr>
                <w:rFonts w:ascii="Arial" w:hAnsi="Arial" w:cs="Arial"/>
                <w:lang w:val="en-US"/>
              </w:rPr>
            </w:pPr>
            <w:r w:rsidRPr="00986C07">
              <w:rPr>
                <w:rFonts w:ascii="Arial" w:hAnsi="Arial" w:cs="Arial"/>
                <w:b/>
                <w:bCs/>
                <w:lang w:val="en-US"/>
              </w:rPr>
              <w:t>Council Member External Committees &amp; Boards</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1A1B9C61" w14:textId="77777777" w:rsidR="00986C07" w:rsidRPr="00986C07" w:rsidRDefault="00986C07" w:rsidP="00986C07">
            <w:pPr>
              <w:ind w:firstLine="0"/>
              <w:rPr>
                <w:rFonts w:ascii="Arial" w:hAnsi="Arial" w:cs="Arial"/>
                <w:lang w:val="en-US"/>
              </w:rPr>
            </w:pPr>
          </w:p>
        </w:tc>
      </w:tr>
      <w:tr w:rsidR="00986C07" w:rsidRPr="00986C07" w14:paraId="7533E21A" w14:textId="77777777" w:rsidTr="00986C07">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49663142" w14:textId="0FD918FD" w:rsidR="00986C07" w:rsidRPr="00986C07" w:rsidRDefault="00986C07" w:rsidP="00986C07">
            <w:pPr>
              <w:ind w:firstLine="0"/>
              <w:rPr>
                <w:rFonts w:ascii="Arial" w:hAnsi="Arial" w:cs="Arial"/>
                <w:lang w:val="en-US"/>
              </w:rPr>
            </w:pPr>
            <w:r w:rsidRPr="00986C07">
              <w:rPr>
                <w:rFonts w:ascii="Arial" w:hAnsi="Arial" w:cs="Arial"/>
                <w:lang w:val="en-US"/>
              </w:rPr>
              <w:t>Mosquito Abatement</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707C8CD6" w14:textId="16A04D12" w:rsidR="00986C07" w:rsidRPr="00986C07" w:rsidRDefault="00986C07" w:rsidP="00986C07">
            <w:pPr>
              <w:ind w:firstLine="0"/>
              <w:rPr>
                <w:rFonts w:ascii="Arial" w:hAnsi="Arial" w:cs="Arial"/>
                <w:lang w:val="en-US"/>
              </w:rPr>
            </w:pPr>
            <w:r w:rsidRPr="00986C07">
              <w:rPr>
                <w:rFonts w:ascii="Arial" w:hAnsi="Arial" w:cs="Arial"/>
                <w:lang w:val="en-US"/>
              </w:rPr>
              <w:t>Doyle</w:t>
            </w:r>
          </w:p>
        </w:tc>
      </w:tr>
      <w:tr w:rsidR="00986C07" w:rsidRPr="00986C07" w14:paraId="0DBBBB0E" w14:textId="77777777" w:rsidTr="00986C07">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62760318" w14:textId="4C16C4BE" w:rsidR="00986C07" w:rsidRPr="00986C07" w:rsidRDefault="00986C07" w:rsidP="00986C07">
            <w:pPr>
              <w:ind w:firstLine="0"/>
              <w:rPr>
                <w:rFonts w:ascii="Arial" w:hAnsi="Arial" w:cs="Arial"/>
                <w:b/>
                <w:bCs/>
                <w:lang w:val="en-US"/>
              </w:rPr>
            </w:pPr>
            <w:r w:rsidRPr="00986C07">
              <w:rPr>
                <w:rFonts w:ascii="Arial" w:hAnsi="Arial" w:cs="Arial"/>
                <w:lang w:val="en-US"/>
              </w:rPr>
              <w:t>WFRC - Day time</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64618F1A" w14:textId="20867807" w:rsidR="00986C07" w:rsidRPr="00986C07" w:rsidRDefault="00986C07" w:rsidP="00986C07">
            <w:pPr>
              <w:ind w:firstLine="0"/>
              <w:rPr>
                <w:rFonts w:ascii="Arial" w:hAnsi="Arial" w:cs="Arial"/>
                <w:b/>
                <w:bCs/>
                <w:lang w:val="en-US"/>
              </w:rPr>
            </w:pPr>
            <w:r w:rsidRPr="00986C07">
              <w:rPr>
                <w:rFonts w:ascii="Arial" w:hAnsi="Arial" w:cs="Arial"/>
                <w:lang w:val="en-US"/>
              </w:rPr>
              <w:t xml:space="preserve">Kathleen </w:t>
            </w:r>
          </w:p>
        </w:tc>
      </w:tr>
      <w:tr w:rsidR="00986C07" w:rsidRPr="00986C07" w14:paraId="1E2C66C1" w14:textId="77777777" w:rsidTr="00986C07">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7603BD0F" w14:textId="5672B30A" w:rsidR="00986C07" w:rsidRPr="00986C07" w:rsidRDefault="00986C07" w:rsidP="00986C07">
            <w:pPr>
              <w:ind w:firstLine="0"/>
              <w:rPr>
                <w:rFonts w:ascii="Arial" w:hAnsi="Arial" w:cs="Arial"/>
                <w:lang w:val="en-US"/>
              </w:rPr>
            </w:pPr>
            <w:r w:rsidRPr="00986C07">
              <w:rPr>
                <w:rFonts w:ascii="Arial" w:hAnsi="Arial" w:cs="Arial"/>
                <w:lang w:val="en-US"/>
              </w:rPr>
              <w:t>Council of Government -COG</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0878D267" w14:textId="3024C110" w:rsidR="00986C07" w:rsidRPr="00986C07" w:rsidRDefault="00986C07" w:rsidP="00986C07">
            <w:pPr>
              <w:ind w:firstLine="0"/>
              <w:rPr>
                <w:rFonts w:ascii="Arial" w:hAnsi="Arial" w:cs="Arial"/>
                <w:lang w:val="en-US"/>
              </w:rPr>
            </w:pPr>
            <w:r w:rsidRPr="00986C07">
              <w:rPr>
                <w:rFonts w:ascii="Arial" w:hAnsi="Arial" w:cs="Arial"/>
                <w:lang w:val="en-US"/>
              </w:rPr>
              <w:t>Kathleen Lori</w:t>
            </w:r>
          </w:p>
        </w:tc>
      </w:tr>
      <w:tr w:rsidR="00986C07" w:rsidRPr="00986C07" w14:paraId="106B9373" w14:textId="77777777" w:rsidTr="00986C07">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286EA978" w14:textId="214E253F" w:rsidR="00986C07" w:rsidRPr="00986C07" w:rsidRDefault="00986C07" w:rsidP="00986C07">
            <w:pPr>
              <w:ind w:firstLine="0"/>
              <w:rPr>
                <w:rFonts w:ascii="Arial" w:hAnsi="Arial" w:cs="Arial"/>
                <w:lang w:val="en-US"/>
              </w:rPr>
            </w:pPr>
            <w:r w:rsidRPr="00986C07">
              <w:rPr>
                <w:rFonts w:ascii="Arial" w:hAnsi="Arial" w:cs="Arial"/>
                <w:lang w:val="en-US"/>
              </w:rPr>
              <w:t>Grants Committee</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386832A4" w14:textId="326B5172" w:rsidR="00986C07" w:rsidRPr="00986C07" w:rsidRDefault="00986C07" w:rsidP="00986C07">
            <w:pPr>
              <w:ind w:firstLine="0"/>
              <w:rPr>
                <w:rFonts w:ascii="Arial" w:hAnsi="Arial" w:cs="Arial"/>
                <w:lang w:val="en-US"/>
              </w:rPr>
            </w:pPr>
            <w:r w:rsidRPr="00986C07">
              <w:rPr>
                <w:rFonts w:ascii="Arial" w:hAnsi="Arial" w:cs="Arial"/>
                <w:lang w:val="en-US"/>
              </w:rPr>
              <w:t>Ryan Lori Kathleen</w:t>
            </w:r>
          </w:p>
        </w:tc>
      </w:tr>
      <w:tr w:rsidR="00986C07" w:rsidRPr="00986C07" w14:paraId="58F72DF1" w14:textId="77777777" w:rsidTr="00986C07">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0A045C67" w14:textId="22558B44" w:rsidR="00986C07" w:rsidRPr="00986C07" w:rsidRDefault="00986C07" w:rsidP="00986C07">
            <w:pPr>
              <w:ind w:firstLine="0"/>
              <w:rPr>
                <w:rFonts w:ascii="Arial" w:hAnsi="Arial" w:cs="Arial"/>
                <w:lang w:val="en-US"/>
              </w:rPr>
            </w:pPr>
            <w:r w:rsidRPr="00986C07">
              <w:rPr>
                <w:rFonts w:ascii="Arial" w:hAnsi="Arial" w:cs="Arial"/>
                <w:lang w:val="en-US"/>
              </w:rPr>
              <w:t>Health Department</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645982AE" w14:textId="2EDC95A5" w:rsidR="00986C07" w:rsidRPr="00986C07" w:rsidRDefault="00986C07" w:rsidP="00986C07">
            <w:pPr>
              <w:ind w:firstLine="0"/>
              <w:rPr>
                <w:rFonts w:ascii="Arial" w:hAnsi="Arial" w:cs="Arial"/>
                <w:lang w:val="en-US"/>
              </w:rPr>
            </w:pPr>
            <w:r w:rsidRPr="00986C07">
              <w:rPr>
                <w:rFonts w:ascii="Arial" w:hAnsi="Arial" w:cs="Arial"/>
                <w:lang w:val="en-US"/>
              </w:rPr>
              <w:t>Pearson Trimble</w:t>
            </w:r>
          </w:p>
        </w:tc>
      </w:tr>
      <w:tr w:rsidR="00986C07" w:rsidRPr="00986C07" w14:paraId="24A6F983" w14:textId="77777777" w:rsidTr="00986C07">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1DAA6380" w14:textId="5A0C22E4" w:rsidR="00986C07" w:rsidRPr="00986C07" w:rsidRDefault="00986C07" w:rsidP="00986C07">
            <w:pPr>
              <w:ind w:firstLine="0"/>
              <w:rPr>
                <w:rFonts w:ascii="Arial" w:hAnsi="Arial" w:cs="Arial"/>
                <w:lang w:val="en-US"/>
              </w:rPr>
            </w:pPr>
            <w:r w:rsidRPr="00986C07">
              <w:rPr>
                <w:rFonts w:ascii="Arial" w:hAnsi="Arial" w:cs="Arial"/>
                <w:lang w:val="en-US"/>
              </w:rPr>
              <w:t>Historical Preservation Committee Tooele County</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2CB7DD06" w14:textId="7CD83343" w:rsidR="00986C07" w:rsidRPr="00986C07" w:rsidRDefault="00986C07" w:rsidP="00986C07">
            <w:pPr>
              <w:ind w:firstLine="0"/>
              <w:rPr>
                <w:rFonts w:ascii="Arial" w:hAnsi="Arial" w:cs="Arial"/>
                <w:lang w:val="en-US"/>
              </w:rPr>
            </w:pPr>
            <w:r w:rsidRPr="00986C07">
              <w:rPr>
                <w:rFonts w:ascii="Arial" w:hAnsi="Arial" w:cs="Arial"/>
                <w:lang w:val="en-US"/>
              </w:rPr>
              <w:t>Lori Kathleen</w:t>
            </w:r>
          </w:p>
        </w:tc>
      </w:tr>
      <w:tr w:rsidR="00986C07" w:rsidRPr="00986C07" w14:paraId="0CE676BB" w14:textId="77777777" w:rsidTr="00986C07">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FFFFFF"/>
            <w:tcMar>
              <w:top w:w="30" w:type="dxa"/>
              <w:left w:w="45" w:type="dxa"/>
              <w:bottom w:w="30" w:type="dxa"/>
              <w:right w:w="45" w:type="dxa"/>
            </w:tcMar>
            <w:vAlign w:val="bottom"/>
            <w:hideMark/>
          </w:tcPr>
          <w:p w14:paraId="34BED142" w14:textId="0FB3A40A" w:rsidR="00986C07" w:rsidRPr="00986C07" w:rsidRDefault="00986C07" w:rsidP="00986C07">
            <w:pPr>
              <w:ind w:firstLine="0"/>
              <w:rPr>
                <w:rFonts w:ascii="Arial" w:hAnsi="Arial" w:cs="Arial"/>
                <w:lang w:val="en-US"/>
              </w:rPr>
            </w:pPr>
            <w:r w:rsidRPr="00986C07">
              <w:rPr>
                <w:rFonts w:ascii="Arial" w:hAnsi="Arial" w:cs="Arial"/>
                <w:lang w:val="en-US"/>
              </w:rPr>
              <w:t>Employees/Human Resources</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176EB36F" w14:textId="5D55530A" w:rsidR="00986C07" w:rsidRPr="00986C07" w:rsidRDefault="00986C07" w:rsidP="00986C07">
            <w:pPr>
              <w:ind w:firstLine="0"/>
              <w:rPr>
                <w:rFonts w:ascii="Arial" w:hAnsi="Arial" w:cs="Arial"/>
                <w:lang w:val="en-US"/>
              </w:rPr>
            </w:pPr>
            <w:r w:rsidRPr="00986C07">
              <w:rPr>
                <w:rFonts w:ascii="Arial" w:hAnsi="Arial" w:cs="Arial"/>
                <w:lang w:val="en-US"/>
              </w:rPr>
              <w:t>Trimble Pearson Lori</w:t>
            </w:r>
          </w:p>
        </w:tc>
      </w:tr>
      <w:tr w:rsidR="00986C07" w:rsidRPr="00986C07" w14:paraId="1D4899C4" w14:textId="77777777" w:rsidTr="00986C07">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FFFFFF"/>
            <w:tcMar>
              <w:top w:w="30" w:type="dxa"/>
              <w:left w:w="45" w:type="dxa"/>
              <w:bottom w:w="30" w:type="dxa"/>
              <w:right w:w="45" w:type="dxa"/>
            </w:tcMar>
            <w:vAlign w:val="bottom"/>
            <w:hideMark/>
          </w:tcPr>
          <w:p w14:paraId="00658967" w14:textId="43353A9D" w:rsidR="00986C07" w:rsidRPr="00986C07" w:rsidRDefault="00986C07" w:rsidP="00986C07">
            <w:pPr>
              <w:ind w:firstLine="0"/>
              <w:rPr>
                <w:rFonts w:ascii="Arial" w:hAnsi="Arial" w:cs="Arial"/>
                <w:lang w:val="en-US"/>
              </w:rPr>
            </w:pPr>
            <w:r w:rsidRPr="00986C07">
              <w:rPr>
                <w:rFonts w:ascii="Arial" w:hAnsi="Arial" w:cs="Arial"/>
                <w:lang w:val="en-US"/>
              </w:rPr>
              <w:t>Contractors with City</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5254E100" w14:textId="330B5B04" w:rsidR="00986C07" w:rsidRPr="00986C07" w:rsidRDefault="00986C07" w:rsidP="00986C07">
            <w:pPr>
              <w:ind w:firstLine="0"/>
              <w:rPr>
                <w:rFonts w:ascii="Arial" w:hAnsi="Arial" w:cs="Arial"/>
                <w:lang w:val="en-US"/>
              </w:rPr>
            </w:pPr>
            <w:r w:rsidRPr="00986C07">
              <w:rPr>
                <w:rFonts w:ascii="Arial" w:hAnsi="Arial" w:cs="Arial"/>
                <w:lang w:val="en-US"/>
              </w:rPr>
              <w:t>Jamie and Pearson</w:t>
            </w:r>
          </w:p>
        </w:tc>
      </w:tr>
      <w:tr w:rsidR="00986C07" w:rsidRPr="00986C07" w14:paraId="3B14C8B7" w14:textId="77777777" w:rsidTr="00986C07">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053FB120" w14:textId="46CAA414" w:rsidR="00986C07" w:rsidRPr="00986C07" w:rsidRDefault="00986C07" w:rsidP="00986C07">
            <w:pPr>
              <w:ind w:firstLine="0"/>
              <w:rPr>
                <w:rFonts w:ascii="Arial" w:hAnsi="Arial" w:cs="Arial"/>
                <w:lang w:val="en-US"/>
              </w:rPr>
            </w:pPr>
            <w:r w:rsidRPr="00986C07">
              <w:rPr>
                <w:rFonts w:ascii="Arial" w:hAnsi="Arial" w:cs="Arial"/>
                <w:lang w:val="en-US"/>
              </w:rPr>
              <w:t>Tooele County Boundary Commission</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777ABF96" w14:textId="539C947C" w:rsidR="00986C07" w:rsidRPr="00986C07" w:rsidRDefault="00986C07" w:rsidP="00986C07">
            <w:pPr>
              <w:ind w:firstLine="0"/>
              <w:rPr>
                <w:rFonts w:ascii="Arial" w:hAnsi="Arial" w:cs="Arial"/>
                <w:lang w:val="en-US"/>
              </w:rPr>
            </w:pPr>
            <w:r w:rsidRPr="00986C07">
              <w:rPr>
                <w:rFonts w:ascii="Arial" w:hAnsi="Arial" w:cs="Arial"/>
                <w:lang w:val="en-US"/>
              </w:rPr>
              <w:t>Trimble Ryan</w:t>
            </w:r>
          </w:p>
        </w:tc>
      </w:tr>
      <w:tr w:rsidR="00986C07" w:rsidRPr="00986C07" w14:paraId="2F4D5132" w14:textId="77777777" w:rsidTr="00986C07">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2764EBA0" w14:textId="4A9DC616" w:rsidR="00986C07" w:rsidRPr="00986C07" w:rsidRDefault="00986C07" w:rsidP="00986C07">
            <w:pPr>
              <w:ind w:firstLine="0"/>
              <w:rPr>
                <w:rFonts w:ascii="Arial" w:hAnsi="Arial" w:cs="Arial"/>
                <w:lang w:val="en-US"/>
              </w:rPr>
            </w:pPr>
            <w:r w:rsidRPr="00986C07">
              <w:rPr>
                <w:rFonts w:ascii="Arial" w:hAnsi="Arial" w:cs="Arial"/>
                <w:lang w:val="en-US"/>
              </w:rPr>
              <w:t>Tooele County Trails Committee</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65B0161D" w14:textId="202F28B5" w:rsidR="00986C07" w:rsidRPr="00986C07" w:rsidRDefault="00986C07" w:rsidP="00986C07">
            <w:pPr>
              <w:ind w:firstLine="0"/>
              <w:rPr>
                <w:rFonts w:ascii="Arial" w:hAnsi="Arial" w:cs="Arial"/>
                <w:lang w:val="en-US"/>
              </w:rPr>
            </w:pPr>
            <w:r w:rsidRPr="00986C07">
              <w:rPr>
                <w:rFonts w:ascii="Arial" w:hAnsi="Arial" w:cs="Arial"/>
                <w:lang w:val="en-US"/>
              </w:rPr>
              <w:t>Kathleen Pearson</w:t>
            </w:r>
          </w:p>
        </w:tc>
      </w:tr>
      <w:tr w:rsidR="00986C07" w:rsidRPr="00986C07" w14:paraId="142B664A" w14:textId="77777777" w:rsidTr="00986C07">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4430ABE7" w14:textId="5458BF76" w:rsidR="00986C07" w:rsidRPr="00986C07" w:rsidRDefault="00986C07" w:rsidP="00986C07">
            <w:pPr>
              <w:ind w:firstLine="0"/>
              <w:rPr>
                <w:rFonts w:ascii="Arial" w:hAnsi="Arial" w:cs="Arial"/>
                <w:lang w:val="en-US"/>
              </w:rPr>
            </w:pPr>
            <w:r w:rsidRPr="00986C07">
              <w:rPr>
                <w:rFonts w:ascii="Arial" w:hAnsi="Arial" w:cs="Arial"/>
                <w:lang w:val="en-US"/>
              </w:rPr>
              <w:t>County Chamber of Commerce</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1A3F945D" w14:textId="3CC45491" w:rsidR="00986C07" w:rsidRPr="00986C07" w:rsidRDefault="00986C07" w:rsidP="00986C07">
            <w:pPr>
              <w:ind w:firstLine="0"/>
              <w:rPr>
                <w:rFonts w:ascii="Arial" w:hAnsi="Arial" w:cs="Arial"/>
                <w:lang w:val="en-US"/>
              </w:rPr>
            </w:pPr>
            <w:r w:rsidRPr="00986C07">
              <w:rPr>
                <w:rFonts w:ascii="Arial" w:hAnsi="Arial" w:cs="Arial"/>
                <w:lang w:val="en-US"/>
              </w:rPr>
              <w:t>Pearson (designated voting member)</w:t>
            </w:r>
          </w:p>
        </w:tc>
      </w:tr>
      <w:tr w:rsidR="00986C07" w:rsidRPr="00986C07" w14:paraId="390B8546" w14:textId="77777777" w:rsidTr="00986C07">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EA9999"/>
            <w:tcMar>
              <w:top w:w="30" w:type="dxa"/>
              <w:left w:w="45" w:type="dxa"/>
              <w:bottom w:w="30" w:type="dxa"/>
              <w:right w:w="45" w:type="dxa"/>
            </w:tcMar>
            <w:vAlign w:val="bottom"/>
            <w:hideMark/>
          </w:tcPr>
          <w:p w14:paraId="5FFFE8B1" w14:textId="698537A5" w:rsidR="00986C07" w:rsidRPr="00986C07" w:rsidRDefault="00986C07" w:rsidP="00986C07">
            <w:pPr>
              <w:ind w:firstLine="0"/>
              <w:rPr>
                <w:rFonts w:ascii="Arial" w:hAnsi="Arial" w:cs="Arial"/>
                <w:lang w:val="en-US"/>
              </w:rPr>
            </w:pPr>
            <w:r w:rsidRPr="00986C07">
              <w:rPr>
                <w:rFonts w:ascii="Arial" w:hAnsi="Arial" w:cs="Arial"/>
                <w:lang w:val="en-US"/>
              </w:rPr>
              <w:t>Any New Committee</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778EB6E6" w14:textId="36B4A4A9" w:rsidR="00986C07" w:rsidRPr="00986C07" w:rsidRDefault="00986C07" w:rsidP="00986C07">
            <w:pPr>
              <w:ind w:firstLine="0"/>
              <w:rPr>
                <w:rFonts w:ascii="Arial" w:hAnsi="Arial" w:cs="Arial"/>
                <w:lang w:val="en-US"/>
              </w:rPr>
            </w:pPr>
          </w:p>
        </w:tc>
      </w:tr>
      <w:tr w:rsidR="00986C07" w:rsidRPr="00986C07" w14:paraId="1FFE35AC" w14:textId="77777777" w:rsidTr="00986C07">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0A04A1AE" w14:textId="4E8B17FA" w:rsidR="00986C07" w:rsidRPr="00986C07" w:rsidRDefault="00986C07" w:rsidP="00986C07">
            <w:pPr>
              <w:ind w:firstLine="0"/>
              <w:rPr>
                <w:rFonts w:ascii="Arial" w:hAnsi="Arial" w:cs="Arial"/>
                <w:lang w:val="en-US"/>
              </w:rPr>
            </w:pPr>
            <w:r w:rsidRPr="00986C07">
              <w:rPr>
                <w:rFonts w:ascii="Arial" w:hAnsi="Arial" w:cs="Arial"/>
                <w:lang w:val="en-US"/>
              </w:rPr>
              <w:t>Community Engagement</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6EBB3C1E" w14:textId="7BA4FFB9" w:rsidR="00986C07" w:rsidRPr="00986C07" w:rsidRDefault="00986C07" w:rsidP="00986C07">
            <w:pPr>
              <w:ind w:firstLine="0"/>
              <w:rPr>
                <w:rFonts w:ascii="Arial" w:hAnsi="Arial" w:cs="Arial"/>
                <w:lang w:val="en-US"/>
              </w:rPr>
            </w:pPr>
            <w:r w:rsidRPr="00986C07">
              <w:rPr>
                <w:rFonts w:ascii="Arial" w:hAnsi="Arial" w:cs="Arial"/>
                <w:lang w:val="en-US"/>
              </w:rPr>
              <w:t>Lori, Trimble, back up Kathleen</w:t>
            </w:r>
          </w:p>
        </w:tc>
      </w:tr>
      <w:tr w:rsidR="001D11A0" w:rsidRPr="00986C07" w14:paraId="7E43D301" w14:textId="77777777" w:rsidTr="00DB3BF7">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14:paraId="765DDB2D" w14:textId="7B81B1AE" w:rsidR="001D11A0" w:rsidRPr="00986C07" w:rsidRDefault="001D11A0" w:rsidP="00986C07">
            <w:pPr>
              <w:ind w:firstLine="0"/>
              <w:rPr>
                <w:rFonts w:ascii="Arial" w:hAnsi="Arial" w:cs="Arial"/>
                <w:lang w:val="en-US"/>
              </w:rPr>
            </w:pP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14:paraId="09AE496F" w14:textId="77777777" w:rsidR="001D11A0" w:rsidRPr="00986C07" w:rsidRDefault="001D11A0" w:rsidP="00986C07">
            <w:pPr>
              <w:ind w:firstLine="0"/>
              <w:rPr>
                <w:rFonts w:ascii="Arial" w:hAnsi="Arial" w:cs="Arial"/>
                <w:lang w:val="en-US"/>
              </w:rPr>
            </w:pPr>
          </w:p>
        </w:tc>
      </w:tr>
      <w:tr w:rsidR="001D11A0" w:rsidRPr="00986C07" w14:paraId="6C671484" w14:textId="77777777" w:rsidTr="00986C07">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14:paraId="0B02C999" w14:textId="0BB01F1F" w:rsidR="001D11A0" w:rsidRPr="00986C07" w:rsidRDefault="001D11A0" w:rsidP="00986C07">
            <w:pPr>
              <w:ind w:firstLine="0"/>
              <w:rPr>
                <w:rFonts w:ascii="Arial" w:hAnsi="Arial" w:cs="Arial"/>
                <w:lang w:val="en-US"/>
              </w:rPr>
            </w:pP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14:paraId="04FCAC35" w14:textId="398A5A1F" w:rsidR="001D11A0" w:rsidRPr="00986C07" w:rsidRDefault="001D11A0" w:rsidP="00986C07">
            <w:pPr>
              <w:ind w:firstLine="0"/>
              <w:rPr>
                <w:rFonts w:ascii="Arial" w:hAnsi="Arial" w:cs="Arial"/>
                <w:lang w:val="en-US"/>
              </w:rPr>
            </w:pPr>
          </w:p>
        </w:tc>
      </w:tr>
    </w:tbl>
    <w:p w14:paraId="14131D1E" w14:textId="77777777" w:rsidR="00205733" w:rsidRPr="00D54E39" w:rsidRDefault="00205733" w:rsidP="00205733">
      <w:pPr>
        <w:pStyle w:val="NormalWeb"/>
        <w:jc w:val="both"/>
        <w:rPr>
          <w:rFonts w:ascii="Garamond" w:hAnsi="Garamond"/>
          <w:color w:val="000000" w:themeColor="text1"/>
        </w:rPr>
      </w:pPr>
    </w:p>
    <w:sectPr w:rsidR="00205733" w:rsidRPr="00D54E39">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6CEF1B81" w14:textId="77777777" w:rsidR="00ED5877" w:rsidRDefault="00ED5877">
      <w:r>
        <w:separator/>
      </w:r>
    </w:p>
  </w:endnote>
  <w:endnote w:type="continuationSeparator" w:id="0">
    <w:p w14:paraId="73C18CD2" w14:textId="77777777" w:rsidR="00ED5877" w:rsidRDefault="00ED58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embedRegular r:id="rId1" w:fontKey="{2F66E854-A395-6346-B1A6-F63F7A8AF216}"/>
    <w:embedBold r:id="rId2" w:fontKey="{F69A0444-BE73-224B-9AE3-ABA2ADD69CB1}"/>
  </w:font>
  <w:font w:name="Tahoma">
    <w:panose1 w:val="020B0604030504040204"/>
    <w:charset w:val="00"/>
    <w:family w:val="swiss"/>
    <w:pitch w:val="variable"/>
    <w:sig w:usb0="E1002EFF" w:usb1="C000605B" w:usb2="00000029" w:usb3="00000000" w:csb0="000101FF" w:csb1="00000000"/>
    <w:embedRegular r:id="rId3" w:fontKey="{D8E5EC28-2EC9-4344-8265-D726FBE11247}"/>
  </w:font>
  <w:font w:name="Courier New">
    <w:panose1 w:val="02070309020205020404"/>
    <w:charset w:val="00"/>
    <w:family w:val="modern"/>
    <w:pitch w:val="fixed"/>
    <w:sig w:usb0="E0002EFF" w:usb1="C0007843" w:usb2="00000009" w:usb3="00000000" w:csb0="000001FF" w:csb1="00000000"/>
    <w:embedRegular r:id="rId4" w:fontKey="{B4F9570D-028F-4144-8231-D786C4E00A9F}"/>
  </w:font>
  <w:font w:name="Cambria">
    <w:panose1 w:val="02040503050406030204"/>
    <w:charset w:val="00"/>
    <w:family w:val="roman"/>
    <w:pitch w:val="variable"/>
    <w:sig w:usb0="E00002FF" w:usb1="400004FF" w:usb2="00000000" w:usb3="00000000" w:csb0="0000019F" w:csb1="00000000"/>
    <w:embedRegular r:id="rId5" w:fontKey="{CC0EBCFB-DF27-6B42-A1F7-10C050916F65}"/>
  </w:font>
  <w:font w:name="Georgia">
    <w:panose1 w:val="02040502050405020303"/>
    <w:charset w:val="00"/>
    <w:family w:val="roman"/>
    <w:pitch w:val="variable"/>
    <w:sig w:usb0="00000287" w:usb1="00000000" w:usb2="00000000" w:usb3="00000000" w:csb0="0000009F" w:csb1="00000000"/>
    <w:embedItalic r:id="rId6" w:fontKey="{B8C2074A-6506-6440-87CE-07D89E640E08}"/>
  </w:font>
  <w:font w:name="Garamond">
    <w:panose1 w:val="02020404030301010803"/>
    <w:charset w:val="00"/>
    <w:family w:val="roman"/>
    <w:pitch w:val="variable"/>
    <w:sig w:usb0="00000287" w:usb1="00000002" w:usb2="00000000" w:usb3="00000000" w:csb0="0000009F" w:csb1="00000000"/>
    <w:embedRegular r:id="rId7" w:fontKey="{6F2710BC-12D6-CC4B-99B4-3C0019CD9783}"/>
    <w:embedBold r:id="rId8" w:fontKey="{1DC36835-21A6-1A4C-9463-7EF255556E80}"/>
  </w:font>
  <w:font w:name="Arial">
    <w:panose1 w:val="020B0604020202020204"/>
    <w:charset w:val="00"/>
    <w:family w:val="swiss"/>
    <w:pitch w:val="variable"/>
    <w:sig w:usb0="E0002AFF" w:usb1="C0007843" w:usb2="00000009" w:usb3="00000000" w:csb0="000001FF" w:csb1="00000000"/>
    <w:embedRegular r:id="rId9" w:fontKey="{3E1B8DFD-5D19-2341-B188-854F5592F23C}"/>
    <w:embedBold r:id="rId10" w:fontKey="{E14373CE-CC7D-184F-B52D-24BC818CC430}"/>
  </w:font>
  <w:font w:name="Calibri">
    <w:panose1 w:val="020F0502020204030204"/>
    <w:charset w:val="00"/>
    <w:family w:val="swiss"/>
    <w:pitch w:val="variable"/>
    <w:sig w:usb0="E0002AFF" w:usb1="C000247B" w:usb2="00000009" w:usb3="00000000" w:csb0="000001FF" w:csb1="00000000"/>
    <w:embedRegular r:id="rId11" w:fontKey="{2B351CF4-EA5B-674B-AD29-7CE266102906}"/>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0000048" w14:textId="77777777" w:rsidR="007D1147" w:rsidRDefault="007D1147">
    <w:pPr>
      <w:pBdr>
        <w:top w:val="nil"/>
        <w:left w:val="nil"/>
        <w:bottom w:val="nil"/>
        <w:right w:val="nil"/>
        <w:between w:val="nil"/>
      </w:pBdr>
      <w:tabs>
        <w:tab w:val="center" w:pos="4320"/>
        <w:tab w:val="right" w:pos="8640"/>
      </w:tabs>
      <w:ind w:hanging="2"/>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0000049" w14:textId="50DBCFD9" w:rsidR="007D1147" w:rsidRDefault="00000000">
    <w:pPr>
      <w:pBdr>
        <w:top w:val="nil"/>
        <w:left w:val="nil"/>
        <w:bottom w:val="nil"/>
        <w:right w:val="nil"/>
        <w:between w:val="nil"/>
      </w:pBdr>
      <w:tabs>
        <w:tab w:val="center" w:pos="4320"/>
        <w:tab w:val="right" w:pos="8640"/>
      </w:tabs>
      <w:ind w:hanging="2"/>
      <w:jc w:val="center"/>
      <w:rPr>
        <w:color w:val="000000"/>
      </w:rPr>
    </w:pPr>
    <w:r>
      <w:rPr>
        <w:color w:val="000000"/>
      </w:rPr>
      <w:t xml:space="preserve">Page </w:t>
    </w:r>
    <w:r>
      <w:rPr>
        <w:b/>
        <w:bCs/>
        <w:color w:val="000000"/>
        <w:sz w:val="24"/>
        <w:szCs w:val="24"/>
      </w:rPr>
      <w:fldChar w:fldCharType="begin"/>
    </w:r>
    <w:r>
      <w:rPr>
        <w:b/>
        <w:bCs/>
        <w:color w:val="000000"/>
        <w:sz w:val="24"/>
        <w:szCs w:val="24"/>
      </w:rPr>
      <w:instrText>PAGE</w:instrText>
    </w:r>
    <w:r>
      <w:rPr>
        <w:b/>
        <w:bCs/>
        <w:color w:val="000000"/>
        <w:sz w:val="24"/>
        <w:szCs w:val="24"/>
      </w:rPr>
      <w:fldChar w:fldCharType="separate"/>
    </w:r>
    <w:r w:rsidR="00D10B67">
      <w:rPr>
        <w:b/>
        <w:bCs/>
        <w:noProof/>
        <w:color w:val="000000"/>
        <w:sz w:val="24"/>
        <w:szCs w:val="24"/>
      </w:rPr>
      <w:t>1</w:t>
    </w:r>
    <w:r>
      <w:rPr>
        <w:b/>
        <w:bCs/>
        <w:color w:val="000000"/>
        <w:sz w:val="24"/>
        <w:szCs w:val="24"/>
      </w:rPr>
      <w:fldChar w:fldCharType="end"/>
    </w:r>
    <w:r>
      <w:rPr>
        <w:color w:val="000000"/>
      </w:rPr>
      <w:t xml:space="preserve"> of </w:t>
    </w:r>
    <w:r>
      <w:rPr>
        <w:b/>
        <w:bCs/>
        <w:color w:val="000000"/>
        <w:sz w:val="24"/>
        <w:szCs w:val="24"/>
      </w:rPr>
      <w:fldChar w:fldCharType="begin"/>
    </w:r>
    <w:r>
      <w:rPr>
        <w:b/>
        <w:bCs/>
        <w:color w:val="000000"/>
        <w:sz w:val="24"/>
        <w:szCs w:val="24"/>
      </w:rPr>
      <w:instrText>NUMPAGES</w:instrText>
    </w:r>
    <w:r>
      <w:rPr>
        <w:b/>
        <w:bCs/>
        <w:color w:val="000000"/>
        <w:sz w:val="24"/>
        <w:szCs w:val="24"/>
      </w:rPr>
      <w:fldChar w:fldCharType="separate"/>
    </w:r>
    <w:r w:rsidR="00D10B67">
      <w:rPr>
        <w:b/>
        <w:bCs/>
        <w:noProof/>
        <w:color w:val="000000"/>
        <w:sz w:val="24"/>
        <w:szCs w:val="24"/>
      </w:rPr>
      <w:t>2</w:t>
    </w:r>
    <w:r>
      <w:rPr>
        <w:b/>
        <w:bCs/>
        <w:color w:val="000000"/>
        <w:sz w:val="24"/>
        <w:szCs w:val="24"/>
      </w:rPr>
      <w:fldChar w:fldCharType="end"/>
    </w:r>
  </w:p>
  <w:p w14:paraId="0000004A" w14:textId="77777777" w:rsidR="007D1147" w:rsidRDefault="007D1147">
    <w:pPr>
      <w:pBdr>
        <w:top w:val="nil"/>
        <w:left w:val="nil"/>
        <w:bottom w:val="nil"/>
        <w:right w:val="nil"/>
        <w:between w:val="nil"/>
      </w:pBdr>
      <w:tabs>
        <w:tab w:val="center" w:pos="4320"/>
        <w:tab w:val="right" w:pos="8640"/>
      </w:tabs>
      <w:ind w:hanging="2"/>
      <w:jc w:val="center"/>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000004B" w14:textId="77777777" w:rsidR="007D1147" w:rsidRDefault="007D1147">
    <w:pPr>
      <w:pBdr>
        <w:top w:val="nil"/>
        <w:left w:val="nil"/>
        <w:bottom w:val="nil"/>
        <w:right w:val="nil"/>
        <w:between w:val="nil"/>
      </w:pBdr>
      <w:tabs>
        <w:tab w:val="center" w:pos="4320"/>
        <w:tab w:val="right" w:pos="8640"/>
      </w:tabs>
      <w:ind w:hanging="2"/>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1A500C7A" w14:textId="77777777" w:rsidR="00ED5877" w:rsidRDefault="00ED5877">
      <w:r>
        <w:separator/>
      </w:r>
    </w:p>
  </w:footnote>
  <w:footnote w:type="continuationSeparator" w:id="0">
    <w:p w14:paraId="44E27917" w14:textId="77777777" w:rsidR="00ED5877" w:rsidRDefault="00ED58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0000045" w14:textId="77777777" w:rsidR="007D1147" w:rsidRDefault="007D1147">
    <w:pPr>
      <w:pBdr>
        <w:top w:val="nil"/>
        <w:left w:val="nil"/>
        <w:bottom w:val="nil"/>
        <w:right w:val="nil"/>
        <w:between w:val="nil"/>
      </w:pBdr>
      <w:tabs>
        <w:tab w:val="center" w:pos="4320"/>
        <w:tab w:val="right" w:pos="8640"/>
      </w:tabs>
      <w:ind w:hanging="2"/>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0000046" w14:textId="77777777" w:rsidR="007D1147" w:rsidRDefault="007D1147">
    <w:pPr>
      <w:pBdr>
        <w:top w:val="nil"/>
        <w:left w:val="nil"/>
        <w:bottom w:val="nil"/>
        <w:right w:val="nil"/>
        <w:between w:val="nil"/>
      </w:pBdr>
      <w:tabs>
        <w:tab w:val="center" w:pos="4320"/>
        <w:tab w:val="right" w:pos="8640"/>
      </w:tabs>
      <w:ind w:hanging="2"/>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0000047" w14:textId="77777777" w:rsidR="007D1147" w:rsidRDefault="007D1147">
    <w:pPr>
      <w:pBdr>
        <w:top w:val="nil"/>
        <w:left w:val="nil"/>
        <w:bottom w:val="nil"/>
        <w:right w:val="nil"/>
        <w:between w:val="nil"/>
      </w:pBdr>
      <w:tabs>
        <w:tab w:val="center" w:pos="4320"/>
        <w:tab w:val="right" w:pos="8640"/>
      </w:tabs>
      <w:ind w:hanging="2"/>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1CBD249E"/>
    <w:multiLevelType w:val="multilevel"/>
    <w:tmpl w:val="17E05EDE"/>
    <w:lvl w:ilvl="0">
      <w:start w:val="1"/>
      <w:numFmt w:val="decimal"/>
      <w:lvlText w:val="%1."/>
      <w:lvlJc w:val="left"/>
      <w:pPr>
        <w:tabs>
          <w:tab w:val="num" w:pos="360"/>
        </w:tabs>
        <w:ind w:left="360" w:hanging="360"/>
      </w:pPr>
      <w:rPr>
        <w:b/>
        <w:bCs/>
        <w:vertAlign w:val="baseline"/>
      </w:rPr>
    </w:lvl>
    <w:lvl w:ilvl="1">
      <w:start w:val="1"/>
      <w:numFmt w:val="decimal"/>
      <w:lvlText w:val="%2."/>
      <w:lvlJc w:val="left"/>
      <w:pPr>
        <w:tabs>
          <w:tab w:val="num" w:pos="1080"/>
        </w:tabs>
        <w:ind w:left="1080" w:hanging="360"/>
      </w:pPr>
      <w:rPr>
        <w:vertAlign w:val="baseline"/>
      </w:rPr>
    </w:lvl>
    <w:lvl w:ilvl="2">
      <w:start w:val="1"/>
      <w:numFmt w:val="lowerLetter"/>
      <w:lvlText w:val="%3."/>
      <w:lvlJc w:val="left"/>
      <w:pPr>
        <w:tabs>
          <w:tab w:val="num" w:pos="1800"/>
        </w:tabs>
        <w:ind w:left="1800" w:hanging="360"/>
      </w:pPr>
      <w:rPr>
        <w:vertAlign w:val="baseline"/>
      </w:rPr>
    </w:lvl>
    <w:lvl w:ilvl="3" w:tentative="1">
      <w:start w:val="1"/>
      <w:numFmt w:val="decimal"/>
      <w:lvlText w:val="%4."/>
      <w:lvlJc w:val="left"/>
      <w:pPr>
        <w:tabs>
          <w:tab w:val="num" w:pos="2520"/>
        </w:tabs>
        <w:ind w:left="2520" w:hanging="360"/>
      </w:pPr>
      <w:rPr>
        <w:vertAlign w:val="baseline"/>
      </w:rPr>
    </w:lvl>
    <w:lvl w:ilvl="4" w:tentative="1">
      <w:start w:val="1"/>
      <w:numFmt w:val="decimal"/>
      <w:lvlText w:val="%5."/>
      <w:lvlJc w:val="left"/>
      <w:pPr>
        <w:tabs>
          <w:tab w:val="num" w:pos="3240"/>
        </w:tabs>
        <w:ind w:left="3240" w:hanging="360"/>
      </w:pPr>
      <w:rPr>
        <w:vertAlign w:val="baseline"/>
      </w:rPr>
    </w:lvl>
    <w:lvl w:ilvl="5" w:tentative="1">
      <w:start w:val="1"/>
      <w:numFmt w:val="decimal"/>
      <w:lvlText w:val="%6."/>
      <w:lvlJc w:val="left"/>
      <w:pPr>
        <w:tabs>
          <w:tab w:val="num" w:pos="3960"/>
        </w:tabs>
        <w:ind w:left="3960" w:hanging="360"/>
      </w:pPr>
      <w:rPr>
        <w:vertAlign w:val="baseline"/>
      </w:rPr>
    </w:lvl>
    <w:lvl w:ilvl="6" w:tentative="1">
      <w:start w:val="1"/>
      <w:numFmt w:val="decimal"/>
      <w:lvlText w:val="%7."/>
      <w:lvlJc w:val="left"/>
      <w:pPr>
        <w:tabs>
          <w:tab w:val="num" w:pos="4680"/>
        </w:tabs>
        <w:ind w:left="4680" w:hanging="360"/>
      </w:pPr>
      <w:rPr>
        <w:vertAlign w:val="baseline"/>
      </w:rPr>
    </w:lvl>
    <w:lvl w:ilvl="7" w:tentative="1">
      <w:start w:val="1"/>
      <w:numFmt w:val="decimal"/>
      <w:lvlText w:val="%8."/>
      <w:lvlJc w:val="left"/>
      <w:pPr>
        <w:tabs>
          <w:tab w:val="num" w:pos="5400"/>
        </w:tabs>
        <w:ind w:left="5400" w:hanging="360"/>
      </w:pPr>
      <w:rPr>
        <w:vertAlign w:val="baseline"/>
      </w:rPr>
    </w:lvl>
    <w:lvl w:ilvl="8" w:tentative="1">
      <w:start w:val="1"/>
      <w:numFmt w:val="decimal"/>
      <w:lvlText w:val="%9."/>
      <w:lvlJc w:val="left"/>
      <w:pPr>
        <w:tabs>
          <w:tab w:val="num" w:pos="6120"/>
        </w:tabs>
        <w:ind w:left="6120" w:hanging="360"/>
      </w:pPr>
      <w:rPr>
        <w:vertAlign w:val="baseline"/>
      </w:rPr>
    </w:lvl>
  </w:abstractNum>
  <w:abstractNum w:abstractNumId="1" w15:restartNumberingAfterBreak="0">
    <w:nsid w:val="4B803A79"/>
    <w:multiLevelType w:val="multilevel"/>
    <w:tmpl w:val="17E05EDE"/>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lowerLetter"/>
      <w:lvlText w:val="%3."/>
      <w:lvlJc w:val="left"/>
      <w:pPr>
        <w:tabs>
          <w:tab w:val="num" w:pos="1800"/>
        </w:tabs>
        <w:ind w:left="1800" w:hanging="360"/>
      </w:pPr>
    </w:lvl>
    <w:lvl w:ilvl="3">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2" w15:restartNumberingAfterBreak="0">
    <w:nsid w:val="66896184"/>
    <w:multiLevelType w:val="multilevel"/>
    <w:tmpl w:val="AEC66D72"/>
    <w:lvl w:ilvl="0">
      <w:start w:val="1"/>
      <w:numFmt w:val="decimal"/>
      <w:lvlText w:val="Section %1. "/>
      <w:lvlJc w:val="left"/>
      <w:pPr>
        <w:ind w:left="720" w:hanging="360"/>
      </w:pPr>
      <w:rPr>
        <w:b/>
        <w:bCs/>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num w:numId="1" w16cid:durableId="496725313">
    <w:abstractNumId w:val="2"/>
  </w:num>
  <w:num w:numId="2" w16cid:durableId="868488713">
    <w:abstractNumId w:val="0"/>
  </w:num>
  <w:num w:numId="3" w16cid:durableId="1997301291">
    <w:abstractNumId w:val="1"/>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77"/>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1147"/>
    <w:rsid w:val="00000313"/>
    <w:rsid w:val="00050C5C"/>
    <w:rsid w:val="00064370"/>
    <w:rsid w:val="00092DF7"/>
    <w:rsid w:val="000E51AE"/>
    <w:rsid w:val="00173C67"/>
    <w:rsid w:val="00197F43"/>
    <w:rsid w:val="001A6C67"/>
    <w:rsid w:val="001B0355"/>
    <w:rsid w:val="001D11A0"/>
    <w:rsid w:val="001E5982"/>
    <w:rsid w:val="00205733"/>
    <w:rsid w:val="00206939"/>
    <w:rsid w:val="00210875"/>
    <w:rsid w:val="00223345"/>
    <w:rsid w:val="002434A1"/>
    <w:rsid w:val="0026027E"/>
    <w:rsid w:val="0026485F"/>
    <w:rsid w:val="00282C3E"/>
    <w:rsid w:val="002D073D"/>
    <w:rsid w:val="002E1793"/>
    <w:rsid w:val="0030338E"/>
    <w:rsid w:val="00312B80"/>
    <w:rsid w:val="0031657D"/>
    <w:rsid w:val="00323018"/>
    <w:rsid w:val="00347ADA"/>
    <w:rsid w:val="003605BA"/>
    <w:rsid w:val="0037712D"/>
    <w:rsid w:val="003902D8"/>
    <w:rsid w:val="00395055"/>
    <w:rsid w:val="003A5A9A"/>
    <w:rsid w:val="003B1060"/>
    <w:rsid w:val="003F230F"/>
    <w:rsid w:val="0040422A"/>
    <w:rsid w:val="00433E25"/>
    <w:rsid w:val="00470FCE"/>
    <w:rsid w:val="004A0C68"/>
    <w:rsid w:val="004A1C00"/>
    <w:rsid w:val="004A503B"/>
    <w:rsid w:val="004B220C"/>
    <w:rsid w:val="004B225B"/>
    <w:rsid w:val="004B7906"/>
    <w:rsid w:val="00504409"/>
    <w:rsid w:val="00526FB1"/>
    <w:rsid w:val="00537ACC"/>
    <w:rsid w:val="00556FAF"/>
    <w:rsid w:val="005C0B43"/>
    <w:rsid w:val="00682CB1"/>
    <w:rsid w:val="006B7EB7"/>
    <w:rsid w:val="006D1D4A"/>
    <w:rsid w:val="006D7296"/>
    <w:rsid w:val="006E6688"/>
    <w:rsid w:val="00701CDF"/>
    <w:rsid w:val="00760F15"/>
    <w:rsid w:val="007C009F"/>
    <w:rsid w:val="007D1147"/>
    <w:rsid w:val="007F4983"/>
    <w:rsid w:val="00807CF9"/>
    <w:rsid w:val="00836FCE"/>
    <w:rsid w:val="0085462E"/>
    <w:rsid w:val="00856649"/>
    <w:rsid w:val="00874007"/>
    <w:rsid w:val="008B4A58"/>
    <w:rsid w:val="008B68CB"/>
    <w:rsid w:val="008B6B88"/>
    <w:rsid w:val="008C525C"/>
    <w:rsid w:val="008C6454"/>
    <w:rsid w:val="008D6D2A"/>
    <w:rsid w:val="008F524A"/>
    <w:rsid w:val="0092761E"/>
    <w:rsid w:val="00941DAE"/>
    <w:rsid w:val="00950460"/>
    <w:rsid w:val="00952ADF"/>
    <w:rsid w:val="00986C07"/>
    <w:rsid w:val="009A2E40"/>
    <w:rsid w:val="009E05BC"/>
    <w:rsid w:val="00A01C51"/>
    <w:rsid w:val="00A2065B"/>
    <w:rsid w:val="00A543DF"/>
    <w:rsid w:val="00A93947"/>
    <w:rsid w:val="00AD7D74"/>
    <w:rsid w:val="00AE61C0"/>
    <w:rsid w:val="00AE6A59"/>
    <w:rsid w:val="00AF06B2"/>
    <w:rsid w:val="00B33C38"/>
    <w:rsid w:val="00B95BFC"/>
    <w:rsid w:val="00B9691D"/>
    <w:rsid w:val="00BA5041"/>
    <w:rsid w:val="00C0419E"/>
    <w:rsid w:val="00C322D8"/>
    <w:rsid w:val="00C369A8"/>
    <w:rsid w:val="00C75EA1"/>
    <w:rsid w:val="00C94BF3"/>
    <w:rsid w:val="00CA4BCA"/>
    <w:rsid w:val="00CA57BC"/>
    <w:rsid w:val="00CC3756"/>
    <w:rsid w:val="00CC6EAA"/>
    <w:rsid w:val="00CF2355"/>
    <w:rsid w:val="00D10B67"/>
    <w:rsid w:val="00D170FD"/>
    <w:rsid w:val="00D20E09"/>
    <w:rsid w:val="00D5333B"/>
    <w:rsid w:val="00D543FA"/>
    <w:rsid w:val="00D54E39"/>
    <w:rsid w:val="00D67FCF"/>
    <w:rsid w:val="00D84D24"/>
    <w:rsid w:val="00DA3C33"/>
    <w:rsid w:val="00DA68DC"/>
    <w:rsid w:val="00DB6E6C"/>
    <w:rsid w:val="00E077F7"/>
    <w:rsid w:val="00E24A6C"/>
    <w:rsid w:val="00E50F9F"/>
    <w:rsid w:val="00E510AF"/>
    <w:rsid w:val="00E70DB6"/>
    <w:rsid w:val="00ED5877"/>
    <w:rsid w:val="00EF059E"/>
    <w:rsid w:val="00F07C6E"/>
    <w:rsid w:val="00F275F6"/>
    <w:rsid w:val="00F45C36"/>
    <w:rsid w:val="00F82144"/>
    <w:rsid w:val="00F85305"/>
    <w:rsid w:val="00FC6789"/>
    <w:rsid w:val="00FC7C40"/>
    <w:rsid w:val="00FF196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18A338"/>
  <w15:docId w15:val="{2C0C09A8-F3AA-1C45-A206-E4AF825011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imes New Roman" w:hAnsi="Times New Roman" w:cs="Times New Roman"/>
        <w:lang w:val="en" w:eastAsia="en-US" w:bidi="ar-SA"/>
      </w:rPr>
    </w:rPrDefault>
    <w:pPrDefault>
      <w:pPr>
        <w:ind w:hanging="1"/>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ind w:left="720"/>
      <w:outlineLvl w:val="0"/>
    </w:pPr>
    <w:rPr>
      <w:b/>
      <w:bCs/>
      <w:sz w:val="24"/>
      <w:szCs w:val="24"/>
    </w:rPr>
  </w:style>
  <w:style w:type="paragraph" w:styleId="Heading2">
    <w:name w:val="heading 2"/>
    <w:basedOn w:val="Normal"/>
    <w:next w:val="Normal"/>
    <w:uiPriority w:val="9"/>
    <w:semiHidden/>
    <w:unhideWhenUsed/>
    <w:qFormat/>
    <w:pPr>
      <w:keepNext/>
      <w:keepLines/>
      <w:spacing w:before="360" w:after="80"/>
      <w:outlineLvl w:val="1"/>
    </w:pPr>
    <w:rPr>
      <w:b/>
      <w:bCs/>
      <w:sz w:val="36"/>
      <w:szCs w:val="36"/>
    </w:rPr>
  </w:style>
  <w:style w:type="paragraph" w:styleId="Heading3">
    <w:name w:val="heading 3"/>
    <w:basedOn w:val="Normal"/>
    <w:next w:val="Normal"/>
    <w:uiPriority w:val="9"/>
    <w:semiHidden/>
    <w:unhideWhenUsed/>
    <w:qFormat/>
    <w:pPr>
      <w:keepNext/>
      <w:keepLines/>
      <w:spacing w:before="280" w:after="80"/>
      <w:outlineLvl w:val="2"/>
    </w:pPr>
    <w:rPr>
      <w:b/>
      <w:bCs/>
      <w:sz w:val="28"/>
      <w:szCs w:val="28"/>
    </w:rPr>
  </w:style>
  <w:style w:type="paragraph" w:styleId="Heading4">
    <w:name w:val="heading 4"/>
    <w:basedOn w:val="Normal"/>
    <w:next w:val="Normal"/>
    <w:uiPriority w:val="9"/>
    <w:semiHidden/>
    <w:unhideWhenUsed/>
    <w:qFormat/>
    <w:pPr>
      <w:keepNext/>
      <w:keepLines/>
      <w:spacing w:before="240" w:after="40"/>
      <w:outlineLvl w:val="3"/>
    </w:pPr>
    <w:rPr>
      <w:b/>
      <w:bCs/>
      <w:sz w:val="24"/>
      <w:szCs w:val="24"/>
    </w:rPr>
  </w:style>
  <w:style w:type="paragraph" w:styleId="Heading5">
    <w:name w:val="heading 5"/>
    <w:basedOn w:val="Normal"/>
    <w:next w:val="Normal"/>
    <w:uiPriority w:val="9"/>
    <w:semiHidden/>
    <w:unhideWhenUsed/>
    <w:qFormat/>
    <w:pPr>
      <w:keepNext/>
      <w:keepLines/>
      <w:spacing w:before="220" w:after="40"/>
      <w:outlineLvl w:val="4"/>
    </w:pPr>
    <w:rPr>
      <w:b/>
      <w:bCs/>
      <w:sz w:val="22"/>
      <w:szCs w:val="22"/>
    </w:rPr>
  </w:style>
  <w:style w:type="paragraph" w:styleId="Heading6">
    <w:name w:val="heading 6"/>
    <w:basedOn w:val="Normal"/>
    <w:next w:val="Normal"/>
    <w:uiPriority w:val="9"/>
    <w:semiHidden/>
    <w:unhideWhenUsed/>
    <w:qFormat/>
    <w:pPr>
      <w:keepNext/>
      <w:keepLines/>
      <w:spacing w:before="200" w:after="40"/>
      <w:outlineLvl w:val="5"/>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paragraph" w:styleId="BalloonText">
    <w:name w:val="Balloon Text"/>
    <w:basedOn w:val="Normal"/>
    <w:rPr>
      <w:rFonts w:ascii="Tahoma" w:hAnsi="Tahoma" w:cs="Tahoma"/>
      <w:sz w:val="16"/>
      <w:szCs w:val="16"/>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rPr>
      <w:w w:val="100"/>
      <w:position w:val="-1"/>
      <w:effect w:val="none"/>
      <w:vertAlign w:val="baseline"/>
      <w:cs w:val="0"/>
      <w:em w:val="none"/>
    </w:rPr>
  </w:style>
  <w:style w:type="paragraph" w:styleId="HTMLPreformatted">
    <w:name w:val="HTML Preformatted"/>
    <w:basedOn w:val="Normal"/>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PreformattedChar">
    <w:name w:val="HTML Preformatted Char"/>
    <w:rPr>
      <w:rFonts w:ascii="Courier New" w:hAnsi="Courier New" w:cs="Courier New"/>
      <w:w w:val="100"/>
      <w:position w:val="-1"/>
      <w:effect w:val="none"/>
      <w:vertAlign w:val="baseline"/>
      <w:cs w:val="0"/>
      <w:em w:val="none"/>
    </w:rPr>
  </w:style>
  <w:style w:type="character" w:styleId="HTMLCode">
    <w:name w:val="HTML Code"/>
    <w:qFormat/>
    <w:rPr>
      <w:rFonts w:ascii="Courier New" w:eastAsia="Times New Roman" w:hAnsi="Courier New" w:cs="Courier New"/>
      <w:w w:val="100"/>
      <w:position w:val="-1"/>
      <w:sz w:val="20"/>
      <w:szCs w:val="20"/>
      <w:effect w:val="none"/>
      <w:vertAlign w:val="baseline"/>
      <w:cs w:val="0"/>
      <w:em w:val="none"/>
    </w:rPr>
  </w:style>
  <w:style w:type="paragraph" w:styleId="ListParagraph">
    <w:name w:val="List Paragraph"/>
    <w:basedOn w:val="Normal"/>
    <w:pPr>
      <w:spacing w:after="240"/>
      <w:ind w:left="720"/>
      <w:contextualSpacing/>
    </w:pPr>
    <w:rPr>
      <w:sz w:val="24"/>
      <w:szCs w:val="22"/>
    </w:rPr>
  </w:style>
  <w:style w:type="character" w:customStyle="1" w:styleId="FooterChar">
    <w:name w:val="Footer Char"/>
    <w:rPr>
      <w:w w:val="100"/>
      <w:position w:val="-1"/>
      <w:effect w:val="none"/>
      <w:vertAlign w:val="baseline"/>
      <w:cs w:val="0"/>
      <w:em w:val="none"/>
    </w:rPr>
  </w:style>
  <w:style w:type="paragraph" w:styleId="Revision">
    <w:name w:val="Revision"/>
    <w:hidden/>
    <w:uiPriority w:val="99"/>
    <w:semiHidden/>
    <w:rsid w:val="005865F7"/>
    <w:rPr>
      <w:position w:val="-1"/>
    </w:rPr>
  </w:style>
  <w:style w:type="table" w:styleId="TableGrid">
    <w:name w:val="Table Grid"/>
    <w:basedOn w:val="TableNormal"/>
    <w:uiPriority w:val="39"/>
    <w:rsid w:val="003D1F30"/>
    <w:rPr>
      <w:rFonts w:asciiTheme="minorHAnsi" w:eastAsiaTheme="minorHAnsi" w:hAnsiTheme="minorHAnsi" w:cstheme="minorBidi"/>
      <w:kern w:val="2"/>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6541CF"/>
    <w:pPr>
      <w:spacing w:before="100" w:beforeAutospacing="1" w:after="100" w:afterAutospacing="1"/>
      <w:ind w:firstLine="0"/>
    </w:pPr>
    <w:rPr>
      <w:sz w:val="24"/>
      <w:szCs w:val="24"/>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paragraph" w:customStyle="1" w:styleId="FirstParagraph">
    <w:name w:val="First Paragraph"/>
    <w:basedOn w:val="BodyText"/>
    <w:next w:val="BodyText"/>
    <w:qFormat/>
    <w:rsid w:val="008C525C"/>
    <w:pPr>
      <w:spacing w:before="180" w:after="180"/>
      <w:ind w:firstLine="0"/>
    </w:pPr>
    <w:rPr>
      <w:rFonts w:asciiTheme="minorHAnsi" w:eastAsiaTheme="minorHAnsi" w:hAnsiTheme="minorHAnsi" w:cstheme="minorBidi"/>
      <w:sz w:val="24"/>
      <w:szCs w:val="24"/>
      <w:lang w:val="en-US"/>
    </w:rPr>
  </w:style>
  <w:style w:type="paragraph" w:styleId="BodyText">
    <w:name w:val="Body Text"/>
    <w:basedOn w:val="Normal"/>
    <w:link w:val="BodyTextChar"/>
    <w:uiPriority w:val="99"/>
    <w:semiHidden/>
    <w:unhideWhenUsed/>
    <w:rsid w:val="008C525C"/>
    <w:pPr>
      <w:spacing w:after="120"/>
    </w:pPr>
  </w:style>
  <w:style w:type="character" w:customStyle="1" w:styleId="BodyTextChar">
    <w:name w:val="Body Text Char"/>
    <w:basedOn w:val="DefaultParagraphFont"/>
    <w:link w:val="BodyText"/>
    <w:uiPriority w:val="99"/>
    <w:semiHidden/>
    <w:rsid w:val="008C525C"/>
  </w:style>
  <w:style w:type="paragraph" w:customStyle="1" w:styleId="isselectedend">
    <w:name w:val="isselectedend"/>
    <w:basedOn w:val="Normal"/>
    <w:rsid w:val="00E510AF"/>
    <w:pPr>
      <w:spacing w:before="100" w:beforeAutospacing="1" w:after="100" w:afterAutospacing="1"/>
      <w:ind w:firstLine="0"/>
    </w:pPr>
    <w:rPr>
      <w:sz w:val="24"/>
      <w:szCs w:val="24"/>
      <w:lang w:val="en-US"/>
    </w:rPr>
  </w:style>
  <w:style w:type="paragraph" w:customStyle="1" w:styleId="pdq2pgselectionanchorcontainer">
    <w:name w:val="pdq2pg_selectionanchorcontainer"/>
    <w:basedOn w:val="Normal"/>
    <w:rsid w:val="00210875"/>
    <w:pPr>
      <w:spacing w:before="100" w:beforeAutospacing="1" w:after="100" w:afterAutospacing="1"/>
      <w:ind w:firstLine="0"/>
    </w:pPr>
    <w:rPr>
      <w:sz w:val="24"/>
      <w:szCs w:val="24"/>
      <w:lang w:val="en-US"/>
    </w:rPr>
  </w:style>
  <w:style w:type="character" w:styleId="Strong">
    <w:name w:val="Strong"/>
    <w:basedOn w:val="DefaultParagraphFont"/>
    <w:uiPriority w:val="22"/>
    <w:qFormat/>
    <w:rsid w:val="0021087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saZmmK8lK0CPGPAgRwg9TTl7Qcw==">CgMxLjA4AHIhMW5EMVRCSl9IVE9oWjJIRFFVY1Viak1qX2FVLWVGanZX</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104</TotalTime>
  <Pages>10</Pages>
  <Words>2850</Words>
  <Characters>17188</Characters>
  <Application>Microsoft Office Word</Application>
  <DocSecurity>0</DocSecurity>
  <Lines>337</Lines>
  <Paragraphs>139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19899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Jay Springer</dc:creator>
  <cp:lastModifiedBy>Info Lakepoint</cp:lastModifiedBy>
  <cp:revision>6</cp:revision>
  <dcterms:created xsi:type="dcterms:W3CDTF">2026-08-14T20:40:00Z</dcterms:created>
  <dcterms:modified xsi:type="dcterms:W3CDTF">2026-08-17T22:57:00Z</dcterms:modified>
</cp:coreProperties>
</file>