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140F5" w14:textId="77777777" w:rsidR="00C407E1" w:rsidRPr="00C407E1" w:rsidRDefault="00C407E1" w:rsidP="00C407E1">
      <w:pPr>
        <w:jc w:val="center"/>
        <w:rPr>
          <w:rFonts w:ascii="Times New Roman" w:hAnsi="Times New Roman" w:cs="Times New Roman"/>
        </w:rPr>
      </w:pPr>
      <w:r w:rsidRPr="00C407E1">
        <w:rPr>
          <w:rFonts w:ascii="Times New Roman" w:hAnsi="Times New Roman" w:cs="Times New Roman"/>
        </w:rPr>
        <w:t>ROOSEVELT CITY ARTS, PARKS, AND RECREATION COMMITTEE</w:t>
      </w:r>
    </w:p>
    <w:p w14:paraId="1960BF1C" w14:textId="5BE5E1B8" w:rsidR="00C407E1" w:rsidRPr="00C407E1" w:rsidRDefault="00C407E1" w:rsidP="00C407E1">
      <w:pPr>
        <w:jc w:val="center"/>
        <w:rPr>
          <w:rFonts w:ascii="Times New Roman" w:hAnsi="Times New Roman" w:cs="Times New Roman"/>
        </w:rPr>
      </w:pPr>
      <w:r w:rsidRPr="00C407E1">
        <w:rPr>
          <w:rFonts w:ascii="Times New Roman" w:hAnsi="Times New Roman" w:cs="Times New Roman"/>
        </w:rPr>
        <w:t>NOTICE AND AGENDA</w:t>
      </w:r>
    </w:p>
    <w:p w14:paraId="1C6C3442" w14:textId="43B38CAE" w:rsidR="00C407E1" w:rsidRPr="00C407E1" w:rsidRDefault="00A70564" w:rsidP="00C407E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August</w:t>
      </w:r>
      <w:r w:rsidR="00C407E1" w:rsidRPr="00C407E1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>0</w:t>
      </w:r>
      <w:r w:rsidR="00C407E1" w:rsidRPr="00C407E1">
        <w:rPr>
          <w:rFonts w:ascii="Times New Roman" w:hAnsi="Times New Roman" w:cs="Times New Roman"/>
          <w:vertAlign w:val="superscript"/>
        </w:rPr>
        <w:t>st</w:t>
      </w:r>
      <w:r w:rsidR="00C407E1" w:rsidRPr="00C407E1">
        <w:rPr>
          <w:rFonts w:ascii="Times New Roman" w:hAnsi="Times New Roman" w:cs="Times New Roman"/>
        </w:rPr>
        <w:t>, 2026</w:t>
      </w:r>
    </w:p>
    <w:p w14:paraId="01728BAE" w14:textId="09B8061B" w:rsidR="00C407E1" w:rsidRDefault="00C407E1" w:rsidP="00C407E1">
      <w:pPr>
        <w:rPr>
          <w:rFonts w:ascii="Times New Roman" w:hAnsi="Times New Roman" w:cs="Times New Roman"/>
        </w:rPr>
      </w:pPr>
      <w:r w:rsidRPr="00C407E1">
        <w:rPr>
          <w:rFonts w:ascii="Times New Roman" w:hAnsi="Times New Roman" w:cs="Times New Roman"/>
        </w:rPr>
        <w:t xml:space="preserve">Notice is hereby given that the Roosevelt City Arts, Parks and Recreation Committee will hold its regular meeting on Thursday, </w:t>
      </w:r>
      <w:r w:rsidR="00A70564">
        <w:rPr>
          <w:rFonts w:ascii="Times New Roman" w:hAnsi="Times New Roman" w:cs="Times New Roman"/>
        </w:rPr>
        <w:t xml:space="preserve">August </w:t>
      </w:r>
      <w:r w:rsidRPr="00C407E1">
        <w:rPr>
          <w:rFonts w:ascii="Times New Roman" w:hAnsi="Times New Roman" w:cs="Times New Roman"/>
        </w:rPr>
        <w:t>2</w:t>
      </w:r>
      <w:r w:rsidR="00A70564">
        <w:rPr>
          <w:rFonts w:ascii="Times New Roman" w:hAnsi="Times New Roman" w:cs="Times New Roman"/>
        </w:rPr>
        <w:t>0</w:t>
      </w:r>
      <w:r w:rsidRPr="00C407E1">
        <w:rPr>
          <w:rFonts w:ascii="Times New Roman" w:hAnsi="Times New Roman" w:cs="Times New Roman"/>
          <w:vertAlign w:val="superscript"/>
        </w:rPr>
        <w:t>st</w:t>
      </w:r>
      <w:r w:rsidRPr="00C407E1">
        <w:rPr>
          <w:rFonts w:ascii="Times New Roman" w:hAnsi="Times New Roman" w:cs="Times New Roman"/>
        </w:rPr>
        <w:t>, 2026, at the Roosevelt Innovation Hub, located at 70 W. Lagoon St., Roosevelt, UT, which meeting shall begin promptly at</w:t>
      </w:r>
      <w:r w:rsidRPr="00C407E1">
        <w:rPr>
          <w:rFonts w:ascii="Times New Roman" w:hAnsi="Times New Roman" w:cs="Times New Roman"/>
          <w:b/>
          <w:bCs/>
        </w:rPr>
        <w:t> </w:t>
      </w:r>
      <w:r w:rsidRPr="00C407E1">
        <w:rPr>
          <w:rFonts w:ascii="Times New Roman" w:hAnsi="Times New Roman" w:cs="Times New Roman"/>
        </w:rPr>
        <w:t>6:00 p.m.</w:t>
      </w:r>
    </w:p>
    <w:p w14:paraId="222E7FA1" w14:textId="77777777" w:rsidR="00C407E1" w:rsidRPr="00C407E1" w:rsidRDefault="00C407E1" w:rsidP="00C407E1">
      <w:pPr>
        <w:rPr>
          <w:rFonts w:ascii="Times New Roman" w:hAnsi="Times New Roman" w:cs="Times New Roman"/>
        </w:rPr>
      </w:pPr>
    </w:p>
    <w:p w14:paraId="1F9FE019" w14:textId="0C923D15" w:rsidR="00C407E1" w:rsidRPr="00C407E1" w:rsidRDefault="00C407E1" w:rsidP="00C407E1">
      <w:pPr>
        <w:rPr>
          <w:rFonts w:ascii="Times New Roman" w:hAnsi="Times New Roman" w:cs="Times New Roman"/>
        </w:rPr>
      </w:pPr>
      <w:r w:rsidRPr="00C407E1">
        <w:rPr>
          <w:rFonts w:ascii="Times New Roman" w:hAnsi="Times New Roman" w:cs="Times New Roman"/>
        </w:rPr>
        <w:t>The agenda will be as follows:</w:t>
      </w:r>
    </w:p>
    <w:p w14:paraId="626AE5F4" w14:textId="7D8CB878" w:rsidR="00C407E1" w:rsidRPr="00C407E1" w:rsidRDefault="00C407E1" w:rsidP="00C407E1">
      <w:pPr>
        <w:rPr>
          <w:rFonts w:ascii="Times New Roman" w:hAnsi="Times New Roman" w:cs="Times New Roman"/>
        </w:rPr>
      </w:pPr>
      <w:r w:rsidRPr="00C407E1">
        <w:rPr>
          <w:rFonts w:ascii="Times New Roman" w:hAnsi="Times New Roman" w:cs="Times New Roman"/>
        </w:rPr>
        <w:t>1. Call to Order                                                                                                          </w:t>
      </w:r>
    </w:p>
    <w:p w14:paraId="6117C976" w14:textId="4EF47FFE" w:rsidR="00C407E1" w:rsidRPr="00C407E1" w:rsidRDefault="00C407E1" w:rsidP="00C407E1">
      <w:pPr>
        <w:rPr>
          <w:rFonts w:ascii="Times New Roman" w:hAnsi="Times New Roman" w:cs="Times New Roman"/>
        </w:rPr>
      </w:pPr>
      <w:r w:rsidRPr="00C407E1">
        <w:rPr>
          <w:rFonts w:ascii="Times New Roman" w:hAnsi="Times New Roman" w:cs="Times New Roman"/>
        </w:rPr>
        <w:t>2. Roll Call</w:t>
      </w:r>
    </w:p>
    <w:p w14:paraId="4275286A" w14:textId="26DBAB17" w:rsidR="00C407E1" w:rsidRPr="00C407E1" w:rsidRDefault="00C407E1" w:rsidP="00C407E1">
      <w:pPr>
        <w:rPr>
          <w:rFonts w:ascii="Times New Roman" w:hAnsi="Times New Roman" w:cs="Times New Roman"/>
        </w:rPr>
      </w:pPr>
      <w:r w:rsidRPr="00C407E1">
        <w:rPr>
          <w:rFonts w:ascii="Times New Roman" w:hAnsi="Times New Roman" w:cs="Times New Roman"/>
        </w:rPr>
        <w:t xml:space="preserve">3. Minutes approval for </w:t>
      </w:r>
      <w:r w:rsidR="00A70564">
        <w:rPr>
          <w:rFonts w:ascii="Times New Roman" w:hAnsi="Times New Roman" w:cs="Times New Roman"/>
        </w:rPr>
        <w:t>May</w:t>
      </w:r>
      <w:r w:rsidRPr="00C407E1">
        <w:rPr>
          <w:rFonts w:ascii="Times New Roman" w:hAnsi="Times New Roman" w:cs="Times New Roman"/>
        </w:rPr>
        <w:t xml:space="preserve"> </w:t>
      </w:r>
      <w:r w:rsidR="00A70564">
        <w:rPr>
          <w:rFonts w:ascii="Times New Roman" w:hAnsi="Times New Roman" w:cs="Times New Roman"/>
        </w:rPr>
        <w:t>21</w:t>
      </w:r>
      <w:r w:rsidRPr="00C407E1">
        <w:rPr>
          <w:rFonts w:ascii="Times New Roman" w:hAnsi="Times New Roman" w:cs="Times New Roman"/>
        </w:rPr>
        <w:t>th, 2026</w:t>
      </w:r>
    </w:p>
    <w:p w14:paraId="3B72CD77" w14:textId="2309A460" w:rsidR="00C407E1" w:rsidRPr="00C407E1" w:rsidRDefault="00C407E1" w:rsidP="00C407E1">
      <w:pPr>
        <w:rPr>
          <w:rFonts w:ascii="Times New Roman" w:hAnsi="Times New Roman" w:cs="Times New Roman"/>
        </w:rPr>
      </w:pPr>
      <w:r w:rsidRPr="00C407E1">
        <w:rPr>
          <w:rFonts w:ascii="Times New Roman" w:hAnsi="Times New Roman" w:cs="Times New Roman"/>
        </w:rPr>
        <w:t>4. Business</w:t>
      </w:r>
    </w:p>
    <w:p w14:paraId="51705EB1" w14:textId="77777777" w:rsidR="00A70564" w:rsidRDefault="00C407E1" w:rsidP="00C407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407E1">
        <w:rPr>
          <w:rFonts w:ascii="Times New Roman" w:hAnsi="Times New Roman" w:cs="Times New Roman"/>
        </w:rPr>
        <w:t xml:space="preserve">Election of Committee </w:t>
      </w:r>
      <w:r w:rsidR="00A70564">
        <w:rPr>
          <w:rFonts w:ascii="Times New Roman" w:hAnsi="Times New Roman" w:cs="Times New Roman"/>
        </w:rPr>
        <w:t>Treasury</w:t>
      </w:r>
    </w:p>
    <w:p w14:paraId="23E9B016" w14:textId="2A29FCB6" w:rsidR="00C407E1" w:rsidRDefault="00A70564" w:rsidP="00C407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A70564">
        <w:rPr>
          <w:rFonts w:ascii="Times New Roman" w:hAnsi="Times New Roman" w:cs="Times New Roman"/>
        </w:rPr>
        <w:t xml:space="preserve">pdate on Teddy's and tentative </w:t>
      </w:r>
      <w:r>
        <w:rPr>
          <w:rFonts w:ascii="Times New Roman" w:hAnsi="Times New Roman" w:cs="Times New Roman"/>
        </w:rPr>
        <w:t>G</w:t>
      </w:r>
      <w:r w:rsidRPr="00A70564">
        <w:rPr>
          <w:rFonts w:ascii="Times New Roman" w:hAnsi="Times New Roman" w:cs="Times New Roman"/>
        </w:rPr>
        <w:t xml:space="preserve">rand </w:t>
      </w:r>
      <w:r>
        <w:rPr>
          <w:rFonts w:ascii="Times New Roman" w:hAnsi="Times New Roman" w:cs="Times New Roman"/>
        </w:rPr>
        <w:t>O</w:t>
      </w:r>
      <w:r w:rsidRPr="00A70564">
        <w:rPr>
          <w:rFonts w:ascii="Times New Roman" w:hAnsi="Times New Roman" w:cs="Times New Roman"/>
        </w:rPr>
        <w:t>pening Date</w:t>
      </w:r>
      <w:r w:rsidR="00C407E1" w:rsidRPr="00A70564">
        <w:rPr>
          <w:rFonts w:ascii="Times New Roman" w:hAnsi="Times New Roman" w:cs="Times New Roman"/>
        </w:rPr>
        <w:t> </w:t>
      </w:r>
      <w:r w:rsidR="00D33F0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Preston</w:t>
      </w:r>
    </w:p>
    <w:p w14:paraId="349B7EE8" w14:textId="0A87CEC7" w:rsidR="00D33F04" w:rsidRPr="00A70564" w:rsidRDefault="00D33F04" w:rsidP="00C407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Community Garden Discussion - Courtney</w:t>
      </w:r>
    </w:p>
    <w:p w14:paraId="57150F3D" w14:textId="77777777" w:rsidR="00C407E1" w:rsidRPr="00C407E1" w:rsidRDefault="00C407E1" w:rsidP="00C407E1">
      <w:pPr>
        <w:rPr>
          <w:rFonts w:ascii="Times New Roman" w:hAnsi="Times New Roman" w:cs="Times New Roman"/>
        </w:rPr>
      </w:pPr>
      <w:r w:rsidRPr="00C407E1">
        <w:rPr>
          <w:rFonts w:ascii="Times New Roman" w:hAnsi="Times New Roman" w:cs="Times New Roman"/>
        </w:rPr>
        <w:t>5. Reports from Subcommittees including upcoming events</w:t>
      </w:r>
    </w:p>
    <w:p w14:paraId="5DF6696E" w14:textId="17B66DC3" w:rsidR="00C407E1" w:rsidRPr="00C407E1" w:rsidRDefault="00C407E1" w:rsidP="00C407E1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C407E1">
        <w:rPr>
          <w:rFonts w:ascii="Times New Roman" w:hAnsi="Times New Roman" w:cs="Times New Roman"/>
        </w:rPr>
        <w:t>Arts</w:t>
      </w:r>
    </w:p>
    <w:p w14:paraId="51378BBC" w14:textId="7DAA979F" w:rsidR="00C407E1" w:rsidRPr="00C407E1" w:rsidRDefault="00C407E1" w:rsidP="00C407E1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C407E1">
        <w:rPr>
          <w:rFonts w:ascii="Times New Roman" w:hAnsi="Times New Roman" w:cs="Times New Roman"/>
        </w:rPr>
        <w:t>Parks</w:t>
      </w:r>
    </w:p>
    <w:p w14:paraId="5AF87EEA" w14:textId="4020DC7A" w:rsidR="00C407E1" w:rsidRPr="00C407E1" w:rsidRDefault="00C407E1" w:rsidP="00C407E1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C407E1">
        <w:rPr>
          <w:rFonts w:ascii="Times New Roman" w:hAnsi="Times New Roman" w:cs="Times New Roman"/>
        </w:rPr>
        <w:t>Recreation</w:t>
      </w:r>
    </w:p>
    <w:p w14:paraId="0A29CC20" w14:textId="77777777" w:rsidR="00C407E1" w:rsidRPr="00C407E1" w:rsidRDefault="00C407E1" w:rsidP="00C407E1">
      <w:pPr>
        <w:rPr>
          <w:rFonts w:ascii="Times New Roman" w:hAnsi="Times New Roman" w:cs="Times New Roman"/>
        </w:rPr>
      </w:pPr>
      <w:r w:rsidRPr="00C407E1">
        <w:rPr>
          <w:rFonts w:ascii="Times New Roman" w:hAnsi="Times New Roman" w:cs="Times New Roman"/>
        </w:rPr>
        <w:t> </w:t>
      </w:r>
    </w:p>
    <w:p w14:paraId="0088976F" w14:textId="77777777" w:rsidR="00C407E1" w:rsidRPr="00C407E1" w:rsidRDefault="00C407E1" w:rsidP="00C407E1">
      <w:pPr>
        <w:rPr>
          <w:rFonts w:ascii="Times New Roman" w:hAnsi="Times New Roman" w:cs="Times New Roman"/>
        </w:rPr>
      </w:pPr>
      <w:r w:rsidRPr="00C407E1">
        <w:rPr>
          <w:rFonts w:ascii="Times New Roman" w:hAnsi="Times New Roman" w:cs="Times New Roman"/>
        </w:rPr>
        <w:t>6. Report from City Council</w:t>
      </w:r>
    </w:p>
    <w:p w14:paraId="13262C75" w14:textId="77777777" w:rsidR="00C407E1" w:rsidRPr="00C407E1" w:rsidRDefault="00C407E1" w:rsidP="00C407E1">
      <w:pPr>
        <w:rPr>
          <w:rFonts w:ascii="Times New Roman" w:hAnsi="Times New Roman" w:cs="Times New Roman"/>
        </w:rPr>
      </w:pPr>
      <w:r w:rsidRPr="00C407E1">
        <w:rPr>
          <w:rFonts w:ascii="Times New Roman" w:hAnsi="Times New Roman" w:cs="Times New Roman"/>
        </w:rPr>
        <w:t> </w:t>
      </w:r>
    </w:p>
    <w:p w14:paraId="68F2EB5F" w14:textId="01553D93" w:rsidR="00C407E1" w:rsidRPr="00C407E1" w:rsidRDefault="00C407E1">
      <w:pPr>
        <w:rPr>
          <w:rFonts w:ascii="Times New Roman" w:hAnsi="Times New Roman" w:cs="Times New Roman"/>
        </w:rPr>
      </w:pPr>
      <w:r w:rsidRPr="00C407E1">
        <w:rPr>
          <w:rFonts w:ascii="Times New Roman" w:hAnsi="Times New Roman" w:cs="Times New Roman"/>
        </w:rPr>
        <w:t>7. Adjourn</w:t>
      </w:r>
    </w:p>
    <w:sectPr w:rsidR="00C407E1" w:rsidRPr="00C407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F6CC2"/>
    <w:multiLevelType w:val="hybridMultilevel"/>
    <w:tmpl w:val="5C84A532"/>
    <w:lvl w:ilvl="0" w:tplc="58BA368E">
      <w:start w:val="1"/>
      <w:numFmt w:val="lowerLetter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57981"/>
    <w:multiLevelType w:val="hybridMultilevel"/>
    <w:tmpl w:val="20E2FD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DFEAD9B0">
      <w:start w:val="1"/>
      <w:numFmt w:val="lowerLetter"/>
      <w:lvlText w:val="%2."/>
      <w:lvlJc w:val="left"/>
      <w:pPr>
        <w:ind w:left="1665" w:hanging="58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6F2FBC"/>
    <w:multiLevelType w:val="hybridMultilevel"/>
    <w:tmpl w:val="DDC8CB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484342">
    <w:abstractNumId w:val="1"/>
  </w:num>
  <w:num w:numId="2" w16cid:durableId="453065088">
    <w:abstractNumId w:val="0"/>
  </w:num>
  <w:num w:numId="3" w16cid:durableId="807745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7E1"/>
    <w:rsid w:val="0015030B"/>
    <w:rsid w:val="00524194"/>
    <w:rsid w:val="00744E8E"/>
    <w:rsid w:val="00A70564"/>
    <w:rsid w:val="00C407E1"/>
    <w:rsid w:val="00D3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FD9AD"/>
  <w15:chartTrackingRefBased/>
  <w15:docId w15:val="{8690BC20-32CA-4608-995D-F5FCF57FE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0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7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7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0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0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7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07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7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7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07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07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07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07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07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07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0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0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0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07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07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07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0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07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07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Northeastern Counseling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Preston Kadleck</dc:creator>
  <cp:keywords/>
  <dc:description/>
  <cp:lastModifiedBy>Wayne Underwood</cp:lastModifiedBy>
  <cp:revision>3</cp:revision>
  <dcterms:created xsi:type="dcterms:W3CDTF">2026-08-13T21:42:00Z</dcterms:created>
  <dcterms:modified xsi:type="dcterms:W3CDTF">2026-08-13T22:56:00Z</dcterms:modified>
</cp:coreProperties>
</file>