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DE3FD" w14:textId="4356FD78" w:rsidR="00882915" w:rsidRPr="00012B67" w:rsidRDefault="00C81DA0" w:rsidP="00FC485F">
      <w:pPr>
        <w:pStyle w:val="Title"/>
        <w:spacing w:before="100" w:beforeAutospacing="1" w:after="100" w:afterAutospacing="1"/>
        <w:jc w:val="center"/>
        <w:rPr>
          <w:sz w:val="28"/>
          <w:szCs w:val="28"/>
        </w:rPr>
      </w:pPr>
      <w:r w:rsidRPr="00012B67">
        <w:rPr>
          <w:sz w:val="28"/>
          <w:szCs w:val="28"/>
        </w:rPr>
        <w:t>Emery Town Council Meeting</w:t>
      </w:r>
      <w:r w:rsidR="003833DD">
        <w:rPr>
          <w:sz w:val="28"/>
          <w:szCs w:val="28"/>
        </w:rPr>
        <w:t xml:space="preserve"> July </w:t>
      </w:r>
      <w:r w:rsidR="00F93F93">
        <w:rPr>
          <w:sz w:val="28"/>
          <w:szCs w:val="28"/>
        </w:rPr>
        <w:t>8</w:t>
      </w:r>
      <w:r w:rsidR="003833DD" w:rsidRPr="003833DD">
        <w:rPr>
          <w:sz w:val="28"/>
          <w:szCs w:val="28"/>
          <w:vertAlign w:val="superscript"/>
        </w:rPr>
        <w:t>th</w:t>
      </w:r>
      <w:r w:rsidR="003833DD">
        <w:rPr>
          <w:sz w:val="28"/>
          <w:szCs w:val="28"/>
        </w:rPr>
        <w:t xml:space="preserve"> at 7:00pm</w:t>
      </w:r>
    </w:p>
    <w:p w14:paraId="7B7D62EF" w14:textId="77777777" w:rsidR="00882915" w:rsidRDefault="00C81DA0">
      <w:pPr>
        <w:pStyle w:val="Heading2"/>
      </w:pPr>
      <w:r>
        <w:t xml:space="preserve">1. Call to Order </w:t>
      </w:r>
    </w:p>
    <w:p w14:paraId="14495440" w14:textId="77777777" w:rsidR="00882915" w:rsidRDefault="00C81DA0">
      <w:pPr>
        <w:spacing w:after="150"/>
      </w:pPr>
      <w:r>
        <w:t>The Emery Town Council Meeting was called to order at 7:04 PM on Wednesday, July 8, 2026, at 65 N Center St., Emery, UT 84522.</w:t>
      </w:r>
    </w:p>
    <w:p w14:paraId="5C31E49A" w14:textId="77777777" w:rsidR="00882915" w:rsidRDefault="00C81DA0">
      <w:pPr>
        <w:pStyle w:val="Heading2"/>
      </w:pPr>
      <w:r>
        <w:t xml:space="preserve">2. Pledge of Allegiance </w:t>
      </w:r>
    </w:p>
    <w:p w14:paraId="011BE17C" w14:textId="77777777" w:rsidR="00882915" w:rsidRDefault="00C81DA0">
      <w:pPr>
        <w:pStyle w:val="Heading2"/>
      </w:pPr>
      <w:r>
        <w:t xml:space="preserve">3. Minutes for June 10th, 2026 </w:t>
      </w:r>
    </w:p>
    <w:p w14:paraId="25A5F6FD" w14:textId="239AB958" w:rsidR="00882915" w:rsidRDefault="00C81DA0">
      <w:pPr>
        <w:spacing w:after="150"/>
      </w:pPr>
      <w:r>
        <w:t xml:space="preserve">The minutes for June 10th, </w:t>
      </w:r>
      <w:r w:rsidR="00FC485F">
        <w:t>2026,</w:t>
      </w:r>
      <w:r>
        <w:t xml:space="preserve"> were reviewed with no issues noted and approved unanimously.</w:t>
      </w:r>
    </w:p>
    <w:p w14:paraId="6B011071" w14:textId="661AFAE6" w:rsidR="00882915" w:rsidRPr="00FC485F" w:rsidRDefault="00C81DA0" w:rsidP="00012B67">
      <w:pPr>
        <w:pStyle w:val="Aside"/>
        <w:spacing w:before="120" w:after="120"/>
        <w:ind w:left="0"/>
        <w:rPr>
          <w:i/>
          <w:iCs/>
        </w:rPr>
      </w:pPr>
      <w:r w:rsidRPr="00FC485F">
        <w:rPr>
          <w:i/>
          <w:iCs/>
        </w:rPr>
        <w:t xml:space="preserve">Motion to approve the minutes for June 10th, </w:t>
      </w:r>
      <w:r w:rsidR="00FC485F" w:rsidRPr="00FC485F">
        <w:rPr>
          <w:i/>
          <w:iCs/>
        </w:rPr>
        <w:t>2026,</w:t>
      </w:r>
      <w:r w:rsidRPr="00FC485F">
        <w:rPr>
          <w:i/>
          <w:iCs/>
        </w:rPr>
        <w:t xml:space="preserve"> was made and seconded. The motion carried unanimously.</w:t>
      </w:r>
    </w:p>
    <w:p w14:paraId="22E09DCD" w14:textId="77777777" w:rsidR="00882915" w:rsidRDefault="00C81DA0">
      <w:pPr>
        <w:pStyle w:val="Heading2"/>
      </w:pPr>
      <w:r>
        <w:t xml:space="preserve">4. Invoice Report </w:t>
      </w:r>
    </w:p>
    <w:p w14:paraId="1E127C25" w14:textId="251722DF" w:rsidR="00882915" w:rsidRDefault="00C81DA0">
      <w:pPr>
        <w:spacing w:after="150"/>
      </w:pPr>
      <w:r>
        <w:t xml:space="preserve">The invoice report was </w:t>
      </w:r>
      <w:r w:rsidR="00FC485F">
        <w:t>reviewed,</w:t>
      </w:r>
      <w:r>
        <w:t xml:space="preserve"> and bills were approved for payment.</w:t>
      </w:r>
    </w:p>
    <w:p w14:paraId="46315389" w14:textId="77777777" w:rsidR="00882915" w:rsidRPr="00FC485F" w:rsidRDefault="00C81DA0" w:rsidP="00012B67">
      <w:pPr>
        <w:pStyle w:val="Aside"/>
        <w:spacing w:before="120" w:after="120"/>
        <w:ind w:left="0"/>
        <w:rPr>
          <w:i/>
          <w:iCs/>
        </w:rPr>
      </w:pPr>
      <w:r w:rsidRPr="00FC485F">
        <w:rPr>
          <w:i/>
          <w:iCs/>
        </w:rPr>
        <w:t>Motion to approve and pay the invoices as listed in the invoice report was made and seconded. The motion carried unanimously.</w:t>
      </w:r>
    </w:p>
    <w:p w14:paraId="6D5E7C2B" w14:textId="77777777" w:rsidR="00882915" w:rsidRDefault="00C81DA0">
      <w:pPr>
        <w:pStyle w:val="Heading2"/>
      </w:pPr>
      <w:r>
        <w:t xml:space="preserve">5. Mayor Jack Funk </w:t>
      </w:r>
    </w:p>
    <w:p w14:paraId="5CCE6FCF" w14:textId="434FE32B" w:rsidR="00882915" w:rsidRDefault="00C81DA0">
      <w:pPr>
        <w:pStyle w:val="Heading3"/>
      </w:pPr>
      <w:r>
        <w:t xml:space="preserve"> Swear in Slate Stewart for </w:t>
      </w:r>
      <w:r w:rsidR="00FC485F">
        <w:t>council.</w:t>
      </w:r>
      <w:r>
        <w:t xml:space="preserve"> </w:t>
      </w:r>
    </w:p>
    <w:p w14:paraId="76A45181" w14:textId="0BC6EC2D" w:rsidR="00882915" w:rsidRDefault="00C81DA0">
      <w:pPr>
        <w:spacing w:after="150"/>
      </w:pPr>
      <w:r>
        <w:t xml:space="preserve">Slate Stewart was formally sworn in to the Emery Town Council for a term from June 11, </w:t>
      </w:r>
      <w:r w:rsidR="00FC485F">
        <w:t>2026,</w:t>
      </w:r>
      <w:r>
        <w:t xml:space="preserve"> through January 2, 2028.</w:t>
      </w:r>
    </w:p>
    <w:p w14:paraId="18D7C4FE" w14:textId="3C411DB2" w:rsidR="00882915" w:rsidRDefault="00C81DA0">
      <w:pPr>
        <w:pStyle w:val="Heading3"/>
      </w:pPr>
      <w:r>
        <w:t xml:space="preserve"> Water task force update </w:t>
      </w:r>
    </w:p>
    <w:p w14:paraId="28ACF2F5" w14:textId="77777777" w:rsidR="00882915" w:rsidRDefault="00C81DA0">
      <w:pPr>
        <w:spacing w:after="150"/>
      </w:pPr>
      <w:r>
        <w:t>Mayor Funk provided a comprehensive update on the water crisis and the town's response efforts. A water task force has been formed and meets every Monday. Key actions underway include:</w:t>
      </w:r>
    </w:p>
    <w:p w14:paraId="0DF15AB4" w14:textId="77777777" w:rsidR="00882915" w:rsidRDefault="00C81DA0">
      <w:pPr>
        <w:spacing w:after="150"/>
      </w:pPr>
      <w:r>
        <w:t>Water samples were collected that morning for a full drinking water analysis. The town is actively working to bring the secondary water system online within one to two weeks, using the existing wells as a non-potable/secondary source while pursuing a viable drinking water solution. The mayor emphasized the importance of proving the wells are sustainable before investing heavily in treatment infrastructure.</w:t>
      </w:r>
    </w:p>
    <w:p w14:paraId="7F31599E" w14:textId="4CD408AD" w:rsidR="00882915" w:rsidRDefault="00C81DA0">
      <w:pPr>
        <w:spacing w:after="150"/>
      </w:pPr>
      <w:r>
        <w:t xml:space="preserve">Permits and water rights filings have been completed. The town is also working with the Forest Service on upper reservoir storage and dam repair. The mayor noted that a nearby coal mine is conducting exploration on the other side of the mountain and that the town has people </w:t>
      </w:r>
      <w:r w:rsidR="00FC485F">
        <w:t>monitoring it</w:t>
      </w:r>
      <w:r>
        <w:t xml:space="preserve"> to ensure water rights are protected.</w:t>
      </w:r>
    </w:p>
    <w:p w14:paraId="23480560" w14:textId="0C00DEC3" w:rsidR="00882915" w:rsidRDefault="00C81DA0">
      <w:pPr>
        <w:spacing w:after="150"/>
      </w:pPr>
      <w:r>
        <w:t xml:space="preserve">The Castle Valley Special Service District </w:t>
      </w:r>
      <w:r w:rsidR="00FC485F">
        <w:t>assists</w:t>
      </w:r>
      <w:r>
        <w:t xml:space="preserve"> with system design and water sampling. County commissioners are working to secure approximately $50,000 in funding for the secondary pump system. Worst-case hauling scenarios have been explored, including testing water sources at Quitchupah and below the coal mine, and a legal hauling permit has been secured. A long-term reservoir project is also being pursued with the support of federal representatives Celeste Malloy and John Curtis, though a realistic timeline is 4–5 years.</w:t>
      </w:r>
    </w:p>
    <w:p w14:paraId="1D02FAD6" w14:textId="77777777" w:rsidR="00882915" w:rsidRDefault="00C81DA0">
      <w:pPr>
        <w:spacing w:after="150"/>
      </w:pPr>
      <w:r>
        <w:t>Mayor Funk expressed confidence that the situation would be resolved and commended the community for their cooperation and conservation efforts.</w:t>
      </w:r>
    </w:p>
    <w:p w14:paraId="165D97BF" w14:textId="36FE1F91" w:rsidR="00882915" w:rsidRDefault="00C81DA0">
      <w:pPr>
        <w:pStyle w:val="Heading3"/>
      </w:pPr>
      <w:r>
        <w:t xml:space="preserve">CVSSD </w:t>
      </w:r>
    </w:p>
    <w:p w14:paraId="1F93301D" w14:textId="08CB75E5" w:rsidR="00882915" w:rsidRDefault="00C81DA0">
      <w:pPr>
        <w:spacing w:after="150"/>
      </w:pPr>
      <w:r>
        <w:t xml:space="preserve">Mayor Funk noted that the Castle Valley Special Service District is fully engaged in addressing the water emergency, assisting with system planning and water sampling. All projects from the prior fiscal year are complete, and the current year's projects are on track for completion before </w:t>
      </w:r>
      <w:proofErr w:type="gramStart"/>
      <w:r>
        <w:t>year-</w:t>
      </w:r>
      <w:r w:rsidR="00FC485F">
        <w:t>end</w:t>
      </w:r>
      <w:proofErr w:type="gramEnd"/>
      <w:r w:rsidR="00FC485F">
        <w:t xml:space="preserve"> of the year.</w:t>
      </w:r>
    </w:p>
    <w:p w14:paraId="6CA98513" w14:textId="3558BB97" w:rsidR="00882915" w:rsidRDefault="00FC485F">
      <w:pPr>
        <w:pStyle w:val="Heading2"/>
      </w:pPr>
      <w:r>
        <w:t xml:space="preserve">6. </w:t>
      </w:r>
      <w:r w:rsidR="00C81DA0">
        <w:t xml:space="preserve">Councilperson Kim Hansen </w:t>
      </w:r>
    </w:p>
    <w:p w14:paraId="3E63211D" w14:textId="45A3D0C7" w:rsidR="00882915" w:rsidRDefault="00C81DA0">
      <w:pPr>
        <w:pStyle w:val="Heading3"/>
      </w:pPr>
      <w:r>
        <w:t xml:space="preserve">Town Celebrations </w:t>
      </w:r>
    </w:p>
    <w:p w14:paraId="61C3F7D6" w14:textId="037D5A05" w:rsidR="00882915" w:rsidRDefault="00C81DA0">
      <w:pPr>
        <w:spacing w:after="150"/>
      </w:pPr>
      <w:r>
        <w:t>Town celebration for July 24th is proceeding as planned. Councilperson Hansen was absent but communicated via text that the event is on track. Vendor participation remains strong.</w:t>
      </w:r>
      <w:r w:rsidR="00FC485F">
        <w:t xml:space="preserve"> They are still in need of</w:t>
      </w:r>
      <w:r>
        <w:t xml:space="preserve"> two </w:t>
      </w:r>
      <w:proofErr w:type="gramStart"/>
      <w:r>
        <w:t>volunteer :</w:t>
      </w:r>
      <w:proofErr w:type="gramEnd"/>
      <w:r>
        <w:t xml:space="preserve"> a softball umpire and someone to run horseshoes. </w:t>
      </w:r>
    </w:p>
    <w:p w14:paraId="3607A768" w14:textId="77777777" w:rsidR="00882915" w:rsidRDefault="00C81DA0">
      <w:pPr>
        <w:pStyle w:val="Heading2"/>
      </w:pPr>
      <w:r>
        <w:lastRenderedPageBreak/>
        <w:t xml:space="preserve">7. Councilperson Melissa Durfey </w:t>
      </w:r>
    </w:p>
    <w:p w14:paraId="5EAE1260" w14:textId="57DCEB3F" w:rsidR="00882915" w:rsidRDefault="00C81DA0">
      <w:pPr>
        <w:pStyle w:val="Heading3"/>
      </w:pPr>
      <w:r>
        <w:t xml:space="preserve">Pioneer church update </w:t>
      </w:r>
    </w:p>
    <w:p w14:paraId="5703E5A9" w14:textId="3D40BA10" w:rsidR="00882915" w:rsidRDefault="00C81DA0">
      <w:pPr>
        <w:spacing w:after="150"/>
      </w:pPr>
      <w:r>
        <w:t xml:space="preserve">Window restoration contractors have arranged </w:t>
      </w:r>
      <w:r w:rsidR="00FC485F">
        <w:t>accommodation</w:t>
      </w:r>
      <w:r>
        <w:t xml:space="preserve"> in town and will meet with local staff the following day to assess the building and begin work. Fundraising efforts for the project are ongoing.</w:t>
      </w:r>
    </w:p>
    <w:p w14:paraId="4B8E56BE" w14:textId="68817663" w:rsidR="00882915" w:rsidRDefault="00C81DA0">
      <w:pPr>
        <w:pStyle w:val="Heading3"/>
      </w:pPr>
      <w:r>
        <w:t xml:space="preserve">Emery Emergency plan – CERT – adopt the Emery County emergency </w:t>
      </w:r>
      <w:r w:rsidR="00FC485F">
        <w:t>plan.</w:t>
      </w:r>
      <w:r>
        <w:t xml:space="preserve"> </w:t>
      </w:r>
    </w:p>
    <w:p w14:paraId="2EA28267" w14:textId="77777777" w:rsidR="00882915" w:rsidRDefault="00C81DA0">
      <w:pPr>
        <w:spacing w:after="150"/>
      </w:pPr>
      <w:r>
        <w:t>Councilperson Durfey delivered a strong public appeal for residents to sign up for the reverse 9-1-1 notification system, prepare age-appropriate bug-out bags for each family member, and stockpile bottled water to help reduce strain on the town's depleted supply. The Emery Emergency Committee (formerly referred to as CERT/SURGE) will be providing ongoing preparedness guidance to residents.</w:t>
      </w:r>
    </w:p>
    <w:p w14:paraId="2B7178EB" w14:textId="77777777" w:rsidR="00882915" w:rsidRDefault="00C81DA0">
      <w:pPr>
        <w:spacing w:after="150"/>
      </w:pPr>
      <w:r>
        <w:t>Mayor Funk noted that the Emery County Emergency Management Plan, available at emcounty.com, has been in development for approximately three years and recommended adoption by the town.</w:t>
      </w:r>
    </w:p>
    <w:p w14:paraId="3B389E7F" w14:textId="77777777" w:rsidR="00882915" w:rsidRDefault="00C81DA0" w:rsidP="00012B67">
      <w:pPr>
        <w:pStyle w:val="Aside"/>
        <w:spacing w:before="120" w:after="120"/>
        <w:ind w:left="0"/>
      </w:pPr>
      <w:r w:rsidRPr="00FC485F">
        <w:rPr>
          <w:i/>
          <w:iCs/>
        </w:rPr>
        <w:t>Motion to adopt the Emery County Emergency Management Plan by resolution was made and seconded. The motion carried unanimously</w:t>
      </w:r>
      <w:r>
        <w:t>.</w:t>
      </w:r>
    </w:p>
    <w:p w14:paraId="062540C9" w14:textId="77777777" w:rsidR="00882915" w:rsidRDefault="00C81DA0">
      <w:pPr>
        <w:pStyle w:val="Heading2"/>
      </w:pPr>
      <w:r>
        <w:t xml:space="preserve">8. Councilperson Mistie Christiansen </w:t>
      </w:r>
    </w:p>
    <w:p w14:paraId="5E331FE8" w14:textId="0A8EFAA9" w:rsidR="00882915" w:rsidRDefault="00C81DA0">
      <w:pPr>
        <w:pStyle w:val="Heading3"/>
      </w:pPr>
      <w:r>
        <w:t xml:space="preserve">Planning and Zoning </w:t>
      </w:r>
    </w:p>
    <w:p w14:paraId="6A5BECA8" w14:textId="77777777" w:rsidR="00882915" w:rsidRDefault="00C81DA0">
      <w:pPr>
        <w:spacing w:after="150"/>
      </w:pPr>
      <w:r>
        <w:t>No report. The Planning and Zoning meeting is scheduled for the following week.</w:t>
      </w:r>
    </w:p>
    <w:p w14:paraId="6392E004" w14:textId="3D36474A" w:rsidR="00882915" w:rsidRDefault="00C81DA0">
      <w:pPr>
        <w:pStyle w:val="Heading3"/>
      </w:pPr>
      <w:r>
        <w:t xml:space="preserve"> EEMSSD </w:t>
      </w:r>
    </w:p>
    <w:p w14:paraId="14A8E461" w14:textId="77777777" w:rsidR="00882915" w:rsidRDefault="00C81DA0">
      <w:pPr>
        <w:spacing w:after="150"/>
      </w:pPr>
      <w:r>
        <w:t>Councilperson Christiansen reported that the Emery Emergency Medical Services Special Service District passed its recent audit with minor findings. The district remains fully staffed and is a model for the county. A free CPR class is being coordinated for the Emery community within the next six weeks.</w:t>
      </w:r>
    </w:p>
    <w:p w14:paraId="2E4E186F" w14:textId="77777777" w:rsidR="00882915" w:rsidRDefault="00C81DA0">
      <w:pPr>
        <w:spacing w:after="150"/>
      </w:pPr>
      <w:r>
        <w:t>The council also discussed the district's pending request to the county commission for $260,000 annually from PILT and CRA funds to increase on-call EMT pay by $2.00 per hour. The county commission has tabled the matter twice; a vote is anticipated at the next commission meeting.</w:t>
      </w:r>
    </w:p>
    <w:p w14:paraId="050C20D6" w14:textId="77777777" w:rsidR="00882915" w:rsidRDefault="00C81DA0">
      <w:pPr>
        <w:pStyle w:val="Heading2"/>
      </w:pPr>
      <w:r>
        <w:t xml:space="preserve">9. Fire Department – Chief's Report </w:t>
      </w:r>
    </w:p>
    <w:p w14:paraId="3D54624C" w14:textId="77777777" w:rsidR="00882915" w:rsidRDefault="00C81DA0">
      <w:pPr>
        <w:spacing w:after="150"/>
      </w:pPr>
      <w:r>
        <w:t>Fire Chief Scott reported an unusual volume of summer incidents, reminding the public to wear seatbelts and stay off the blacktop. He advised that the Babylon Fire has grown significantly, with 35 engines on scene and requests for 70. The department has been placed on standby and is prepared to deploy with three personnel while maintaining four at home. The chief indicated departure may be imminent.</w:t>
      </w:r>
    </w:p>
    <w:p w14:paraId="694BCC0F" w14:textId="1830A029" w:rsidR="00882915" w:rsidRDefault="00C81DA0">
      <w:pPr>
        <w:pStyle w:val="Heading2"/>
      </w:pPr>
      <w:r>
        <w:t xml:space="preserve">10. Townhall staff – update Annie to </w:t>
      </w:r>
      <w:r w:rsidR="00FC485F">
        <w:t>full-time</w:t>
      </w:r>
      <w:r>
        <w:t xml:space="preserve"> benefits </w:t>
      </w:r>
    </w:p>
    <w:p w14:paraId="1BE03C1C" w14:textId="36528246" w:rsidR="00882915" w:rsidRDefault="00C81DA0">
      <w:pPr>
        <w:spacing w:after="150"/>
      </w:pPr>
      <w:r>
        <w:t>It was noted that staff member A</w:t>
      </w:r>
      <w:r w:rsidR="00FC485F">
        <w:t>nnie</w:t>
      </w:r>
      <w:r>
        <w:t xml:space="preserve"> is currently working full-time hours but receiving only part-time benefits. It was determined that she is entitled to full-time benefits including holiday and vacation accrual. Mayor Funk is required to sign the applicable form to formalize the change. </w:t>
      </w:r>
    </w:p>
    <w:p w14:paraId="046EBDCA" w14:textId="77777777" w:rsidR="00882915" w:rsidRDefault="00C81DA0">
      <w:pPr>
        <w:pStyle w:val="Heading2"/>
      </w:pPr>
      <w:r>
        <w:t xml:space="preserve">11. Open Agenda </w:t>
      </w:r>
    </w:p>
    <w:p w14:paraId="2773AA07" w14:textId="77777777" w:rsidR="00882915" w:rsidRDefault="00C81DA0">
      <w:pPr>
        <w:spacing w:after="150"/>
      </w:pPr>
      <w:r>
        <w:t>The council received notice that the town was awarded a $60,000 recreational planning grant to support trail development and related planning efforts. Discussion was brief, with Mayor Funk indicating he has ideas for a recreation committee and will work to integrate the grant into a broader recreational development plan.</w:t>
      </w:r>
    </w:p>
    <w:p w14:paraId="1B4E9880" w14:textId="77777777" w:rsidR="00882915" w:rsidRDefault="00C81DA0">
      <w:pPr>
        <w:spacing w:after="150"/>
      </w:pPr>
      <w:r>
        <w:t>Mayor Funk also announced that, consistent with practices in neighboring towns, the council will begin exploring a requirement that new construction be accompanied by a water share. Details are to be worked out through Planning and Zoning, and the matter will be brought forward for formal action at a future meeting.</w:t>
      </w:r>
    </w:p>
    <w:p w14:paraId="313D24B1" w14:textId="77777777" w:rsidR="00882915" w:rsidRDefault="00C81DA0">
      <w:pPr>
        <w:spacing w:after="150"/>
      </w:pPr>
      <w:r>
        <w:t xml:space="preserve">A minor concern was raised regarding unexplained moisture seeping from a planter in front of the town hall. Staff </w:t>
      </w:r>
      <w:proofErr w:type="gramStart"/>
      <w:r>
        <w:t>was</w:t>
      </w:r>
      <w:proofErr w:type="gramEnd"/>
      <w:r>
        <w:t xml:space="preserve"> asked to investigate and review building water schematics for a potential leak.</w:t>
      </w:r>
    </w:p>
    <w:p w14:paraId="11B56B00" w14:textId="77777777" w:rsidR="00882915" w:rsidRDefault="00C81DA0">
      <w:pPr>
        <w:pStyle w:val="Heading2"/>
      </w:pPr>
      <w:r>
        <w:t xml:space="preserve">12. Adjournment </w:t>
      </w:r>
    </w:p>
    <w:p w14:paraId="77D6AA86" w14:textId="77777777" w:rsidR="00882915" w:rsidRPr="00012B67" w:rsidRDefault="00C81DA0" w:rsidP="00012B67">
      <w:pPr>
        <w:pStyle w:val="Aside"/>
        <w:spacing w:before="120" w:after="120"/>
        <w:ind w:left="0"/>
        <w:rPr>
          <w:i/>
          <w:iCs/>
        </w:rPr>
      </w:pPr>
      <w:r w:rsidRPr="00012B67">
        <w:rPr>
          <w:i/>
          <w:iCs/>
        </w:rPr>
        <w:t>Motion to adjourn was made and seconded. The meeting was adjourned.</w:t>
      </w:r>
    </w:p>
    <w:sectPr w:rsidR="00882915" w:rsidRPr="00012B67" w:rsidSect="00FC485F">
      <w:pgSz w:w="11906" w:h="16838"/>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A22E4"/>
    <w:multiLevelType w:val="hybridMultilevel"/>
    <w:tmpl w:val="2CCCD2F4"/>
    <w:lvl w:ilvl="0" w:tplc="7AAEFD3C">
      <w:start w:val="1"/>
      <w:numFmt w:val="bullet"/>
      <w:lvlText w:val="●"/>
      <w:lvlJc w:val="left"/>
      <w:pPr>
        <w:ind w:left="720" w:hanging="360"/>
      </w:pPr>
    </w:lvl>
    <w:lvl w:ilvl="1" w:tplc="92ECF0E0">
      <w:start w:val="1"/>
      <w:numFmt w:val="bullet"/>
      <w:lvlText w:val="○"/>
      <w:lvlJc w:val="left"/>
      <w:pPr>
        <w:ind w:left="1440" w:hanging="360"/>
      </w:pPr>
    </w:lvl>
    <w:lvl w:ilvl="2" w:tplc="6B342570">
      <w:start w:val="1"/>
      <w:numFmt w:val="bullet"/>
      <w:lvlText w:val="■"/>
      <w:lvlJc w:val="left"/>
      <w:pPr>
        <w:ind w:left="2160" w:hanging="360"/>
      </w:pPr>
    </w:lvl>
    <w:lvl w:ilvl="3" w:tplc="BD145194">
      <w:start w:val="1"/>
      <w:numFmt w:val="bullet"/>
      <w:lvlText w:val="●"/>
      <w:lvlJc w:val="left"/>
      <w:pPr>
        <w:ind w:left="2880" w:hanging="360"/>
      </w:pPr>
    </w:lvl>
    <w:lvl w:ilvl="4" w:tplc="ED9639E4">
      <w:start w:val="1"/>
      <w:numFmt w:val="bullet"/>
      <w:lvlText w:val="○"/>
      <w:lvlJc w:val="left"/>
      <w:pPr>
        <w:ind w:left="3600" w:hanging="360"/>
      </w:pPr>
    </w:lvl>
    <w:lvl w:ilvl="5" w:tplc="4BDA4250">
      <w:start w:val="1"/>
      <w:numFmt w:val="bullet"/>
      <w:lvlText w:val="■"/>
      <w:lvlJc w:val="left"/>
      <w:pPr>
        <w:ind w:left="4320" w:hanging="360"/>
      </w:pPr>
    </w:lvl>
    <w:lvl w:ilvl="6" w:tplc="7C044D20">
      <w:start w:val="1"/>
      <w:numFmt w:val="bullet"/>
      <w:lvlText w:val="●"/>
      <w:lvlJc w:val="left"/>
      <w:pPr>
        <w:ind w:left="5040" w:hanging="360"/>
      </w:pPr>
    </w:lvl>
    <w:lvl w:ilvl="7" w:tplc="149ABCFA">
      <w:start w:val="1"/>
      <w:numFmt w:val="bullet"/>
      <w:lvlText w:val="●"/>
      <w:lvlJc w:val="left"/>
      <w:pPr>
        <w:ind w:left="5760" w:hanging="360"/>
      </w:pPr>
    </w:lvl>
    <w:lvl w:ilvl="8" w:tplc="70A4C5B0">
      <w:start w:val="1"/>
      <w:numFmt w:val="bullet"/>
      <w:lvlText w:val="●"/>
      <w:lvlJc w:val="left"/>
      <w:pPr>
        <w:ind w:left="6480" w:hanging="360"/>
      </w:pPr>
    </w:lvl>
  </w:abstractNum>
  <w:abstractNum w:abstractNumId="1" w15:restartNumberingAfterBreak="0">
    <w:nsid w:val="7A020340"/>
    <w:multiLevelType w:val="multilevel"/>
    <w:tmpl w:val="ACC2FB7A"/>
    <w:lvl w:ilvl="0">
      <w:start w:val="1"/>
      <w:numFmt w:val="decimal"/>
      <w:lvlText w:val="%1."/>
      <w:lvlJc w:val="left"/>
    </w:lvl>
    <w:lvl w:ilvl="1">
      <w:start w:val="1"/>
      <w:numFmt w:val="decimal"/>
      <w:lvlText w:val="%1.%2."/>
      <w:lvlJc w:val="left"/>
      <w:pPr>
        <w:ind w:left="43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3068738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915"/>
    <w:rsid w:val="00012B67"/>
    <w:rsid w:val="00141302"/>
    <w:rsid w:val="003833DD"/>
    <w:rsid w:val="0044010A"/>
    <w:rsid w:val="007B071F"/>
    <w:rsid w:val="00804D89"/>
    <w:rsid w:val="00882915"/>
    <w:rsid w:val="00C81DA0"/>
    <w:rsid w:val="00F93F93"/>
    <w:rsid w:val="00FC48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57D1B"/>
  <w15:docId w15:val="{F575D897-16F1-4C97-AA06-3519D1F24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85F"/>
  </w:style>
  <w:style w:type="paragraph" w:styleId="Heading1">
    <w:name w:val="heading 1"/>
    <w:basedOn w:val="Normal"/>
    <w:next w:val="Normal"/>
    <w:link w:val="Heading1Char"/>
    <w:uiPriority w:val="9"/>
    <w:qFormat/>
    <w:rsid w:val="00FC485F"/>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FC485F"/>
    <w:pPr>
      <w:keepNext/>
      <w:keepLines/>
      <w:spacing w:before="40" w:after="0"/>
      <w:outlineLvl w:val="1"/>
    </w:pPr>
    <w:rPr>
      <w:rFonts w:asciiTheme="majorHAnsi" w:eastAsiaTheme="majorEastAsia" w:hAnsiTheme="majorHAnsi" w:cstheme="majorBidi"/>
      <w:color w:val="0F4761" w:themeColor="accent1" w:themeShade="BF"/>
      <w:sz w:val="28"/>
      <w:szCs w:val="28"/>
    </w:rPr>
  </w:style>
  <w:style w:type="paragraph" w:styleId="Heading3">
    <w:name w:val="heading 3"/>
    <w:basedOn w:val="Normal"/>
    <w:next w:val="Normal"/>
    <w:link w:val="Heading3Char"/>
    <w:uiPriority w:val="9"/>
    <w:unhideWhenUsed/>
    <w:qFormat/>
    <w:rsid w:val="00FC485F"/>
    <w:pPr>
      <w:keepNext/>
      <w:keepLines/>
      <w:spacing w:before="40" w:after="0"/>
      <w:outlineLvl w:val="2"/>
    </w:pPr>
    <w:rPr>
      <w:rFonts w:asciiTheme="majorHAnsi" w:eastAsiaTheme="majorEastAsia" w:hAnsiTheme="majorHAnsi" w:cstheme="majorBidi"/>
      <w:color w:val="0A2F41" w:themeColor="accent1" w:themeShade="80"/>
      <w:sz w:val="24"/>
      <w:szCs w:val="24"/>
    </w:rPr>
  </w:style>
  <w:style w:type="paragraph" w:styleId="Heading4">
    <w:name w:val="heading 4"/>
    <w:basedOn w:val="Normal"/>
    <w:next w:val="Normal"/>
    <w:link w:val="Heading4Char"/>
    <w:uiPriority w:val="9"/>
    <w:semiHidden/>
    <w:unhideWhenUsed/>
    <w:qFormat/>
    <w:rsid w:val="00FC485F"/>
    <w:pPr>
      <w:keepNext/>
      <w:keepLines/>
      <w:spacing w:before="40" w:after="0"/>
      <w:outlineLvl w:val="3"/>
    </w:pPr>
    <w:rPr>
      <w:i/>
      <w:iCs/>
    </w:rPr>
  </w:style>
  <w:style w:type="paragraph" w:styleId="Heading5">
    <w:name w:val="heading 5"/>
    <w:basedOn w:val="Normal"/>
    <w:next w:val="Normal"/>
    <w:link w:val="Heading5Char"/>
    <w:uiPriority w:val="9"/>
    <w:semiHidden/>
    <w:unhideWhenUsed/>
    <w:qFormat/>
    <w:rsid w:val="00FC485F"/>
    <w:pPr>
      <w:keepNext/>
      <w:keepLines/>
      <w:spacing w:before="40" w:after="0"/>
      <w:outlineLvl w:val="4"/>
    </w:pPr>
    <w:rPr>
      <w:color w:val="0F4761" w:themeColor="accent1" w:themeShade="BF"/>
    </w:rPr>
  </w:style>
  <w:style w:type="paragraph" w:styleId="Heading6">
    <w:name w:val="heading 6"/>
    <w:basedOn w:val="Normal"/>
    <w:next w:val="Normal"/>
    <w:link w:val="Heading6Char"/>
    <w:uiPriority w:val="9"/>
    <w:semiHidden/>
    <w:unhideWhenUsed/>
    <w:qFormat/>
    <w:rsid w:val="00FC485F"/>
    <w:pPr>
      <w:keepNext/>
      <w:keepLines/>
      <w:spacing w:before="40" w:after="0"/>
      <w:outlineLvl w:val="5"/>
    </w:pPr>
    <w:rPr>
      <w:color w:val="0A2F41" w:themeColor="accent1" w:themeShade="80"/>
    </w:rPr>
  </w:style>
  <w:style w:type="paragraph" w:styleId="Heading7">
    <w:name w:val="heading 7"/>
    <w:basedOn w:val="Normal"/>
    <w:next w:val="Normal"/>
    <w:link w:val="Heading7Char"/>
    <w:uiPriority w:val="9"/>
    <w:semiHidden/>
    <w:unhideWhenUsed/>
    <w:qFormat/>
    <w:rsid w:val="00FC485F"/>
    <w:pPr>
      <w:keepNext/>
      <w:keepLines/>
      <w:spacing w:before="40" w:after="0"/>
      <w:outlineLvl w:val="6"/>
    </w:pPr>
    <w:rPr>
      <w:rFonts w:asciiTheme="majorHAnsi" w:eastAsiaTheme="majorEastAsia" w:hAnsiTheme="majorHAnsi" w:cstheme="majorBidi"/>
      <w:i/>
      <w:iCs/>
      <w:color w:val="0A2F41" w:themeColor="accent1" w:themeShade="80"/>
    </w:rPr>
  </w:style>
  <w:style w:type="paragraph" w:styleId="Heading8">
    <w:name w:val="heading 8"/>
    <w:basedOn w:val="Normal"/>
    <w:next w:val="Normal"/>
    <w:link w:val="Heading8Char"/>
    <w:uiPriority w:val="9"/>
    <w:semiHidden/>
    <w:unhideWhenUsed/>
    <w:qFormat/>
    <w:rsid w:val="00FC485F"/>
    <w:pPr>
      <w:keepNext/>
      <w:keepLines/>
      <w:spacing w:before="40" w:after="0"/>
      <w:outlineLvl w:val="7"/>
    </w:pPr>
    <w:rPr>
      <w:color w:val="262626" w:themeColor="text1" w:themeTint="D9"/>
      <w:sz w:val="21"/>
      <w:szCs w:val="21"/>
    </w:rPr>
  </w:style>
  <w:style w:type="paragraph" w:styleId="Heading9">
    <w:name w:val="heading 9"/>
    <w:basedOn w:val="Normal"/>
    <w:next w:val="Normal"/>
    <w:link w:val="Heading9Char"/>
    <w:uiPriority w:val="9"/>
    <w:semiHidden/>
    <w:unhideWhenUsed/>
    <w:qFormat/>
    <w:rsid w:val="00FC485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C485F"/>
    <w:pPr>
      <w:spacing w:after="0" w:line="240" w:lineRule="auto"/>
      <w:contextualSpacing/>
    </w:pPr>
    <w:rPr>
      <w:rFonts w:asciiTheme="majorHAnsi" w:eastAsiaTheme="majorEastAsia" w:hAnsiTheme="majorHAnsi" w:cstheme="majorBidi"/>
      <w:spacing w:val="-10"/>
      <w:sz w:val="56"/>
      <w:szCs w:val="56"/>
    </w:rPr>
  </w:style>
  <w:style w:type="paragraph" w:customStyle="1" w:styleId="Strong1">
    <w:name w:val="Strong1"/>
    <w:basedOn w:val="Normal"/>
    <w:next w:val="Normal"/>
    <w:rPr>
      <w:b/>
      <w:bCs/>
    </w:rPr>
  </w:style>
  <w:style w:type="paragraph" w:styleId="ListParagraph">
    <w:name w:val="List Paragraph"/>
    <w:basedOn w:val="Normal"/>
    <w:uiPriority w:val="34"/>
    <w:qFormat/>
    <w:pPr>
      <w:ind w:left="720"/>
      <w:contextualSpacing/>
    </w:pPr>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paragraph" w:customStyle="1" w:styleId="Aside">
    <w:name w:val="Aside"/>
    <w:basedOn w:val="Normal"/>
    <w:next w:val="Normal"/>
    <w:pPr>
      <w:spacing w:line="276" w:lineRule="auto"/>
      <w:ind w:left="500"/>
    </w:pPr>
    <w:rPr>
      <w:color w:val="333333"/>
    </w:rPr>
  </w:style>
  <w:style w:type="character" w:customStyle="1" w:styleId="Heading1Char">
    <w:name w:val="Heading 1 Char"/>
    <w:basedOn w:val="DefaultParagraphFont"/>
    <w:link w:val="Heading1"/>
    <w:uiPriority w:val="9"/>
    <w:rsid w:val="00FC485F"/>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rsid w:val="00FC485F"/>
    <w:rPr>
      <w:rFonts w:asciiTheme="majorHAnsi" w:eastAsiaTheme="majorEastAsia" w:hAnsiTheme="majorHAnsi" w:cstheme="majorBidi"/>
      <w:color w:val="0F4761" w:themeColor="accent1" w:themeShade="BF"/>
      <w:sz w:val="28"/>
      <w:szCs w:val="28"/>
    </w:rPr>
  </w:style>
  <w:style w:type="character" w:customStyle="1" w:styleId="Heading3Char">
    <w:name w:val="Heading 3 Char"/>
    <w:basedOn w:val="DefaultParagraphFont"/>
    <w:link w:val="Heading3"/>
    <w:uiPriority w:val="9"/>
    <w:rsid w:val="00FC485F"/>
    <w:rPr>
      <w:rFonts w:asciiTheme="majorHAnsi" w:eastAsiaTheme="majorEastAsia" w:hAnsiTheme="majorHAnsi" w:cstheme="majorBidi"/>
      <w:color w:val="0A2F41" w:themeColor="accent1" w:themeShade="80"/>
      <w:sz w:val="24"/>
      <w:szCs w:val="24"/>
    </w:rPr>
  </w:style>
  <w:style w:type="character" w:customStyle="1" w:styleId="Heading4Char">
    <w:name w:val="Heading 4 Char"/>
    <w:basedOn w:val="DefaultParagraphFont"/>
    <w:link w:val="Heading4"/>
    <w:uiPriority w:val="9"/>
    <w:semiHidden/>
    <w:rsid w:val="00FC485F"/>
    <w:rPr>
      <w:i/>
      <w:iCs/>
    </w:rPr>
  </w:style>
  <w:style w:type="character" w:customStyle="1" w:styleId="Heading5Char">
    <w:name w:val="Heading 5 Char"/>
    <w:basedOn w:val="DefaultParagraphFont"/>
    <w:link w:val="Heading5"/>
    <w:uiPriority w:val="9"/>
    <w:semiHidden/>
    <w:rsid w:val="00FC485F"/>
    <w:rPr>
      <w:color w:val="0F4761" w:themeColor="accent1" w:themeShade="BF"/>
    </w:rPr>
  </w:style>
  <w:style w:type="character" w:customStyle="1" w:styleId="Heading6Char">
    <w:name w:val="Heading 6 Char"/>
    <w:basedOn w:val="DefaultParagraphFont"/>
    <w:link w:val="Heading6"/>
    <w:uiPriority w:val="9"/>
    <w:semiHidden/>
    <w:rsid w:val="00FC485F"/>
    <w:rPr>
      <w:color w:val="0A2F41" w:themeColor="accent1" w:themeShade="80"/>
    </w:rPr>
  </w:style>
  <w:style w:type="character" w:customStyle="1" w:styleId="Heading7Char">
    <w:name w:val="Heading 7 Char"/>
    <w:basedOn w:val="DefaultParagraphFont"/>
    <w:link w:val="Heading7"/>
    <w:uiPriority w:val="9"/>
    <w:semiHidden/>
    <w:rsid w:val="00FC485F"/>
    <w:rPr>
      <w:rFonts w:asciiTheme="majorHAnsi" w:eastAsiaTheme="majorEastAsia" w:hAnsiTheme="majorHAnsi" w:cstheme="majorBidi"/>
      <w:i/>
      <w:iCs/>
      <w:color w:val="0A2F41" w:themeColor="accent1" w:themeShade="80"/>
    </w:rPr>
  </w:style>
  <w:style w:type="character" w:customStyle="1" w:styleId="Heading8Char">
    <w:name w:val="Heading 8 Char"/>
    <w:basedOn w:val="DefaultParagraphFont"/>
    <w:link w:val="Heading8"/>
    <w:uiPriority w:val="9"/>
    <w:semiHidden/>
    <w:rsid w:val="00FC485F"/>
    <w:rPr>
      <w:color w:val="262626" w:themeColor="text1" w:themeTint="D9"/>
      <w:sz w:val="21"/>
      <w:szCs w:val="21"/>
    </w:rPr>
  </w:style>
  <w:style w:type="character" w:customStyle="1" w:styleId="Heading9Char">
    <w:name w:val="Heading 9 Char"/>
    <w:basedOn w:val="DefaultParagraphFont"/>
    <w:link w:val="Heading9"/>
    <w:uiPriority w:val="9"/>
    <w:semiHidden/>
    <w:rsid w:val="00FC485F"/>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rsid w:val="00FC485F"/>
    <w:pPr>
      <w:spacing w:after="200" w:line="240" w:lineRule="auto"/>
    </w:pPr>
    <w:rPr>
      <w:i/>
      <w:iCs/>
      <w:color w:val="0E2841" w:themeColor="text2"/>
      <w:sz w:val="18"/>
      <w:szCs w:val="18"/>
    </w:rPr>
  </w:style>
  <w:style w:type="character" w:customStyle="1" w:styleId="TitleChar">
    <w:name w:val="Title Char"/>
    <w:basedOn w:val="DefaultParagraphFont"/>
    <w:link w:val="Title"/>
    <w:uiPriority w:val="10"/>
    <w:rsid w:val="00FC485F"/>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FC485F"/>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FC485F"/>
    <w:rPr>
      <w:color w:val="5A5A5A" w:themeColor="text1" w:themeTint="A5"/>
      <w:spacing w:val="15"/>
    </w:rPr>
  </w:style>
  <w:style w:type="character" w:styleId="Strong">
    <w:name w:val="Strong"/>
    <w:basedOn w:val="DefaultParagraphFont"/>
    <w:uiPriority w:val="22"/>
    <w:qFormat/>
    <w:rsid w:val="00FC485F"/>
    <w:rPr>
      <w:b/>
      <w:bCs/>
      <w:color w:val="auto"/>
    </w:rPr>
  </w:style>
  <w:style w:type="character" w:styleId="Emphasis">
    <w:name w:val="Emphasis"/>
    <w:basedOn w:val="DefaultParagraphFont"/>
    <w:uiPriority w:val="20"/>
    <w:qFormat/>
    <w:rsid w:val="00FC485F"/>
    <w:rPr>
      <w:i/>
      <w:iCs/>
      <w:color w:val="auto"/>
    </w:rPr>
  </w:style>
  <w:style w:type="paragraph" w:styleId="NoSpacing">
    <w:name w:val="No Spacing"/>
    <w:uiPriority w:val="1"/>
    <w:qFormat/>
    <w:rsid w:val="00FC485F"/>
    <w:pPr>
      <w:spacing w:after="0" w:line="240" w:lineRule="auto"/>
    </w:pPr>
  </w:style>
  <w:style w:type="paragraph" w:styleId="Quote">
    <w:name w:val="Quote"/>
    <w:basedOn w:val="Normal"/>
    <w:next w:val="Normal"/>
    <w:link w:val="QuoteChar"/>
    <w:uiPriority w:val="29"/>
    <w:qFormat/>
    <w:rsid w:val="00FC485F"/>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FC485F"/>
    <w:rPr>
      <w:i/>
      <w:iCs/>
      <w:color w:val="404040" w:themeColor="text1" w:themeTint="BF"/>
    </w:rPr>
  </w:style>
  <w:style w:type="paragraph" w:styleId="IntenseQuote">
    <w:name w:val="Intense Quote"/>
    <w:basedOn w:val="Normal"/>
    <w:next w:val="Normal"/>
    <w:link w:val="IntenseQuoteChar"/>
    <w:uiPriority w:val="30"/>
    <w:qFormat/>
    <w:rsid w:val="00FC485F"/>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IntenseQuoteChar">
    <w:name w:val="Intense Quote Char"/>
    <w:basedOn w:val="DefaultParagraphFont"/>
    <w:link w:val="IntenseQuote"/>
    <w:uiPriority w:val="30"/>
    <w:rsid w:val="00FC485F"/>
    <w:rPr>
      <w:i/>
      <w:iCs/>
      <w:color w:val="156082" w:themeColor="accent1"/>
    </w:rPr>
  </w:style>
  <w:style w:type="character" w:styleId="SubtleEmphasis">
    <w:name w:val="Subtle Emphasis"/>
    <w:basedOn w:val="DefaultParagraphFont"/>
    <w:uiPriority w:val="19"/>
    <w:qFormat/>
    <w:rsid w:val="00FC485F"/>
    <w:rPr>
      <w:i/>
      <w:iCs/>
      <w:color w:val="404040" w:themeColor="text1" w:themeTint="BF"/>
    </w:rPr>
  </w:style>
  <w:style w:type="character" w:styleId="IntenseEmphasis">
    <w:name w:val="Intense Emphasis"/>
    <w:basedOn w:val="DefaultParagraphFont"/>
    <w:uiPriority w:val="21"/>
    <w:qFormat/>
    <w:rsid w:val="00FC485F"/>
    <w:rPr>
      <w:i/>
      <w:iCs/>
      <w:color w:val="156082" w:themeColor="accent1"/>
    </w:rPr>
  </w:style>
  <w:style w:type="character" w:styleId="SubtleReference">
    <w:name w:val="Subtle Reference"/>
    <w:basedOn w:val="DefaultParagraphFont"/>
    <w:uiPriority w:val="31"/>
    <w:qFormat/>
    <w:rsid w:val="00FC485F"/>
    <w:rPr>
      <w:smallCaps/>
      <w:color w:val="404040" w:themeColor="text1" w:themeTint="BF"/>
    </w:rPr>
  </w:style>
  <w:style w:type="character" w:styleId="IntenseReference">
    <w:name w:val="Intense Reference"/>
    <w:basedOn w:val="DefaultParagraphFont"/>
    <w:uiPriority w:val="32"/>
    <w:qFormat/>
    <w:rsid w:val="00FC485F"/>
    <w:rPr>
      <w:b/>
      <w:bCs/>
      <w:smallCaps/>
      <w:color w:val="156082" w:themeColor="accent1"/>
      <w:spacing w:val="5"/>
    </w:rPr>
  </w:style>
  <w:style w:type="character" w:styleId="BookTitle">
    <w:name w:val="Book Title"/>
    <w:basedOn w:val="DefaultParagraphFont"/>
    <w:uiPriority w:val="33"/>
    <w:qFormat/>
    <w:rsid w:val="00FC485F"/>
    <w:rPr>
      <w:b/>
      <w:bCs/>
      <w:i/>
      <w:iCs/>
      <w:spacing w:val="5"/>
    </w:rPr>
  </w:style>
  <w:style w:type="paragraph" w:styleId="TOCHeading">
    <w:name w:val="TOC Heading"/>
    <w:basedOn w:val="Heading1"/>
    <w:next w:val="Normal"/>
    <w:uiPriority w:val="39"/>
    <w:semiHidden/>
    <w:unhideWhenUsed/>
    <w:qFormat/>
    <w:rsid w:val="00FC485F"/>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1037</Words>
  <Characters>5562</Characters>
  <Application>Microsoft Office Word</Application>
  <DocSecurity>0</DocSecurity>
  <Lines>86</Lines>
  <Paragraphs>55</Paragraphs>
  <ScaleCrop>false</ScaleCrop>
  <HeadingPairs>
    <vt:vector size="2" baseType="variant">
      <vt:variant>
        <vt:lpstr>Title</vt:lpstr>
      </vt:variant>
      <vt:variant>
        <vt:i4>1</vt:i4>
      </vt:variant>
    </vt:vector>
  </HeadingPairs>
  <TitlesOfParts>
    <vt:vector size="1" baseType="lpstr">
      <vt:lpstr>Emery Town Council Meeting - Meeting Minutes</vt:lpstr>
    </vt:vector>
  </TitlesOfParts>
  <Company/>
  <LinksUpToDate>false</LinksUpToDate>
  <CharactersWithSpaces>6544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Emery Town Council Meeting - Meeting Minutes</dc:title>
  <dc:creator>ClerkMinutes</dc:creator>
  <cp:lastModifiedBy>Kris Ashley</cp:lastModifiedBy>
  <cp:revision>5</cp:revision>
  <cp:lastPrinted>2026-08-12T18:39:00Z</cp:lastPrinted>
  <dcterms:created xsi:type="dcterms:W3CDTF">2026-08-10T15:53:00Z</dcterms:created>
  <dcterms:modified xsi:type="dcterms:W3CDTF">2026-08-12T18:40:00Z</dcterms:modified>
</cp:coreProperties>
</file>