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C8D20" w14:textId="2DB155E8" w:rsidR="00371DFE" w:rsidRDefault="00371DFE" w:rsidP="00371DFE">
      <w:pPr>
        <w:spacing w:after="0" w:line="240" w:lineRule="auto"/>
        <w:jc w:val="center"/>
        <w:rPr>
          <w:rFonts w:ascii="Candara" w:hAnsi="Candara"/>
          <w:noProof/>
          <w:sz w:val="28"/>
          <w:szCs w:val="28"/>
        </w:rPr>
      </w:pPr>
      <w:bookmarkStart w:id="0" w:name="_Hlk101784011"/>
      <w:r>
        <w:rPr>
          <w:rFonts w:ascii="Candara" w:hAnsi="Candara"/>
          <w:noProof/>
          <w:sz w:val="28"/>
          <w:szCs w:val="28"/>
        </w:rPr>
        <w:drawing>
          <wp:inline distT="0" distB="0" distL="0" distR="0" wp14:anchorId="1C7E29FE" wp14:editId="04796A97">
            <wp:extent cx="964230" cy="923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280" cy="930681"/>
                    </a:xfrm>
                    <a:prstGeom prst="rect">
                      <a:avLst/>
                    </a:prstGeom>
                    <a:noFill/>
                    <a:ln>
                      <a:noFill/>
                    </a:ln>
                  </pic:spPr>
                </pic:pic>
              </a:graphicData>
            </a:graphic>
          </wp:inline>
        </w:drawing>
      </w:r>
      <w:bookmarkEnd w:id="0"/>
    </w:p>
    <w:p w14:paraId="6E9F6220" w14:textId="77777777"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KANARRAVILLE TOWN CORPORATION</w:t>
      </w:r>
    </w:p>
    <w:p w14:paraId="43642C12" w14:textId="77777777" w:rsidR="003269D3" w:rsidRDefault="00D779BE" w:rsidP="00D779BE">
      <w:pPr>
        <w:spacing w:after="0" w:line="240" w:lineRule="auto"/>
        <w:jc w:val="center"/>
        <w:rPr>
          <w:rFonts w:asciiTheme="majorHAnsi" w:hAnsiTheme="majorHAnsi" w:cstheme="majorHAnsi"/>
          <w:sz w:val="24"/>
          <w:szCs w:val="24"/>
        </w:rPr>
      </w:pPr>
      <w:r>
        <w:rPr>
          <w:rFonts w:asciiTheme="majorHAnsi" w:hAnsiTheme="majorHAnsi" w:cstheme="majorHAnsi"/>
          <w:sz w:val="24"/>
          <w:szCs w:val="24"/>
        </w:rPr>
        <w:t>40 South Main</w:t>
      </w:r>
      <w:r w:rsidR="00F50473">
        <w:rPr>
          <w:rFonts w:asciiTheme="majorHAnsi" w:hAnsiTheme="majorHAnsi" w:cstheme="majorHAnsi"/>
          <w:sz w:val="24"/>
          <w:szCs w:val="24"/>
        </w:rPr>
        <w:t xml:space="preserve"> Street</w:t>
      </w:r>
      <w:r>
        <w:rPr>
          <w:rFonts w:asciiTheme="majorHAnsi" w:hAnsiTheme="majorHAnsi" w:cstheme="majorHAnsi"/>
          <w:sz w:val="24"/>
          <w:szCs w:val="24"/>
        </w:rPr>
        <w:t xml:space="preserve">, </w:t>
      </w:r>
      <w:r w:rsidRPr="00D779BE">
        <w:rPr>
          <w:rFonts w:asciiTheme="majorHAnsi" w:hAnsiTheme="majorHAnsi" w:cstheme="majorHAnsi"/>
          <w:sz w:val="24"/>
          <w:szCs w:val="24"/>
        </w:rPr>
        <w:t>HC 65 Box 148</w:t>
      </w:r>
    </w:p>
    <w:p w14:paraId="73846945" w14:textId="6F6CB143"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Kanarraville UT 84742</w:t>
      </w:r>
    </w:p>
    <w:p w14:paraId="39C781D0" w14:textId="77777777"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(435) 867-1852</w:t>
      </w:r>
    </w:p>
    <w:p w14:paraId="0937C601" w14:textId="77777777" w:rsidR="0085034D" w:rsidRDefault="0085034D" w:rsidP="00D779BE">
      <w:pPr>
        <w:spacing w:after="0" w:line="240" w:lineRule="auto"/>
        <w:jc w:val="center"/>
        <w:rPr>
          <w:rFonts w:asciiTheme="majorHAnsi" w:hAnsiTheme="majorHAnsi" w:cstheme="majorHAnsi"/>
          <w:sz w:val="24"/>
          <w:szCs w:val="24"/>
        </w:rPr>
      </w:pPr>
    </w:p>
    <w:p w14:paraId="73A4642A" w14:textId="77777777" w:rsidR="0085034D" w:rsidRDefault="0085034D" w:rsidP="0085034D">
      <w:pPr>
        <w:spacing w:after="0" w:line="240" w:lineRule="auto"/>
        <w:rPr>
          <w:rFonts w:asciiTheme="majorHAnsi" w:hAnsiTheme="majorHAnsi" w:cstheme="majorHAnsi"/>
          <w:sz w:val="24"/>
          <w:szCs w:val="24"/>
        </w:rPr>
      </w:pPr>
    </w:p>
    <w:p w14:paraId="4DB21C5F" w14:textId="77777777" w:rsidR="006A07F4" w:rsidRPr="00F16B90" w:rsidRDefault="006A07F4" w:rsidP="00F16B90">
      <w:pPr>
        <w:spacing w:after="0" w:line="240" w:lineRule="auto"/>
        <w:jc w:val="center"/>
        <w:rPr>
          <w:rFonts w:asciiTheme="majorHAnsi" w:hAnsiTheme="majorHAnsi" w:cstheme="majorHAnsi"/>
          <w:sz w:val="24"/>
          <w:szCs w:val="24"/>
        </w:rPr>
      </w:pPr>
      <w:r w:rsidRPr="00F16B90">
        <w:rPr>
          <w:rFonts w:asciiTheme="majorHAnsi" w:hAnsiTheme="majorHAnsi" w:cstheme="majorHAnsi"/>
          <w:sz w:val="24"/>
          <w:szCs w:val="24"/>
        </w:rPr>
        <w:t>Kanarraville Town Board Meeting</w:t>
      </w:r>
    </w:p>
    <w:p w14:paraId="44F746C6" w14:textId="64AB221B" w:rsidR="006A07F4" w:rsidRPr="00F16B90" w:rsidRDefault="006A07F4" w:rsidP="00F16B90">
      <w:pPr>
        <w:spacing w:after="0" w:line="240" w:lineRule="auto"/>
        <w:jc w:val="center"/>
        <w:rPr>
          <w:rFonts w:asciiTheme="majorHAnsi" w:hAnsiTheme="majorHAnsi" w:cstheme="majorHAnsi"/>
          <w:sz w:val="24"/>
          <w:szCs w:val="24"/>
        </w:rPr>
      </w:pPr>
      <w:r w:rsidRPr="00F16B90">
        <w:rPr>
          <w:rFonts w:asciiTheme="majorHAnsi" w:hAnsiTheme="majorHAnsi" w:cstheme="majorHAnsi"/>
          <w:sz w:val="24"/>
          <w:szCs w:val="24"/>
        </w:rPr>
        <w:t>June 25, 2026</w:t>
      </w:r>
      <w:r w:rsidR="00F16B90">
        <w:rPr>
          <w:rFonts w:asciiTheme="majorHAnsi" w:hAnsiTheme="majorHAnsi" w:cstheme="majorHAnsi"/>
          <w:sz w:val="24"/>
          <w:szCs w:val="24"/>
        </w:rPr>
        <w:t>,</w:t>
      </w:r>
      <w:r w:rsidRPr="00F16B90">
        <w:rPr>
          <w:rFonts w:asciiTheme="majorHAnsi" w:hAnsiTheme="majorHAnsi" w:cstheme="majorHAnsi"/>
          <w:sz w:val="24"/>
          <w:szCs w:val="24"/>
        </w:rPr>
        <w:t xml:space="preserve"> 6:30 p</w:t>
      </w:r>
      <w:r w:rsidR="00F16B90">
        <w:rPr>
          <w:rFonts w:asciiTheme="majorHAnsi" w:hAnsiTheme="majorHAnsi" w:cstheme="majorHAnsi"/>
          <w:sz w:val="24"/>
          <w:szCs w:val="24"/>
        </w:rPr>
        <w:t>m</w:t>
      </w:r>
    </w:p>
    <w:p w14:paraId="5D62E0BC" w14:textId="1FC3C422" w:rsidR="006A07F4" w:rsidRDefault="006A07F4" w:rsidP="00F16B90">
      <w:pPr>
        <w:spacing w:after="0" w:line="240" w:lineRule="auto"/>
        <w:jc w:val="center"/>
        <w:rPr>
          <w:rFonts w:asciiTheme="majorHAnsi" w:hAnsiTheme="majorHAnsi" w:cstheme="majorHAnsi"/>
          <w:sz w:val="24"/>
          <w:szCs w:val="24"/>
        </w:rPr>
      </w:pPr>
      <w:r w:rsidRPr="00F16B90">
        <w:rPr>
          <w:rFonts w:asciiTheme="majorHAnsi" w:hAnsiTheme="majorHAnsi" w:cstheme="majorHAnsi"/>
          <w:sz w:val="24"/>
          <w:szCs w:val="24"/>
        </w:rPr>
        <w:t>Kanarraville Town Hall</w:t>
      </w:r>
      <w:r w:rsidR="00F16B90">
        <w:rPr>
          <w:rFonts w:asciiTheme="majorHAnsi" w:hAnsiTheme="majorHAnsi" w:cstheme="majorHAnsi"/>
          <w:sz w:val="24"/>
          <w:szCs w:val="24"/>
        </w:rPr>
        <w:t>,</w:t>
      </w:r>
      <w:r w:rsidRPr="00F16B90">
        <w:rPr>
          <w:rFonts w:asciiTheme="majorHAnsi" w:hAnsiTheme="majorHAnsi" w:cstheme="majorHAnsi"/>
          <w:sz w:val="24"/>
          <w:szCs w:val="24"/>
        </w:rPr>
        <w:t xml:space="preserve"> 40 S</w:t>
      </w:r>
      <w:r w:rsidR="00F16B90">
        <w:rPr>
          <w:rFonts w:asciiTheme="majorHAnsi" w:hAnsiTheme="majorHAnsi" w:cstheme="majorHAnsi"/>
          <w:sz w:val="24"/>
          <w:szCs w:val="24"/>
        </w:rPr>
        <w:t>outh</w:t>
      </w:r>
      <w:r w:rsidRPr="00F16B90">
        <w:rPr>
          <w:rFonts w:asciiTheme="majorHAnsi" w:hAnsiTheme="majorHAnsi" w:cstheme="majorHAnsi"/>
          <w:sz w:val="24"/>
          <w:szCs w:val="24"/>
        </w:rPr>
        <w:t xml:space="preserve"> Main St</w:t>
      </w:r>
      <w:r w:rsidR="00F16B90">
        <w:rPr>
          <w:rFonts w:asciiTheme="majorHAnsi" w:hAnsiTheme="majorHAnsi" w:cstheme="majorHAnsi"/>
          <w:sz w:val="24"/>
          <w:szCs w:val="24"/>
        </w:rPr>
        <w:t>reet</w:t>
      </w:r>
    </w:p>
    <w:p w14:paraId="4DFC8256" w14:textId="77777777" w:rsidR="00F16B90" w:rsidRPr="00F16B90" w:rsidRDefault="00F16B90" w:rsidP="00F16B90">
      <w:pPr>
        <w:spacing w:after="0" w:line="240" w:lineRule="auto"/>
        <w:jc w:val="center"/>
        <w:rPr>
          <w:rFonts w:asciiTheme="majorHAnsi" w:hAnsiTheme="majorHAnsi" w:cstheme="majorHAnsi"/>
          <w:sz w:val="24"/>
          <w:szCs w:val="24"/>
        </w:rPr>
      </w:pPr>
    </w:p>
    <w:p w14:paraId="35547F17" w14:textId="668F65ED"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GUESTS PRESENT AT THE MEETING: Kim Ward</w:t>
      </w:r>
      <w:r w:rsidR="00F16B90">
        <w:rPr>
          <w:rFonts w:asciiTheme="majorHAnsi" w:hAnsiTheme="majorHAnsi" w:cstheme="majorHAnsi"/>
          <w:sz w:val="24"/>
          <w:szCs w:val="24"/>
        </w:rPr>
        <w:t xml:space="preserve"> and</w:t>
      </w:r>
      <w:r w:rsidRPr="00F16B90">
        <w:rPr>
          <w:rFonts w:asciiTheme="majorHAnsi" w:hAnsiTheme="majorHAnsi" w:cstheme="majorHAnsi"/>
          <w:sz w:val="24"/>
          <w:szCs w:val="24"/>
        </w:rPr>
        <w:t xml:space="preserve"> David Ence</w:t>
      </w:r>
    </w:p>
    <w:p w14:paraId="059C5353" w14:textId="2C2A3D3D"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Mayor Allred and Mayor Pro Tem</w:t>
      </w:r>
      <w:r w:rsidR="00F16B90">
        <w:rPr>
          <w:rFonts w:asciiTheme="majorHAnsi" w:hAnsiTheme="majorHAnsi" w:cstheme="majorHAnsi"/>
          <w:sz w:val="24"/>
          <w:szCs w:val="24"/>
        </w:rPr>
        <w:t>,</w:t>
      </w:r>
      <w:r w:rsidRPr="00F16B90">
        <w:rPr>
          <w:rFonts w:asciiTheme="majorHAnsi" w:hAnsiTheme="majorHAnsi" w:cstheme="majorHAnsi"/>
          <w:sz w:val="24"/>
          <w:szCs w:val="24"/>
        </w:rPr>
        <w:t xml:space="preserve"> Stoney Shugart</w:t>
      </w:r>
      <w:r w:rsidR="00F16B90">
        <w:rPr>
          <w:rFonts w:asciiTheme="majorHAnsi" w:hAnsiTheme="majorHAnsi" w:cstheme="majorHAnsi"/>
          <w:sz w:val="24"/>
          <w:szCs w:val="24"/>
        </w:rPr>
        <w:t>,</w:t>
      </w:r>
      <w:r w:rsidRPr="00F16B90">
        <w:rPr>
          <w:rFonts w:asciiTheme="majorHAnsi" w:hAnsiTheme="majorHAnsi" w:cstheme="majorHAnsi"/>
          <w:sz w:val="24"/>
          <w:szCs w:val="24"/>
        </w:rPr>
        <w:t xml:space="preserve"> </w:t>
      </w:r>
      <w:r w:rsidR="00F16B90">
        <w:rPr>
          <w:rFonts w:asciiTheme="majorHAnsi" w:hAnsiTheme="majorHAnsi" w:cstheme="majorHAnsi"/>
          <w:sz w:val="24"/>
          <w:szCs w:val="24"/>
        </w:rPr>
        <w:t>we</w:t>
      </w:r>
      <w:r w:rsidRPr="00F16B90">
        <w:rPr>
          <w:rFonts w:asciiTheme="majorHAnsi" w:hAnsiTheme="majorHAnsi" w:cstheme="majorHAnsi"/>
          <w:sz w:val="24"/>
          <w:szCs w:val="24"/>
        </w:rPr>
        <w:t xml:space="preserve">re absent </w:t>
      </w:r>
      <w:r w:rsidR="00470C84">
        <w:rPr>
          <w:rFonts w:asciiTheme="majorHAnsi" w:hAnsiTheme="majorHAnsi" w:cstheme="majorHAnsi"/>
          <w:sz w:val="24"/>
          <w:szCs w:val="24"/>
        </w:rPr>
        <w:t>from</w:t>
      </w:r>
      <w:r w:rsidR="007A5517">
        <w:rPr>
          <w:rFonts w:asciiTheme="majorHAnsi" w:hAnsiTheme="majorHAnsi" w:cstheme="majorHAnsi"/>
          <w:sz w:val="24"/>
          <w:szCs w:val="24"/>
        </w:rPr>
        <w:t xml:space="preserve"> the meeting</w:t>
      </w:r>
      <w:r w:rsidRPr="00F16B90">
        <w:rPr>
          <w:rFonts w:asciiTheme="majorHAnsi" w:hAnsiTheme="majorHAnsi" w:cstheme="majorHAnsi"/>
          <w:sz w:val="24"/>
          <w:szCs w:val="24"/>
        </w:rPr>
        <w:t xml:space="preserve">. Councilor Jared Blackburn </w:t>
      </w:r>
      <w:r w:rsidR="007A5517">
        <w:rPr>
          <w:rFonts w:asciiTheme="majorHAnsi" w:hAnsiTheme="majorHAnsi" w:cstheme="majorHAnsi"/>
          <w:sz w:val="24"/>
          <w:szCs w:val="24"/>
        </w:rPr>
        <w:t>filled in as Mayor Pro Tem</w:t>
      </w:r>
      <w:r w:rsidRPr="00F16B90">
        <w:rPr>
          <w:rFonts w:asciiTheme="majorHAnsi" w:hAnsiTheme="majorHAnsi" w:cstheme="majorHAnsi"/>
          <w:sz w:val="24"/>
          <w:szCs w:val="24"/>
        </w:rPr>
        <w:t>.</w:t>
      </w:r>
    </w:p>
    <w:p w14:paraId="593552F2" w14:textId="79225A5E"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1. CALL TO ORDER: Councilor Blackburn.</w:t>
      </w:r>
    </w:p>
    <w:p w14:paraId="6DBBE5CD" w14:textId="6FA20CCA"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 xml:space="preserve">2. PLEDGE OF ALLEGIANCE: Councilor </w:t>
      </w:r>
      <w:r w:rsidR="00470C84">
        <w:rPr>
          <w:rFonts w:asciiTheme="majorHAnsi" w:hAnsiTheme="majorHAnsi" w:cstheme="majorHAnsi"/>
          <w:sz w:val="24"/>
          <w:szCs w:val="24"/>
        </w:rPr>
        <w:t>Hirschi</w:t>
      </w:r>
      <w:r w:rsidRPr="00F16B90">
        <w:rPr>
          <w:rFonts w:asciiTheme="majorHAnsi" w:hAnsiTheme="majorHAnsi" w:cstheme="majorHAnsi"/>
          <w:sz w:val="24"/>
          <w:szCs w:val="24"/>
        </w:rPr>
        <w:t>.</w:t>
      </w:r>
    </w:p>
    <w:p w14:paraId="5C6BEC25" w14:textId="77777777" w:rsidR="006A07F4" w:rsidRPr="00F16B90" w:rsidRDefault="006A07F4" w:rsidP="00260698">
      <w:pPr>
        <w:spacing w:after="0" w:line="240" w:lineRule="auto"/>
        <w:rPr>
          <w:rFonts w:asciiTheme="majorHAnsi" w:hAnsiTheme="majorHAnsi" w:cstheme="majorHAnsi"/>
          <w:sz w:val="24"/>
          <w:szCs w:val="24"/>
        </w:rPr>
      </w:pPr>
      <w:r w:rsidRPr="00F16B90">
        <w:rPr>
          <w:rFonts w:asciiTheme="majorHAnsi" w:hAnsiTheme="majorHAnsi" w:cstheme="majorHAnsi"/>
          <w:sz w:val="24"/>
          <w:szCs w:val="24"/>
        </w:rPr>
        <w:t xml:space="preserve">3. </w:t>
      </w:r>
      <w:r w:rsidRPr="00260698">
        <w:rPr>
          <w:rFonts w:asciiTheme="majorHAnsi" w:hAnsiTheme="majorHAnsi" w:cstheme="majorHAnsi"/>
          <w:sz w:val="24"/>
          <w:szCs w:val="24"/>
          <w:u w:val="single"/>
        </w:rPr>
        <w:t>ROLL CALL</w:t>
      </w:r>
      <w:r w:rsidRPr="00F16B90">
        <w:rPr>
          <w:rFonts w:asciiTheme="majorHAnsi" w:hAnsiTheme="majorHAnsi" w:cstheme="majorHAnsi"/>
          <w:sz w:val="24"/>
          <w:szCs w:val="24"/>
        </w:rPr>
        <w:t>:</w:t>
      </w:r>
    </w:p>
    <w:p w14:paraId="334F3F41" w14:textId="54AC65CD" w:rsidR="006A07F4" w:rsidRPr="00F16B90" w:rsidRDefault="006A07F4" w:rsidP="00260698">
      <w:pPr>
        <w:spacing w:after="0" w:line="240" w:lineRule="auto"/>
        <w:rPr>
          <w:rFonts w:asciiTheme="majorHAnsi" w:hAnsiTheme="majorHAnsi" w:cstheme="majorHAnsi"/>
          <w:sz w:val="24"/>
          <w:szCs w:val="24"/>
        </w:rPr>
      </w:pPr>
      <w:r w:rsidRPr="00F16B90">
        <w:rPr>
          <w:rFonts w:asciiTheme="majorHAnsi" w:hAnsiTheme="majorHAnsi" w:cstheme="majorHAnsi"/>
          <w:sz w:val="24"/>
          <w:szCs w:val="24"/>
        </w:rPr>
        <w:tab/>
        <w:t>Councilor Darcie Hirschi</w:t>
      </w:r>
      <w:r w:rsidRPr="00F16B90">
        <w:rPr>
          <w:rFonts w:asciiTheme="majorHAnsi" w:hAnsiTheme="majorHAnsi" w:cstheme="majorHAnsi"/>
          <w:sz w:val="24"/>
          <w:szCs w:val="24"/>
        </w:rPr>
        <w:tab/>
      </w:r>
      <w:r w:rsidRPr="00F16B90">
        <w:rPr>
          <w:rFonts w:asciiTheme="majorHAnsi" w:hAnsiTheme="majorHAnsi" w:cstheme="majorHAnsi"/>
          <w:sz w:val="24"/>
          <w:szCs w:val="24"/>
        </w:rPr>
        <w:tab/>
      </w:r>
      <w:r w:rsidR="00B65352">
        <w:rPr>
          <w:rFonts w:asciiTheme="majorHAnsi" w:hAnsiTheme="majorHAnsi" w:cstheme="majorHAnsi"/>
          <w:sz w:val="24"/>
          <w:szCs w:val="24"/>
        </w:rPr>
        <w:t>H</w:t>
      </w:r>
      <w:r w:rsidRPr="00F16B90">
        <w:rPr>
          <w:rFonts w:asciiTheme="majorHAnsi" w:hAnsiTheme="majorHAnsi" w:cstheme="majorHAnsi"/>
          <w:sz w:val="24"/>
          <w:szCs w:val="24"/>
        </w:rPr>
        <w:t>ere</w:t>
      </w:r>
    </w:p>
    <w:p w14:paraId="023A651A" w14:textId="0FBC3812" w:rsidR="006A07F4" w:rsidRPr="00F16B90" w:rsidRDefault="006A07F4" w:rsidP="00260698">
      <w:pPr>
        <w:spacing w:after="0" w:line="240" w:lineRule="auto"/>
        <w:rPr>
          <w:rFonts w:asciiTheme="majorHAnsi" w:hAnsiTheme="majorHAnsi" w:cstheme="majorHAnsi"/>
          <w:sz w:val="24"/>
          <w:szCs w:val="24"/>
        </w:rPr>
      </w:pPr>
      <w:r w:rsidRPr="00F16B90">
        <w:rPr>
          <w:rFonts w:asciiTheme="majorHAnsi" w:hAnsiTheme="majorHAnsi" w:cstheme="majorHAnsi"/>
          <w:sz w:val="24"/>
          <w:szCs w:val="24"/>
        </w:rPr>
        <w:tab/>
        <w:t>Councilor Jared Blackburn</w:t>
      </w:r>
      <w:r w:rsidRPr="00F16B90">
        <w:rPr>
          <w:rFonts w:asciiTheme="majorHAnsi" w:hAnsiTheme="majorHAnsi" w:cstheme="majorHAnsi"/>
          <w:sz w:val="24"/>
          <w:szCs w:val="24"/>
        </w:rPr>
        <w:tab/>
      </w:r>
      <w:r w:rsidRPr="00F16B90">
        <w:rPr>
          <w:rFonts w:asciiTheme="majorHAnsi" w:hAnsiTheme="majorHAnsi" w:cstheme="majorHAnsi"/>
          <w:sz w:val="24"/>
          <w:szCs w:val="24"/>
        </w:rPr>
        <w:tab/>
      </w:r>
      <w:r w:rsidR="00B65352">
        <w:rPr>
          <w:rFonts w:asciiTheme="majorHAnsi" w:hAnsiTheme="majorHAnsi" w:cstheme="majorHAnsi"/>
          <w:sz w:val="24"/>
          <w:szCs w:val="24"/>
        </w:rPr>
        <w:t>H</w:t>
      </w:r>
      <w:r w:rsidRPr="00F16B90">
        <w:rPr>
          <w:rFonts w:asciiTheme="majorHAnsi" w:hAnsiTheme="majorHAnsi" w:cstheme="majorHAnsi"/>
          <w:sz w:val="24"/>
          <w:szCs w:val="24"/>
        </w:rPr>
        <w:t>ere</w:t>
      </w:r>
    </w:p>
    <w:p w14:paraId="15454AAC" w14:textId="75ADE989" w:rsidR="006A07F4" w:rsidRPr="00F16B90" w:rsidRDefault="006A07F4" w:rsidP="00260698">
      <w:pPr>
        <w:spacing w:after="0" w:line="240" w:lineRule="auto"/>
        <w:rPr>
          <w:rFonts w:asciiTheme="majorHAnsi" w:hAnsiTheme="majorHAnsi" w:cstheme="majorHAnsi"/>
          <w:sz w:val="24"/>
          <w:szCs w:val="24"/>
        </w:rPr>
      </w:pPr>
      <w:r w:rsidRPr="00F16B90">
        <w:rPr>
          <w:rFonts w:asciiTheme="majorHAnsi" w:hAnsiTheme="majorHAnsi" w:cstheme="majorHAnsi"/>
          <w:sz w:val="24"/>
          <w:szCs w:val="24"/>
        </w:rPr>
        <w:tab/>
        <w:t>Councilor Thayne Williams</w:t>
      </w:r>
      <w:r w:rsidRPr="00F16B90">
        <w:rPr>
          <w:rFonts w:asciiTheme="majorHAnsi" w:hAnsiTheme="majorHAnsi" w:cstheme="majorHAnsi"/>
          <w:sz w:val="24"/>
          <w:szCs w:val="24"/>
        </w:rPr>
        <w:tab/>
      </w:r>
      <w:r w:rsidRPr="00F16B90">
        <w:rPr>
          <w:rFonts w:asciiTheme="majorHAnsi" w:hAnsiTheme="majorHAnsi" w:cstheme="majorHAnsi"/>
          <w:sz w:val="24"/>
          <w:szCs w:val="24"/>
        </w:rPr>
        <w:tab/>
      </w:r>
      <w:r w:rsidR="00B65352">
        <w:rPr>
          <w:rFonts w:asciiTheme="majorHAnsi" w:hAnsiTheme="majorHAnsi" w:cstheme="majorHAnsi"/>
          <w:sz w:val="24"/>
          <w:szCs w:val="24"/>
        </w:rPr>
        <w:t>H</w:t>
      </w:r>
      <w:r w:rsidRPr="00F16B90">
        <w:rPr>
          <w:rFonts w:asciiTheme="majorHAnsi" w:hAnsiTheme="majorHAnsi" w:cstheme="majorHAnsi"/>
          <w:sz w:val="24"/>
          <w:szCs w:val="24"/>
        </w:rPr>
        <w:t>ere</w:t>
      </w:r>
    </w:p>
    <w:p w14:paraId="1E4E731E" w14:textId="1C8A191C" w:rsidR="006A07F4" w:rsidRPr="00F16B90" w:rsidRDefault="006A07F4" w:rsidP="00260698">
      <w:pPr>
        <w:spacing w:after="0" w:line="240" w:lineRule="auto"/>
        <w:rPr>
          <w:rFonts w:asciiTheme="majorHAnsi" w:hAnsiTheme="majorHAnsi" w:cstheme="majorHAnsi"/>
          <w:sz w:val="24"/>
          <w:szCs w:val="24"/>
        </w:rPr>
      </w:pPr>
      <w:r w:rsidRPr="00F16B90">
        <w:rPr>
          <w:rFonts w:asciiTheme="majorHAnsi" w:hAnsiTheme="majorHAnsi" w:cstheme="majorHAnsi"/>
          <w:sz w:val="24"/>
          <w:szCs w:val="24"/>
        </w:rPr>
        <w:tab/>
        <w:t>Councilor Stoney Shugart</w:t>
      </w:r>
      <w:r w:rsidRPr="00F16B90">
        <w:rPr>
          <w:rFonts w:asciiTheme="majorHAnsi" w:hAnsiTheme="majorHAnsi" w:cstheme="majorHAnsi"/>
          <w:sz w:val="24"/>
          <w:szCs w:val="24"/>
        </w:rPr>
        <w:tab/>
      </w:r>
      <w:r w:rsidRPr="00F16B90">
        <w:rPr>
          <w:rFonts w:asciiTheme="majorHAnsi" w:hAnsiTheme="majorHAnsi" w:cstheme="majorHAnsi"/>
          <w:sz w:val="24"/>
          <w:szCs w:val="24"/>
        </w:rPr>
        <w:tab/>
      </w:r>
      <w:r w:rsidR="00B65352">
        <w:rPr>
          <w:rFonts w:asciiTheme="majorHAnsi" w:hAnsiTheme="majorHAnsi" w:cstheme="majorHAnsi"/>
          <w:sz w:val="24"/>
          <w:szCs w:val="24"/>
        </w:rPr>
        <w:t>A</w:t>
      </w:r>
      <w:r w:rsidRPr="00F16B90">
        <w:rPr>
          <w:rFonts w:asciiTheme="majorHAnsi" w:hAnsiTheme="majorHAnsi" w:cstheme="majorHAnsi"/>
          <w:sz w:val="24"/>
          <w:szCs w:val="24"/>
        </w:rPr>
        <w:t>bsent</w:t>
      </w:r>
    </w:p>
    <w:p w14:paraId="42A30D15" w14:textId="0FA18F9E" w:rsidR="006A07F4" w:rsidRDefault="006A07F4" w:rsidP="00260698">
      <w:pPr>
        <w:spacing w:after="0" w:line="240" w:lineRule="auto"/>
        <w:rPr>
          <w:rFonts w:asciiTheme="majorHAnsi" w:hAnsiTheme="majorHAnsi" w:cstheme="majorHAnsi"/>
          <w:sz w:val="24"/>
          <w:szCs w:val="24"/>
        </w:rPr>
      </w:pPr>
      <w:r w:rsidRPr="00F16B90">
        <w:rPr>
          <w:rFonts w:asciiTheme="majorHAnsi" w:hAnsiTheme="majorHAnsi" w:cstheme="majorHAnsi"/>
          <w:sz w:val="24"/>
          <w:szCs w:val="24"/>
        </w:rPr>
        <w:tab/>
        <w:t>Mayor Tyler Allred</w:t>
      </w:r>
      <w:r w:rsidRPr="00F16B90">
        <w:rPr>
          <w:rFonts w:asciiTheme="majorHAnsi" w:hAnsiTheme="majorHAnsi" w:cstheme="majorHAnsi"/>
          <w:sz w:val="24"/>
          <w:szCs w:val="24"/>
        </w:rPr>
        <w:tab/>
      </w:r>
      <w:r w:rsidRPr="00F16B90">
        <w:rPr>
          <w:rFonts w:asciiTheme="majorHAnsi" w:hAnsiTheme="majorHAnsi" w:cstheme="majorHAnsi"/>
          <w:sz w:val="24"/>
          <w:szCs w:val="24"/>
        </w:rPr>
        <w:tab/>
      </w:r>
      <w:r w:rsidRPr="00F16B90">
        <w:rPr>
          <w:rFonts w:asciiTheme="majorHAnsi" w:hAnsiTheme="majorHAnsi" w:cstheme="majorHAnsi"/>
          <w:sz w:val="24"/>
          <w:szCs w:val="24"/>
        </w:rPr>
        <w:tab/>
      </w:r>
      <w:r w:rsidR="00B65352">
        <w:rPr>
          <w:rFonts w:asciiTheme="majorHAnsi" w:hAnsiTheme="majorHAnsi" w:cstheme="majorHAnsi"/>
          <w:sz w:val="24"/>
          <w:szCs w:val="24"/>
        </w:rPr>
        <w:t>A</w:t>
      </w:r>
      <w:r w:rsidRPr="00F16B90">
        <w:rPr>
          <w:rFonts w:asciiTheme="majorHAnsi" w:hAnsiTheme="majorHAnsi" w:cstheme="majorHAnsi"/>
          <w:sz w:val="24"/>
          <w:szCs w:val="24"/>
        </w:rPr>
        <w:t>bsent</w:t>
      </w:r>
    </w:p>
    <w:p w14:paraId="37F5EA51" w14:textId="77777777" w:rsidR="00B65352" w:rsidRPr="00F16B90" w:rsidRDefault="00B65352" w:rsidP="00B65352">
      <w:pPr>
        <w:spacing w:after="0" w:line="240" w:lineRule="auto"/>
        <w:rPr>
          <w:rFonts w:asciiTheme="majorHAnsi" w:hAnsiTheme="majorHAnsi" w:cstheme="majorHAnsi"/>
          <w:sz w:val="24"/>
          <w:szCs w:val="24"/>
        </w:rPr>
      </w:pPr>
    </w:p>
    <w:p w14:paraId="0439A78A" w14:textId="0273ECA3"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 xml:space="preserve">4. DISCLOSURES AND DECLARATIONS OF CONFLICT OF INTEREST: </w:t>
      </w:r>
      <w:r w:rsidR="00B65352">
        <w:rPr>
          <w:rFonts w:asciiTheme="majorHAnsi" w:hAnsiTheme="majorHAnsi" w:cstheme="majorHAnsi"/>
          <w:sz w:val="24"/>
          <w:szCs w:val="24"/>
        </w:rPr>
        <w:t>None</w:t>
      </w:r>
      <w:r w:rsidRPr="00F16B90">
        <w:rPr>
          <w:rFonts w:asciiTheme="majorHAnsi" w:hAnsiTheme="majorHAnsi" w:cstheme="majorHAnsi"/>
          <w:sz w:val="24"/>
          <w:szCs w:val="24"/>
        </w:rPr>
        <w:t>.</w:t>
      </w:r>
    </w:p>
    <w:p w14:paraId="63B57FCD" w14:textId="4B2E1BEC"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5. PUBLIC FORUM: Kim Ward report</w:t>
      </w:r>
      <w:r w:rsidR="000D574E">
        <w:rPr>
          <w:rFonts w:asciiTheme="majorHAnsi" w:hAnsiTheme="majorHAnsi" w:cstheme="majorHAnsi"/>
          <w:sz w:val="24"/>
          <w:szCs w:val="24"/>
        </w:rPr>
        <w:t>ed</w:t>
      </w:r>
      <w:r w:rsidRPr="00F16B90">
        <w:rPr>
          <w:rFonts w:asciiTheme="majorHAnsi" w:hAnsiTheme="majorHAnsi" w:cstheme="majorHAnsi"/>
          <w:sz w:val="24"/>
          <w:szCs w:val="24"/>
        </w:rPr>
        <w:t xml:space="preserve"> </w:t>
      </w:r>
      <w:r w:rsidR="000D574E">
        <w:rPr>
          <w:rFonts w:asciiTheme="majorHAnsi" w:hAnsiTheme="majorHAnsi" w:cstheme="majorHAnsi"/>
          <w:sz w:val="24"/>
          <w:szCs w:val="24"/>
        </w:rPr>
        <w:t xml:space="preserve">on the plants at the </w:t>
      </w:r>
      <w:r w:rsidR="000A17C8">
        <w:rPr>
          <w:rFonts w:asciiTheme="majorHAnsi" w:hAnsiTheme="majorHAnsi" w:cstheme="majorHAnsi"/>
          <w:sz w:val="24"/>
          <w:szCs w:val="24"/>
        </w:rPr>
        <w:t xml:space="preserve">Post Office. She said that the residents have commented that they like having them there. </w:t>
      </w:r>
      <w:r w:rsidR="00E140B2" w:rsidRPr="00F16B90">
        <w:rPr>
          <w:rFonts w:asciiTheme="majorHAnsi" w:hAnsiTheme="majorHAnsi" w:cstheme="majorHAnsi"/>
          <w:sz w:val="24"/>
          <w:szCs w:val="24"/>
        </w:rPr>
        <w:t xml:space="preserve">Kassie Pebworth </w:t>
      </w:r>
      <w:r w:rsidR="00E140B2">
        <w:rPr>
          <w:rFonts w:asciiTheme="majorHAnsi" w:hAnsiTheme="majorHAnsi" w:cstheme="majorHAnsi"/>
          <w:sz w:val="24"/>
          <w:szCs w:val="24"/>
        </w:rPr>
        <w:t>donated the</w:t>
      </w:r>
      <w:r w:rsidR="00E140B2" w:rsidRPr="00F16B90">
        <w:rPr>
          <w:rFonts w:asciiTheme="majorHAnsi" w:hAnsiTheme="majorHAnsi" w:cstheme="majorHAnsi"/>
          <w:sz w:val="24"/>
          <w:szCs w:val="24"/>
        </w:rPr>
        <w:t xml:space="preserve"> plants out front</w:t>
      </w:r>
      <w:r w:rsidR="00E140B2">
        <w:rPr>
          <w:rFonts w:asciiTheme="majorHAnsi" w:hAnsiTheme="majorHAnsi" w:cstheme="majorHAnsi"/>
          <w:sz w:val="24"/>
          <w:szCs w:val="24"/>
        </w:rPr>
        <w:t>.</w:t>
      </w:r>
      <w:r w:rsidR="00E140B2" w:rsidRPr="00F16B90">
        <w:rPr>
          <w:rFonts w:asciiTheme="majorHAnsi" w:hAnsiTheme="majorHAnsi" w:cstheme="majorHAnsi"/>
          <w:sz w:val="24"/>
          <w:szCs w:val="24"/>
        </w:rPr>
        <w:t xml:space="preserve"> </w:t>
      </w:r>
      <w:r w:rsidRPr="00F16B90">
        <w:rPr>
          <w:rFonts w:asciiTheme="majorHAnsi" w:hAnsiTheme="majorHAnsi" w:cstheme="majorHAnsi"/>
          <w:sz w:val="24"/>
          <w:szCs w:val="24"/>
        </w:rPr>
        <w:t xml:space="preserve">Sheleah Bechtol has </w:t>
      </w:r>
      <w:r w:rsidR="000A17C8">
        <w:rPr>
          <w:rFonts w:asciiTheme="majorHAnsi" w:hAnsiTheme="majorHAnsi" w:cstheme="majorHAnsi"/>
          <w:sz w:val="24"/>
          <w:szCs w:val="24"/>
        </w:rPr>
        <w:t xml:space="preserve">offered to take care of them. </w:t>
      </w:r>
      <w:r w:rsidR="00E140B2">
        <w:rPr>
          <w:rFonts w:asciiTheme="majorHAnsi" w:hAnsiTheme="majorHAnsi" w:cstheme="majorHAnsi"/>
          <w:sz w:val="24"/>
          <w:szCs w:val="24"/>
        </w:rPr>
        <w:t>C</w:t>
      </w:r>
      <w:r w:rsidRPr="00F16B90">
        <w:rPr>
          <w:rFonts w:asciiTheme="majorHAnsi" w:hAnsiTheme="majorHAnsi" w:cstheme="majorHAnsi"/>
          <w:sz w:val="24"/>
          <w:szCs w:val="24"/>
        </w:rPr>
        <w:t xml:space="preserve">ouncilor Blackburn </w:t>
      </w:r>
      <w:r w:rsidR="004B4025">
        <w:rPr>
          <w:rFonts w:asciiTheme="majorHAnsi" w:hAnsiTheme="majorHAnsi" w:cstheme="majorHAnsi"/>
          <w:sz w:val="24"/>
          <w:szCs w:val="24"/>
        </w:rPr>
        <w:t xml:space="preserve">asked </w:t>
      </w:r>
      <w:proofErr w:type="gramStart"/>
      <w:r w:rsidR="004B4025">
        <w:rPr>
          <w:rFonts w:asciiTheme="majorHAnsi" w:hAnsiTheme="majorHAnsi" w:cstheme="majorHAnsi"/>
          <w:sz w:val="24"/>
          <w:szCs w:val="24"/>
        </w:rPr>
        <w:t>that</w:t>
      </w:r>
      <w:proofErr w:type="gramEnd"/>
      <w:r w:rsidR="004B4025">
        <w:rPr>
          <w:rFonts w:asciiTheme="majorHAnsi" w:hAnsiTheme="majorHAnsi" w:cstheme="majorHAnsi"/>
          <w:sz w:val="24"/>
          <w:szCs w:val="24"/>
        </w:rPr>
        <w:t xml:space="preserve"> this matter be put on the agenda for next month for further </w:t>
      </w:r>
      <w:r w:rsidRPr="00F16B90">
        <w:rPr>
          <w:rFonts w:asciiTheme="majorHAnsi" w:hAnsiTheme="majorHAnsi" w:cstheme="majorHAnsi"/>
          <w:sz w:val="24"/>
          <w:szCs w:val="24"/>
        </w:rPr>
        <w:t>discussion.</w:t>
      </w:r>
    </w:p>
    <w:p w14:paraId="44F4C81E" w14:textId="19ED12BE"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6. OPEN PUBLIC HEARING TO APPROVE THE 2026-2027 GENERAL, ENTERPRISE AND CAPITAL FUND BUDGETS AND SET THE CERTIFIED TAX RATE</w:t>
      </w:r>
      <w:r w:rsidR="004B4025">
        <w:rPr>
          <w:rFonts w:asciiTheme="majorHAnsi" w:hAnsiTheme="majorHAnsi" w:cstheme="majorHAnsi"/>
          <w:sz w:val="24"/>
          <w:szCs w:val="24"/>
        </w:rPr>
        <w:t>:</w:t>
      </w:r>
      <w:r w:rsidRPr="00F16B90">
        <w:rPr>
          <w:rFonts w:asciiTheme="majorHAnsi" w:hAnsiTheme="majorHAnsi" w:cstheme="majorHAnsi"/>
          <w:sz w:val="24"/>
          <w:szCs w:val="24"/>
        </w:rPr>
        <w:t xml:space="preserve"> Councilor Blackburn open</w:t>
      </w:r>
      <w:r w:rsidR="004B4025">
        <w:rPr>
          <w:rFonts w:asciiTheme="majorHAnsi" w:hAnsiTheme="majorHAnsi" w:cstheme="majorHAnsi"/>
          <w:sz w:val="24"/>
          <w:szCs w:val="24"/>
        </w:rPr>
        <w:t>ed</w:t>
      </w:r>
      <w:r w:rsidRPr="00F16B90">
        <w:rPr>
          <w:rFonts w:asciiTheme="majorHAnsi" w:hAnsiTheme="majorHAnsi" w:cstheme="majorHAnsi"/>
          <w:sz w:val="24"/>
          <w:szCs w:val="24"/>
        </w:rPr>
        <w:t xml:space="preserve"> the </w:t>
      </w:r>
      <w:r w:rsidR="009C4A4A">
        <w:rPr>
          <w:rFonts w:asciiTheme="majorHAnsi" w:hAnsiTheme="majorHAnsi" w:cstheme="majorHAnsi"/>
          <w:sz w:val="24"/>
          <w:szCs w:val="24"/>
        </w:rPr>
        <w:t>P</w:t>
      </w:r>
      <w:r w:rsidRPr="00F16B90">
        <w:rPr>
          <w:rFonts w:asciiTheme="majorHAnsi" w:hAnsiTheme="majorHAnsi" w:cstheme="majorHAnsi"/>
          <w:sz w:val="24"/>
          <w:szCs w:val="24"/>
        </w:rPr>
        <w:t xml:space="preserve">ublic </w:t>
      </w:r>
      <w:r w:rsidR="009C4A4A">
        <w:rPr>
          <w:rFonts w:asciiTheme="majorHAnsi" w:hAnsiTheme="majorHAnsi" w:cstheme="majorHAnsi"/>
          <w:sz w:val="24"/>
          <w:szCs w:val="24"/>
        </w:rPr>
        <w:t>H</w:t>
      </w:r>
      <w:r w:rsidRPr="00F16B90">
        <w:rPr>
          <w:rFonts w:asciiTheme="majorHAnsi" w:hAnsiTheme="majorHAnsi" w:cstheme="majorHAnsi"/>
          <w:sz w:val="24"/>
          <w:szCs w:val="24"/>
        </w:rPr>
        <w:t xml:space="preserve">earing. There </w:t>
      </w:r>
      <w:r w:rsidR="009C4A4A">
        <w:rPr>
          <w:rFonts w:asciiTheme="majorHAnsi" w:hAnsiTheme="majorHAnsi" w:cstheme="majorHAnsi"/>
          <w:sz w:val="24"/>
          <w:szCs w:val="24"/>
        </w:rPr>
        <w:t>we</w:t>
      </w:r>
      <w:r w:rsidRPr="00F16B90">
        <w:rPr>
          <w:rFonts w:asciiTheme="majorHAnsi" w:hAnsiTheme="majorHAnsi" w:cstheme="majorHAnsi"/>
          <w:sz w:val="24"/>
          <w:szCs w:val="24"/>
        </w:rPr>
        <w:t>re no comments.</w:t>
      </w:r>
    </w:p>
    <w:p w14:paraId="7DAE0F45" w14:textId="2CA9D70E" w:rsidR="006A07F4" w:rsidRPr="00AB29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7. CLOSE PUBLIC HEARING TO APPROVE THE 2026-2027 GENERAL, ENTERPRISE AND CAPITAL FUND BUDGETS</w:t>
      </w:r>
      <w:r w:rsidR="009C4A4A">
        <w:rPr>
          <w:rFonts w:asciiTheme="majorHAnsi" w:hAnsiTheme="majorHAnsi" w:cstheme="majorHAnsi"/>
          <w:sz w:val="24"/>
          <w:szCs w:val="24"/>
        </w:rPr>
        <w:t>:</w:t>
      </w:r>
      <w:r w:rsidRPr="00F16B90">
        <w:rPr>
          <w:rFonts w:asciiTheme="majorHAnsi" w:hAnsiTheme="majorHAnsi" w:cstheme="majorHAnsi"/>
          <w:sz w:val="24"/>
          <w:szCs w:val="24"/>
        </w:rPr>
        <w:t xml:space="preserve"> Councilor Blackburn ask</w:t>
      </w:r>
      <w:r w:rsidR="009C4A4A">
        <w:rPr>
          <w:rFonts w:asciiTheme="majorHAnsi" w:hAnsiTheme="majorHAnsi" w:cstheme="majorHAnsi"/>
          <w:sz w:val="24"/>
          <w:szCs w:val="24"/>
        </w:rPr>
        <w:t>ed</w:t>
      </w:r>
      <w:r w:rsidRPr="00F16B90">
        <w:rPr>
          <w:rFonts w:asciiTheme="majorHAnsi" w:hAnsiTheme="majorHAnsi" w:cstheme="majorHAnsi"/>
          <w:sz w:val="24"/>
          <w:szCs w:val="24"/>
        </w:rPr>
        <w:t xml:space="preserve"> for a motion to close the </w:t>
      </w:r>
      <w:r w:rsidR="009C4A4A">
        <w:rPr>
          <w:rFonts w:asciiTheme="majorHAnsi" w:hAnsiTheme="majorHAnsi" w:cstheme="majorHAnsi"/>
          <w:sz w:val="24"/>
          <w:szCs w:val="24"/>
        </w:rPr>
        <w:t>P</w:t>
      </w:r>
      <w:r w:rsidRPr="00F16B90">
        <w:rPr>
          <w:rFonts w:asciiTheme="majorHAnsi" w:hAnsiTheme="majorHAnsi" w:cstheme="majorHAnsi"/>
          <w:sz w:val="24"/>
          <w:szCs w:val="24"/>
        </w:rPr>
        <w:t xml:space="preserve">ublic </w:t>
      </w:r>
      <w:r w:rsidR="009C4A4A">
        <w:rPr>
          <w:rFonts w:asciiTheme="majorHAnsi" w:hAnsiTheme="majorHAnsi" w:cstheme="majorHAnsi"/>
          <w:sz w:val="24"/>
          <w:szCs w:val="24"/>
        </w:rPr>
        <w:t>H</w:t>
      </w:r>
      <w:r w:rsidRPr="00F16B90">
        <w:rPr>
          <w:rFonts w:asciiTheme="majorHAnsi" w:hAnsiTheme="majorHAnsi" w:cstheme="majorHAnsi"/>
          <w:sz w:val="24"/>
          <w:szCs w:val="24"/>
        </w:rPr>
        <w:t xml:space="preserve">earing. </w:t>
      </w:r>
      <w:r w:rsidRPr="00F16B90">
        <w:rPr>
          <w:rFonts w:asciiTheme="majorHAnsi" w:hAnsiTheme="majorHAnsi" w:cstheme="majorHAnsi"/>
          <w:sz w:val="24"/>
          <w:szCs w:val="24"/>
          <w:u w:val="single"/>
        </w:rPr>
        <w:t>Councilor Hirschi move</w:t>
      </w:r>
      <w:r w:rsidR="00AB2990">
        <w:rPr>
          <w:rFonts w:asciiTheme="majorHAnsi" w:hAnsiTheme="majorHAnsi" w:cstheme="majorHAnsi"/>
          <w:sz w:val="24"/>
          <w:szCs w:val="24"/>
          <w:u w:val="single"/>
        </w:rPr>
        <w:t>d</w:t>
      </w:r>
      <w:r w:rsidRPr="00F16B90">
        <w:rPr>
          <w:rFonts w:asciiTheme="majorHAnsi" w:hAnsiTheme="majorHAnsi" w:cstheme="majorHAnsi"/>
          <w:sz w:val="24"/>
          <w:szCs w:val="24"/>
          <w:u w:val="single"/>
        </w:rPr>
        <w:t xml:space="preserve"> to close the </w:t>
      </w:r>
      <w:r w:rsidR="00AB2990">
        <w:rPr>
          <w:rFonts w:asciiTheme="majorHAnsi" w:hAnsiTheme="majorHAnsi" w:cstheme="majorHAnsi"/>
          <w:sz w:val="24"/>
          <w:szCs w:val="24"/>
          <w:u w:val="single"/>
        </w:rPr>
        <w:t>P</w:t>
      </w:r>
      <w:r w:rsidRPr="00F16B90">
        <w:rPr>
          <w:rFonts w:asciiTheme="majorHAnsi" w:hAnsiTheme="majorHAnsi" w:cstheme="majorHAnsi"/>
          <w:sz w:val="24"/>
          <w:szCs w:val="24"/>
          <w:u w:val="single"/>
        </w:rPr>
        <w:t xml:space="preserve">ublic </w:t>
      </w:r>
      <w:r w:rsidR="00AB2990">
        <w:rPr>
          <w:rFonts w:asciiTheme="majorHAnsi" w:hAnsiTheme="majorHAnsi" w:cstheme="majorHAnsi"/>
          <w:sz w:val="24"/>
          <w:szCs w:val="24"/>
          <w:u w:val="single"/>
        </w:rPr>
        <w:t>H</w:t>
      </w:r>
      <w:r w:rsidRPr="00F16B90">
        <w:rPr>
          <w:rFonts w:asciiTheme="majorHAnsi" w:hAnsiTheme="majorHAnsi" w:cstheme="majorHAnsi"/>
          <w:sz w:val="24"/>
          <w:szCs w:val="24"/>
          <w:u w:val="single"/>
        </w:rPr>
        <w:t>earing. Councilor Williams second</w:t>
      </w:r>
      <w:r w:rsidR="00AB2990">
        <w:rPr>
          <w:rFonts w:asciiTheme="majorHAnsi" w:hAnsiTheme="majorHAnsi" w:cstheme="majorHAnsi"/>
          <w:sz w:val="24"/>
          <w:szCs w:val="24"/>
          <w:u w:val="single"/>
        </w:rPr>
        <w:t>ed</w:t>
      </w:r>
      <w:r w:rsidRPr="00F16B90">
        <w:rPr>
          <w:rFonts w:asciiTheme="majorHAnsi" w:hAnsiTheme="majorHAnsi" w:cstheme="majorHAnsi"/>
          <w:sz w:val="24"/>
          <w:szCs w:val="24"/>
          <w:u w:val="single"/>
        </w:rPr>
        <w:t xml:space="preserve"> the motion. All </w:t>
      </w:r>
      <w:r w:rsidR="00AB2990">
        <w:rPr>
          <w:rFonts w:asciiTheme="majorHAnsi" w:hAnsiTheme="majorHAnsi" w:cstheme="majorHAnsi"/>
          <w:sz w:val="24"/>
          <w:szCs w:val="24"/>
          <w:u w:val="single"/>
        </w:rPr>
        <w:t>we</w:t>
      </w:r>
      <w:r w:rsidRPr="00F16B90">
        <w:rPr>
          <w:rFonts w:asciiTheme="majorHAnsi" w:hAnsiTheme="majorHAnsi" w:cstheme="majorHAnsi"/>
          <w:sz w:val="24"/>
          <w:szCs w:val="24"/>
          <w:u w:val="single"/>
        </w:rPr>
        <w:t>re in favor</w:t>
      </w:r>
      <w:r w:rsidR="00AB2990">
        <w:rPr>
          <w:rFonts w:asciiTheme="majorHAnsi" w:hAnsiTheme="majorHAnsi" w:cstheme="majorHAnsi"/>
          <w:sz w:val="24"/>
          <w:szCs w:val="24"/>
        </w:rPr>
        <w:t>.</w:t>
      </w:r>
    </w:p>
    <w:p w14:paraId="198CCB3F" w14:textId="2AB933A8" w:rsidR="006A07F4" w:rsidRPr="003036B6"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8. RESOLUTION 06-25-26 ESTABLISHING THE GENERAL, ENTERPRISE, AND CAPITAL FUND BUDGETS FOR THE 2026-2027 BUDGET YEAR AND TO APPROVE THE CERTIFIED TAX RATE</w:t>
      </w:r>
      <w:r w:rsidR="00AB2990">
        <w:rPr>
          <w:rFonts w:asciiTheme="majorHAnsi" w:hAnsiTheme="majorHAnsi" w:cstheme="majorHAnsi"/>
          <w:sz w:val="24"/>
          <w:szCs w:val="24"/>
        </w:rPr>
        <w:t>:</w:t>
      </w:r>
      <w:r w:rsidRPr="00F16B90">
        <w:rPr>
          <w:rFonts w:asciiTheme="majorHAnsi" w:hAnsiTheme="majorHAnsi" w:cstheme="majorHAnsi"/>
          <w:sz w:val="24"/>
          <w:szCs w:val="24"/>
        </w:rPr>
        <w:t xml:space="preserve"> Councilor Blackburn ask</w:t>
      </w:r>
      <w:r w:rsidR="003036B6">
        <w:rPr>
          <w:rFonts w:asciiTheme="majorHAnsi" w:hAnsiTheme="majorHAnsi" w:cstheme="majorHAnsi"/>
          <w:sz w:val="24"/>
          <w:szCs w:val="24"/>
        </w:rPr>
        <w:t>ed</w:t>
      </w:r>
      <w:r w:rsidRPr="00F16B90">
        <w:rPr>
          <w:rFonts w:asciiTheme="majorHAnsi" w:hAnsiTheme="majorHAnsi" w:cstheme="majorHAnsi"/>
          <w:sz w:val="24"/>
          <w:szCs w:val="24"/>
        </w:rPr>
        <w:t xml:space="preserve"> for a motion to approve the budget. </w:t>
      </w:r>
      <w:r w:rsidRPr="00F16B90">
        <w:rPr>
          <w:rFonts w:asciiTheme="majorHAnsi" w:hAnsiTheme="majorHAnsi" w:cstheme="majorHAnsi"/>
          <w:sz w:val="24"/>
          <w:szCs w:val="24"/>
          <w:u w:val="single"/>
        </w:rPr>
        <w:t>Councilor Hirschi move</w:t>
      </w:r>
      <w:r w:rsidR="003036B6">
        <w:rPr>
          <w:rFonts w:asciiTheme="majorHAnsi" w:hAnsiTheme="majorHAnsi" w:cstheme="majorHAnsi"/>
          <w:sz w:val="24"/>
          <w:szCs w:val="24"/>
          <w:u w:val="single"/>
        </w:rPr>
        <w:t>d</w:t>
      </w:r>
      <w:r w:rsidRPr="00F16B90">
        <w:rPr>
          <w:rFonts w:asciiTheme="majorHAnsi" w:hAnsiTheme="majorHAnsi" w:cstheme="majorHAnsi"/>
          <w:sz w:val="24"/>
          <w:szCs w:val="24"/>
          <w:u w:val="single"/>
        </w:rPr>
        <w:t xml:space="preserve"> to approve the </w:t>
      </w:r>
      <w:r w:rsidR="003036B6">
        <w:rPr>
          <w:rFonts w:asciiTheme="majorHAnsi" w:hAnsiTheme="majorHAnsi" w:cstheme="majorHAnsi"/>
          <w:sz w:val="24"/>
          <w:szCs w:val="24"/>
          <w:u w:val="single"/>
        </w:rPr>
        <w:t>2026-</w:t>
      </w:r>
      <w:r w:rsidRPr="00F16B90">
        <w:rPr>
          <w:rFonts w:asciiTheme="majorHAnsi" w:hAnsiTheme="majorHAnsi" w:cstheme="majorHAnsi"/>
          <w:sz w:val="24"/>
          <w:szCs w:val="24"/>
          <w:u w:val="single"/>
        </w:rPr>
        <w:t>2027 budgets for the town as written. Councilor Williams second</w:t>
      </w:r>
      <w:r w:rsidR="003036B6">
        <w:rPr>
          <w:rFonts w:asciiTheme="majorHAnsi" w:hAnsiTheme="majorHAnsi" w:cstheme="majorHAnsi"/>
          <w:sz w:val="24"/>
          <w:szCs w:val="24"/>
          <w:u w:val="single"/>
        </w:rPr>
        <w:t>ed</w:t>
      </w:r>
      <w:r w:rsidRPr="00F16B90">
        <w:rPr>
          <w:rFonts w:asciiTheme="majorHAnsi" w:hAnsiTheme="majorHAnsi" w:cstheme="majorHAnsi"/>
          <w:sz w:val="24"/>
          <w:szCs w:val="24"/>
          <w:u w:val="single"/>
        </w:rPr>
        <w:t xml:space="preserve"> the motion. All </w:t>
      </w:r>
      <w:r w:rsidR="003036B6">
        <w:rPr>
          <w:rFonts w:asciiTheme="majorHAnsi" w:hAnsiTheme="majorHAnsi" w:cstheme="majorHAnsi"/>
          <w:sz w:val="24"/>
          <w:szCs w:val="24"/>
          <w:u w:val="single"/>
        </w:rPr>
        <w:t>we</w:t>
      </w:r>
      <w:r w:rsidRPr="00F16B90">
        <w:rPr>
          <w:rFonts w:asciiTheme="majorHAnsi" w:hAnsiTheme="majorHAnsi" w:cstheme="majorHAnsi"/>
          <w:sz w:val="24"/>
          <w:szCs w:val="24"/>
          <w:u w:val="single"/>
        </w:rPr>
        <w:t>re in favor</w:t>
      </w:r>
      <w:r w:rsidR="003036B6">
        <w:rPr>
          <w:rFonts w:asciiTheme="majorHAnsi" w:hAnsiTheme="majorHAnsi" w:cstheme="majorHAnsi"/>
          <w:sz w:val="24"/>
          <w:szCs w:val="24"/>
        </w:rPr>
        <w:t>.</w:t>
      </w:r>
    </w:p>
    <w:p w14:paraId="69374FE0" w14:textId="77777777" w:rsidR="005E4E2F" w:rsidRDefault="005E4E2F" w:rsidP="003036B6">
      <w:pPr>
        <w:spacing w:after="0" w:line="240" w:lineRule="auto"/>
        <w:rPr>
          <w:rFonts w:asciiTheme="majorHAnsi" w:hAnsiTheme="majorHAnsi" w:cstheme="majorHAnsi"/>
          <w:sz w:val="24"/>
          <w:szCs w:val="24"/>
          <w:u w:val="single"/>
        </w:rPr>
        <w:sectPr w:rsidR="005E4E2F" w:rsidSect="005E4E2F">
          <w:pgSz w:w="12240" w:h="15840"/>
          <w:pgMar w:top="288" w:right="1152" w:bottom="1152" w:left="1152" w:header="720" w:footer="720" w:gutter="0"/>
          <w:cols w:space="720"/>
          <w:docGrid w:linePitch="360"/>
        </w:sectPr>
      </w:pPr>
    </w:p>
    <w:p w14:paraId="794E05D4" w14:textId="77777777" w:rsidR="003036B6" w:rsidRDefault="006A07F4" w:rsidP="003036B6">
      <w:pPr>
        <w:spacing w:after="0" w:line="240" w:lineRule="auto"/>
        <w:rPr>
          <w:rFonts w:asciiTheme="majorHAnsi" w:hAnsiTheme="majorHAnsi" w:cstheme="majorHAnsi"/>
          <w:sz w:val="24"/>
          <w:szCs w:val="24"/>
        </w:rPr>
      </w:pPr>
      <w:r w:rsidRPr="00E82A0B">
        <w:rPr>
          <w:rFonts w:asciiTheme="majorHAnsi" w:hAnsiTheme="majorHAnsi" w:cstheme="majorHAnsi"/>
          <w:sz w:val="24"/>
          <w:szCs w:val="24"/>
          <w:u w:val="single"/>
        </w:rPr>
        <w:lastRenderedPageBreak/>
        <w:t>ROLL CALL VOTE</w:t>
      </w:r>
      <w:r w:rsidRPr="00F16B90">
        <w:rPr>
          <w:rFonts w:asciiTheme="majorHAnsi" w:hAnsiTheme="majorHAnsi" w:cstheme="majorHAnsi"/>
          <w:sz w:val="24"/>
          <w:szCs w:val="24"/>
        </w:rPr>
        <w:t>:</w:t>
      </w:r>
    </w:p>
    <w:p w14:paraId="495DE90F" w14:textId="74E4D5F6" w:rsidR="006A07F4" w:rsidRPr="00F16B90" w:rsidRDefault="00E82A0B" w:rsidP="003036B6">
      <w:pPr>
        <w:spacing w:after="0" w:line="240" w:lineRule="auto"/>
        <w:rPr>
          <w:rFonts w:asciiTheme="majorHAnsi" w:hAnsiTheme="majorHAnsi" w:cstheme="majorHAnsi"/>
          <w:sz w:val="24"/>
          <w:szCs w:val="24"/>
        </w:rPr>
      </w:pPr>
      <w:r>
        <w:rPr>
          <w:rFonts w:asciiTheme="majorHAnsi" w:hAnsiTheme="majorHAnsi" w:cstheme="majorHAnsi"/>
          <w:sz w:val="24"/>
          <w:szCs w:val="24"/>
        </w:rPr>
        <w:tab/>
      </w:r>
      <w:r w:rsidR="006A07F4" w:rsidRPr="00F16B90">
        <w:rPr>
          <w:rFonts w:asciiTheme="majorHAnsi" w:hAnsiTheme="majorHAnsi" w:cstheme="majorHAnsi"/>
          <w:sz w:val="24"/>
          <w:szCs w:val="24"/>
        </w:rPr>
        <w:t>Councilor Hirschi</w:t>
      </w:r>
      <w:r w:rsidR="006A07F4" w:rsidRPr="00F16B90">
        <w:rPr>
          <w:rFonts w:asciiTheme="majorHAnsi" w:hAnsiTheme="majorHAnsi" w:cstheme="majorHAnsi"/>
          <w:sz w:val="24"/>
          <w:szCs w:val="24"/>
        </w:rPr>
        <w:tab/>
      </w:r>
      <w:r w:rsidR="006A07F4" w:rsidRPr="00F16B90">
        <w:rPr>
          <w:rFonts w:asciiTheme="majorHAnsi" w:hAnsiTheme="majorHAnsi" w:cstheme="majorHAnsi"/>
          <w:sz w:val="24"/>
          <w:szCs w:val="24"/>
        </w:rPr>
        <w:tab/>
      </w:r>
      <w:r w:rsidR="003036B6">
        <w:rPr>
          <w:rFonts w:asciiTheme="majorHAnsi" w:hAnsiTheme="majorHAnsi" w:cstheme="majorHAnsi"/>
          <w:sz w:val="24"/>
          <w:szCs w:val="24"/>
        </w:rPr>
        <w:t>Y</w:t>
      </w:r>
      <w:r w:rsidR="006A07F4" w:rsidRPr="00F16B90">
        <w:rPr>
          <w:rFonts w:asciiTheme="majorHAnsi" w:hAnsiTheme="majorHAnsi" w:cstheme="majorHAnsi"/>
          <w:sz w:val="24"/>
          <w:szCs w:val="24"/>
        </w:rPr>
        <w:t>es</w:t>
      </w:r>
    </w:p>
    <w:p w14:paraId="32C2AEA1" w14:textId="04382AB7" w:rsidR="006A07F4" w:rsidRPr="00F16B90" w:rsidRDefault="00E82A0B" w:rsidP="003036B6">
      <w:pPr>
        <w:spacing w:after="0" w:line="240" w:lineRule="auto"/>
        <w:rPr>
          <w:rFonts w:asciiTheme="majorHAnsi" w:hAnsiTheme="majorHAnsi" w:cstheme="majorHAnsi"/>
          <w:sz w:val="24"/>
          <w:szCs w:val="24"/>
        </w:rPr>
      </w:pPr>
      <w:r>
        <w:rPr>
          <w:rFonts w:asciiTheme="majorHAnsi" w:hAnsiTheme="majorHAnsi" w:cstheme="majorHAnsi"/>
          <w:sz w:val="24"/>
          <w:szCs w:val="24"/>
        </w:rPr>
        <w:tab/>
      </w:r>
      <w:r w:rsidR="006A07F4" w:rsidRPr="00F16B90">
        <w:rPr>
          <w:rFonts w:asciiTheme="majorHAnsi" w:hAnsiTheme="majorHAnsi" w:cstheme="majorHAnsi"/>
          <w:sz w:val="24"/>
          <w:szCs w:val="24"/>
        </w:rPr>
        <w:t>Councilor Blackburn</w:t>
      </w:r>
      <w:r w:rsidR="006A07F4" w:rsidRPr="00F16B90">
        <w:rPr>
          <w:rFonts w:asciiTheme="majorHAnsi" w:hAnsiTheme="majorHAnsi" w:cstheme="majorHAnsi"/>
          <w:sz w:val="24"/>
          <w:szCs w:val="24"/>
        </w:rPr>
        <w:tab/>
      </w:r>
      <w:r w:rsidR="006A07F4" w:rsidRPr="00F16B90">
        <w:rPr>
          <w:rFonts w:asciiTheme="majorHAnsi" w:hAnsiTheme="majorHAnsi" w:cstheme="majorHAnsi"/>
          <w:sz w:val="24"/>
          <w:szCs w:val="24"/>
        </w:rPr>
        <w:tab/>
      </w:r>
      <w:r w:rsidR="003036B6">
        <w:rPr>
          <w:rFonts w:asciiTheme="majorHAnsi" w:hAnsiTheme="majorHAnsi" w:cstheme="majorHAnsi"/>
          <w:sz w:val="24"/>
          <w:szCs w:val="24"/>
        </w:rPr>
        <w:t>Y</w:t>
      </w:r>
      <w:r w:rsidR="006A07F4" w:rsidRPr="00F16B90">
        <w:rPr>
          <w:rFonts w:asciiTheme="majorHAnsi" w:hAnsiTheme="majorHAnsi" w:cstheme="majorHAnsi"/>
          <w:sz w:val="24"/>
          <w:szCs w:val="24"/>
        </w:rPr>
        <w:t>es</w:t>
      </w:r>
    </w:p>
    <w:p w14:paraId="71B22995" w14:textId="79CB52D1" w:rsidR="006A07F4" w:rsidRDefault="00E82A0B" w:rsidP="003036B6">
      <w:pPr>
        <w:spacing w:after="0" w:line="240" w:lineRule="auto"/>
        <w:rPr>
          <w:rFonts w:asciiTheme="majorHAnsi" w:hAnsiTheme="majorHAnsi" w:cstheme="majorHAnsi"/>
          <w:sz w:val="24"/>
          <w:szCs w:val="24"/>
        </w:rPr>
      </w:pPr>
      <w:r>
        <w:rPr>
          <w:rFonts w:asciiTheme="majorHAnsi" w:hAnsiTheme="majorHAnsi" w:cstheme="majorHAnsi"/>
          <w:sz w:val="24"/>
          <w:szCs w:val="24"/>
        </w:rPr>
        <w:tab/>
      </w:r>
      <w:r w:rsidR="006A07F4" w:rsidRPr="00F16B90">
        <w:rPr>
          <w:rFonts w:asciiTheme="majorHAnsi" w:hAnsiTheme="majorHAnsi" w:cstheme="majorHAnsi"/>
          <w:sz w:val="24"/>
          <w:szCs w:val="24"/>
        </w:rPr>
        <w:t>Councilor Williams</w:t>
      </w:r>
      <w:r w:rsidR="006A07F4" w:rsidRPr="00F16B90">
        <w:rPr>
          <w:rFonts w:asciiTheme="majorHAnsi" w:hAnsiTheme="majorHAnsi" w:cstheme="majorHAnsi"/>
          <w:sz w:val="24"/>
          <w:szCs w:val="24"/>
        </w:rPr>
        <w:tab/>
      </w:r>
      <w:r w:rsidR="006A07F4" w:rsidRPr="00F16B90">
        <w:rPr>
          <w:rFonts w:asciiTheme="majorHAnsi" w:hAnsiTheme="majorHAnsi" w:cstheme="majorHAnsi"/>
          <w:sz w:val="24"/>
          <w:szCs w:val="24"/>
        </w:rPr>
        <w:tab/>
      </w:r>
      <w:r w:rsidR="003036B6">
        <w:rPr>
          <w:rFonts w:asciiTheme="majorHAnsi" w:hAnsiTheme="majorHAnsi" w:cstheme="majorHAnsi"/>
          <w:sz w:val="24"/>
          <w:szCs w:val="24"/>
        </w:rPr>
        <w:t>Y</w:t>
      </w:r>
      <w:r w:rsidR="006A07F4" w:rsidRPr="00F16B90">
        <w:rPr>
          <w:rFonts w:asciiTheme="majorHAnsi" w:hAnsiTheme="majorHAnsi" w:cstheme="majorHAnsi"/>
          <w:sz w:val="24"/>
          <w:szCs w:val="24"/>
        </w:rPr>
        <w:t>es</w:t>
      </w:r>
    </w:p>
    <w:p w14:paraId="3438E0B1" w14:textId="77777777" w:rsidR="003036B6" w:rsidRPr="00F16B90" w:rsidRDefault="003036B6" w:rsidP="003036B6">
      <w:pPr>
        <w:spacing w:after="0" w:line="240" w:lineRule="auto"/>
        <w:rPr>
          <w:rFonts w:asciiTheme="majorHAnsi" w:hAnsiTheme="majorHAnsi" w:cstheme="majorHAnsi"/>
          <w:sz w:val="24"/>
          <w:szCs w:val="24"/>
        </w:rPr>
      </w:pPr>
    </w:p>
    <w:p w14:paraId="5AF223D3" w14:textId="1E036D00" w:rsidR="006A07F4" w:rsidRPr="00BD7BD5"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 xml:space="preserve">9. ORDINANCE </w:t>
      </w:r>
      <w:r w:rsidR="0068718B">
        <w:rPr>
          <w:rFonts w:asciiTheme="majorHAnsi" w:hAnsiTheme="majorHAnsi" w:cstheme="majorHAnsi"/>
          <w:sz w:val="24"/>
          <w:szCs w:val="24"/>
        </w:rPr>
        <w:t xml:space="preserve">NO. </w:t>
      </w:r>
      <w:r w:rsidRPr="00F16B90">
        <w:rPr>
          <w:rFonts w:asciiTheme="majorHAnsi" w:hAnsiTheme="majorHAnsi" w:cstheme="majorHAnsi"/>
          <w:sz w:val="24"/>
          <w:szCs w:val="24"/>
        </w:rPr>
        <w:t xml:space="preserve">06-25-26 IMPOSING A LOCAL </w:t>
      </w:r>
      <w:r w:rsidR="00E82A0B">
        <w:rPr>
          <w:rFonts w:asciiTheme="majorHAnsi" w:hAnsiTheme="majorHAnsi" w:cstheme="majorHAnsi"/>
          <w:sz w:val="24"/>
          <w:szCs w:val="24"/>
        </w:rPr>
        <w:t xml:space="preserve">OPTION </w:t>
      </w:r>
      <w:r w:rsidRPr="00F16B90">
        <w:rPr>
          <w:rFonts w:asciiTheme="majorHAnsi" w:hAnsiTheme="majorHAnsi" w:cstheme="majorHAnsi"/>
          <w:sz w:val="24"/>
          <w:szCs w:val="24"/>
        </w:rPr>
        <w:t>SALES AND USE TAX WITHIN KANARRAVILLE TOWN</w:t>
      </w:r>
      <w:r w:rsidR="00E82A0B">
        <w:rPr>
          <w:rFonts w:asciiTheme="majorHAnsi" w:hAnsiTheme="majorHAnsi" w:cstheme="majorHAnsi"/>
          <w:sz w:val="24"/>
          <w:szCs w:val="24"/>
        </w:rPr>
        <w:t>:</w:t>
      </w:r>
      <w:r w:rsidRPr="00F16B90">
        <w:rPr>
          <w:rFonts w:asciiTheme="majorHAnsi" w:hAnsiTheme="majorHAnsi" w:cstheme="majorHAnsi"/>
          <w:sz w:val="24"/>
          <w:szCs w:val="24"/>
        </w:rPr>
        <w:t xml:space="preserve"> Councilor Blackburn ask</w:t>
      </w:r>
      <w:r w:rsidR="00E82A0B">
        <w:rPr>
          <w:rFonts w:asciiTheme="majorHAnsi" w:hAnsiTheme="majorHAnsi" w:cstheme="majorHAnsi"/>
          <w:sz w:val="24"/>
          <w:szCs w:val="24"/>
        </w:rPr>
        <w:t>ed</w:t>
      </w:r>
      <w:r w:rsidRPr="00F16B90">
        <w:rPr>
          <w:rFonts w:asciiTheme="majorHAnsi" w:hAnsiTheme="majorHAnsi" w:cstheme="majorHAnsi"/>
          <w:sz w:val="24"/>
          <w:szCs w:val="24"/>
        </w:rPr>
        <w:t xml:space="preserve"> if there </w:t>
      </w:r>
      <w:r w:rsidR="00E82A0B">
        <w:rPr>
          <w:rFonts w:asciiTheme="majorHAnsi" w:hAnsiTheme="majorHAnsi" w:cstheme="majorHAnsi"/>
          <w:sz w:val="24"/>
          <w:szCs w:val="24"/>
        </w:rPr>
        <w:t xml:space="preserve">were </w:t>
      </w:r>
      <w:r w:rsidRPr="00F16B90">
        <w:rPr>
          <w:rFonts w:asciiTheme="majorHAnsi" w:hAnsiTheme="majorHAnsi" w:cstheme="majorHAnsi"/>
          <w:sz w:val="24"/>
          <w:szCs w:val="24"/>
        </w:rPr>
        <w:t xml:space="preserve">any questions. He said </w:t>
      </w:r>
      <w:r w:rsidR="00DE6803">
        <w:rPr>
          <w:rFonts w:asciiTheme="majorHAnsi" w:hAnsiTheme="majorHAnsi" w:cstheme="majorHAnsi"/>
          <w:sz w:val="24"/>
          <w:szCs w:val="24"/>
        </w:rPr>
        <w:t xml:space="preserve">the new tax will </w:t>
      </w:r>
      <w:r w:rsidRPr="00F16B90">
        <w:rPr>
          <w:rFonts w:asciiTheme="majorHAnsi" w:hAnsiTheme="majorHAnsi" w:cstheme="majorHAnsi"/>
          <w:sz w:val="24"/>
          <w:szCs w:val="24"/>
        </w:rPr>
        <w:t xml:space="preserve">apply to online purchases but the most will come from the </w:t>
      </w:r>
      <w:r w:rsidR="00DE6803">
        <w:rPr>
          <w:rFonts w:asciiTheme="majorHAnsi" w:hAnsiTheme="majorHAnsi" w:cstheme="majorHAnsi"/>
          <w:sz w:val="24"/>
          <w:szCs w:val="24"/>
        </w:rPr>
        <w:t>F</w:t>
      </w:r>
      <w:r w:rsidRPr="00F16B90">
        <w:rPr>
          <w:rFonts w:asciiTheme="majorHAnsi" w:hAnsiTheme="majorHAnsi" w:cstheme="majorHAnsi"/>
          <w:sz w:val="24"/>
          <w:szCs w:val="24"/>
        </w:rPr>
        <w:t>alls. Councilor Blackburn ask</w:t>
      </w:r>
      <w:r w:rsidR="00DE6803">
        <w:rPr>
          <w:rFonts w:asciiTheme="majorHAnsi" w:hAnsiTheme="majorHAnsi" w:cstheme="majorHAnsi"/>
          <w:sz w:val="24"/>
          <w:szCs w:val="24"/>
        </w:rPr>
        <w:t>ed</w:t>
      </w:r>
      <w:r w:rsidRPr="00F16B90">
        <w:rPr>
          <w:rFonts w:asciiTheme="majorHAnsi" w:hAnsiTheme="majorHAnsi" w:cstheme="majorHAnsi"/>
          <w:sz w:val="24"/>
          <w:szCs w:val="24"/>
        </w:rPr>
        <w:t xml:space="preserve"> for a motion to approve </w:t>
      </w:r>
      <w:r w:rsidR="00DE6803">
        <w:rPr>
          <w:rFonts w:asciiTheme="majorHAnsi" w:hAnsiTheme="majorHAnsi" w:cstheme="majorHAnsi"/>
          <w:sz w:val="24"/>
          <w:szCs w:val="24"/>
        </w:rPr>
        <w:t>O</w:t>
      </w:r>
      <w:r w:rsidRPr="00F16B90">
        <w:rPr>
          <w:rFonts w:asciiTheme="majorHAnsi" w:hAnsiTheme="majorHAnsi" w:cstheme="majorHAnsi"/>
          <w:sz w:val="24"/>
          <w:szCs w:val="24"/>
        </w:rPr>
        <w:t xml:space="preserve">rdinance </w:t>
      </w:r>
      <w:r w:rsidR="00DE6803">
        <w:rPr>
          <w:rFonts w:asciiTheme="majorHAnsi" w:hAnsiTheme="majorHAnsi" w:cstheme="majorHAnsi"/>
          <w:sz w:val="24"/>
          <w:szCs w:val="24"/>
        </w:rPr>
        <w:t xml:space="preserve">No. </w:t>
      </w:r>
      <w:r w:rsidRPr="00F16B90">
        <w:rPr>
          <w:rFonts w:asciiTheme="majorHAnsi" w:hAnsiTheme="majorHAnsi" w:cstheme="majorHAnsi"/>
          <w:sz w:val="24"/>
          <w:szCs w:val="24"/>
        </w:rPr>
        <w:t xml:space="preserve">06-25-26. </w:t>
      </w:r>
      <w:r w:rsidRPr="00F16B90">
        <w:rPr>
          <w:rFonts w:asciiTheme="majorHAnsi" w:hAnsiTheme="majorHAnsi" w:cstheme="majorHAnsi"/>
          <w:sz w:val="24"/>
          <w:szCs w:val="24"/>
          <w:u w:val="single"/>
        </w:rPr>
        <w:t>Councilor Williams move</w:t>
      </w:r>
      <w:r w:rsidR="00DE6803">
        <w:rPr>
          <w:rFonts w:asciiTheme="majorHAnsi" w:hAnsiTheme="majorHAnsi" w:cstheme="majorHAnsi"/>
          <w:sz w:val="24"/>
          <w:szCs w:val="24"/>
          <w:u w:val="single"/>
        </w:rPr>
        <w:t>d</w:t>
      </w:r>
      <w:r w:rsidRPr="00F16B90">
        <w:rPr>
          <w:rFonts w:asciiTheme="majorHAnsi" w:hAnsiTheme="majorHAnsi" w:cstheme="majorHAnsi"/>
          <w:sz w:val="24"/>
          <w:szCs w:val="24"/>
          <w:u w:val="single"/>
        </w:rPr>
        <w:t xml:space="preserve"> to approve </w:t>
      </w:r>
      <w:r w:rsidR="00DE6803">
        <w:rPr>
          <w:rFonts w:asciiTheme="majorHAnsi" w:hAnsiTheme="majorHAnsi" w:cstheme="majorHAnsi"/>
          <w:sz w:val="24"/>
          <w:szCs w:val="24"/>
          <w:u w:val="single"/>
        </w:rPr>
        <w:t>O</w:t>
      </w:r>
      <w:r w:rsidRPr="00F16B90">
        <w:rPr>
          <w:rFonts w:asciiTheme="majorHAnsi" w:hAnsiTheme="majorHAnsi" w:cstheme="majorHAnsi"/>
          <w:sz w:val="24"/>
          <w:szCs w:val="24"/>
          <w:u w:val="single"/>
        </w:rPr>
        <w:t xml:space="preserve">rdinance </w:t>
      </w:r>
      <w:r w:rsidR="00DE6803">
        <w:rPr>
          <w:rFonts w:asciiTheme="majorHAnsi" w:hAnsiTheme="majorHAnsi" w:cstheme="majorHAnsi"/>
          <w:sz w:val="24"/>
          <w:szCs w:val="24"/>
          <w:u w:val="single"/>
        </w:rPr>
        <w:t xml:space="preserve">No. </w:t>
      </w:r>
      <w:r w:rsidRPr="00F16B90">
        <w:rPr>
          <w:rFonts w:asciiTheme="majorHAnsi" w:hAnsiTheme="majorHAnsi" w:cstheme="majorHAnsi"/>
          <w:sz w:val="24"/>
          <w:szCs w:val="24"/>
          <w:u w:val="single"/>
        </w:rPr>
        <w:t xml:space="preserve">06-25-26 </w:t>
      </w:r>
      <w:r w:rsidR="00BD7BD5">
        <w:rPr>
          <w:rFonts w:asciiTheme="majorHAnsi" w:hAnsiTheme="majorHAnsi" w:cstheme="majorHAnsi"/>
          <w:sz w:val="24"/>
          <w:szCs w:val="24"/>
          <w:u w:val="single"/>
        </w:rPr>
        <w:t>I</w:t>
      </w:r>
      <w:r w:rsidRPr="00F16B90">
        <w:rPr>
          <w:rFonts w:asciiTheme="majorHAnsi" w:hAnsiTheme="majorHAnsi" w:cstheme="majorHAnsi"/>
          <w:sz w:val="24"/>
          <w:szCs w:val="24"/>
          <w:u w:val="single"/>
        </w:rPr>
        <w:t xml:space="preserve">mposing a </w:t>
      </w:r>
      <w:r w:rsidR="00BD7BD5">
        <w:rPr>
          <w:rFonts w:asciiTheme="majorHAnsi" w:hAnsiTheme="majorHAnsi" w:cstheme="majorHAnsi"/>
          <w:sz w:val="24"/>
          <w:szCs w:val="24"/>
          <w:u w:val="single"/>
        </w:rPr>
        <w:t>L</w:t>
      </w:r>
      <w:r w:rsidRPr="00F16B90">
        <w:rPr>
          <w:rFonts w:asciiTheme="majorHAnsi" w:hAnsiTheme="majorHAnsi" w:cstheme="majorHAnsi"/>
          <w:sz w:val="24"/>
          <w:szCs w:val="24"/>
          <w:u w:val="single"/>
        </w:rPr>
        <w:t xml:space="preserve">ocal </w:t>
      </w:r>
      <w:r w:rsidR="00BD7BD5">
        <w:rPr>
          <w:rFonts w:asciiTheme="majorHAnsi" w:hAnsiTheme="majorHAnsi" w:cstheme="majorHAnsi"/>
          <w:sz w:val="24"/>
          <w:szCs w:val="24"/>
          <w:u w:val="single"/>
        </w:rPr>
        <w:t>Option S</w:t>
      </w:r>
      <w:r w:rsidRPr="00F16B90">
        <w:rPr>
          <w:rFonts w:asciiTheme="majorHAnsi" w:hAnsiTheme="majorHAnsi" w:cstheme="majorHAnsi"/>
          <w:sz w:val="24"/>
          <w:szCs w:val="24"/>
          <w:u w:val="single"/>
        </w:rPr>
        <w:t xml:space="preserve">ales and </w:t>
      </w:r>
      <w:r w:rsidR="00BD7BD5">
        <w:rPr>
          <w:rFonts w:asciiTheme="majorHAnsi" w:hAnsiTheme="majorHAnsi" w:cstheme="majorHAnsi"/>
          <w:sz w:val="24"/>
          <w:szCs w:val="24"/>
          <w:u w:val="single"/>
        </w:rPr>
        <w:t>U</w:t>
      </w:r>
      <w:r w:rsidRPr="00F16B90">
        <w:rPr>
          <w:rFonts w:asciiTheme="majorHAnsi" w:hAnsiTheme="majorHAnsi" w:cstheme="majorHAnsi"/>
          <w:sz w:val="24"/>
          <w:szCs w:val="24"/>
          <w:u w:val="single"/>
        </w:rPr>
        <w:t xml:space="preserve">se </w:t>
      </w:r>
      <w:r w:rsidR="00BD7BD5">
        <w:rPr>
          <w:rFonts w:asciiTheme="majorHAnsi" w:hAnsiTheme="majorHAnsi" w:cstheme="majorHAnsi"/>
          <w:sz w:val="24"/>
          <w:szCs w:val="24"/>
          <w:u w:val="single"/>
        </w:rPr>
        <w:t>T</w:t>
      </w:r>
      <w:r w:rsidRPr="00F16B90">
        <w:rPr>
          <w:rFonts w:asciiTheme="majorHAnsi" w:hAnsiTheme="majorHAnsi" w:cstheme="majorHAnsi"/>
          <w:sz w:val="24"/>
          <w:szCs w:val="24"/>
          <w:u w:val="single"/>
        </w:rPr>
        <w:t>ax. Councilor Hirschi second</w:t>
      </w:r>
      <w:r w:rsidR="00BD7BD5">
        <w:rPr>
          <w:rFonts w:asciiTheme="majorHAnsi" w:hAnsiTheme="majorHAnsi" w:cstheme="majorHAnsi"/>
          <w:sz w:val="24"/>
          <w:szCs w:val="24"/>
          <w:u w:val="single"/>
        </w:rPr>
        <w:t>ed</w:t>
      </w:r>
      <w:r w:rsidRPr="00F16B90">
        <w:rPr>
          <w:rFonts w:asciiTheme="majorHAnsi" w:hAnsiTheme="majorHAnsi" w:cstheme="majorHAnsi"/>
          <w:sz w:val="24"/>
          <w:szCs w:val="24"/>
          <w:u w:val="single"/>
        </w:rPr>
        <w:t xml:space="preserve"> the motion. All </w:t>
      </w:r>
      <w:r w:rsidR="00BD7BD5">
        <w:rPr>
          <w:rFonts w:asciiTheme="majorHAnsi" w:hAnsiTheme="majorHAnsi" w:cstheme="majorHAnsi"/>
          <w:sz w:val="24"/>
          <w:szCs w:val="24"/>
          <w:u w:val="single"/>
        </w:rPr>
        <w:t>we</w:t>
      </w:r>
      <w:r w:rsidRPr="00F16B90">
        <w:rPr>
          <w:rFonts w:asciiTheme="majorHAnsi" w:hAnsiTheme="majorHAnsi" w:cstheme="majorHAnsi"/>
          <w:sz w:val="24"/>
          <w:szCs w:val="24"/>
          <w:u w:val="single"/>
        </w:rPr>
        <w:t>re in favor</w:t>
      </w:r>
      <w:r w:rsidR="00BD7BD5">
        <w:rPr>
          <w:rFonts w:asciiTheme="majorHAnsi" w:hAnsiTheme="majorHAnsi" w:cstheme="majorHAnsi"/>
          <w:sz w:val="24"/>
          <w:szCs w:val="24"/>
        </w:rPr>
        <w:t>.</w:t>
      </w:r>
    </w:p>
    <w:p w14:paraId="11BFCAC5" w14:textId="05312D47" w:rsidR="00BD7BD5" w:rsidRDefault="00DB0A4A" w:rsidP="00DB0A4A">
      <w:pPr>
        <w:spacing w:after="0" w:line="240" w:lineRule="auto"/>
        <w:rPr>
          <w:rFonts w:asciiTheme="majorHAnsi" w:hAnsiTheme="majorHAnsi" w:cstheme="majorHAnsi"/>
          <w:sz w:val="24"/>
          <w:szCs w:val="24"/>
        </w:rPr>
      </w:pPr>
      <w:r>
        <w:rPr>
          <w:rFonts w:asciiTheme="majorHAnsi" w:hAnsiTheme="majorHAnsi" w:cstheme="majorHAnsi"/>
          <w:sz w:val="24"/>
          <w:szCs w:val="24"/>
          <w:u w:val="single"/>
        </w:rPr>
        <w:t>R</w:t>
      </w:r>
      <w:r w:rsidR="006A07F4" w:rsidRPr="00BD7BD5">
        <w:rPr>
          <w:rFonts w:asciiTheme="majorHAnsi" w:hAnsiTheme="majorHAnsi" w:cstheme="majorHAnsi"/>
          <w:sz w:val="24"/>
          <w:szCs w:val="24"/>
          <w:u w:val="single"/>
        </w:rPr>
        <w:t>oll Call Vote</w:t>
      </w:r>
      <w:r w:rsidR="006A07F4" w:rsidRPr="00F16B90">
        <w:rPr>
          <w:rFonts w:asciiTheme="majorHAnsi" w:hAnsiTheme="majorHAnsi" w:cstheme="majorHAnsi"/>
          <w:sz w:val="24"/>
          <w:szCs w:val="24"/>
        </w:rPr>
        <w:t>:</w:t>
      </w:r>
    </w:p>
    <w:p w14:paraId="165548AC" w14:textId="34872A82" w:rsidR="006A07F4" w:rsidRPr="00F16B90" w:rsidRDefault="00BD7BD5" w:rsidP="00DB0A4A">
      <w:pPr>
        <w:spacing w:after="0" w:line="240" w:lineRule="auto"/>
        <w:rPr>
          <w:rFonts w:asciiTheme="majorHAnsi" w:hAnsiTheme="majorHAnsi" w:cstheme="majorHAnsi"/>
          <w:sz w:val="24"/>
          <w:szCs w:val="24"/>
        </w:rPr>
      </w:pPr>
      <w:r>
        <w:rPr>
          <w:rFonts w:asciiTheme="majorHAnsi" w:hAnsiTheme="majorHAnsi" w:cstheme="majorHAnsi"/>
          <w:sz w:val="24"/>
          <w:szCs w:val="24"/>
        </w:rPr>
        <w:tab/>
      </w:r>
      <w:r w:rsidR="006A07F4" w:rsidRPr="00F16B90">
        <w:rPr>
          <w:rFonts w:asciiTheme="majorHAnsi" w:hAnsiTheme="majorHAnsi" w:cstheme="majorHAnsi"/>
          <w:sz w:val="24"/>
          <w:szCs w:val="24"/>
        </w:rPr>
        <w:t>Councilor Hirschi</w:t>
      </w:r>
      <w:r w:rsidR="006A07F4" w:rsidRPr="00F16B90">
        <w:rPr>
          <w:rFonts w:asciiTheme="majorHAnsi" w:hAnsiTheme="majorHAnsi" w:cstheme="majorHAnsi"/>
          <w:sz w:val="24"/>
          <w:szCs w:val="24"/>
        </w:rPr>
        <w:tab/>
      </w:r>
      <w:r w:rsidR="006A07F4" w:rsidRPr="00F16B90">
        <w:rPr>
          <w:rFonts w:asciiTheme="majorHAnsi" w:hAnsiTheme="majorHAnsi" w:cstheme="majorHAnsi"/>
          <w:sz w:val="24"/>
          <w:szCs w:val="24"/>
        </w:rPr>
        <w:tab/>
      </w:r>
      <w:r>
        <w:rPr>
          <w:rFonts w:asciiTheme="majorHAnsi" w:hAnsiTheme="majorHAnsi" w:cstheme="majorHAnsi"/>
          <w:sz w:val="24"/>
          <w:szCs w:val="24"/>
        </w:rPr>
        <w:t>Y</w:t>
      </w:r>
      <w:r w:rsidR="006A07F4" w:rsidRPr="00F16B90">
        <w:rPr>
          <w:rFonts w:asciiTheme="majorHAnsi" w:hAnsiTheme="majorHAnsi" w:cstheme="majorHAnsi"/>
          <w:sz w:val="24"/>
          <w:szCs w:val="24"/>
        </w:rPr>
        <w:t>es</w:t>
      </w:r>
    </w:p>
    <w:p w14:paraId="60D19AFD" w14:textId="1D799F94" w:rsidR="006A07F4" w:rsidRPr="00F16B90" w:rsidRDefault="00BD7BD5" w:rsidP="00DB0A4A">
      <w:pPr>
        <w:spacing w:after="0" w:line="240" w:lineRule="auto"/>
        <w:rPr>
          <w:rFonts w:asciiTheme="majorHAnsi" w:hAnsiTheme="majorHAnsi" w:cstheme="majorHAnsi"/>
          <w:sz w:val="24"/>
          <w:szCs w:val="24"/>
        </w:rPr>
      </w:pPr>
      <w:r>
        <w:rPr>
          <w:rFonts w:asciiTheme="majorHAnsi" w:hAnsiTheme="majorHAnsi" w:cstheme="majorHAnsi"/>
          <w:sz w:val="24"/>
          <w:szCs w:val="24"/>
        </w:rPr>
        <w:tab/>
      </w:r>
      <w:r w:rsidR="006A07F4" w:rsidRPr="00F16B90">
        <w:rPr>
          <w:rFonts w:asciiTheme="majorHAnsi" w:hAnsiTheme="majorHAnsi" w:cstheme="majorHAnsi"/>
          <w:sz w:val="24"/>
          <w:szCs w:val="24"/>
        </w:rPr>
        <w:t>Councilor Blackburn</w:t>
      </w:r>
      <w:r w:rsidR="006A07F4" w:rsidRPr="00F16B90">
        <w:rPr>
          <w:rFonts w:asciiTheme="majorHAnsi" w:hAnsiTheme="majorHAnsi" w:cstheme="majorHAnsi"/>
          <w:sz w:val="24"/>
          <w:szCs w:val="24"/>
        </w:rPr>
        <w:tab/>
      </w:r>
      <w:r w:rsidR="006A07F4" w:rsidRPr="00F16B90">
        <w:rPr>
          <w:rFonts w:asciiTheme="majorHAnsi" w:hAnsiTheme="majorHAnsi" w:cstheme="majorHAnsi"/>
          <w:sz w:val="24"/>
          <w:szCs w:val="24"/>
        </w:rPr>
        <w:tab/>
      </w:r>
      <w:r>
        <w:rPr>
          <w:rFonts w:asciiTheme="majorHAnsi" w:hAnsiTheme="majorHAnsi" w:cstheme="majorHAnsi"/>
          <w:sz w:val="24"/>
          <w:szCs w:val="24"/>
        </w:rPr>
        <w:t>Y</w:t>
      </w:r>
      <w:r w:rsidR="006A07F4" w:rsidRPr="00F16B90">
        <w:rPr>
          <w:rFonts w:asciiTheme="majorHAnsi" w:hAnsiTheme="majorHAnsi" w:cstheme="majorHAnsi"/>
          <w:sz w:val="24"/>
          <w:szCs w:val="24"/>
        </w:rPr>
        <w:t>es</w:t>
      </w:r>
    </w:p>
    <w:p w14:paraId="6433D810" w14:textId="42095548" w:rsidR="006A07F4" w:rsidRDefault="00BD7BD5" w:rsidP="00DB0A4A">
      <w:pPr>
        <w:spacing w:after="0" w:line="240" w:lineRule="auto"/>
        <w:rPr>
          <w:rFonts w:asciiTheme="majorHAnsi" w:hAnsiTheme="majorHAnsi" w:cstheme="majorHAnsi"/>
          <w:sz w:val="24"/>
          <w:szCs w:val="24"/>
        </w:rPr>
      </w:pPr>
      <w:r>
        <w:rPr>
          <w:rFonts w:asciiTheme="majorHAnsi" w:hAnsiTheme="majorHAnsi" w:cstheme="majorHAnsi"/>
          <w:sz w:val="24"/>
          <w:szCs w:val="24"/>
        </w:rPr>
        <w:tab/>
      </w:r>
      <w:r w:rsidR="006A07F4" w:rsidRPr="00F16B90">
        <w:rPr>
          <w:rFonts w:asciiTheme="majorHAnsi" w:hAnsiTheme="majorHAnsi" w:cstheme="majorHAnsi"/>
          <w:sz w:val="24"/>
          <w:szCs w:val="24"/>
        </w:rPr>
        <w:t>Councilor Williams</w:t>
      </w:r>
      <w:r w:rsidR="006A07F4" w:rsidRPr="00F16B90">
        <w:rPr>
          <w:rFonts w:asciiTheme="majorHAnsi" w:hAnsiTheme="majorHAnsi" w:cstheme="majorHAnsi"/>
          <w:sz w:val="24"/>
          <w:szCs w:val="24"/>
        </w:rPr>
        <w:tab/>
      </w:r>
      <w:r w:rsidR="006A07F4" w:rsidRPr="00F16B90">
        <w:rPr>
          <w:rFonts w:asciiTheme="majorHAnsi" w:hAnsiTheme="majorHAnsi" w:cstheme="majorHAnsi"/>
          <w:sz w:val="24"/>
          <w:szCs w:val="24"/>
        </w:rPr>
        <w:tab/>
      </w:r>
      <w:r>
        <w:rPr>
          <w:rFonts w:asciiTheme="majorHAnsi" w:hAnsiTheme="majorHAnsi" w:cstheme="majorHAnsi"/>
          <w:sz w:val="24"/>
          <w:szCs w:val="24"/>
        </w:rPr>
        <w:t>Y</w:t>
      </w:r>
      <w:r w:rsidR="006A07F4" w:rsidRPr="00F16B90">
        <w:rPr>
          <w:rFonts w:asciiTheme="majorHAnsi" w:hAnsiTheme="majorHAnsi" w:cstheme="majorHAnsi"/>
          <w:sz w:val="24"/>
          <w:szCs w:val="24"/>
        </w:rPr>
        <w:t>es</w:t>
      </w:r>
    </w:p>
    <w:p w14:paraId="1BE33B1E" w14:textId="77777777" w:rsidR="00BD7BD5" w:rsidRPr="00F16B90" w:rsidRDefault="00BD7BD5" w:rsidP="00BD7BD5">
      <w:pPr>
        <w:spacing w:after="0" w:line="240" w:lineRule="auto"/>
        <w:rPr>
          <w:rFonts w:asciiTheme="majorHAnsi" w:hAnsiTheme="majorHAnsi" w:cstheme="majorHAnsi"/>
          <w:sz w:val="24"/>
          <w:szCs w:val="24"/>
        </w:rPr>
      </w:pPr>
    </w:p>
    <w:p w14:paraId="33F4DD31" w14:textId="711DBC94" w:rsidR="006A07F4" w:rsidRPr="002358B7"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10. REVIEW POLICY ON SELLING WATER OUTSIDE TOWN FOR CONSTRUCTION</w:t>
      </w:r>
      <w:r w:rsidR="001F7930">
        <w:rPr>
          <w:rFonts w:asciiTheme="majorHAnsi" w:hAnsiTheme="majorHAnsi" w:cstheme="majorHAnsi"/>
          <w:sz w:val="24"/>
          <w:szCs w:val="24"/>
        </w:rPr>
        <w:t>:</w:t>
      </w:r>
      <w:r w:rsidRPr="00F16B90">
        <w:rPr>
          <w:rFonts w:asciiTheme="majorHAnsi" w:hAnsiTheme="majorHAnsi" w:cstheme="majorHAnsi"/>
          <w:sz w:val="24"/>
          <w:szCs w:val="24"/>
        </w:rPr>
        <w:t xml:space="preserve"> Councilor Hirschi said construction companies are always asking to buy water from the town for building in the county. Hirschi did some research with the Iron County Water Conservancy about what they charge for construction water. </w:t>
      </w:r>
      <w:r w:rsidR="000579D2">
        <w:rPr>
          <w:rFonts w:asciiTheme="majorHAnsi" w:hAnsiTheme="majorHAnsi" w:cstheme="majorHAnsi"/>
          <w:sz w:val="24"/>
          <w:szCs w:val="24"/>
        </w:rPr>
        <w:t>Sh</w:t>
      </w:r>
      <w:r w:rsidRPr="00F16B90">
        <w:rPr>
          <w:rFonts w:asciiTheme="majorHAnsi" w:hAnsiTheme="majorHAnsi" w:cstheme="majorHAnsi"/>
          <w:sz w:val="24"/>
          <w:szCs w:val="24"/>
        </w:rPr>
        <w:t xml:space="preserve">e said they have a </w:t>
      </w:r>
      <w:r w:rsidR="00F94CF1">
        <w:rPr>
          <w:rFonts w:asciiTheme="majorHAnsi" w:hAnsiTheme="majorHAnsi" w:cstheme="majorHAnsi"/>
          <w:sz w:val="24"/>
          <w:szCs w:val="24"/>
        </w:rPr>
        <w:t>$</w:t>
      </w:r>
      <w:r w:rsidRPr="00F16B90">
        <w:rPr>
          <w:rFonts w:asciiTheme="majorHAnsi" w:hAnsiTheme="majorHAnsi" w:cstheme="majorHAnsi"/>
          <w:sz w:val="24"/>
          <w:szCs w:val="24"/>
        </w:rPr>
        <w:t>2,000 deposit for the meter</w:t>
      </w:r>
      <w:r w:rsidR="00F94CF1">
        <w:rPr>
          <w:rFonts w:asciiTheme="majorHAnsi" w:hAnsiTheme="majorHAnsi" w:cstheme="majorHAnsi"/>
          <w:sz w:val="24"/>
          <w:szCs w:val="24"/>
        </w:rPr>
        <w:t>,</w:t>
      </w:r>
      <w:r w:rsidRPr="00F16B90">
        <w:rPr>
          <w:rFonts w:asciiTheme="majorHAnsi" w:hAnsiTheme="majorHAnsi" w:cstheme="majorHAnsi"/>
          <w:sz w:val="24"/>
          <w:szCs w:val="24"/>
        </w:rPr>
        <w:t xml:space="preserve"> </w:t>
      </w:r>
      <w:r w:rsidR="00F94CF1">
        <w:rPr>
          <w:rFonts w:asciiTheme="majorHAnsi" w:hAnsiTheme="majorHAnsi" w:cstheme="majorHAnsi"/>
          <w:sz w:val="24"/>
          <w:szCs w:val="24"/>
        </w:rPr>
        <w:t>$</w:t>
      </w:r>
      <w:r w:rsidRPr="00F16B90">
        <w:rPr>
          <w:rFonts w:asciiTheme="majorHAnsi" w:hAnsiTheme="majorHAnsi" w:cstheme="majorHAnsi"/>
          <w:sz w:val="24"/>
          <w:szCs w:val="24"/>
        </w:rPr>
        <w:t>72.50 base rate</w:t>
      </w:r>
      <w:r w:rsidR="002358B7">
        <w:rPr>
          <w:rFonts w:asciiTheme="majorHAnsi" w:hAnsiTheme="majorHAnsi" w:cstheme="majorHAnsi"/>
          <w:sz w:val="24"/>
          <w:szCs w:val="24"/>
        </w:rPr>
        <w:t>,</w:t>
      </w:r>
      <w:r w:rsidRPr="00F16B90">
        <w:rPr>
          <w:rFonts w:asciiTheme="majorHAnsi" w:hAnsiTheme="majorHAnsi" w:cstheme="majorHAnsi"/>
          <w:sz w:val="24"/>
          <w:szCs w:val="24"/>
        </w:rPr>
        <w:t xml:space="preserve"> </w:t>
      </w:r>
      <w:r w:rsidR="00F94CF1">
        <w:rPr>
          <w:rFonts w:asciiTheme="majorHAnsi" w:hAnsiTheme="majorHAnsi" w:cstheme="majorHAnsi"/>
          <w:sz w:val="24"/>
          <w:szCs w:val="24"/>
        </w:rPr>
        <w:t>then</w:t>
      </w:r>
      <w:r w:rsidRPr="00F16B90">
        <w:rPr>
          <w:rFonts w:asciiTheme="majorHAnsi" w:hAnsiTheme="majorHAnsi" w:cstheme="majorHAnsi"/>
          <w:sz w:val="24"/>
          <w:szCs w:val="24"/>
        </w:rPr>
        <w:t xml:space="preserve"> </w:t>
      </w:r>
      <w:r w:rsidR="00F94CF1">
        <w:rPr>
          <w:rFonts w:asciiTheme="majorHAnsi" w:hAnsiTheme="majorHAnsi" w:cstheme="majorHAnsi"/>
          <w:sz w:val="24"/>
          <w:szCs w:val="24"/>
        </w:rPr>
        <w:t>$</w:t>
      </w:r>
      <w:r w:rsidRPr="00F16B90">
        <w:rPr>
          <w:rFonts w:asciiTheme="majorHAnsi" w:hAnsiTheme="majorHAnsi" w:cstheme="majorHAnsi"/>
          <w:sz w:val="24"/>
          <w:szCs w:val="24"/>
        </w:rPr>
        <w:t xml:space="preserve">4.60 per thousand gallons up to 100,000 after that. </w:t>
      </w:r>
      <w:r w:rsidRPr="00F16B90">
        <w:rPr>
          <w:rFonts w:asciiTheme="majorHAnsi" w:hAnsiTheme="majorHAnsi" w:cstheme="majorHAnsi"/>
          <w:sz w:val="24"/>
          <w:szCs w:val="24"/>
          <w:u w:val="single"/>
        </w:rPr>
        <w:t>Councilor Williams move</w:t>
      </w:r>
      <w:r w:rsidR="00F94CF1">
        <w:rPr>
          <w:rFonts w:asciiTheme="majorHAnsi" w:hAnsiTheme="majorHAnsi" w:cstheme="majorHAnsi"/>
          <w:sz w:val="24"/>
          <w:szCs w:val="24"/>
          <w:u w:val="single"/>
        </w:rPr>
        <w:t>d</w:t>
      </w:r>
      <w:r w:rsidRPr="00F16B90">
        <w:rPr>
          <w:rFonts w:asciiTheme="majorHAnsi" w:hAnsiTheme="majorHAnsi" w:cstheme="majorHAnsi"/>
          <w:sz w:val="24"/>
          <w:szCs w:val="24"/>
          <w:u w:val="single"/>
        </w:rPr>
        <w:t xml:space="preserve"> to </w:t>
      </w:r>
      <w:r w:rsidR="00AE4603">
        <w:rPr>
          <w:rFonts w:asciiTheme="majorHAnsi" w:hAnsiTheme="majorHAnsi" w:cstheme="majorHAnsi"/>
          <w:sz w:val="24"/>
          <w:szCs w:val="24"/>
          <w:u w:val="single"/>
        </w:rPr>
        <w:t>write up an ordinance allowing water sales</w:t>
      </w:r>
      <w:r w:rsidR="002358B7">
        <w:rPr>
          <w:rFonts w:asciiTheme="majorHAnsi" w:hAnsiTheme="majorHAnsi" w:cstheme="majorHAnsi"/>
          <w:sz w:val="24"/>
          <w:szCs w:val="24"/>
          <w:u w:val="single"/>
        </w:rPr>
        <w:t xml:space="preserve"> </w:t>
      </w:r>
      <w:r w:rsidRPr="00F16B90">
        <w:rPr>
          <w:rFonts w:asciiTheme="majorHAnsi" w:hAnsiTheme="majorHAnsi" w:cstheme="majorHAnsi"/>
          <w:sz w:val="24"/>
          <w:szCs w:val="24"/>
          <w:u w:val="single"/>
        </w:rPr>
        <w:t>outside of Kanarraville</w:t>
      </w:r>
      <w:r w:rsidR="002358B7">
        <w:rPr>
          <w:rFonts w:asciiTheme="majorHAnsi" w:hAnsiTheme="majorHAnsi" w:cstheme="majorHAnsi"/>
          <w:sz w:val="24"/>
          <w:szCs w:val="24"/>
          <w:u w:val="single"/>
        </w:rPr>
        <w:t xml:space="preserve"> for construction purposes</w:t>
      </w:r>
      <w:r w:rsidRPr="00F16B90">
        <w:rPr>
          <w:rFonts w:asciiTheme="majorHAnsi" w:hAnsiTheme="majorHAnsi" w:cstheme="majorHAnsi"/>
          <w:sz w:val="24"/>
          <w:szCs w:val="24"/>
          <w:u w:val="single"/>
        </w:rPr>
        <w:t>. Councilor Hirschi second</w:t>
      </w:r>
      <w:r w:rsidR="002358B7">
        <w:rPr>
          <w:rFonts w:asciiTheme="majorHAnsi" w:hAnsiTheme="majorHAnsi" w:cstheme="majorHAnsi"/>
          <w:sz w:val="24"/>
          <w:szCs w:val="24"/>
          <w:u w:val="single"/>
        </w:rPr>
        <w:t>ed</w:t>
      </w:r>
      <w:r w:rsidRPr="00F16B90">
        <w:rPr>
          <w:rFonts w:asciiTheme="majorHAnsi" w:hAnsiTheme="majorHAnsi" w:cstheme="majorHAnsi"/>
          <w:sz w:val="24"/>
          <w:szCs w:val="24"/>
          <w:u w:val="single"/>
        </w:rPr>
        <w:t xml:space="preserve"> the motion. All </w:t>
      </w:r>
      <w:r w:rsidR="002358B7">
        <w:rPr>
          <w:rFonts w:asciiTheme="majorHAnsi" w:hAnsiTheme="majorHAnsi" w:cstheme="majorHAnsi"/>
          <w:sz w:val="24"/>
          <w:szCs w:val="24"/>
          <w:u w:val="single"/>
        </w:rPr>
        <w:t>we</w:t>
      </w:r>
      <w:r w:rsidRPr="00F16B90">
        <w:rPr>
          <w:rFonts w:asciiTheme="majorHAnsi" w:hAnsiTheme="majorHAnsi" w:cstheme="majorHAnsi"/>
          <w:sz w:val="24"/>
          <w:szCs w:val="24"/>
          <w:u w:val="single"/>
        </w:rPr>
        <w:t>re in favor</w:t>
      </w:r>
      <w:r w:rsidR="002358B7">
        <w:rPr>
          <w:rFonts w:asciiTheme="majorHAnsi" w:hAnsiTheme="majorHAnsi" w:cstheme="majorHAnsi"/>
          <w:sz w:val="24"/>
          <w:szCs w:val="24"/>
        </w:rPr>
        <w:t>.</w:t>
      </w:r>
    </w:p>
    <w:p w14:paraId="53D6728C" w14:textId="22B8AFD2"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11. OPEN MEETING TRAINING</w:t>
      </w:r>
      <w:r w:rsidR="004070A2">
        <w:rPr>
          <w:rFonts w:asciiTheme="majorHAnsi" w:hAnsiTheme="majorHAnsi" w:cstheme="majorHAnsi"/>
          <w:sz w:val="24"/>
          <w:szCs w:val="24"/>
        </w:rPr>
        <w:t>:</w:t>
      </w:r>
      <w:r w:rsidR="00234FFD">
        <w:rPr>
          <w:rFonts w:asciiTheme="majorHAnsi" w:hAnsiTheme="majorHAnsi" w:cstheme="majorHAnsi"/>
          <w:sz w:val="24"/>
          <w:szCs w:val="24"/>
        </w:rPr>
        <w:t xml:space="preserve"> </w:t>
      </w:r>
      <w:r w:rsidR="004070A2">
        <w:rPr>
          <w:rFonts w:asciiTheme="majorHAnsi" w:hAnsiTheme="majorHAnsi" w:cstheme="majorHAnsi"/>
          <w:sz w:val="24"/>
          <w:szCs w:val="24"/>
        </w:rPr>
        <w:t xml:space="preserve">Heidi Loveland gave the </w:t>
      </w:r>
      <w:r w:rsidRPr="00F16B90">
        <w:rPr>
          <w:rFonts w:asciiTheme="majorHAnsi" w:hAnsiTheme="majorHAnsi" w:cstheme="majorHAnsi"/>
          <w:sz w:val="24"/>
          <w:szCs w:val="24"/>
        </w:rPr>
        <w:t>open meeting training to Town Board.</w:t>
      </w:r>
    </w:p>
    <w:p w14:paraId="64F54537" w14:textId="24DBE3A3"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12. CLOSED MEETING IF NEEDED</w:t>
      </w:r>
      <w:r w:rsidR="00234FFD">
        <w:rPr>
          <w:rFonts w:asciiTheme="majorHAnsi" w:hAnsiTheme="majorHAnsi" w:cstheme="majorHAnsi"/>
          <w:sz w:val="24"/>
          <w:szCs w:val="24"/>
        </w:rPr>
        <w:t>: None</w:t>
      </w:r>
      <w:r w:rsidRPr="00F16B90">
        <w:rPr>
          <w:rFonts w:asciiTheme="majorHAnsi" w:hAnsiTheme="majorHAnsi" w:cstheme="majorHAnsi"/>
          <w:sz w:val="24"/>
          <w:szCs w:val="24"/>
        </w:rPr>
        <w:t>.</w:t>
      </w:r>
    </w:p>
    <w:p w14:paraId="306D3F73" w14:textId="612C8044"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13. ANNOUNCEMENTS</w:t>
      </w:r>
      <w:r w:rsidR="00234FFD">
        <w:rPr>
          <w:rFonts w:asciiTheme="majorHAnsi" w:hAnsiTheme="majorHAnsi" w:cstheme="majorHAnsi"/>
          <w:sz w:val="24"/>
          <w:szCs w:val="24"/>
        </w:rPr>
        <w:t>:</w:t>
      </w:r>
      <w:r w:rsidRPr="00F16B90">
        <w:rPr>
          <w:rFonts w:asciiTheme="majorHAnsi" w:hAnsiTheme="majorHAnsi" w:cstheme="majorHAnsi"/>
          <w:sz w:val="24"/>
          <w:szCs w:val="24"/>
        </w:rPr>
        <w:t xml:space="preserve"> Councilor Hirschi </w:t>
      </w:r>
      <w:r w:rsidR="00234FFD">
        <w:rPr>
          <w:rFonts w:asciiTheme="majorHAnsi" w:hAnsiTheme="majorHAnsi" w:cstheme="majorHAnsi"/>
          <w:sz w:val="24"/>
          <w:szCs w:val="24"/>
        </w:rPr>
        <w:t xml:space="preserve">reported </w:t>
      </w:r>
      <w:r w:rsidRPr="00F16B90">
        <w:rPr>
          <w:rFonts w:asciiTheme="majorHAnsi" w:hAnsiTheme="majorHAnsi" w:cstheme="majorHAnsi"/>
          <w:sz w:val="24"/>
          <w:szCs w:val="24"/>
        </w:rPr>
        <w:t xml:space="preserve">that </w:t>
      </w:r>
      <w:r w:rsidR="00234FFD">
        <w:rPr>
          <w:rFonts w:asciiTheme="majorHAnsi" w:hAnsiTheme="majorHAnsi" w:cstheme="majorHAnsi"/>
          <w:sz w:val="24"/>
          <w:szCs w:val="24"/>
        </w:rPr>
        <w:t>the town is down to</w:t>
      </w:r>
      <w:r w:rsidRPr="00F16B90">
        <w:rPr>
          <w:rFonts w:asciiTheme="majorHAnsi" w:hAnsiTheme="majorHAnsi" w:cstheme="majorHAnsi"/>
          <w:sz w:val="24"/>
          <w:szCs w:val="24"/>
        </w:rPr>
        <w:t xml:space="preserve"> 0 points on with the </w:t>
      </w:r>
      <w:r w:rsidR="0035765B">
        <w:rPr>
          <w:rFonts w:asciiTheme="majorHAnsi" w:hAnsiTheme="majorHAnsi" w:cstheme="majorHAnsi"/>
          <w:sz w:val="24"/>
          <w:szCs w:val="24"/>
        </w:rPr>
        <w:t>S</w:t>
      </w:r>
      <w:r w:rsidRPr="00F16B90">
        <w:rPr>
          <w:rFonts w:asciiTheme="majorHAnsi" w:hAnsiTheme="majorHAnsi" w:cstheme="majorHAnsi"/>
          <w:sz w:val="24"/>
          <w:szCs w:val="24"/>
        </w:rPr>
        <w:t xml:space="preserve">anitary </w:t>
      </w:r>
      <w:r w:rsidR="0035765B">
        <w:rPr>
          <w:rFonts w:asciiTheme="majorHAnsi" w:hAnsiTheme="majorHAnsi" w:cstheme="majorHAnsi"/>
          <w:sz w:val="24"/>
          <w:szCs w:val="24"/>
        </w:rPr>
        <w:t>S</w:t>
      </w:r>
      <w:r w:rsidRPr="00F16B90">
        <w:rPr>
          <w:rFonts w:asciiTheme="majorHAnsi" w:hAnsiTheme="majorHAnsi" w:cstheme="majorHAnsi"/>
          <w:sz w:val="24"/>
          <w:szCs w:val="24"/>
        </w:rPr>
        <w:t>urvey.</w:t>
      </w:r>
    </w:p>
    <w:p w14:paraId="6A27EAE7" w14:textId="5BA6E2C2"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 xml:space="preserve">Heidi Loveland said Will Leigh has officially resigned as our town attorney. Justin </w:t>
      </w:r>
      <w:r w:rsidR="00F16B90" w:rsidRPr="00F16B90">
        <w:rPr>
          <w:rFonts w:asciiTheme="majorHAnsi" w:hAnsiTheme="majorHAnsi" w:cstheme="majorHAnsi"/>
          <w:sz w:val="24"/>
          <w:szCs w:val="24"/>
        </w:rPr>
        <w:t>Wayment</w:t>
      </w:r>
      <w:r w:rsidRPr="00F16B90">
        <w:rPr>
          <w:rFonts w:asciiTheme="majorHAnsi" w:hAnsiTheme="majorHAnsi" w:cstheme="majorHAnsi"/>
          <w:sz w:val="24"/>
          <w:szCs w:val="24"/>
        </w:rPr>
        <w:t xml:space="preserve"> </w:t>
      </w:r>
      <w:r w:rsidR="004C69A9">
        <w:rPr>
          <w:rFonts w:asciiTheme="majorHAnsi" w:hAnsiTheme="majorHAnsi" w:cstheme="majorHAnsi"/>
          <w:sz w:val="24"/>
          <w:szCs w:val="24"/>
        </w:rPr>
        <w:t xml:space="preserve">was suggested </w:t>
      </w:r>
      <w:r w:rsidRPr="00F16B90">
        <w:rPr>
          <w:rFonts w:asciiTheme="majorHAnsi" w:hAnsiTheme="majorHAnsi" w:cstheme="majorHAnsi"/>
          <w:sz w:val="24"/>
          <w:szCs w:val="24"/>
        </w:rPr>
        <w:t>as a possible replacement.</w:t>
      </w:r>
    </w:p>
    <w:p w14:paraId="186B8EBD" w14:textId="61557869"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 xml:space="preserve">Councilor Blackburn said </w:t>
      </w:r>
      <w:r w:rsidR="004A7688">
        <w:rPr>
          <w:rFonts w:asciiTheme="majorHAnsi" w:hAnsiTheme="majorHAnsi" w:cstheme="majorHAnsi"/>
          <w:sz w:val="24"/>
          <w:szCs w:val="24"/>
        </w:rPr>
        <w:t>t</w:t>
      </w:r>
      <w:r w:rsidRPr="00F16B90">
        <w:rPr>
          <w:rFonts w:asciiTheme="majorHAnsi" w:hAnsiTheme="majorHAnsi" w:cstheme="majorHAnsi"/>
          <w:sz w:val="24"/>
          <w:szCs w:val="24"/>
        </w:rPr>
        <w:t>he state has banned fireworks</w:t>
      </w:r>
      <w:r w:rsidR="004A7688">
        <w:rPr>
          <w:rFonts w:asciiTheme="majorHAnsi" w:hAnsiTheme="majorHAnsi" w:cstheme="majorHAnsi"/>
          <w:sz w:val="24"/>
          <w:szCs w:val="24"/>
        </w:rPr>
        <w:t xml:space="preserve"> for the 4</w:t>
      </w:r>
      <w:r w:rsidR="004A7688" w:rsidRPr="004A7688">
        <w:rPr>
          <w:rFonts w:asciiTheme="majorHAnsi" w:hAnsiTheme="majorHAnsi" w:cstheme="majorHAnsi"/>
          <w:sz w:val="24"/>
          <w:szCs w:val="24"/>
          <w:vertAlign w:val="superscript"/>
        </w:rPr>
        <w:t>th</w:t>
      </w:r>
      <w:r w:rsidR="004A7688">
        <w:rPr>
          <w:rFonts w:asciiTheme="majorHAnsi" w:hAnsiTheme="majorHAnsi" w:cstheme="majorHAnsi"/>
          <w:sz w:val="24"/>
          <w:szCs w:val="24"/>
        </w:rPr>
        <w:t xml:space="preserve"> of July</w:t>
      </w:r>
      <w:r w:rsidRPr="00F16B90">
        <w:rPr>
          <w:rFonts w:asciiTheme="majorHAnsi" w:hAnsiTheme="majorHAnsi" w:cstheme="majorHAnsi"/>
          <w:sz w:val="24"/>
          <w:szCs w:val="24"/>
        </w:rPr>
        <w:t xml:space="preserve">. But each municipality can make their own decisions. We can provide a safe space for them if we want. Councilor Blackburn said </w:t>
      </w:r>
      <w:r w:rsidR="006C324F" w:rsidRPr="00F16B90">
        <w:rPr>
          <w:rFonts w:asciiTheme="majorHAnsi" w:hAnsiTheme="majorHAnsi" w:cstheme="majorHAnsi"/>
          <w:sz w:val="24"/>
          <w:szCs w:val="24"/>
        </w:rPr>
        <w:t>Chief</w:t>
      </w:r>
      <w:r w:rsidR="004A7688">
        <w:rPr>
          <w:rFonts w:asciiTheme="majorHAnsi" w:hAnsiTheme="majorHAnsi" w:cstheme="majorHAnsi"/>
          <w:sz w:val="24"/>
          <w:szCs w:val="24"/>
        </w:rPr>
        <w:t xml:space="preserve"> Allred</w:t>
      </w:r>
      <w:r w:rsidRPr="00F16B90">
        <w:rPr>
          <w:rFonts w:asciiTheme="majorHAnsi" w:hAnsiTheme="majorHAnsi" w:cstheme="majorHAnsi"/>
          <w:sz w:val="24"/>
          <w:szCs w:val="24"/>
        </w:rPr>
        <w:t xml:space="preserve"> will mak</w:t>
      </w:r>
      <w:r w:rsidR="004A7688">
        <w:rPr>
          <w:rFonts w:asciiTheme="majorHAnsi" w:hAnsiTheme="majorHAnsi" w:cstheme="majorHAnsi"/>
          <w:sz w:val="24"/>
          <w:szCs w:val="24"/>
        </w:rPr>
        <w:t>e</w:t>
      </w:r>
      <w:r w:rsidRPr="00F16B90">
        <w:rPr>
          <w:rFonts w:asciiTheme="majorHAnsi" w:hAnsiTheme="majorHAnsi" w:cstheme="majorHAnsi"/>
          <w:sz w:val="24"/>
          <w:szCs w:val="24"/>
        </w:rPr>
        <w:t xml:space="preserve"> that decision</w:t>
      </w:r>
      <w:r w:rsidR="004A7688">
        <w:rPr>
          <w:rFonts w:asciiTheme="majorHAnsi" w:hAnsiTheme="majorHAnsi" w:cstheme="majorHAnsi"/>
          <w:sz w:val="24"/>
          <w:szCs w:val="24"/>
        </w:rPr>
        <w:t xml:space="preserve"> and let everyone know</w:t>
      </w:r>
      <w:r w:rsidRPr="00F16B90">
        <w:rPr>
          <w:rFonts w:asciiTheme="majorHAnsi" w:hAnsiTheme="majorHAnsi" w:cstheme="majorHAnsi"/>
          <w:sz w:val="24"/>
          <w:szCs w:val="24"/>
        </w:rPr>
        <w:t>.</w:t>
      </w:r>
    </w:p>
    <w:p w14:paraId="714FB4EF" w14:textId="17149811"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 xml:space="preserve">Councilor Blackburn said Rocky Mountain Power sent out notices that </w:t>
      </w:r>
      <w:r w:rsidR="006C324F">
        <w:rPr>
          <w:rFonts w:asciiTheme="majorHAnsi" w:hAnsiTheme="majorHAnsi" w:cstheme="majorHAnsi"/>
          <w:sz w:val="24"/>
          <w:szCs w:val="24"/>
        </w:rPr>
        <w:t xml:space="preserve">the power may be shut off </w:t>
      </w:r>
      <w:r w:rsidR="00AC2799">
        <w:rPr>
          <w:rFonts w:asciiTheme="majorHAnsi" w:hAnsiTheme="majorHAnsi" w:cstheme="majorHAnsi"/>
          <w:sz w:val="24"/>
          <w:szCs w:val="24"/>
        </w:rPr>
        <w:t xml:space="preserve">Friday </w:t>
      </w:r>
      <w:r w:rsidR="006C324F">
        <w:rPr>
          <w:rFonts w:asciiTheme="majorHAnsi" w:hAnsiTheme="majorHAnsi" w:cstheme="majorHAnsi"/>
          <w:sz w:val="24"/>
          <w:szCs w:val="24"/>
        </w:rPr>
        <w:t xml:space="preserve">due to the </w:t>
      </w:r>
      <w:r w:rsidR="00B01288">
        <w:rPr>
          <w:rFonts w:asciiTheme="majorHAnsi" w:hAnsiTheme="majorHAnsi" w:cstheme="majorHAnsi"/>
          <w:sz w:val="24"/>
          <w:szCs w:val="24"/>
        </w:rPr>
        <w:t>danger of fire</w:t>
      </w:r>
      <w:r w:rsidRPr="00F16B90">
        <w:rPr>
          <w:rFonts w:asciiTheme="majorHAnsi" w:hAnsiTheme="majorHAnsi" w:cstheme="majorHAnsi"/>
          <w:sz w:val="24"/>
          <w:szCs w:val="24"/>
        </w:rPr>
        <w:t xml:space="preserve"> and high winds. </w:t>
      </w:r>
    </w:p>
    <w:p w14:paraId="19DD3195" w14:textId="3ACB3F02"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Councilor Williams said that the July 4th program will be on the stage</w:t>
      </w:r>
      <w:r w:rsidR="00B01288">
        <w:rPr>
          <w:rFonts w:asciiTheme="majorHAnsi" w:hAnsiTheme="majorHAnsi" w:cstheme="majorHAnsi"/>
          <w:sz w:val="24"/>
          <w:szCs w:val="24"/>
        </w:rPr>
        <w:t xml:space="preserve"> at Town Hall</w:t>
      </w:r>
      <w:r w:rsidRPr="00F16B90">
        <w:rPr>
          <w:rFonts w:asciiTheme="majorHAnsi" w:hAnsiTheme="majorHAnsi" w:cstheme="majorHAnsi"/>
          <w:sz w:val="24"/>
          <w:szCs w:val="24"/>
        </w:rPr>
        <w:t xml:space="preserve">. </w:t>
      </w:r>
      <w:r w:rsidR="00B01288">
        <w:rPr>
          <w:rFonts w:asciiTheme="majorHAnsi" w:hAnsiTheme="majorHAnsi" w:cstheme="majorHAnsi"/>
          <w:sz w:val="24"/>
          <w:szCs w:val="24"/>
        </w:rPr>
        <w:t>It will also be streamed on YouTube.</w:t>
      </w:r>
      <w:r w:rsidRPr="00F16B90">
        <w:rPr>
          <w:rFonts w:asciiTheme="majorHAnsi" w:hAnsiTheme="majorHAnsi" w:cstheme="majorHAnsi"/>
          <w:sz w:val="24"/>
          <w:szCs w:val="24"/>
        </w:rPr>
        <w:t xml:space="preserve"> </w:t>
      </w:r>
    </w:p>
    <w:p w14:paraId="573E3345" w14:textId="21919AB7" w:rsidR="006A07F4" w:rsidRPr="00F16B90" w:rsidRDefault="006A07F4" w:rsidP="006A07F4">
      <w:pPr>
        <w:rPr>
          <w:rFonts w:asciiTheme="majorHAnsi" w:hAnsiTheme="majorHAnsi" w:cstheme="majorHAnsi"/>
          <w:sz w:val="24"/>
          <w:szCs w:val="24"/>
        </w:rPr>
      </w:pPr>
      <w:r w:rsidRPr="00F16B90">
        <w:rPr>
          <w:rFonts w:asciiTheme="majorHAnsi" w:hAnsiTheme="majorHAnsi" w:cstheme="majorHAnsi"/>
          <w:sz w:val="24"/>
          <w:szCs w:val="24"/>
        </w:rPr>
        <w:t>14. ADJOURN</w:t>
      </w:r>
      <w:r w:rsidR="005E4E2F">
        <w:rPr>
          <w:rFonts w:asciiTheme="majorHAnsi" w:hAnsiTheme="majorHAnsi" w:cstheme="majorHAnsi"/>
          <w:sz w:val="24"/>
          <w:szCs w:val="24"/>
        </w:rPr>
        <w:t>:</w:t>
      </w:r>
      <w:r w:rsidRPr="00F16B90">
        <w:rPr>
          <w:rFonts w:asciiTheme="majorHAnsi" w:hAnsiTheme="majorHAnsi" w:cstheme="majorHAnsi"/>
          <w:sz w:val="24"/>
          <w:szCs w:val="24"/>
        </w:rPr>
        <w:t xml:space="preserve"> Councilor Blackburn ask</w:t>
      </w:r>
      <w:r w:rsidR="005E4E2F">
        <w:rPr>
          <w:rFonts w:asciiTheme="majorHAnsi" w:hAnsiTheme="majorHAnsi" w:cstheme="majorHAnsi"/>
          <w:sz w:val="24"/>
          <w:szCs w:val="24"/>
        </w:rPr>
        <w:t>ed</w:t>
      </w:r>
      <w:r w:rsidRPr="00F16B90">
        <w:rPr>
          <w:rFonts w:asciiTheme="majorHAnsi" w:hAnsiTheme="majorHAnsi" w:cstheme="majorHAnsi"/>
          <w:sz w:val="24"/>
          <w:szCs w:val="24"/>
        </w:rPr>
        <w:t xml:space="preserve"> for a motion to adjourn. </w:t>
      </w:r>
      <w:r w:rsidRPr="00F16B90">
        <w:rPr>
          <w:rFonts w:asciiTheme="majorHAnsi" w:hAnsiTheme="majorHAnsi" w:cstheme="majorHAnsi"/>
          <w:sz w:val="24"/>
          <w:szCs w:val="24"/>
          <w:u w:val="single"/>
        </w:rPr>
        <w:t>Councilor Hirschi move</w:t>
      </w:r>
      <w:r w:rsidR="005E4E2F">
        <w:rPr>
          <w:rFonts w:asciiTheme="majorHAnsi" w:hAnsiTheme="majorHAnsi" w:cstheme="majorHAnsi"/>
          <w:sz w:val="24"/>
          <w:szCs w:val="24"/>
          <w:u w:val="single"/>
        </w:rPr>
        <w:t>d</w:t>
      </w:r>
      <w:r w:rsidRPr="00F16B90">
        <w:rPr>
          <w:rFonts w:asciiTheme="majorHAnsi" w:hAnsiTheme="majorHAnsi" w:cstheme="majorHAnsi"/>
          <w:sz w:val="24"/>
          <w:szCs w:val="24"/>
          <w:u w:val="single"/>
        </w:rPr>
        <w:t xml:space="preserve"> to adjourn. Councilor Williams second</w:t>
      </w:r>
      <w:r w:rsidR="005E4E2F">
        <w:rPr>
          <w:rFonts w:asciiTheme="majorHAnsi" w:hAnsiTheme="majorHAnsi" w:cstheme="majorHAnsi"/>
          <w:sz w:val="24"/>
          <w:szCs w:val="24"/>
          <w:u w:val="single"/>
        </w:rPr>
        <w:t>ed</w:t>
      </w:r>
      <w:r w:rsidRPr="00F16B90">
        <w:rPr>
          <w:rFonts w:asciiTheme="majorHAnsi" w:hAnsiTheme="majorHAnsi" w:cstheme="majorHAnsi"/>
          <w:sz w:val="24"/>
          <w:szCs w:val="24"/>
          <w:u w:val="single"/>
        </w:rPr>
        <w:t xml:space="preserve"> the motion. All </w:t>
      </w:r>
      <w:r w:rsidR="005E4E2F">
        <w:rPr>
          <w:rFonts w:asciiTheme="majorHAnsi" w:hAnsiTheme="majorHAnsi" w:cstheme="majorHAnsi"/>
          <w:sz w:val="24"/>
          <w:szCs w:val="24"/>
          <w:u w:val="single"/>
        </w:rPr>
        <w:t>we</w:t>
      </w:r>
      <w:r w:rsidRPr="00F16B90">
        <w:rPr>
          <w:rFonts w:asciiTheme="majorHAnsi" w:hAnsiTheme="majorHAnsi" w:cstheme="majorHAnsi"/>
          <w:sz w:val="24"/>
          <w:szCs w:val="24"/>
          <w:u w:val="single"/>
        </w:rPr>
        <w:t>re in favor</w:t>
      </w:r>
      <w:r w:rsidR="005E4E2F">
        <w:rPr>
          <w:rFonts w:asciiTheme="majorHAnsi" w:hAnsiTheme="majorHAnsi" w:cstheme="majorHAnsi"/>
          <w:sz w:val="24"/>
          <w:szCs w:val="24"/>
        </w:rPr>
        <w:t>.</w:t>
      </w:r>
      <w:r w:rsidR="00260698">
        <w:rPr>
          <w:rFonts w:asciiTheme="majorHAnsi" w:hAnsiTheme="majorHAnsi" w:cstheme="majorHAnsi"/>
          <w:sz w:val="24"/>
          <w:szCs w:val="24"/>
        </w:rPr>
        <w:t xml:space="preserve"> </w:t>
      </w:r>
      <w:r w:rsidRPr="00F16B90">
        <w:rPr>
          <w:rFonts w:asciiTheme="majorHAnsi" w:hAnsiTheme="majorHAnsi" w:cstheme="majorHAnsi"/>
          <w:sz w:val="24"/>
          <w:szCs w:val="24"/>
        </w:rPr>
        <w:t>The meeting adjourn</w:t>
      </w:r>
      <w:r w:rsidR="005E4E2F">
        <w:rPr>
          <w:rFonts w:asciiTheme="majorHAnsi" w:hAnsiTheme="majorHAnsi" w:cstheme="majorHAnsi"/>
          <w:sz w:val="24"/>
          <w:szCs w:val="24"/>
        </w:rPr>
        <w:t>ed</w:t>
      </w:r>
      <w:r w:rsidRPr="00F16B90">
        <w:rPr>
          <w:rFonts w:asciiTheme="majorHAnsi" w:hAnsiTheme="majorHAnsi" w:cstheme="majorHAnsi"/>
          <w:sz w:val="24"/>
          <w:szCs w:val="24"/>
        </w:rPr>
        <w:t xml:space="preserve"> at 7:15 pm.</w:t>
      </w:r>
    </w:p>
    <w:p w14:paraId="0921322F" w14:textId="69908B27" w:rsidR="0017646E" w:rsidRDefault="006A07F4" w:rsidP="005E4E2F">
      <w:pPr>
        <w:rPr>
          <w:rFonts w:asciiTheme="majorHAnsi" w:hAnsiTheme="majorHAnsi" w:cstheme="majorHAnsi"/>
          <w:sz w:val="24"/>
          <w:szCs w:val="24"/>
        </w:rPr>
      </w:pPr>
      <w:r w:rsidRPr="00F16B90">
        <w:rPr>
          <w:rFonts w:asciiTheme="majorHAnsi" w:hAnsiTheme="majorHAnsi" w:cstheme="majorHAnsi"/>
          <w:sz w:val="24"/>
          <w:szCs w:val="24"/>
        </w:rPr>
        <w:t>Submitted by</w:t>
      </w:r>
      <w:r w:rsidR="005E4E2F">
        <w:rPr>
          <w:rFonts w:asciiTheme="majorHAnsi" w:hAnsiTheme="majorHAnsi" w:cstheme="majorHAnsi"/>
          <w:sz w:val="24"/>
          <w:szCs w:val="24"/>
        </w:rPr>
        <w:t xml:space="preserve"> </w:t>
      </w:r>
      <w:r w:rsidRPr="00F16B90">
        <w:rPr>
          <w:rFonts w:asciiTheme="majorHAnsi" w:hAnsiTheme="majorHAnsi" w:cstheme="majorHAnsi"/>
          <w:sz w:val="24"/>
          <w:szCs w:val="24"/>
        </w:rPr>
        <w:t>Heidi Loveland/Town Clerk Kanarraville</w:t>
      </w:r>
    </w:p>
    <w:sectPr w:rsidR="0017646E" w:rsidSect="005E4E2F">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B2C8D" w14:textId="77777777" w:rsidR="000C7D99" w:rsidRDefault="000C7D99" w:rsidP="0021539B">
      <w:pPr>
        <w:spacing w:after="0" w:line="240" w:lineRule="auto"/>
      </w:pPr>
      <w:r>
        <w:separator/>
      </w:r>
    </w:p>
  </w:endnote>
  <w:endnote w:type="continuationSeparator" w:id="0">
    <w:p w14:paraId="7D64D592" w14:textId="77777777" w:rsidR="000C7D99" w:rsidRDefault="000C7D99" w:rsidP="0021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774F2" w14:textId="77777777" w:rsidR="000C7D99" w:rsidRDefault="000C7D99" w:rsidP="0021539B">
      <w:pPr>
        <w:spacing w:after="0" w:line="240" w:lineRule="auto"/>
      </w:pPr>
      <w:r>
        <w:separator/>
      </w:r>
    </w:p>
  </w:footnote>
  <w:footnote w:type="continuationSeparator" w:id="0">
    <w:p w14:paraId="750CEEF5" w14:textId="77777777" w:rsidR="000C7D99" w:rsidRDefault="000C7D99" w:rsidP="00215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174B6"/>
    <w:multiLevelType w:val="hybridMultilevel"/>
    <w:tmpl w:val="276CB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C67D6"/>
    <w:multiLevelType w:val="hybridMultilevel"/>
    <w:tmpl w:val="0224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F3F18"/>
    <w:multiLevelType w:val="hybridMultilevel"/>
    <w:tmpl w:val="B0343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80C56"/>
    <w:multiLevelType w:val="hybridMultilevel"/>
    <w:tmpl w:val="B32E7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3797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0BC4781"/>
    <w:multiLevelType w:val="hybridMultilevel"/>
    <w:tmpl w:val="C4242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8426B1"/>
    <w:multiLevelType w:val="hybridMultilevel"/>
    <w:tmpl w:val="5E8C8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A600B9"/>
    <w:multiLevelType w:val="hybridMultilevel"/>
    <w:tmpl w:val="F24E2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51697028">
    <w:abstractNumId w:val="4"/>
  </w:num>
  <w:num w:numId="2" w16cid:durableId="1703020043">
    <w:abstractNumId w:val="1"/>
  </w:num>
  <w:num w:numId="3" w16cid:durableId="209342312">
    <w:abstractNumId w:val="0"/>
  </w:num>
  <w:num w:numId="4" w16cid:durableId="512689530">
    <w:abstractNumId w:val="7"/>
  </w:num>
  <w:num w:numId="5" w16cid:durableId="1356925989">
    <w:abstractNumId w:val="5"/>
  </w:num>
  <w:num w:numId="6" w16cid:durableId="224998864">
    <w:abstractNumId w:val="6"/>
  </w:num>
  <w:num w:numId="7" w16cid:durableId="755133916">
    <w:abstractNumId w:val="3"/>
  </w:num>
  <w:num w:numId="8" w16cid:durableId="65999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D9"/>
    <w:rsid w:val="000254B1"/>
    <w:rsid w:val="00052F73"/>
    <w:rsid w:val="000579D2"/>
    <w:rsid w:val="000615BC"/>
    <w:rsid w:val="00062355"/>
    <w:rsid w:val="00075AF7"/>
    <w:rsid w:val="00083A09"/>
    <w:rsid w:val="000A17C8"/>
    <w:rsid w:val="000A6E45"/>
    <w:rsid w:val="000C7D99"/>
    <w:rsid w:val="000D427A"/>
    <w:rsid w:val="000D574E"/>
    <w:rsid w:val="000D7FC4"/>
    <w:rsid w:val="000E005D"/>
    <w:rsid w:val="000E50E2"/>
    <w:rsid w:val="00102395"/>
    <w:rsid w:val="001154F2"/>
    <w:rsid w:val="001248E5"/>
    <w:rsid w:val="00140F1B"/>
    <w:rsid w:val="00171483"/>
    <w:rsid w:val="0017646E"/>
    <w:rsid w:val="00183F09"/>
    <w:rsid w:val="00192D25"/>
    <w:rsid w:val="001B62C1"/>
    <w:rsid w:val="001C5247"/>
    <w:rsid w:val="001D0CFF"/>
    <w:rsid w:val="001E0CE0"/>
    <w:rsid w:val="001E1E1A"/>
    <w:rsid w:val="001E2AC9"/>
    <w:rsid w:val="001E467C"/>
    <w:rsid w:val="001E6E45"/>
    <w:rsid w:val="001F6B77"/>
    <w:rsid w:val="001F7930"/>
    <w:rsid w:val="0021024D"/>
    <w:rsid w:val="00210676"/>
    <w:rsid w:val="0021539B"/>
    <w:rsid w:val="002279D7"/>
    <w:rsid w:val="00234FFD"/>
    <w:rsid w:val="002358B7"/>
    <w:rsid w:val="00247F28"/>
    <w:rsid w:val="00250502"/>
    <w:rsid w:val="00260698"/>
    <w:rsid w:val="00265D87"/>
    <w:rsid w:val="00271839"/>
    <w:rsid w:val="00275330"/>
    <w:rsid w:val="00275C5F"/>
    <w:rsid w:val="0027737D"/>
    <w:rsid w:val="00292B7A"/>
    <w:rsid w:val="002B1F74"/>
    <w:rsid w:val="002B732E"/>
    <w:rsid w:val="002D0F74"/>
    <w:rsid w:val="002E3102"/>
    <w:rsid w:val="003036B6"/>
    <w:rsid w:val="0032467B"/>
    <w:rsid w:val="003269D3"/>
    <w:rsid w:val="00333970"/>
    <w:rsid w:val="003354A8"/>
    <w:rsid w:val="00336AEE"/>
    <w:rsid w:val="00337CC7"/>
    <w:rsid w:val="0035765B"/>
    <w:rsid w:val="00357CA0"/>
    <w:rsid w:val="00360A9C"/>
    <w:rsid w:val="00371DFE"/>
    <w:rsid w:val="00391FFB"/>
    <w:rsid w:val="003C07E7"/>
    <w:rsid w:val="003D589A"/>
    <w:rsid w:val="003F243C"/>
    <w:rsid w:val="003F262F"/>
    <w:rsid w:val="004070A2"/>
    <w:rsid w:val="00412D1B"/>
    <w:rsid w:val="00414EA8"/>
    <w:rsid w:val="004177D4"/>
    <w:rsid w:val="004334D6"/>
    <w:rsid w:val="004379BD"/>
    <w:rsid w:val="00446984"/>
    <w:rsid w:val="00447F69"/>
    <w:rsid w:val="00470C84"/>
    <w:rsid w:val="0047197B"/>
    <w:rsid w:val="00474F61"/>
    <w:rsid w:val="00482193"/>
    <w:rsid w:val="004A6496"/>
    <w:rsid w:val="004A7688"/>
    <w:rsid w:val="004A7CC1"/>
    <w:rsid w:val="004B4025"/>
    <w:rsid w:val="004C15F7"/>
    <w:rsid w:val="004C4FF3"/>
    <w:rsid w:val="004C69A9"/>
    <w:rsid w:val="004C6B9E"/>
    <w:rsid w:val="004C6CE9"/>
    <w:rsid w:val="004C6F97"/>
    <w:rsid w:val="004E0617"/>
    <w:rsid w:val="004E3A41"/>
    <w:rsid w:val="004F18F6"/>
    <w:rsid w:val="004F62D0"/>
    <w:rsid w:val="0050040B"/>
    <w:rsid w:val="00534C93"/>
    <w:rsid w:val="0053511A"/>
    <w:rsid w:val="00535126"/>
    <w:rsid w:val="005402D1"/>
    <w:rsid w:val="00544068"/>
    <w:rsid w:val="00546596"/>
    <w:rsid w:val="00554DD0"/>
    <w:rsid w:val="0058301F"/>
    <w:rsid w:val="005A30B8"/>
    <w:rsid w:val="005B3990"/>
    <w:rsid w:val="005C06AC"/>
    <w:rsid w:val="005C6F1B"/>
    <w:rsid w:val="005D3571"/>
    <w:rsid w:val="005D4693"/>
    <w:rsid w:val="005E4E2F"/>
    <w:rsid w:val="005E5EBA"/>
    <w:rsid w:val="005F6CC1"/>
    <w:rsid w:val="00601226"/>
    <w:rsid w:val="00603983"/>
    <w:rsid w:val="00605CF7"/>
    <w:rsid w:val="006063D7"/>
    <w:rsid w:val="00626F42"/>
    <w:rsid w:val="00644EF0"/>
    <w:rsid w:val="00655103"/>
    <w:rsid w:val="006607C4"/>
    <w:rsid w:val="0066232F"/>
    <w:rsid w:val="00663F05"/>
    <w:rsid w:val="00672700"/>
    <w:rsid w:val="00673A12"/>
    <w:rsid w:val="00684AEB"/>
    <w:rsid w:val="0068718B"/>
    <w:rsid w:val="0069462A"/>
    <w:rsid w:val="006A07F4"/>
    <w:rsid w:val="006A468A"/>
    <w:rsid w:val="006B2407"/>
    <w:rsid w:val="006C324F"/>
    <w:rsid w:val="006D18FA"/>
    <w:rsid w:val="006D1A11"/>
    <w:rsid w:val="00701785"/>
    <w:rsid w:val="0070505A"/>
    <w:rsid w:val="00710D2D"/>
    <w:rsid w:val="0071369D"/>
    <w:rsid w:val="00735101"/>
    <w:rsid w:val="00746993"/>
    <w:rsid w:val="00751EDD"/>
    <w:rsid w:val="007573E4"/>
    <w:rsid w:val="00762369"/>
    <w:rsid w:val="0077656E"/>
    <w:rsid w:val="00787536"/>
    <w:rsid w:val="00792D10"/>
    <w:rsid w:val="007A4D9F"/>
    <w:rsid w:val="007A5517"/>
    <w:rsid w:val="007B74E4"/>
    <w:rsid w:val="007C6B84"/>
    <w:rsid w:val="007D2578"/>
    <w:rsid w:val="007E72B0"/>
    <w:rsid w:val="007F0FF7"/>
    <w:rsid w:val="00800869"/>
    <w:rsid w:val="00803001"/>
    <w:rsid w:val="0081480C"/>
    <w:rsid w:val="00817BC3"/>
    <w:rsid w:val="00837093"/>
    <w:rsid w:val="00842017"/>
    <w:rsid w:val="0085034D"/>
    <w:rsid w:val="008560C4"/>
    <w:rsid w:val="00857E63"/>
    <w:rsid w:val="00861402"/>
    <w:rsid w:val="00862179"/>
    <w:rsid w:val="00864BF9"/>
    <w:rsid w:val="00867D1A"/>
    <w:rsid w:val="00873B79"/>
    <w:rsid w:val="00876300"/>
    <w:rsid w:val="008776A4"/>
    <w:rsid w:val="00885B9B"/>
    <w:rsid w:val="00890354"/>
    <w:rsid w:val="0089466A"/>
    <w:rsid w:val="008C4FCC"/>
    <w:rsid w:val="008C754D"/>
    <w:rsid w:val="008D11EE"/>
    <w:rsid w:val="008D56C7"/>
    <w:rsid w:val="008E01C1"/>
    <w:rsid w:val="008E1864"/>
    <w:rsid w:val="008E6FF6"/>
    <w:rsid w:val="00957DD9"/>
    <w:rsid w:val="00974327"/>
    <w:rsid w:val="00983B6D"/>
    <w:rsid w:val="00991E5C"/>
    <w:rsid w:val="009B216F"/>
    <w:rsid w:val="009C4A4A"/>
    <w:rsid w:val="009D23D3"/>
    <w:rsid w:val="009D2B03"/>
    <w:rsid w:val="009D2C03"/>
    <w:rsid w:val="009F2463"/>
    <w:rsid w:val="00A14A3B"/>
    <w:rsid w:val="00A26618"/>
    <w:rsid w:val="00A3319D"/>
    <w:rsid w:val="00A45C31"/>
    <w:rsid w:val="00A55F24"/>
    <w:rsid w:val="00A767A5"/>
    <w:rsid w:val="00A86E2F"/>
    <w:rsid w:val="00A90281"/>
    <w:rsid w:val="00AB2546"/>
    <w:rsid w:val="00AB2990"/>
    <w:rsid w:val="00AB67E9"/>
    <w:rsid w:val="00AC22E3"/>
    <w:rsid w:val="00AC2799"/>
    <w:rsid w:val="00AE063E"/>
    <w:rsid w:val="00AE4603"/>
    <w:rsid w:val="00B01057"/>
    <w:rsid w:val="00B01288"/>
    <w:rsid w:val="00B03D0A"/>
    <w:rsid w:val="00B13B4A"/>
    <w:rsid w:val="00B205C7"/>
    <w:rsid w:val="00B211D9"/>
    <w:rsid w:val="00B26DF7"/>
    <w:rsid w:val="00B33BD9"/>
    <w:rsid w:val="00B34E15"/>
    <w:rsid w:val="00B44299"/>
    <w:rsid w:val="00B523A4"/>
    <w:rsid w:val="00B53E94"/>
    <w:rsid w:val="00B626A6"/>
    <w:rsid w:val="00B65352"/>
    <w:rsid w:val="00B73638"/>
    <w:rsid w:val="00B76B9B"/>
    <w:rsid w:val="00B86A8C"/>
    <w:rsid w:val="00B95483"/>
    <w:rsid w:val="00BA1407"/>
    <w:rsid w:val="00BB0386"/>
    <w:rsid w:val="00BB0806"/>
    <w:rsid w:val="00BD1859"/>
    <w:rsid w:val="00BD7BD5"/>
    <w:rsid w:val="00C00841"/>
    <w:rsid w:val="00C20159"/>
    <w:rsid w:val="00C26397"/>
    <w:rsid w:val="00C32B1A"/>
    <w:rsid w:val="00C33B1A"/>
    <w:rsid w:val="00C45268"/>
    <w:rsid w:val="00C52A82"/>
    <w:rsid w:val="00C628E7"/>
    <w:rsid w:val="00C8704E"/>
    <w:rsid w:val="00C94571"/>
    <w:rsid w:val="00CB14E2"/>
    <w:rsid w:val="00CF5919"/>
    <w:rsid w:val="00D004A5"/>
    <w:rsid w:val="00D111B2"/>
    <w:rsid w:val="00D1131F"/>
    <w:rsid w:val="00D15264"/>
    <w:rsid w:val="00D24A47"/>
    <w:rsid w:val="00D5310D"/>
    <w:rsid w:val="00D53E83"/>
    <w:rsid w:val="00D7461E"/>
    <w:rsid w:val="00D779BE"/>
    <w:rsid w:val="00D842C3"/>
    <w:rsid w:val="00D93E9B"/>
    <w:rsid w:val="00D96873"/>
    <w:rsid w:val="00D96AE9"/>
    <w:rsid w:val="00DB0843"/>
    <w:rsid w:val="00DB0A4A"/>
    <w:rsid w:val="00DB1E9B"/>
    <w:rsid w:val="00DC5074"/>
    <w:rsid w:val="00DD5702"/>
    <w:rsid w:val="00DE0DBE"/>
    <w:rsid w:val="00DE4DBE"/>
    <w:rsid w:val="00DE6803"/>
    <w:rsid w:val="00DF063C"/>
    <w:rsid w:val="00E01B5F"/>
    <w:rsid w:val="00E07C41"/>
    <w:rsid w:val="00E140B2"/>
    <w:rsid w:val="00E26A4F"/>
    <w:rsid w:val="00E82A0B"/>
    <w:rsid w:val="00E91596"/>
    <w:rsid w:val="00E94A55"/>
    <w:rsid w:val="00E94C82"/>
    <w:rsid w:val="00EB2C5B"/>
    <w:rsid w:val="00EB4989"/>
    <w:rsid w:val="00EB5E7A"/>
    <w:rsid w:val="00EB7528"/>
    <w:rsid w:val="00EC4C1D"/>
    <w:rsid w:val="00EE2CAD"/>
    <w:rsid w:val="00EF39A2"/>
    <w:rsid w:val="00F009B9"/>
    <w:rsid w:val="00F16B90"/>
    <w:rsid w:val="00F402C3"/>
    <w:rsid w:val="00F50473"/>
    <w:rsid w:val="00F54A12"/>
    <w:rsid w:val="00F5545D"/>
    <w:rsid w:val="00F8774B"/>
    <w:rsid w:val="00F9373E"/>
    <w:rsid w:val="00F94CF1"/>
    <w:rsid w:val="00F96D4E"/>
    <w:rsid w:val="00FC4305"/>
    <w:rsid w:val="00FC53AA"/>
    <w:rsid w:val="00FD09AC"/>
    <w:rsid w:val="00FE6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021E"/>
  <w15:chartTrackingRefBased/>
  <w15:docId w15:val="{F60AC6B1-CABD-4952-A7D8-0C078D3A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7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11D9"/>
    <w:rPr>
      <w:color w:val="0563C1" w:themeColor="hyperlink"/>
      <w:u w:val="single"/>
    </w:rPr>
  </w:style>
  <w:style w:type="character" w:styleId="UnresolvedMention">
    <w:name w:val="Unresolved Mention"/>
    <w:basedOn w:val="DefaultParagraphFont"/>
    <w:uiPriority w:val="99"/>
    <w:semiHidden/>
    <w:unhideWhenUsed/>
    <w:rsid w:val="00B211D9"/>
    <w:rPr>
      <w:color w:val="605E5C"/>
      <w:shd w:val="clear" w:color="auto" w:fill="E1DFDD"/>
    </w:rPr>
  </w:style>
  <w:style w:type="paragraph" w:styleId="Header">
    <w:name w:val="header"/>
    <w:basedOn w:val="Normal"/>
    <w:link w:val="HeaderChar"/>
    <w:uiPriority w:val="99"/>
    <w:unhideWhenUsed/>
    <w:rsid w:val="00215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39B"/>
  </w:style>
  <w:style w:type="paragraph" w:styleId="Footer">
    <w:name w:val="footer"/>
    <w:basedOn w:val="Normal"/>
    <w:link w:val="FooterChar"/>
    <w:uiPriority w:val="99"/>
    <w:unhideWhenUsed/>
    <w:rsid w:val="00215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39B"/>
  </w:style>
  <w:style w:type="paragraph" w:customStyle="1" w:styleId="PAParaText">
    <w:name w:val="PA_ParaText"/>
    <w:basedOn w:val="Normal"/>
    <w:rsid w:val="00644EF0"/>
    <w:pPr>
      <w:spacing w:after="120" w:line="240" w:lineRule="auto"/>
      <w:jc w:val="both"/>
    </w:pPr>
    <w:rPr>
      <w:rFonts w:ascii="Arial" w:eastAsia="SimSun" w:hAnsi="Arial" w:cs="Times New Roman"/>
      <w:sz w:val="20"/>
      <w:szCs w:val="20"/>
      <w:lang w:eastAsia="zh-CN"/>
    </w:rPr>
  </w:style>
  <w:style w:type="paragraph" w:styleId="ListParagraph">
    <w:name w:val="List Paragraph"/>
    <w:basedOn w:val="Normal"/>
    <w:uiPriority w:val="34"/>
    <w:qFormat/>
    <w:rsid w:val="00746993"/>
    <w:pPr>
      <w:ind w:left="720"/>
      <w:contextualSpacing/>
    </w:pPr>
  </w:style>
  <w:style w:type="character" w:customStyle="1" w:styleId="PfxTextItalicCenterChar">
    <w:name w:val="Pfx Text Italic Center Char"/>
    <w:link w:val="PfxTextItalicCenter"/>
    <w:rsid w:val="003F262F"/>
    <w:rPr>
      <w:i/>
    </w:rPr>
  </w:style>
  <w:style w:type="character" w:customStyle="1" w:styleId="text">
    <w:name w:val="text"/>
    <w:basedOn w:val="DefaultParagraphFont"/>
    <w:rsid w:val="003F262F"/>
  </w:style>
  <w:style w:type="paragraph" w:customStyle="1" w:styleId="PfxText">
    <w:name w:val="Pfx Text"/>
    <w:link w:val="PfxTextChar"/>
    <w:rsid w:val="003F262F"/>
    <w:pPr>
      <w:spacing w:after="0" w:line="240" w:lineRule="auto"/>
    </w:pPr>
    <w:rPr>
      <w:rFonts w:ascii="Times New Roman" w:eastAsia="Times New Roman" w:hAnsi="Times New Roman" w:cs="Times New Roman"/>
      <w:sz w:val="20"/>
      <w:szCs w:val="20"/>
    </w:rPr>
  </w:style>
  <w:style w:type="paragraph" w:customStyle="1" w:styleId="PfxTextIndent">
    <w:name w:val="Pfx Text Indent"/>
    <w:basedOn w:val="PfxText"/>
    <w:rsid w:val="003F262F"/>
    <w:pPr>
      <w:ind w:left="360"/>
    </w:pPr>
  </w:style>
  <w:style w:type="paragraph" w:customStyle="1" w:styleId="PfxTableText">
    <w:name w:val="Pfx Table Text"/>
    <w:rsid w:val="003F262F"/>
    <w:pPr>
      <w:spacing w:before="60" w:after="60" w:line="240" w:lineRule="auto"/>
    </w:pPr>
    <w:rPr>
      <w:rFonts w:ascii="Times New Roman" w:eastAsia="Times New Roman" w:hAnsi="Times New Roman" w:cs="Times New Roman"/>
      <w:sz w:val="20"/>
      <w:szCs w:val="20"/>
    </w:rPr>
  </w:style>
  <w:style w:type="character" w:customStyle="1" w:styleId="PfxTextChar">
    <w:name w:val="Pfx Text Char"/>
    <w:link w:val="PfxText"/>
    <w:rsid w:val="003F262F"/>
    <w:rPr>
      <w:rFonts w:ascii="Times New Roman" w:eastAsia="Times New Roman" w:hAnsi="Times New Roman" w:cs="Times New Roman"/>
      <w:sz w:val="20"/>
      <w:szCs w:val="20"/>
    </w:rPr>
  </w:style>
  <w:style w:type="paragraph" w:customStyle="1" w:styleId="PfxTextItalicCenter">
    <w:name w:val="Pfx Text Italic Center"/>
    <w:basedOn w:val="Normal"/>
    <w:link w:val="PfxTextItalicCenterChar"/>
    <w:rsid w:val="003F262F"/>
    <w:pPr>
      <w:tabs>
        <w:tab w:val="left" w:pos="-720"/>
      </w:tabs>
      <w:overflowPunct w:val="0"/>
      <w:autoSpaceDE w:val="0"/>
      <w:autoSpaceDN w:val="0"/>
      <w:adjustRightInd w:val="0"/>
      <w:spacing w:after="0" w:line="240" w:lineRule="auto"/>
      <w:jc w:val="center"/>
      <w:textAlignment w:val="baseline"/>
    </w:pPr>
    <w:rPr>
      <w:i/>
    </w:rPr>
  </w:style>
  <w:style w:type="paragraph" w:styleId="NoSpacing">
    <w:name w:val="No Spacing"/>
    <w:uiPriority w:val="1"/>
    <w:qFormat/>
    <w:rsid w:val="00D779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carter</dc:creator>
  <cp:keywords/>
  <dc:description/>
  <cp:lastModifiedBy>Heidi Loveland</cp:lastModifiedBy>
  <cp:revision>33</cp:revision>
  <cp:lastPrinted>2023-05-31T18:01:00Z</cp:lastPrinted>
  <dcterms:created xsi:type="dcterms:W3CDTF">2026-07-16T14:14:00Z</dcterms:created>
  <dcterms:modified xsi:type="dcterms:W3CDTF">2026-07-16T15:22:00Z</dcterms:modified>
</cp:coreProperties>
</file>