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C5B10E1" w:rsidR="00AC428E" w:rsidRDefault="00F70B87">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DRAFT </w:t>
      </w:r>
      <w:r w:rsidR="00000000">
        <w:rPr>
          <w:rFonts w:ascii="Times New Roman" w:eastAsia="Times New Roman" w:hAnsi="Times New Roman" w:cs="Times New Roman"/>
          <w:b/>
          <w:bCs/>
          <w:color w:val="000000"/>
          <w:sz w:val="24"/>
          <w:szCs w:val="24"/>
        </w:rPr>
        <w:t>Meeting Minutes</w:t>
      </w:r>
    </w:p>
    <w:p w14:paraId="00000002" w14:textId="4A07B7EE" w:rsidR="00AC428E"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Colorado River Authority of Utah</w:t>
      </w:r>
      <w:r>
        <w:rPr>
          <w:rFonts w:ascii="Times New Roman" w:eastAsia="Times New Roman" w:hAnsi="Times New Roman" w:cs="Times New Roman"/>
          <w:b/>
          <w:bCs/>
          <w:color w:val="000000"/>
          <w:sz w:val="24"/>
          <w:szCs w:val="24"/>
        </w:rPr>
        <w:br/>
      </w:r>
      <w:r w:rsidR="00D93265">
        <w:rPr>
          <w:rFonts w:ascii="Times New Roman" w:eastAsia="Times New Roman" w:hAnsi="Times New Roman" w:cs="Times New Roman"/>
          <w:b/>
          <w:bCs/>
          <w:sz w:val="24"/>
          <w:szCs w:val="24"/>
        </w:rPr>
        <w:t>June 16</w:t>
      </w:r>
      <w:r>
        <w:rPr>
          <w:rFonts w:ascii="Times New Roman" w:eastAsia="Times New Roman" w:hAnsi="Times New Roman" w:cs="Times New Roman"/>
          <w:b/>
          <w:bCs/>
          <w:color w:val="000000"/>
          <w:sz w:val="24"/>
          <w:szCs w:val="24"/>
        </w:rPr>
        <w:t>, 2026 -- 1:00 p.m. MT</w:t>
      </w:r>
      <w:r>
        <w:rPr>
          <w:rFonts w:ascii="Times New Roman" w:eastAsia="Times New Roman" w:hAnsi="Times New Roman" w:cs="Times New Roman"/>
          <w:color w:val="222222"/>
        </w:rPr>
        <w:br/>
      </w:r>
    </w:p>
    <w:p w14:paraId="00000003" w14:textId="77777777" w:rsidR="00AC428E" w:rsidRDefault="00AC428E">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p>
    <w:p w14:paraId="00000004"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1.          Call to Order</w:t>
      </w:r>
      <w:r>
        <w:rPr>
          <w:rFonts w:ascii="Times New Roman" w:eastAsia="Times New Roman" w:hAnsi="Times New Roman" w:cs="Times New Roman"/>
          <w:b/>
          <w:bCs/>
        </w:rPr>
        <w:t xml:space="preserve"> – </w:t>
      </w:r>
      <w:r>
        <w:rPr>
          <w:rFonts w:ascii="Times New Roman" w:eastAsia="Times New Roman" w:hAnsi="Times New Roman" w:cs="Times New Roman"/>
          <w:b/>
          <w:bCs/>
          <w:color w:val="000000"/>
        </w:rPr>
        <w:t xml:space="preserve">Gene Shawcroft, Chair </w:t>
      </w:r>
    </w:p>
    <w:p w14:paraId="00000005" w14:textId="4EB153FD" w:rsidR="00AC428E" w:rsidRDefault="00000000">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t>Mr. Shawcroft called the meeting to order at 1:0</w:t>
      </w:r>
      <w:r w:rsidR="00D93265">
        <w:rPr>
          <w:rFonts w:ascii="Times New Roman" w:eastAsia="Times New Roman" w:hAnsi="Times New Roman" w:cs="Times New Roman"/>
          <w:color w:val="000000"/>
        </w:rPr>
        <w:t>0</w:t>
      </w:r>
      <w:r>
        <w:rPr>
          <w:rFonts w:ascii="Times New Roman" w:eastAsia="Times New Roman" w:hAnsi="Times New Roman" w:cs="Times New Roman"/>
          <w:color w:val="000000"/>
        </w:rPr>
        <w:t xml:space="preserve"> pm stating there was a quorum. A list of all attendees is included in Attachment I. </w:t>
      </w:r>
      <w:r w:rsidR="009236CF">
        <w:rPr>
          <w:rFonts w:ascii="Times New Roman" w:eastAsia="Times New Roman" w:hAnsi="Times New Roman" w:cs="Times New Roman"/>
          <w:color w:val="000000"/>
        </w:rPr>
        <w:t>Board members</w:t>
      </w:r>
      <w:r>
        <w:rPr>
          <w:rFonts w:ascii="Times New Roman" w:eastAsia="Times New Roman" w:hAnsi="Times New Roman" w:cs="Times New Roman"/>
          <w:color w:val="000000"/>
        </w:rPr>
        <w:t xml:space="preserve"> introduced themselves.</w:t>
      </w:r>
    </w:p>
    <w:p w14:paraId="00000006" w14:textId="77777777" w:rsidR="00AC428E" w:rsidRDefault="00AC428E">
      <w:pPr>
        <w:pBdr>
          <w:top w:val="nil"/>
          <w:left w:val="nil"/>
          <w:bottom w:val="nil"/>
          <w:right w:val="nil"/>
          <w:between w:val="nil"/>
        </w:pBdr>
        <w:spacing w:after="0"/>
        <w:ind w:left="720"/>
        <w:rPr>
          <w:rFonts w:ascii="Times New Roman" w:eastAsia="Times New Roman" w:hAnsi="Times New Roman" w:cs="Times New Roman"/>
        </w:rPr>
      </w:pPr>
    </w:p>
    <w:p w14:paraId="00000007" w14:textId="5D7BFD69"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color w:val="000000"/>
        </w:rPr>
      </w:pPr>
      <w:r>
        <w:rPr>
          <w:rFonts w:ascii="Times New Roman" w:eastAsia="Times New Roman" w:hAnsi="Times New Roman" w:cs="Times New Roman"/>
          <w:b/>
          <w:bCs/>
        </w:rPr>
        <w:t>2.</w:t>
      </w:r>
      <w:r>
        <w:rPr>
          <w:rFonts w:ascii="Times New Roman" w:eastAsia="Times New Roman" w:hAnsi="Times New Roman" w:cs="Times New Roman"/>
          <w:b/>
          <w:bCs/>
        </w:rPr>
        <w:tab/>
      </w:r>
      <w:r>
        <w:rPr>
          <w:rFonts w:ascii="Times New Roman" w:eastAsia="Times New Roman" w:hAnsi="Times New Roman" w:cs="Times New Roman"/>
          <w:b/>
          <w:bCs/>
          <w:color w:val="000000"/>
        </w:rPr>
        <w:t xml:space="preserve">Approval of the Minutes of </w:t>
      </w:r>
      <w:r w:rsidR="00D93265">
        <w:rPr>
          <w:rFonts w:ascii="Times New Roman" w:eastAsia="Times New Roman" w:hAnsi="Times New Roman" w:cs="Times New Roman"/>
          <w:b/>
          <w:bCs/>
        </w:rPr>
        <w:t>May 12</w:t>
      </w:r>
      <w:r>
        <w:rPr>
          <w:rFonts w:ascii="Times New Roman" w:eastAsia="Times New Roman" w:hAnsi="Times New Roman" w:cs="Times New Roman"/>
          <w:b/>
          <w:bCs/>
          <w:color w:val="000000"/>
        </w:rPr>
        <w:t>, 2026, Colorado River Authority of Utah Board Meeting</w:t>
      </w:r>
      <w:r>
        <w:rPr>
          <w:rFonts w:ascii="Times New Roman" w:eastAsia="Times New Roman" w:hAnsi="Times New Roman" w:cs="Times New Roman"/>
          <w:b/>
          <w:bCs/>
        </w:rPr>
        <w:t xml:space="preserve"> – </w:t>
      </w:r>
      <w:r>
        <w:rPr>
          <w:rFonts w:ascii="Times New Roman" w:eastAsia="Times New Roman" w:hAnsi="Times New Roman" w:cs="Times New Roman"/>
          <w:b/>
          <w:bCs/>
          <w:color w:val="000000"/>
        </w:rPr>
        <w:t>Gene Shawcroft</w:t>
      </w:r>
    </w:p>
    <w:p w14:paraId="00000008" w14:textId="0F71851C" w:rsidR="00AC428E" w:rsidRDefault="00000000">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Mr. Humphrey motioned to approve the minutes, Mr. </w:t>
      </w:r>
      <w:r>
        <w:rPr>
          <w:rFonts w:ascii="Times New Roman" w:eastAsia="Times New Roman" w:hAnsi="Times New Roman" w:cs="Times New Roman"/>
        </w:rPr>
        <w:t>Ferry</w:t>
      </w:r>
      <w:r>
        <w:rPr>
          <w:rFonts w:ascii="Times New Roman" w:eastAsia="Times New Roman" w:hAnsi="Times New Roman" w:cs="Times New Roman"/>
          <w:color w:val="000000"/>
        </w:rPr>
        <w:t xml:space="preserve"> seconded the </w:t>
      </w:r>
      <w:r w:rsidR="009236CF">
        <w:rPr>
          <w:rFonts w:ascii="Times New Roman" w:eastAsia="Times New Roman" w:hAnsi="Times New Roman" w:cs="Times New Roman"/>
          <w:color w:val="000000"/>
        </w:rPr>
        <w:t>motion,</w:t>
      </w:r>
      <w:r>
        <w:rPr>
          <w:rFonts w:ascii="Times New Roman" w:eastAsia="Times New Roman" w:hAnsi="Times New Roman" w:cs="Times New Roman"/>
          <w:color w:val="000000"/>
        </w:rPr>
        <w:t xml:space="preserve"> and the minutes were unanimously approve</w:t>
      </w:r>
      <w:r>
        <w:rPr>
          <w:rFonts w:ascii="Times New Roman" w:eastAsia="Times New Roman" w:hAnsi="Times New Roman" w:cs="Times New Roman"/>
        </w:rPr>
        <w:t>d by the Board.</w:t>
      </w:r>
    </w:p>
    <w:p w14:paraId="00000009" w14:textId="77777777" w:rsidR="00AC428E" w:rsidRDefault="00AC428E">
      <w:pPr>
        <w:pBdr>
          <w:top w:val="nil"/>
          <w:left w:val="nil"/>
          <w:bottom w:val="nil"/>
          <w:right w:val="nil"/>
          <w:between w:val="nil"/>
        </w:pBdr>
        <w:spacing w:after="0"/>
        <w:rPr>
          <w:rFonts w:ascii="Times New Roman" w:eastAsia="Times New Roman" w:hAnsi="Times New Roman" w:cs="Times New Roman"/>
          <w:color w:val="000000"/>
          <w:sz w:val="14"/>
          <w:szCs w:val="14"/>
        </w:rPr>
      </w:pPr>
    </w:p>
    <w:p w14:paraId="0000000A" w14:textId="77777777"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color w:val="000000"/>
        </w:rPr>
      </w:pPr>
      <w:r>
        <w:rPr>
          <w:rFonts w:ascii="Times New Roman" w:eastAsia="Times New Roman" w:hAnsi="Times New Roman" w:cs="Times New Roman"/>
          <w:b/>
          <w:bCs/>
        </w:rPr>
        <w:t>3.</w:t>
      </w:r>
      <w:r>
        <w:rPr>
          <w:rFonts w:ascii="Times New Roman" w:eastAsia="Times New Roman" w:hAnsi="Times New Roman" w:cs="Times New Roman"/>
          <w:b/>
          <w:bCs/>
        </w:rPr>
        <w:tab/>
      </w:r>
      <w:r>
        <w:rPr>
          <w:rFonts w:ascii="Times New Roman" w:eastAsia="Times New Roman" w:hAnsi="Times New Roman" w:cs="Times New Roman"/>
          <w:b/>
          <w:bCs/>
          <w:color w:val="000000"/>
        </w:rPr>
        <w:t>Public Comment Pursuant to the Public Comment Policy of the Authority (limit of 2 minutes per person) – Gene Shawcroft</w:t>
      </w:r>
    </w:p>
    <w:p w14:paraId="0000000B" w14:textId="53902EBC"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color w:val="000000"/>
        </w:rPr>
      </w:pPr>
      <w:r>
        <w:rPr>
          <w:rFonts w:ascii="Times New Roman" w:eastAsia="Times New Roman" w:hAnsi="Times New Roman" w:cs="Times New Roman"/>
          <w:b/>
          <w:bCs/>
        </w:rPr>
        <w:tab/>
      </w:r>
      <w:r w:rsidR="009236CF">
        <w:rPr>
          <w:rFonts w:ascii="Times New Roman" w:eastAsia="Times New Roman" w:hAnsi="Times New Roman" w:cs="Times New Roman"/>
        </w:rPr>
        <w:t>A public comment highlighted the importance of securing federal funding and finding an effective mediator for western states’ water issues.</w:t>
      </w:r>
      <w:r>
        <w:rPr>
          <w:rFonts w:ascii="Times New Roman" w:eastAsia="Times New Roman" w:hAnsi="Times New Roman" w:cs="Times New Roman"/>
        </w:rPr>
        <w:t xml:space="preserve"> </w:t>
      </w:r>
      <w:r>
        <w:rPr>
          <w:rFonts w:ascii="Times New Roman" w:eastAsia="Times New Roman" w:hAnsi="Times New Roman" w:cs="Times New Roman"/>
          <w:b/>
          <w:bCs/>
          <w:color w:val="000000"/>
        </w:rPr>
        <w:br/>
      </w:r>
    </w:p>
    <w:p w14:paraId="0000000C" w14:textId="77777777"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color w:val="000000"/>
        </w:rPr>
      </w:pPr>
      <w:r>
        <w:rPr>
          <w:rFonts w:ascii="Times New Roman" w:eastAsia="Times New Roman" w:hAnsi="Times New Roman" w:cs="Times New Roman"/>
          <w:b/>
          <w:bCs/>
        </w:rPr>
        <w:t>4.</w:t>
      </w:r>
      <w:r>
        <w:rPr>
          <w:rFonts w:ascii="Times New Roman" w:eastAsia="Times New Roman" w:hAnsi="Times New Roman" w:cs="Times New Roman"/>
          <w:b/>
          <w:bCs/>
        </w:rPr>
        <w:tab/>
      </w:r>
      <w:r>
        <w:rPr>
          <w:rFonts w:ascii="Times New Roman" w:eastAsia="Times New Roman" w:hAnsi="Times New Roman" w:cs="Times New Roman"/>
          <w:b/>
          <w:bCs/>
          <w:color w:val="000000"/>
        </w:rPr>
        <w:t>Report of the Chair – Gene Shawcroft</w:t>
      </w:r>
    </w:p>
    <w:p w14:paraId="73689575" w14:textId="21850703"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Shawcroft </w:t>
      </w:r>
      <w:r w:rsidR="000918AC">
        <w:rPr>
          <w:rFonts w:ascii="Times New Roman" w:eastAsia="Times New Roman" w:hAnsi="Times New Roman" w:cs="Times New Roman"/>
        </w:rPr>
        <w:t>explained that</w:t>
      </w:r>
      <w:r>
        <w:rPr>
          <w:rFonts w:ascii="Times New Roman" w:eastAsia="Times New Roman" w:hAnsi="Times New Roman" w:cs="Times New Roman"/>
        </w:rPr>
        <w:t xml:space="preserve"> the Upper Division States have submitted four additional documents at the request of the Department of the Interior that</w:t>
      </w:r>
      <w:r w:rsidR="000A55B4">
        <w:rPr>
          <w:rFonts w:ascii="Times New Roman" w:eastAsia="Times New Roman" w:hAnsi="Times New Roman" w:cs="Times New Roman"/>
        </w:rPr>
        <w:t xml:space="preserve"> address their </w:t>
      </w:r>
      <w:r>
        <w:rPr>
          <w:rFonts w:ascii="Times New Roman" w:eastAsia="Times New Roman" w:hAnsi="Times New Roman" w:cs="Times New Roman"/>
        </w:rPr>
        <w:t xml:space="preserve">response to </w:t>
      </w:r>
      <w:r w:rsidR="00DE6BF2">
        <w:rPr>
          <w:rFonts w:ascii="Times New Roman" w:eastAsia="Times New Roman" w:hAnsi="Times New Roman" w:cs="Times New Roman"/>
        </w:rPr>
        <w:t xml:space="preserve">Reclamation’s preliminary </w:t>
      </w:r>
      <w:r>
        <w:rPr>
          <w:rFonts w:ascii="Times New Roman" w:eastAsia="Times New Roman" w:hAnsi="Times New Roman" w:cs="Times New Roman"/>
        </w:rPr>
        <w:t xml:space="preserve">preferred alternative and </w:t>
      </w:r>
      <w:r w:rsidR="00703EFE">
        <w:rPr>
          <w:rFonts w:ascii="Times New Roman" w:eastAsia="Times New Roman" w:hAnsi="Times New Roman" w:cs="Times New Roman"/>
        </w:rPr>
        <w:t>the Upper Division States’</w:t>
      </w:r>
      <w:r w:rsidR="000918AC">
        <w:rPr>
          <w:rFonts w:ascii="Times New Roman" w:eastAsia="Times New Roman" w:hAnsi="Times New Roman" w:cs="Times New Roman"/>
        </w:rPr>
        <w:t xml:space="preserve"> </w:t>
      </w:r>
      <w:r>
        <w:rPr>
          <w:rFonts w:ascii="Times New Roman" w:eastAsia="Times New Roman" w:hAnsi="Times New Roman" w:cs="Times New Roman"/>
        </w:rPr>
        <w:t>response to the Lower Basin’s plan</w:t>
      </w:r>
      <w:r w:rsidR="00703EFE">
        <w:rPr>
          <w:rFonts w:ascii="Times New Roman" w:eastAsia="Times New Roman" w:hAnsi="Times New Roman" w:cs="Times New Roman"/>
        </w:rPr>
        <w:t xml:space="preserve"> for 2027-28 operations</w:t>
      </w:r>
      <w:r>
        <w:rPr>
          <w:rFonts w:ascii="Times New Roman" w:eastAsia="Times New Roman" w:hAnsi="Times New Roman" w:cs="Times New Roman"/>
        </w:rPr>
        <w:t xml:space="preserve">. </w:t>
      </w:r>
    </w:p>
    <w:p w14:paraId="41E6855B" w14:textId="77777777"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p>
    <w:p w14:paraId="099CB6CB" w14:textId="2720792A"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Mr. Shawcroft explained that Aubrey Bettencourt has been nominated to serve a</w:t>
      </w:r>
      <w:r w:rsidR="00714974">
        <w:rPr>
          <w:rFonts w:ascii="Times New Roman" w:eastAsia="Times New Roman" w:hAnsi="Times New Roman" w:cs="Times New Roman"/>
        </w:rPr>
        <w:t>s</w:t>
      </w:r>
      <w:r>
        <w:rPr>
          <w:rFonts w:ascii="Times New Roman" w:eastAsia="Times New Roman" w:hAnsi="Times New Roman" w:cs="Times New Roman"/>
        </w:rPr>
        <w:t xml:space="preserve"> the Commission of the U.S. Bureau of Reclamation, however, it</w:t>
      </w:r>
      <w:r w:rsidR="002A3BB6">
        <w:rPr>
          <w:rFonts w:ascii="Times New Roman" w:eastAsia="Times New Roman" w:hAnsi="Times New Roman" w:cs="Times New Roman"/>
        </w:rPr>
        <w:t xml:space="preserve"> is likely that she will not be confirmed </w:t>
      </w:r>
      <w:r>
        <w:rPr>
          <w:rFonts w:ascii="Times New Roman" w:eastAsia="Times New Roman" w:hAnsi="Times New Roman" w:cs="Times New Roman"/>
        </w:rPr>
        <w:t>until August.</w:t>
      </w:r>
    </w:p>
    <w:p w14:paraId="61287694" w14:textId="77777777"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p>
    <w:p w14:paraId="5CE9B00C" w14:textId="325A9912" w:rsidR="009236CF" w:rsidRDefault="00EC1B0A"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The seven Basin states s</w:t>
      </w:r>
      <w:r w:rsidR="009236CF">
        <w:rPr>
          <w:rFonts w:ascii="Times New Roman" w:eastAsia="Times New Roman" w:hAnsi="Times New Roman" w:cs="Times New Roman"/>
        </w:rPr>
        <w:t>ubmitted to the Federal Government a list of potential funding requests which</w:t>
      </w:r>
      <w:r>
        <w:rPr>
          <w:rFonts w:ascii="Times New Roman" w:eastAsia="Times New Roman" w:hAnsi="Times New Roman" w:cs="Times New Roman"/>
        </w:rPr>
        <w:t xml:space="preserve"> represented </w:t>
      </w:r>
      <w:r w:rsidR="009236CF">
        <w:rPr>
          <w:rFonts w:ascii="Times New Roman" w:eastAsia="Times New Roman" w:hAnsi="Times New Roman" w:cs="Times New Roman"/>
        </w:rPr>
        <w:t>approximately $50 billion</w:t>
      </w:r>
      <w:r w:rsidR="0098547F">
        <w:rPr>
          <w:rFonts w:ascii="Times New Roman" w:eastAsia="Times New Roman" w:hAnsi="Times New Roman" w:cs="Times New Roman"/>
        </w:rPr>
        <w:t xml:space="preserve"> in projects</w:t>
      </w:r>
      <w:r w:rsidR="009236CF">
        <w:rPr>
          <w:rFonts w:ascii="Times New Roman" w:eastAsia="Times New Roman" w:hAnsi="Times New Roman" w:cs="Times New Roman"/>
        </w:rPr>
        <w:t xml:space="preserve">. </w:t>
      </w:r>
    </w:p>
    <w:p w14:paraId="79908D77" w14:textId="77777777"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p>
    <w:p w14:paraId="0F9CAC3B" w14:textId="2422F91A"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Shawcroft announced </w:t>
      </w:r>
      <w:r w:rsidR="0098547F">
        <w:rPr>
          <w:rFonts w:ascii="Times New Roman" w:eastAsia="Times New Roman" w:hAnsi="Times New Roman" w:cs="Times New Roman"/>
        </w:rPr>
        <w:t xml:space="preserve">that </w:t>
      </w:r>
      <w:r>
        <w:rPr>
          <w:rFonts w:ascii="Times New Roman" w:eastAsia="Times New Roman" w:hAnsi="Times New Roman" w:cs="Times New Roman"/>
        </w:rPr>
        <w:t>Governor</w:t>
      </w:r>
      <w:r w:rsidR="0098547F">
        <w:rPr>
          <w:rFonts w:ascii="Times New Roman" w:eastAsia="Times New Roman" w:hAnsi="Times New Roman" w:cs="Times New Roman"/>
        </w:rPr>
        <w:t xml:space="preserve"> Cox</w:t>
      </w:r>
      <w:r>
        <w:rPr>
          <w:rFonts w:ascii="Times New Roman" w:eastAsia="Times New Roman" w:hAnsi="Times New Roman" w:cs="Times New Roman"/>
        </w:rPr>
        <w:t xml:space="preserve"> has appointed Dustin Jensen to the tribal seat of the board. </w:t>
      </w:r>
    </w:p>
    <w:p w14:paraId="00000014" w14:textId="77777777" w:rsidR="00AC428E" w:rsidRDefault="00AC428E">
      <w:pPr>
        <w:pBdr>
          <w:top w:val="nil"/>
          <w:left w:val="nil"/>
          <w:bottom w:val="nil"/>
          <w:right w:val="nil"/>
          <w:between w:val="nil"/>
        </w:pBdr>
        <w:spacing w:after="0"/>
        <w:ind w:left="720" w:hanging="720"/>
        <w:rPr>
          <w:rFonts w:ascii="Times New Roman" w:eastAsia="Times New Roman" w:hAnsi="Times New Roman" w:cs="Times New Roman"/>
          <w:color w:val="000000"/>
        </w:rPr>
      </w:pPr>
    </w:p>
    <w:p w14:paraId="1F8C249C" w14:textId="5E65364F" w:rsidR="007A7362" w:rsidRDefault="00000000" w:rsidP="001C5ABD">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b/>
          <w:bCs/>
        </w:rPr>
        <w:t>5.</w:t>
      </w:r>
      <w:r>
        <w:rPr>
          <w:rFonts w:ascii="Times New Roman" w:eastAsia="Times New Roman" w:hAnsi="Times New Roman" w:cs="Times New Roman"/>
          <w:b/>
          <w:bCs/>
        </w:rPr>
        <w:tab/>
        <w:t>Report of the Executive Director – Amy Haas, Executive Director</w:t>
      </w:r>
      <w:r>
        <w:rPr>
          <w:rFonts w:ascii="Times New Roman" w:eastAsia="Times New Roman" w:hAnsi="Times New Roman" w:cs="Times New Roman"/>
          <w:b/>
          <w:bCs/>
        </w:rPr>
        <w:br/>
      </w:r>
      <w:r>
        <w:rPr>
          <w:rFonts w:ascii="Times New Roman" w:eastAsia="Times New Roman" w:hAnsi="Times New Roman" w:cs="Times New Roman"/>
          <w:b/>
          <w:bCs/>
        </w:rPr>
        <w:tab/>
      </w:r>
      <w:r w:rsidR="007A7362">
        <w:rPr>
          <w:rFonts w:ascii="Times New Roman" w:eastAsia="Times New Roman" w:hAnsi="Times New Roman" w:cs="Times New Roman"/>
        </w:rPr>
        <w:t xml:space="preserve">Ms. Haas discussed a “road show” that she and the State Engineer participated in where they met </w:t>
      </w:r>
    </w:p>
    <w:p w14:paraId="0D19F2D2" w14:textId="77777777" w:rsidR="007A7362" w:rsidRDefault="007A7362" w:rsidP="007A7362">
      <w:pPr>
        <w:pBdr>
          <w:top w:val="nil"/>
          <w:left w:val="nil"/>
          <w:bottom w:val="nil"/>
          <w:right w:val="nil"/>
          <w:between w:val="nil"/>
        </w:pBdr>
        <w:spacing w:after="0"/>
        <w:ind w:firstLine="720"/>
        <w:rPr>
          <w:rFonts w:ascii="Times New Roman" w:eastAsia="Times New Roman" w:hAnsi="Times New Roman" w:cs="Times New Roman"/>
        </w:rPr>
      </w:pPr>
      <w:r>
        <w:rPr>
          <w:rFonts w:ascii="Times New Roman" w:eastAsia="Times New Roman" w:hAnsi="Times New Roman" w:cs="Times New Roman"/>
        </w:rPr>
        <w:t>with four of the five Advisory Councils to discuss water rights preparedness. Ms. Haas explained</w:t>
      </w:r>
    </w:p>
    <w:p w14:paraId="00000017" w14:textId="789C34E7" w:rsidR="00AC428E" w:rsidRDefault="007A7362" w:rsidP="000918AC">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that while compact curtailment is years out, water users should be prepared</w:t>
      </w:r>
      <w:r w:rsidR="00770428">
        <w:rPr>
          <w:rFonts w:ascii="Times New Roman" w:eastAsia="Times New Roman" w:hAnsi="Times New Roman" w:cs="Times New Roman"/>
        </w:rPr>
        <w:t xml:space="preserve"> and understand their </w:t>
      </w:r>
      <w:r w:rsidR="000918AC">
        <w:rPr>
          <w:rFonts w:ascii="Times New Roman" w:eastAsia="Times New Roman" w:hAnsi="Times New Roman" w:cs="Times New Roman"/>
        </w:rPr>
        <w:br/>
      </w:r>
      <w:r w:rsidR="00770428">
        <w:rPr>
          <w:rFonts w:ascii="Times New Roman" w:eastAsia="Times New Roman" w:hAnsi="Times New Roman" w:cs="Times New Roman"/>
        </w:rPr>
        <w:t xml:space="preserve">water </w:t>
      </w:r>
      <w:r>
        <w:rPr>
          <w:rFonts w:ascii="Times New Roman" w:eastAsia="Times New Roman" w:hAnsi="Times New Roman" w:cs="Times New Roman"/>
        </w:rPr>
        <w:t xml:space="preserve">use and </w:t>
      </w:r>
      <w:r w:rsidR="00E45DB6">
        <w:rPr>
          <w:rFonts w:ascii="Times New Roman" w:eastAsia="Times New Roman" w:hAnsi="Times New Roman" w:cs="Times New Roman"/>
        </w:rPr>
        <w:t xml:space="preserve">curtailment </w:t>
      </w:r>
      <w:r>
        <w:rPr>
          <w:rFonts w:ascii="Times New Roman" w:eastAsia="Times New Roman" w:hAnsi="Times New Roman" w:cs="Times New Roman"/>
        </w:rPr>
        <w:t xml:space="preserve">risk. </w:t>
      </w:r>
    </w:p>
    <w:p w14:paraId="06644DD3" w14:textId="77777777" w:rsidR="007A7362" w:rsidRDefault="007A7362" w:rsidP="007A7362">
      <w:pPr>
        <w:pBdr>
          <w:top w:val="nil"/>
          <w:left w:val="nil"/>
          <w:bottom w:val="nil"/>
          <w:right w:val="nil"/>
          <w:between w:val="nil"/>
        </w:pBdr>
        <w:spacing w:after="0"/>
        <w:ind w:firstLine="720"/>
        <w:rPr>
          <w:rFonts w:ascii="Times New Roman" w:eastAsia="Times New Roman" w:hAnsi="Times New Roman" w:cs="Times New Roman"/>
        </w:rPr>
      </w:pPr>
    </w:p>
    <w:p w14:paraId="6F42332E" w14:textId="77777777" w:rsidR="00294E6C" w:rsidRDefault="007A7362" w:rsidP="007A7362">
      <w:pPr>
        <w:pBdr>
          <w:top w:val="nil"/>
          <w:left w:val="nil"/>
          <w:bottom w:val="nil"/>
          <w:right w:val="nil"/>
          <w:between w:val="nil"/>
        </w:pBdr>
        <w:spacing w:after="0"/>
        <w:ind w:firstLine="720"/>
        <w:rPr>
          <w:rFonts w:ascii="Times New Roman" w:eastAsia="Times New Roman" w:hAnsi="Times New Roman" w:cs="Times New Roman"/>
        </w:rPr>
      </w:pPr>
      <w:r>
        <w:rPr>
          <w:rFonts w:ascii="Times New Roman" w:eastAsia="Times New Roman" w:hAnsi="Times New Roman" w:cs="Times New Roman"/>
        </w:rPr>
        <w:t>Ms. Haas explained that last week the U.S. Senate Energy and Natural Resources Committee met</w:t>
      </w:r>
    </w:p>
    <w:p w14:paraId="11D46F77" w14:textId="2921D152" w:rsidR="007A7362" w:rsidRDefault="007A7362" w:rsidP="00BA4420">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regarding the latest developments on the Colorado River. </w:t>
      </w:r>
      <w:r w:rsidR="00BA4420">
        <w:rPr>
          <w:rFonts w:ascii="Times New Roman" w:eastAsia="Times New Roman" w:hAnsi="Times New Roman" w:cs="Times New Roman"/>
        </w:rPr>
        <w:t xml:space="preserve">Ms. Haas explained that Senator Mike </w:t>
      </w:r>
      <w:r w:rsidR="00BA4420">
        <w:rPr>
          <w:rFonts w:ascii="Times New Roman" w:eastAsia="Times New Roman" w:hAnsi="Times New Roman" w:cs="Times New Roman"/>
        </w:rPr>
        <w:br/>
        <w:t xml:space="preserve">Lee, who chairs the committee, invited her to participate in an oversight hearing on the Colorado River. Ms. Haas explained </w:t>
      </w:r>
      <w:r w:rsidR="00744A17">
        <w:rPr>
          <w:rFonts w:ascii="Times New Roman" w:eastAsia="Times New Roman" w:hAnsi="Times New Roman" w:cs="Times New Roman"/>
        </w:rPr>
        <w:t>i</w:t>
      </w:r>
      <w:r w:rsidR="00BA4420">
        <w:rPr>
          <w:rFonts w:ascii="Times New Roman" w:eastAsia="Times New Roman" w:hAnsi="Times New Roman" w:cs="Times New Roman"/>
        </w:rPr>
        <w:t xml:space="preserve">nterstate </w:t>
      </w:r>
      <w:r w:rsidR="00744A17">
        <w:rPr>
          <w:rFonts w:ascii="Times New Roman" w:eastAsia="Times New Roman" w:hAnsi="Times New Roman" w:cs="Times New Roman"/>
        </w:rPr>
        <w:t>l</w:t>
      </w:r>
      <w:r w:rsidR="00BA4420">
        <w:rPr>
          <w:rFonts w:ascii="Times New Roman" w:eastAsia="Times New Roman" w:hAnsi="Times New Roman" w:cs="Times New Roman"/>
        </w:rPr>
        <w:t>itigation would devastate the</w:t>
      </w:r>
      <w:r w:rsidR="008D380C">
        <w:rPr>
          <w:rFonts w:ascii="Times New Roman" w:eastAsia="Times New Roman" w:hAnsi="Times New Roman" w:cs="Times New Roman"/>
        </w:rPr>
        <w:t xml:space="preserve"> Colorado River</w:t>
      </w:r>
      <w:r w:rsidR="00BA4420">
        <w:rPr>
          <w:rFonts w:ascii="Times New Roman" w:eastAsia="Times New Roman" w:hAnsi="Times New Roman" w:cs="Times New Roman"/>
        </w:rPr>
        <w:t xml:space="preserve"> Basin and take decades to resolve</w:t>
      </w:r>
      <w:r w:rsidR="008D380C">
        <w:rPr>
          <w:rFonts w:ascii="Times New Roman" w:eastAsia="Times New Roman" w:hAnsi="Times New Roman" w:cs="Times New Roman"/>
        </w:rPr>
        <w:t xml:space="preserve">, accordingly </w:t>
      </w:r>
      <w:r w:rsidR="00BA4420">
        <w:rPr>
          <w:rFonts w:ascii="Times New Roman" w:eastAsia="Times New Roman" w:hAnsi="Times New Roman" w:cs="Times New Roman"/>
        </w:rPr>
        <w:t>states that sue other states should not be rewarded with federal dollars. Ms. Haas explained the Upper Division States have a plan for post 2026 operations that often gets overshadowed by the Lower Basin plan and further explained that just because</w:t>
      </w:r>
      <w:r w:rsidR="004D0AE5">
        <w:rPr>
          <w:rFonts w:ascii="Times New Roman" w:eastAsia="Times New Roman" w:hAnsi="Times New Roman" w:cs="Times New Roman"/>
        </w:rPr>
        <w:t xml:space="preserve"> the Upper Division States </w:t>
      </w:r>
      <w:r w:rsidR="00BA4420">
        <w:rPr>
          <w:rFonts w:ascii="Times New Roman" w:eastAsia="Times New Roman" w:hAnsi="Times New Roman" w:cs="Times New Roman"/>
        </w:rPr>
        <w:t>aren’t making headlines doesn’t mean we haven’t put something on the table. Ms. Haas stated that Flaming Gorge releases</w:t>
      </w:r>
      <w:r w:rsidR="00D54801">
        <w:rPr>
          <w:rFonts w:ascii="Times New Roman" w:eastAsia="Times New Roman" w:hAnsi="Times New Roman" w:cs="Times New Roman"/>
        </w:rPr>
        <w:t xml:space="preserve"> alone</w:t>
      </w:r>
      <w:r w:rsidR="00BA4420">
        <w:rPr>
          <w:rFonts w:ascii="Times New Roman" w:eastAsia="Times New Roman" w:hAnsi="Times New Roman" w:cs="Times New Roman"/>
        </w:rPr>
        <w:t xml:space="preserve"> will not save the system. Ms. Haas </w:t>
      </w:r>
      <w:r w:rsidR="00BA4420">
        <w:rPr>
          <w:rFonts w:ascii="Times New Roman" w:eastAsia="Times New Roman" w:hAnsi="Times New Roman" w:cs="Times New Roman"/>
        </w:rPr>
        <w:lastRenderedPageBreak/>
        <w:t xml:space="preserve">explained that Senator Lee </w:t>
      </w:r>
      <w:r w:rsidR="00D54801">
        <w:rPr>
          <w:rFonts w:ascii="Times New Roman" w:eastAsia="Times New Roman" w:hAnsi="Times New Roman" w:cs="Times New Roman"/>
        </w:rPr>
        <w:t xml:space="preserve">was receptive to </w:t>
      </w:r>
      <w:r w:rsidR="00925DAF">
        <w:rPr>
          <w:rFonts w:ascii="Times New Roman" w:eastAsia="Times New Roman" w:hAnsi="Times New Roman" w:cs="Times New Roman"/>
        </w:rPr>
        <w:t xml:space="preserve">and adopted </w:t>
      </w:r>
      <w:r w:rsidR="00BA4420">
        <w:rPr>
          <w:rFonts w:ascii="Times New Roman" w:eastAsia="Times New Roman" w:hAnsi="Times New Roman" w:cs="Times New Roman"/>
        </w:rPr>
        <w:t>the message that states that sue other states should not receive any federal funding.</w:t>
      </w:r>
    </w:p>
    <w:p w14:paraId="69FA23B5" w14:textId="77777777" w:rsidR="00BA4420" w:rsidRDefault="00BA4420" w:rsidP="00BA4420">
      <w:pPr>
        <w:pBdr>
          <w:top w:val="nil"/>
          <w:left w:val="nil"/>
          <w:bottom w:val="nil"/>
          <w:right w:val="nil"/>
          <w:between w:val="nil"/>
        </w:pBdr>
        <w:spacing w:after="0"/>
        <w:ind w:left="720"/>
        <w:rPr>
          <w:rFonts w:ascii="Times New Roman" w:eastAsia="Times New Roman" w:hAnsi="Times New Roman" w:cs="Times New Roman"/>
        </w:rPr>
      </w:pPr>
    </w:p>
    <w:p w14:paraId="062C3C40" w14:textId="250DDEF5" w:rsidR="007A7362" w:rsidRDefault="00BA4420"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Ms. Haas explained that the day before the</w:t>
      </w:r>
      <w:r w:rsidR="00925DAF">
        <w:rPr>
          <w:rFonts w:ascii="Times New Roman" w:eastAsia="Times New Roman" w:hAnsi="Times New Roman" w:cs="Times New Roman"/>
        </w:rPr>
        <w:t xml:space="preserve"> Senate </w:t>
      </w:r>
      <w:r>
        <w:rPr>
          <w:rFonts w:ascii="Times New Roman" w:eastAsia="Times New Roman" w:hAnsi="Times New Roman" w:cs="Times New Roman"/>
        </w:rPr>
        <w:t>Natural Resources</w:t>
      </w:r>
      <w:r w:rsidR="00B34F70">
        <w:rPr>
          <w:rFonts w:ascii="Times New Roman" w:eastAsia="Times New Roman" w:hAnsi="Times New Roman" w:cs="Times New Roman"/>
        </w:rPr>
        <w:t xml:space="preserve"> Committee h</w:t>
      </w:r>
      <w:r>
        <w:rPr>
          <w:rFonts w:ascii="Times New Roman" w:eastAsia="Times New Roman" w:hAnsi="Times New Roman" w:cs="Times New Roman"/>
        </w:rPr>
        <w:t xml:space="preserve">earing she joined Governor Cox and Governor </w:t>
      </w:r>
      <w:r w:rsidR="00AD1182">
        <w:rPr>
          <w:rFonts w:ascii="Times New Roman" w:eastAsia="Times New Roman" w:hAnsi="Times New Roman" w:cs="Times New Roman"/>
        </w:rPr>
        <w:t xml:space="preserve">Gordon </w:t>
      </w:r>
      <w:r>
        <w:rPr>
          <w:rFonts w:ascii="Times New Roman" w:eastAsia="Times New Roman" w:hAnsi="Times New Roman" w:cs="Times New Roman"/>
        </w:rPr>
        <w:t>from Wyoming</w:t>
      </w:r>
      <w:r w:rsidR="00AD1182">
        <w:rPr>
          <w:rFonts w:ascii="Times New Roman" w:eastAsia="Times New Roman" w:hAnsi="Times New Roman" w:cs="Times New Roman"/>
        </w:rPr>
        <w:t xml:space="preserve"> and others to discuss the Colorado River, and</w:t>
      </w:r>
      <w:r w:rsidR="00B34F70">
        <w:rPr>
          <w:rFonts w:ascii="Times New Roman" w:eastAsia="Times New Roman" w:hAnsi="Times New Roman" w:cs="Times New Roman"/>
        </w:rPr>
        <w:t xml:space="preserve"> that </w:t>
      </w:r>
      <w:r w:rsidR="00AD1182">
        <w:rPr>
          <w:rFonts w:ascii="Times New Roman" w:eastAsia="Times New Roman" w:hAnsi="Times New Roman" w:cs="Times New Roman"/>
        </w:rPr>
        <w:t>there</w:t>
      </w:r>
      <w:r w:rsidR="0013759B">
        <w:rPr>
          <w:rFonts w:ascii="Times New Roman" w:eastAsia="Times New Roman" w:hAnsi="Times New Roman" w:cs="Times New Roman"/>
        </w:rPr>
        <w:t xml:space="preserve"> was </w:t>
      </w:r>
      <w:r w:rsidR="00AD1182">
        <w:rPr>
          <w:rFonts w:ascii="Times New Roman" w:eastAsia="Times New Roman" w:hAnsi="Times New Roman" w:cs="Times New Roman"/>
        </w:rPr>
        <w:t>alignment between the two states</w:t>
      </w:r>
      <w:r w:rsidR="0013759B">
        <w:rPr>
          <w:rFonts w:ascii="Times New Roman" w:eastAsia="Times New Roman" w:hAnsi="Times New Roman" w:cs="Times New Roman"/>
        </w:rPr>
        <w:t xml:space="preserve"> regarding </w:t>
      </w:r>
      <w:proofErr w:type="gramStart"/>
      <w:r w:rsidR="0013759B">
        <w:rPr>
          <w:rFonts w:ascii="Times New Roman" w:eastAsia="Times New Roman" w:hAnsi="Times New Roman" w:cs="Times New Roman"/>
        </w:rPr>
        <w:t>their</w:t>
      </w:r>
      <w:proofErr w:type="gramEnd"/>
      <w:r w:rsidR="0013759B">
        <w:rPr>
          <w:rFonts w:ascii="Times New Roman" w:eastAsia="Times New Roman" w:hAnsi="Times New Roman" w:cs="Times New Roman"/>
        </w:rPr>
        <w:t xml:space="preserve"> </w:t>
      </w:r>
      <w:r w:rsidR="00AD1182">
        <w:rPr>
          <w:rFonts w:ascii="Times New Roman" w:eastAsia="Times New Roman" w:hAnsi="Times New Roman" w:cs="Times New Roman"/>
        </w:rPr>
        <w:t>with positions.</w:t>
      </w:r>
    </w:p>
    <w:p w14:paraId="3455C5F7" w14:textId="77777777" w:rsidR="00AD1182" w:rsidRDefault="00AD1182" w:rsidP="00AD1182">
      <w:pPr>
        <w:pBdr>
          <w:top w:val="nil"/>
          <w:left w:val="nil"/>
          <w:bottom w:val="nil"/>
          <w:right w:val="nil"/>
          <w:between w:val="nil"/>
        </w:pBdr>
        <w:spacing w:after="0"/>
        <w:ind w:left="720"/>
        <w:rPr>
          <w:rFonts w:ascii="Times New Roman" w:eastAsia="Times New Roman" w:hAnsi="Times New Roman" w:cs="Times New Roman"/>
        </w:rPr>
      </w:pPr>
    </w:p>
    <w:p w14:paraId="43D756C0" w14:textId="49576017" w:rsidR="00AD1182" w:rsidRDefault="00AD1182"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Ms. Haas explained that beginning July 1 Mar</w:t>
      </w:r>
      <w:r w:rsidR="00714974">
        <w:rPr>
          <w:rFonts w:ascii="Times New Roman" w:eastAsia="Times New Roman" w:hAnsi="Times New Roman" w:cs="Times New Roman"/>
        </w:rPr>
        <w:t>c</w:t>
      </w:r>
      <w:r>
        <w:rPr>
          <w:rFonts w:ascii="Times New Roman" w:eastAsia="Times New Roman" w:hAnsi="Times New Roman" w:cs="Times New Roman"/>
        </w:rPr>
        <w:t xml:space="preserve"> Stilson will be stepping into the role of co-chair for the Advisory Councils replacing Cody Stewart. Ms. Haas explained that we will welcome three new board members at our August meeting, including one that </w:t>
      </w:r>
      <w:r w:rsidR="00714974">
        <w:rPr>
          <w:rFonts w:ascii="Times New Roman" w:eastAsia="Times New Roman" w:hAnsi="Times New Roman" w:cs="Times New Roman"/>
        </w:rPr>
        <w:t>will represent the Central Utah area, Bri</w:t>
      </w:r>
      <w:r>
        <w:rPr>
          <w:rFonts w:ascii="Times New Roman" w:eastAsia="Times New Roman" w:hAnsi="Times New Roman" w:cs="Times New Roman"/>
        </w:rPr>
        <w:t>an Martinez</w:t>
      </w:r>
      <w:r w:rsidR="00714974">
        <w:rPr>
          <w:rFonts w:ascii="Times New Roman" w:eastAsia="Times New Roman" w:hAnsi="Times New Roman" w:cs="Times New Roman"/>
        </w:rPr>
        <w:t xml:space="preserve"> who will represent the Southeastern area,</w:t>
      </w:r>
      <w:r>
        <w:rPr>
          <w:rFonts w:ascii="Times New Roman" w:eastAsia="Times New Roman" w:hAnsi="Times New Roman" w:cs="Times New Roman"/>
        </w:rPr>
        <w:t xml:space="preserve"> and the State Engineer, Teresa Wilhelmsen, who will act as a non-voting member. Ms. Haas announced the resignation of Staff Engineer Betsy Morgan who is moving to be closer to her family in Montana.</w:t>
      </w:r>
    </w:p>
    <w:p w14:paraId="2A2E6965" w14:textId="77777777" w:rsidR="00AD1182" w:rsidRDefault="00AD1182" w:rsidP="00AD1182">
      <w:pPr>
        <w:pBdr>
          <w:top w:val="nil"/>
          <w:left w:val="nil"/>
          <w:bottom w:val="nil"/>
          <w:right w:val="nil"/>
          <w:between w:val="nil"/>
        </w:pBdr>
        <w:spacing w:after="0"/>
        <w:ind w:left="720"/>
        <w:rPr>
          <w:rFonts w:ascii="Times New Roman" w:eastAsia="Times New Roman" w:hAnsi="Times New Roman" w:cs="Times New Roman"/>
        </w:rPr>
      </w:pPr>
    </w:p>
    <w:p w14:paraId="5219CD90" w14:textId="324C1811" w:rsidR="00AD1182" w:rsidRDefault="00AD1182"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Ms. Haas explained that in May she co-chaired a Law of the Colorado River Conference in Santa Fe, NM that focused on conservation activities.</w:t>
      </w:r>
    </w:p>
    <w:p w14:paraId="00000018" w14:textId="77777777" w:rsidR="00AC428E" w:rsidRDefault="00AC428E">
      <w:pPr>
        <w:pBdr>
          <w:top w:val="nil"/>
          <w:left w:val="nil"/>
          <w:bottom w:val="nil"/>
          <w:right w:val="nil"/>
          <w:between w:val="nil"/>
        </w:pBdr>
        <w:spacing w:after="0"/>
        <w:rPr>
          <w:rFonts w:ascii="Times New Roman" w:eastAsia="Times New Roman" w:hAnsi="Times New Roman" w:cs="Times New Roman"/>
          <w:b/>
          <w:bCs/>
        </w:rPr>
      </w:pPr>
    </w:p>
    <w:p w14:paraId="00000019" w14:textId="77777777" w:rsidR="00AC428E" w:rsidRDefault="00000000">
      <w:p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6.</w:t>
      </w:r>
      <w:r>
        <w:rPr>
          <w:rFonts w:ascii="Times New Roman" w:eastAsia="Times New Roman" w:hAnsi="Times New Roman" w:cs="Times New Roman"/>
          <w:b/>
          <w:bCs/>
        </w:rPr>
        <w:tab/>
        <w:t>Hydrology and System Status Update – Amanda Daniels, Senior Project Engineer</w:t>
      </w:r>
    </w:p>
    <w:p w14:paraId="3AC0B077" w14:textId="58DD5A9B" w:rsidR="00AD1182" w:rsidRPr="00AD1182" w:rsidRDefault="00D70F3B"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Ms. Daniels</w:t>
      </w:r>
      <w:r w:rsidR="00F85678">
        <w:rPr>
          <w:rFonts w:ascii="Times New Roman" w:eastAsia="Times New Roman" w:hAnsi="Times New Roman" w:cs="Times New Roman"/>
        </w:rPr>
        <w:t xml:space="preserve"> discussed month and water </w:t>
      </w:r>
      <w:r w:rsidR="006A4ADC">
        <w:rPr>
          <w:rFonts w:ascii="Times New Roman" w:eastAsia="Times New Roman" w:hAnsi="Times New Roman" w:cs="Times New Roman"/>
        </w:rPr>
        <w:t>year-to-date</w:t>
      </w:r>
      <w:r w:rsidR="00F85678">
        <w:rPr>
          <w:rFonts w:ascii="Times New Roman" w:eastAsia="Times New Roman" w:hAnsi="Times New Roman" w:cs="Times New Roman"/>
        </w:rPr>
        <w:t xml:space="preserve"> </w:t>
      </w:r>
      <w:r w:rsidR="00151316">
        <w:rPr>
          <w:rFonts w:ascii="Times New Roman" w:eastAsia="Times New Roman" w:hAnsi="Times New Roman" w:cs="Times New Roman"/>
        </w:rPr>
        <w:t xml:space="preserve">precipitation accumulation </w:t>
      </w:r>
      <w:r w:rsidR="00F85678">
        <w:rPr>
          <w:rFonts w:ascii="Times New Roman" w:eastAsia="Times New Roman" w:hAnsi="Times New Roman" w:cs="Times New Roman"/>
        </w:rPr>
        <w:t xml:space="preserve">and explained month to date precipitation was approximately 30% of normal, and water </w:t>
      </w:r>
      <w:proofErr w:type="gramStart"/>
      <w:r w:rsidR="00F85678">
        <w:rPr>
          <w:rFonts w:ascii="Times New Roman" w:eastAsia="Times New Roman" w:hAnsi="Times New Roman" w:cs="Times New Roman"/>
        </w:rPr>
        <w:t>year to date</w:t>
      </w:r>
      <w:proofErr w:type="gramEnd"/>
      <w:r w:rsidR="00F85678">
        <w:rPr>
          <w:rFonts w:ascii="Times New Roman" w:eastAsia="Times New Roman" w:hAnsi="Times New Roman" w:cs="Times New Roman"/>
        </w:rPr>
        <w:t xml:space="preserve"> precipitation was between 50-90% of average. Ms. Daniels discussed precipitation accumulation for the Upper Colorado Region which she explained was 18.5”, in the 10</w:t>
      </w:r>
      <w:r w:rsidR="00F85678" w:rsidRPr="00F85678">
        <w:rPr>
          <w:rFonts w:ascii="Times New Roman" w:eastAsia="Times New Roman" w:hAnsi="Times New Roman" w:cs="Times New Roman"/>
          <w:vertAlign w:val="superscript"/>
        </w:rPr>
        <w:t>th</w:t>
      </w:r>
      <w:r w:rsidR="00F85678">
        <w:rPr>
          <w:rFonts w:ascii="Times New Roman" w:eastAsia="Times New Roman" w:hAnsi="Times New Roman" w:cs="Times New Roman"/>
        </w:rPr>
        <w:t xml:space="preserve"> percentile. Ms. Daniels discussed the Snow Water Equivalent (SWE) which she explained is very poor and in the 10</w:t>
      </w:r>
      <w:r w:rsidR="00F85678" w:rsidRPr="00F85678">
        <w:rPr>
          <w:rFonts w:ascii="Times New Roman" w:eastAsia="Times New Roman" w:hAnsi="Times New Roman" w:cs="Times New Roman"/>
          <w:vertAlign w:val="superscript"/>
        </w:rPr>
        <w:t>th</w:t>
      </w:r>
      <w:r w:rsidR="00F85678">
        <w:rPr>
          <w:rFonts w:ascii="Times New Roman" w:eastAsia="Times New Roman" w:hAnsi="Times New Roman" w:cs="Times New Roman"/>
        </w:rPr>
        <w:t xml:space="preserve"> percentile. Ms. Daniels explained Utah received near normal precipitation in May, however, Utah’s March</w:t>
      </w:r>
      <w:r w:rsidR="00545521">
        <w:rPr>
          <w:rFonts w:ascii="Times New Roman" w:eastAsia="Times New Roman" w:hAnsi="Times New Roman" w:cs="Times New Roman"/>
        </w:rPr>
        <w:t xml:space="preserve"> to </w:t>
      </w:r>
      <w:r w:rsidR="00F85678">
        <w:rPr>
          <w:rFonts w:ascii="Times New Roman" w:eastAsia="Times New Roman" w:hAnsi="Times New Roman" w:cs="Times New Roman"/>
        </w:rPr>
        <w:t>May average temperature ranked as the 2</w:t>
      </w:r>
      <w:r w:rsidR="00F85678" w:rsidRPr="00F85678">
        <w:rPr>
          <w:rFonts w:ascii="Times New Roman" w:eastAsia="Times New Roman" w:hAnsi="Times New Roman" w:cs="Times New Roman"/>
          <w:vertAlign w:val="superscript"/>
        </w:rPr>
        <w:t>nd</w:t>
      </w:r>
      <w:r w:rsidR="00F85678">
        <w:rPr>
          <w:rFonts w:ascii="Times New Roman" w:eastAsia="Times New Roman" w:hAnsi="Times New Roman" w:cs="Times New Roman"/>
        </w:rPr>
        <w:t xml:space="preserve"> warmest on record. Ms. Daniels discussed drought status and explained all the</w:t>
      </w:r>
      <w:r w:rsidR="00151316">
        <w:rPr>
          <w:rFonts w:ascii="Times New Roman" w:eastAsia="Times New Roman" w:hAnsi="Times New Roman" w:cs="Times New Roman"/>
        </w:rPr>
        <w:t xml:space="preserve"> Upper</w:t>
      </w:r>
      <w:r w:rsidR="00F85678">
        <w:rPr>
          <w:rFonts w:ascii="Times New Roman" w:eastAsia="Times New Roman" w:hAnsi="Times New Roman" w:cs="Times New Roman"/>
        </w:rPr>
        <w:t xml:space="preserve"> Basin remains in the</w:t>
      </w:r>
      <w:r w:rsidR="00151316">
        <w:rPr>
          <w:rFonts w:ascii="Times New Roman" w:eastAsia="Times New Roman" w:hAnsi="Times New Roman" w:cs="Times New Roman"/>
        </w:rPr>
        <w:t xml:space="preserve"> s</w:t>
      </w:r>
      <w:r w:rsidR="00F85678">
        <w:rPr>
          <w:rFonts w:ascii="Times New Roman" w:eastAsia="Times New Roman" w:hAnsi="Times New Roman" w:cs="Times New Roman"/>
        </w:rPr>
        <w:t xml:space="preserve">evere or extreme drought categories. Ms. Daniels discussed the </w:t>
      </w:r>
      <w:r w:rsidR="00C91C34">
        <w:rPr>
          <w:rFonts w:ascii="Times New Roman" w:eastAsia="Times New Roman" w:hAnsi="Times New Roman" w:cs="Times New Roman"/>
        </w:rPr>
        <w:t>8–14-day</w:t>
      </w:r>
      <w:r w:rsidR="00F85678">
        <w:rPr>
          <w:rFonts w:ascii="Times New Roman" w:eastAsia="Times New Roman" w:hAnsi="Times New Roman" w:cs="Times New Roman"/>
        </w:rPr>
        <w:t xml:space="preserve"> temperature outlook, which she explained remains the same, and the precipitation outlook which she stated could increase over the next 2 weeks. Ms. Daniels discussed the Upper Basin Storage and </w:t>
      </w:r>
      <w:r w:rsidR="00C400D1">
        <w:rPr>
          <w:rFonts w:ascii="Times New Roman" w:eastAsia="Times New Roman" w:hAnsi="Times New Roman" w:cs="Times New Roman"/>
        </w:rPr>
        <w:t xml:space="preserve">Lake Powell, Lake Mead, and System storage where she explained our total system content is 40% full. Ms. Daniels discussed the Lake Powell Inflow Forecast </w:t>
      </w:r>
      <w:r w:rsidR="005B5784">
        <w:rPr>
          <w:rFonts w:ascii="Times New Roman" w:eastAsia="Times New Roman" w:hAnsi="Times New Roman" w:cs="Times New Roman"/>
        </w:rPr>
        <w:t>e</w:t>
      </w:r>
      <w:r w:rsidR="00C400D1">
        <w:rPr>
          <w:rFonts w:ascii="Times New Roman" w:eastAsia="Times New Roman" w:hAnsi="Times New Roman" w:cs="Times New Roman"/>
        </w:rPr>
        <w:t xml:space="preserve">volution which she explained </w:t>
      </w:r>
      <w:proofErr w:type="gramStart"/>
      <w:r w:rsidR="00C400D1">
        <w:rPr>
          <w:rFonts w:ascii="Times New Roman" w:eastAsia="Times New Roman" w:hAnsi="Times New Roman" w:cs="Times New Roman"/>
        </w:rPr>
        <w:t>is</w:t>
      </w:r>
      <w:proofErr w:type="gramEnd"/>
      <w:r w:rsidR="00C400D1">
        <w:rPr>
          <w:rFonts w:ascii="Times New Roman" w:eastAsia="Times New Roman" w:hAnsi="Times New Roman" w:cs="Times New Roman"/>
        </w:rPr>
        <w:t xml:space="preserve"> dramatically low. Ms. Daniels discussed WY26 unregulated inflow compared with history and explained we are ranking at or near 2002 which she explained is the current record low. Ms. Daniels discussed Lake Powell and Lake Mead </w:t>
      </w:r>
      <w:r w:rsidR="000918AC">
        <w:rPr>
          <w:rFonts w:ascii="Times New Roman" w:eastAsia="Times New Roman" w:hAnsi="Times New Roman" w:cs="Times New Roman"/>
        </w:rPr>
        <w:t>end-of-the-</w:t>
      </w:r>
      <w:r w:rsidR="00C400D1">
        <w:rPr>
          <w:rFonts w:ascii="Times New Roman" w:eastAsia="Times New Roman" w:hAnsi="Times New Roman" w:cs="Times New Roman"/>
        </w:rPr>
        <w:t>month elevation projections which she explained leave</w:t>
      </w:r>
      <w:r w:rsidR="005B5784">
        <w:rPr>
          <w:rFonts w:ascii="Times New Roman" w:eastAsia="Times New Roman" w:hAnsi="Times New Roman" w:cs="Times New Roman"/>
        </w:rPr>
        <w:t xml:space="preserve"> the Basin </w:t>
      </w:r>
      <w:r w:rsidR="00C400D1">
        <w:rPr>
          <w:rFonts w:ascii="Times New Roman" w:eastAsia="Times New Roman" w:hAnsi="Times New Roman" w:cs="Times New Roman"/>
        </w:rPr>
        <w:t xml:space="preserve">in a shortage condition. </w:t>
      </w:r>
    </w:p>
    <w:p w14:paraId="0000001B" w14:textId="77777777" w:rsidR="00AC428E" w:rsidRDefault="00AC428E">
      <w:pPr>
        <w:pBdr>
          <w:top w:val="nil"/>
          <w:left w:val="nil"/>
          <w:bottom w:val="nil"/>
          <w:right w:val="nil"/>
          <w:between w:val="nil"/>
        </w:pBdr>
        <w:spacing w:after="0"/>
        <w:ind w:left="720" w:hanging="720"/>
        <w:rPr>
          <w:rFonts w:ascii="Times New Roman" w:eastAsia="Times New Roman" w:hAnsi="Times New Roman" w:cs="Times New Roman"/>
        </w:rPr>
      </w:pPr>
    </w:p>
    <w:p w14:paraId="0000001C" w14:textId="2C72D640"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rPr>
      </w:pPr>
      <w:r>
        <w:rPr>
          <w:rFonts w:ascii="Times New Roman" w:eastAsia="Times New Roman" w:hAnsi="Times New Roman" w:cs="Times New Roman"/>
          <w:b/>
          <w:bCs/>
        </w:rPr>
        <w:t>7.</w:t>
      </w:r>
      <w:r>
        <w:rPr>
          <w:rFonts w:ascii="Times New Roman" w:eastAsia="Times New Roman" w:hAnsi="Times New Roman" w:cs="Times New Roman"/>
          <w:b/>
          <w:bCs/>
        </w:rPr>
        <w:tab/>
      </w:r>
      <w:r w:rsidR="001C5ABD">
        <w:rPr>
          <w:rFonts w:ascii="Times New Roman" w:eastAsia="Times New Roman" w:hAnsi="Times New Roman" w:cs="Times New Roman"/>
          <w:b/>
          <w:bCs/>
        </w:rPr>
        <w:t>Presentation on Proposed FY 2027 Work Plan and Request for Approval - Marc Stilson, Principal Engineer</w:t>
      </w:r>
    </w:p>
    <w:p w14:paraId="1C7EF58D" w14:textId="7FDA3815" w:rsidR="001C5ABD" w:rsidRPr="001B1A45" w:rsidRDefault="001B1A45" w:rsidP="001B1A45">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Stilson presented the FY27 Work Plan which he explained functions as a “bridge year” </w:t>
      </w:r>
      <w:r w:rsidR="00FE5733">
        <w:rPr>
          <w:rFonts w:ascii="Times New Roman" w:eastAsia="Times New Roman" w:hAnsi="Times New Roman" w:cs="Times New Roman"/>
        </w:rPr>
        <w:t>plan focused on</w:t>
      </w:r>
      <w:r>
        <w:rPr>
          <w:rFonts w:ascii="Times New Roman" w:eastAsia="Times New Roman" w:hAnsi="Times New Roman" w:cs="Times New Roman"/>
        </w:rPr>
        <w:t xml:space="preserve"> protecting Utah’s share of the Colorado River. Mr. Stilson explained there were four fronts where</w:t>
      </w:r>
      <w:r w:rsidR="004E7F6C">
        <w:rPr>
          <w:rFonts w:ascii="Times New Roman" w:eastAsia="Times New Roman" w:hAnsi="Times New Roman" w:cs="Times New Roman"/>
        </w:rPr>
        <w:t xml:space="preserve"> the Authority </w:t>
      </w:r>
      <w:r w:rsidR="007F15FD">
        <w:rPr>
          <w:rFonts w:ascii="Times New Roman" w:eastAsia="Times New Roman" w:hAnsi="Times New Roman" w:cs="Times New Roman"/>
        </w:rPr>
        <w:t xml:space="preserve">is focused on defining </w:t>
      </w:r>
      <w:r>
        <w:rPr>
          <w:rFonts w:ascii="Times New Roman" w:eastAsia="Times New Roman" w:hAnsi="Times New Roman" w:cs="Times New Roman"/>
        </w:rPr>
        <w:t>Utah</w:t>
      </w:r>
      <w:r w:rsidR="007F15FD">
        <w:rPr>
          <w:rFonts w:ascii="Times New Roman" w:eastAsia="Times New Roman" w:hAnsi="Times New Roman" w:cs="Times New Roman"/>
        </w:rPr>
        <w:t xml:space="preserve">’s </w:t>
      </w:r>
      <w:r>
        <w:rPr>
          <w:rFonts w:ascii="Times New Roman" w:eastAsia="Times New Roman" w:hAnsi="Times New Roman" w:cs="Times New Roman"/>
        </w:rPr>
        <w:t xml:space="preserve">every drop which </w:t>
      </w:r>
      <w:proofErr w:type="gramStart"/>
      <w:r>
        <w:rPr>
          <w:rFonts w:ascii="Times New Roman" w:eastAsia="Times New Roman" w:hAnsi="Times New Roman" w:cs="Times New Roman"/>
        </w:rPr>
        <w:t>include</w:t>
      </w:r>
      <w:proofErr w:type="gramEnd"/>
      <w:r>
        <w:rPr>
          <w:rFonts w:ascii="Times New Roman" w:eastAsia="Times New Roman" w:hAnsi="Times New Roman" w:cs="Times New Roman"/>
        </w:rPr>
        <w:t xml:space="preserve"> Interstate Negotiations, Basin Workgroups, in-state Advisory Councils</w:t>
      </w:r>
      <w:r w:rsidR="007F15FD">
        <w:rPr>
          <w:rFonts w:ascii="Times New Roman" w:eastAsia="Times New Roman" w:hAnsi="Times New Roman" w:cs="Times New Roman"/>
        </w:rPr>
        <w:t>,</w:t>
      </w:r>
      <w:r>
        <w:rPr>
          <w:rFonts w:ascii="Times New Roman" w:eastAsia="Times New Roman" w:hAnsi="Times New Roman" w:cs="Times New Roman"/>
        </w:rPr>
        <w:t xml:space="preserve"> and Engineering</w:t>
      </w:r>
      <w:r w:rsidR="00FE5733">
        <w:rPr>
          <w:rFonts w:ascii="Times New Roman" w:eastAsia="Times New Roman" w:hAnsi="Times New Roman" w:cs="Times New Roman"/>
        </w:rPr>
        <w:t xml:space="preserve"> and</w:t>
      </w:r>
      <w:r>
        <w:rPr>
          <w:rFonts w:ascii="Times New Roman" w:eastAsia="Times New Roman" w:hAnsi="Times New Roman" w:cs="Times New Roman"/>
        </w:rPr>
        <w:t xml:space="preserve"> Research Projects. Mr. Stilson explained there were three concrete asks which include a firm floor of 3,500 ft for Lake Powell, Flaming Gorge to be treated as a limited reserve and not a bottomless backstop, and honest accounting where Utah’s saved water is counted as such and not</w:t>
      </w:r>
      <w:r w:rsidR="00E21F4D">
        <w:rPr>
          <w:rFonts w:ascii="Times New Roman" w:eastAsia="Times New Roman" w:hAnsi="Times New Roman" w:cs="Times New Roman"/>
        </w:rPr>
        <w:t xml:space="preserve"> donated</w:t>
      </w:r>
      <w:r>
        <w:rPr>
          <w:rFonts w:ascii="Times New Roman" w:eastAsia="Times New Roman" w:hAnsi="Times New Roman" w:cs="Times New Roman"/>
        </w:rPr>
        <w:t xml:space="preserve"> system</w:t>
      </w:r>
      <w:r w:rsidR="00286C6D">
        <w:rPr>
          <w:rFonts w:ascii="Times New Roman" w:eastAsia="Times New Roman" w:hAnsi="Times New Roman" w:cs="Times New Roman"/>
        </w:rPr>
        <w:t xml:space="preserve"> water</w:t>
      </w:r>
      <w:r>
        <w:rPr>
          <w:rFonts w:ascii="Times New Roman" w:eastAsia="Times New Roman" w:hAnsi="Times New Roman" w:cs="Times New Roman"/>
        </w:rPr>
        <w:t xml:space="preserve">. </w:t>
      </w:r>
      <w:r w:rsidR="004F7F38">
        <w:rPr>
          <w:rFonts w:ascii="Times New Roman" w:eastAsia="Times New Roman" w:hAnsi="Times New Roman" w:cs="Times New Roman"/>
        </w:rPr>
        <w:t>Mr. Stilson discussed the three goals of the Interstate Work Groups which are to expand Utah’s influence, strengthen Utah’s technical and policy team, and promote Utah-centric objectives. Mr. Stilson discussed the 8 priorities that came from the Advisory Councils recommendations. Mr. Stilson discussed the 13</w:t>
      </w:r>
      <w:r w:rsidR="00E21F4D">
        <w:rPr>
          <w:rFonts w:ascii="Times New Roman" w:eastAsia="Times New Roman" w:hAnsi="Times New Roman" w:cs="Times New Roman"/>
        </w:rPr>
        <w:t xml:space="preserve"> Authority</w:t>
      </w:r>
      <w:r w:rsidR="004F7F38">
        <w:rPr>
          <w:rFonts w:ascii="Times New Roman" w:eastAsia="Times New Roman" w:hAnsi="Times New Roman" w:cs="Times New Roman"/>
        </w:rPr>
        <w:t xml:space="preserve"> projects that he explained have three jobs which are “measure it,” “save it” and “model it.” Mr. Stilson discussed the Demand </w:t>
      </w:r>
      <w:r w:rsidR="004F7F38">
        <w:rPr>
          <w:rFonts w:ascii="Times New Roman" w:eastAsia="Times New Roman" w:hAnsi="Times New Roman" w:cs="Times New Roman"/>
        </w:rPr>
        <w:lastRenderedPageBreak/>
        <w:t>Management Pilot Program, which is the first of its kind among the Upper Basin states where every acre-foot of water is tracked as it moves to Lake Powell</w:t>
      </w:r>
      <w:r w:rsidR="00FE5733">
        <w:rPr>
          <w:rFonts w:ascii="Times New Roman" w:eastAsia="Times New Roman" w:hAnsi="Times New Roman" w:cs="Times New Roman"/>
        </w:rPr>
        <w:t xml:space="preserve">. </w:t>
      </w:r>
      <w:r w:rsidR="004F7F38">
        <w:rPr>
          <w:rFonts w:ascii="Times New Roman" w:eastAsia="Times New Roman" w:hAnsi="Times New Roman" w:cs="Times New Roman"/>
        </w:rPr>
        <w:t xml:space="preserve">Mr. Stilson discussed the GAP Radar Project and explained only 3 radars cover the entire state today with major coverage gaps across the Colorado River Basin in Utah. Mr. Stilson explained an addendum to the Work Plan was included to partner with Water Resources for additional radar coverage to assist the cloud seeding program. </w:t>
      </w:r>
      <w:r w:rsidR="00EC147A">
        <w:rPr>
          <w:rFonts w:ascii="Times New Roman" w:eastAsia="Times New Roman" w:hAnsi="Times New Roman" w:cs="Times New Roman"/>
        </w:rPr>
        <w:t xml:space="preserve">Mr. Stilson discussed Utah’s message to Congress and Reclamation which he explained is to fund </w:t>
      </w:r>
      <w:r w:rsidR="0095355B">
        <w:rPr>
          <w:rFonts w:ascii="Times New Roman" w:eastAsia="Times New Roman" w:hAnsi="Times New Roman" w:cs="Times New Roman"/>
        </w:rPr>
        <w:t xml:space="preserve">a </w:t>
      </w:r>
      <w:r w:rsidR="00EC147A">
        <w:rPr>
          <w:rFonts w:ascii="Times New Roman" w:eastAsia="Times New Roman" w:hAnsi="Times New Roman" w:cs="Times New Roman"/>
        </w:rPr>
        <w:t xml:space="preserve">solution, defund the fights, and prefer consensus. The Board discussed the Work Plan, a motion to approve was made by Mr. Renstrom, seconded by </w:t>
      </w:r>
      <w:r w:rsidR="008165EB">
        <w:rPr>
          <w:rFonts w:ascii="Times New Roman" w:eastAsia="Times New Roman" w:hAnsi="Times New Roman" w:cs="Times New Roman"/>
        </w:rPr>
        <w:t>Mr. Humphrey, and unanimously approved by the Board.</w:t>
      </w:r>
    </w:p>
    <w:p w14:paraId="47FDE158" w14:textId="77777777" w:rsidR="001B1A45" w:rsidRDefault="001B1A45" w:rsidP="001B1A45">
      <w:pPr>
        <w:pBdr>
          <w:top w:val="nil"/>
          <w:left w:val="nil"/>
          <w:bottom w:val="nil"/>
          <w:right w:val="nil"/>
          <w:between w:val="nil"/>
        </w:pBdr>
        <w:spacing w:after="0"/>
        <w:ind w:left="720"/>
        <w:rPr>
          <w:rFonts w:ascii="Times New Roman" w:eastAsia="Times New Roman" w:hAnsi="Times New Roman" w:cs="Times New Roman"/>
          <w:b/>
          <w:bCs/>
        </w:rPr>
      </w:pPr>
    </w:p>
    <w:p w14:paraId="636D2F32" w14:textId="7160285D" w:rsidR="001C5ABD" w:rsidRDefault="001C5ABD">
      <w:pPr>
        <w:pBdr>
          <w:top w:val="nil"/>
          <w:left w:val="nil"/>
          <w:bottom w:val="nil"/>
          <w:right w:val="nil"/>
          <w:between w:val="nil"/>
        </w:pBdr>
        <w:spacing w:after="0"/>
        <w:ind w:left="720" w:hanging="720"/>
        <w:rPr>
          <w:rFonts w:ascii="Times New Roman" w:eastAsia="Times New Roman" w:hAnsi="Times New Roman" w:cs="Times New Roman"/>
          <w:b/>
          <w:bCs/>
        </w:rPr>
      </w:pPr>
      <w:r>
        <w:rPr>
          <w:rFonts w:ascii="Times New Roman" w:eastAsia="Times New Roman" w:hAnsi="Times New Roman" w:cs="Times New Roman"/>
          <w:b/>
          <w:bCs/>
        </w:rPr>
        <w:t>8.</w:t>
      </w:r>
      <w:r>
        <w:rPr>
          <w:rFonts w:ascii="Times New Roman" w:eastAsia="Times New Roman" w:hAnsi="Times New Roman" w:cs="Times New Roman"/>
          <w:b/>
          <w:bCs/>
        </w:rPr>
        <w:tab/>
        <w:t>Presentation on Proposed FY 2027 Budget and Request for Approval - Logan Anderson, Manager of Finance &amp; Administration</w:t>
      </w:r>
    </w:p>
    <w:p w14:paraId="0C5411AC" w14:textId="3B40BB29" w:rsidR="008165EB" w:rsidRPr="00C91C34" w:rsidRDefault="00C91C34" w:rsidP="00C91C34">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Anderson presented the FY 27 Budget for the Authority and discussed the use of state funds that he explained totals $12,612,008. Mr. Anderson explained the FY17 Appropriations, the FY26 ending balance, and the anticipated running balance, which he explained does not include in-kind or cash contributions that the </w:t>
      </w:r>
      <w:r w:rsidR="008E7FFE">
        <w:rPr>
          <w:rFonts w:ascii="Times New Roman" w:eastAsia="Times New Roman" w:hAnsi="Times New Roman" w:cs="Times New Roman"/>
        </w:rPr>
        <w:t>Authority might receive during FY27. A motion was made by Mr. Humphrey to approve the budget, seconded by Mr. Ferry, and unanimously approved by the board.</w:t>
      </w:r>
    </w:p>
    <w:p w14:paraId="696CD85D" w14:textId="77777777" w:rsidR="00C91C34" w:rsidRDefault="00C91C34">
      <w:pPr>
        <w:pBdr>
          <w:top w:val="nil"/>
          <w:left w:val="nil"/>
          <w:bottom w:val="nil"/>
          <w:right w:val="nil"/>
          <w:between w:val="nil"/>
        </w:pBdr>
        <w:spacing w:after="0"/>
        <w:ind w:left="720" w:hanging="720"/>
        <w:rPr>
          <w:rFonts w:ascii="Times New Roman" w:eastAsia="Times New Roman" w:hAnsi="Times New Roman" w:cs="Times New Roman"/>
          <w:b/>
          <w:bCs/>
        </w:rPr>
      </w:pPr>
    </w:p>
    <w:p w14:paraId="584E0EC2" w14:textId="2E359A8D" w:rsidR="001C5ABD" w:rsidRDefault="001C5ABD">
      <w:pPr>
        <w:pBdr>
          <w:top w:val="nil"/>
          <w:left w:val="nil"/>
          <w:bottom w:val="nil"/>
          <w:right w:val="nil"/>
          <w:between w:val="nil"/>
        </w:pBdr>
        <w:spacing w:after="0"/>
        <w:ind w:left="720" w:hanging="720"/>
        <w:rPr>
          <w:rFonts w:ascii="Times New Roman" w:eastAsia="Times New Roman" w:hAnsi="Times New Roman" w:cs="Times New Roman"/>
          <w:b/>
          <w:bCs/>
        </w:rPr>
      </w:pPr>
      <w:r>
        <w:rPr>
          <w:rFonts w:ascii="Times New Roman" w:eastAsia="Times New Roman" w:hAnsi="Times New Roman" w:cs="Times New Roman"/>
          <w:b/>
          <w:bCs/>
        </w:rPr>
        <w:t>9.</w:t>
      </w:r>
      <w:r>
        <w:rPr>
          <w:rFonts w:ascii="Times New Roman" w:eastAsia="Times New Roman" w:hAnsi="Times New Roman" w:cs="Times New Roman"/>
          <w:b/>
          <w:bCs/>
        </w:rPr>
        <w:tab/>
        <w:t>Authority Audit Results - Logan Anderson</w:t>
      </w:r>
    </w:p>
    <w:p w14:paraId="0000001D" w14:textId="44532346" w:rsidR="00AC428E" w:rsidRPr="00825176" w:rsidRDefault="00825176" w:rsidP="00825176">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Anderson discussed an internal audit requested by the Authority approximately a year ago to ensure </w:t>
      </w:r>
      <w:r w:rsidRPr="00825176">
        <w:rPr>
          <w:rFonts w:ascii="Times New Roman" w:eastAsia="Times New Roman" w:hAnsi="Times New Roman" w:cs="Times New Roman"/>
        </w:rPr>
        <w:t>the Authority was following all proper state policies and procedures.</w:t>
      </w:r>
      <w:r>
        <w:rPr>
          <w:rFonts w:ascii="Times New Roman" w:eastAsia="Times New Roman" w:hAnsi="Times New Roman" w:cs="Times New Roman"/>
          <w:b/>
          <w:bCs/>
        </w:rPr>
        <w:t xml:space="preserve"> </w:t>
      </w:r>
      <w:r>
        <w:rPr>
          <w:rFonts w:ascii="Times New Roman" w:eastAsia="Times New Roman" w:hAnsi="Times New Roman" w:cs="Times New Roman"/>
        </w:rPr>
        <w:t>Mr. Anderson explained that some minor findings were discovered but our final report was that the Authority followed all policies and procedures and there were no longer any findings. Ms. Haas thanked Mr. Anderson for his efforts with this project.</w:t>
      </w:r>
    </w:p>
    <w:p w14:paraId="0000001E" w14:textId="77777777" w:rsidR="00AC428E" w:rsidRDefault="00AC428E">
      <w:pPr>
        <w:pBdr>
          <w:top w:val="nil"/>
          <w:left w:val="nil"/>
          <w:bottom w:val="nil"/>
          <w:right w:val="nil"/>
          <w:between w:val="nil"/>
        </w:pBdr>
        <w:spacing w:after="0"/>
        <w:ind w:left="720" w:hanging="720"/>
        <w:rPr>
          <w:rFonts w:ascii="Times New Roman" w:eastAsia="Times New Roman" w:hAnsi="Times New Roman" w:cs="Times New Roman"/>
          <w:b/>
          <w:bCs/>
        </w:rPr>
      </w:pPr>
    </w:p>
    <w:p w14:paraId="0000001F" w14:textId="7EEC5CC0" w:rsidR="00AC428E" w:rsidRDefault="001C5ABD">
      <w:pPr>
        <w:pBdr>
          <w:top w:val="nil"/>
          <w:left w:val="nil"/>
          <w:bottom w:val="nil"/>
          <w:right w:val="nil"/>
          <w:between w:val="nil"/>
        </w:pBdr>
        <w:spacing w:after="0"/>
        <w:ind w:left="720" w:hanging="720"/>
        <w:rPr>
          <w:rFonts w:ascii="Times New Roman" w:eastAsia="Times New Roman" w:hAnsi="Times New Roman" w:cs="Times New Roman"/>
          <w:b/>
          <w:bCs/>
        </w:rPr>
      </w:pPr>
      <w:r>
        <w:rPr>
          <w:rFonts w:ascii="Times New Roman" w:eastAsia="Times New Roman" w:hAnsi="Times New Roman" w:cs="Times New Roman"/>
          <w:b/>
          <w:bCs/>
        </w:rPr>
        <w:t>10.</w:t>
      </w:r>
      <w:r>
        <w:rPr>
          <w:rFonts w:ascii="Times New Roman" w:eastAsia="Times New Roman" w:hAnsi="Times New Roman" w:cs="Times New Roman"/>
          <w:b/>
          <w:bCs/>
        </w:rPr>
        <w:tab/>
        <w:t>Remarks from the Board</w:t>
      </w:r>
    </w:p>
    <w:p w14:paraId="00000023" w14:textId="7C1C9702" w:rsidR="00AC428E" w:rsidRDefault="00825176" w:rsidP="00825176">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Humphrey explained conditions in his area were dry and windy. Mr. </w:t>
      </w:r>
      <w:r w:rsidR="008549E1">
        <w:rPr>
          <w:rFonts w:ascii="Times New Roman" w:eastAsia="Times New Roman" w:hAnsi="Times New Roman" w:cs="Times New Roman"/>
        </w:rPr>
        <w:t xml:space="preserve">Williams thanked everyone for conservation efforts and explained there was a lot of public awareness surrounding the drought. Mr. Larsen explained the two rivers he delivers peaked at 300 </w:t>
      </w:r>
      <w:proofErr w:type="spellStart"/>
      <w:r w:rsidR="008549E1">
        <w:rPr>
          <w:rFonts w:ascii="Times New Roman" w:eastAsia="Times New Roman" w:hAnsi="Times New Roman" w:cs="Times New Roman"/>
        </w:rPr>
        <w:t>cfs</w:t>
      </w:r>
      <w:proofErr w:type="spellEnd"/>
      <w:r w:rsidR="008549E1">
        <w:rPr>
          <w:rFonts w:ascii="Times New Roman" w:eastAsia="Times New Roman" w:hAnsi="Times New Roman" w:cs="Times New Roman"/>
        </w:rPr>
        <w:t xml:space="preserve"> and 250 </w:t>
      </w:r>
      <w:proofErr w:type="spellStart"/>
      <w:r w:rsidR="008549E1">
        <w:rPr>
          <w:rFonts w:ascii="Times New Roman" w:eastAsia="Times New Roman" w:hAnsi="Times New Roman" w:cs="Times New Roman"/>
        </w:rPr>
        <w:t>cfs</w:t>
      </w:r>
      <w:proofErr w:type="spellEnd"/>
      <w:r w:rsidR="000918AC">
        <w:rPr>
          <w:rFonts w:ascii="Times New Roman" w:eastAsia="Times New Roman" w:hAnsi="Times New Roman" w:cs="Times New Roman"/>
        </w:rPr>
        <w:t xml:space="preserve"> and explained in a normal year they would be 1200 </w:t>
      </w:r>
      <w:proofErr w:type="spellStart"/>
      <w:r w:rsidR="000918AC">
        <w:rPr>
          <w:rFonts w:ascii="Times New Roman" w:eastAsia="Times New Roman" w:hAnsi="Times New Roman" w:cs="Times New Roman"/>
        </w:rPr>
        <w:t>cfs</w:t>
      </w:r>
      <w:proofErr w:type="spellEnd"/>
      <w:r w:rsidR="000918AC">
        <w:rPr>
          <w:rFonts w:ascii="Times New Roman" w:eastAsia="Times New Roman" w:hAnsi="Times New Roman" w:cs="Times New Roman"/>
        </w:rPr>
        <w:t xml:space="preserve">. </w:t>
      </w:r>
      <w:r w:rsidR="008549E1">
        <w:rPr>
          <w:rFonts w:ascii="Times New Roman" w:eastAsia="Times New Roman" w:hAnsi="Times New Roman" w:cs="Times New Roman"/>
        </w:rPr>
        <w:t xml:space="preserve"> </w:t>
      </w:r>
      <w:r w:rsidR="000918AC">
        <w:rPr>
          <w:rFonts w:ascii="Times New Roman" w:eastAsia="Times New Roman" w:hAnsi="Times New Roman" w:cs="Times New Roman"/>
        </w:rPr>
        <w:t xml:space="preserve">Mr. </w:t>
      </w:r>
      <w:r w:rsidR="008549E1">
        <w:rPr>
          <w:rFonts w:ascii="Times New Roman" w:eastAsia="Times New Roman" w:hAnsi="Times New Roman" w:cs="Times New Roman"/>
        </w:rPr>
        <w:t>Larsen explained that secondary water users were forced to begin</w:t>
      </w:r>
      <w:r w:rsidR="00045137">
        <w:rPr>
          <w:rFonts w:ascii="Times New Roman" w:eastAsia="Times New Roman" w:hAnsi="Times New Roman" w:cs="Times New Roman"/>
        </w:rPr>
        <w:t xml:space="preserve"> using</w:t>
      </w:r>
      <w:r w:rsidR="008549E1">
        <w:rPr>
          <w:rFonts w:ascii="Times New Roman" w:eastAsia="Times New Roman" w:hAnsi="Times New Roman" w:cs="Times New Roman"/>
        </w:rPr>
        <w:t xml:space="preserve"> storage 6 weeks early </w:t>
      </w:r>
      <w:proofErr w:type="gramStart"/>
      <w:r w:rsidR="00C13211">
        <w:rPr>
          <w:rFonts w:ascii="Times New Roman" w:eastAsia="Times New Roman" w:hAnsi="Times New Roman" w:cs="Times New Roman"/>
        </w:rPr>
        <w:t xml:space="preserve">in </w:t>
      </w:r>
      <w:r w:rsidR="00447383">
        <w:rPr>
          <w:rFonts w:ascii="Times New Roman" w:eastAsia="Times New Roman" w:hAnsi="Times New Roman" w:cs="Times New Roman"/>
        </w:rPr>
        <w:t>order to</w:t>
      </w:r>
      <w:proofErr w:type="gramEnd"/>
      <w:r w:rsidR="00447383">
        <w:rPr>
          <w:rFonts w:ascii="Times New Roman" w:eastAsia="Times New Roman" w:hAnsi="Times New Roman" w:cs="Times New Roman"/>
        </w:rPr>
        <w:t xml:space="preserve"> </w:t>
      </w:r>
      <w:r w:rsidR="008549E1">
        <w:rPr>
          <w:rFonts w:ascii="Times New Roman" w:eastAsia="Times New Roman" w:hAnsi="Times New Roman" w:cs="Times New Roman"/>
        </w:rPr>
        <w:t xml:space="preserve">begin watering, if they could at all. Mr. Ferry thanked everyone for encouraging conservation efforts and working together to get through this. Mr. Ferry explained that the Governor issued an emergency drought declaration at the end of May, however, it does expire after 30 days. Mr. Ferry explained the declaration allows for emergency funds for producers to purchase hay and opens additional opportunities. Mr. Renstrom stated it was hotter and dryer in his location, but that water demand was lower than last year even though 4000 new connections were added. Mr. Renstrom explained if it wasn’t for their reservoirs and infrastructure, they would be in a lot of trouble. </w:t>
      </w:r>
    </w:p>
    <w:p w14:paraId="00000025" w14:textId="77777777" w:rsidR="00AC428E" w:rsidRDefault="00AC428E">
      <w:pPr>
        <w:pBdr>
          <w:top w:val="nil"/>
          <w:left w:val="nil"/>
          <w:bottom w:val="nil"/>
          <w:right w:val="nil"/>
          <w:between w:val="nil"/>
        </w:pBdr>
        <w:spacing w:after="0"/>
        <w:ind w:left="720"/>
        <w:rPr>
          <w:rFonts w:ascii="Times New Roman" w:eastAsia="Times New Roman" w:hAnsi="Times New Roman" w:cs="Times New Roman"/>
          <w:b/>
          <w:bCs/>
        </w:rPr>
      </w:pPr>
    </w:p>
    <w:p w14:paraId="00000026" w14:textId="77FA5BEB" w:rsidR="00AC428E" w:rsidRDefault="001C5ABD">
      <w:pPr>
        <w:pBdr>
          <w:top w:val="nil"/>
          <w:left w:val="nil"/>
          <w:bottom w:val="nil"/>
          <w:right w:val="nil"/>
          <w:between w:val="nil"/>
        </w:pBdr>
        <w:spacing w:after="0"/>
        <w:ind w:left="720" w:hanging="720"/>
        <w:rPr>
          <w:rFonts w:ascii="Times New Roman" w:eastAsia="Times New Roman" w:hAnsi="Times New Roman" w:cs="Times New Roman"/>
          <w:b/>
          <w:bCs/>
          <w:color w:val="000000"/>
        </w:rPr>
      </w:pPr>
      <w:r>
        <w:rPr>
          <w:rFonts w:ascii="Times New Roman" w:eastAsia="Times New Roman" w:hAnsi="Times New Roman" w:cs="Times New Roman"/>
          <w:b/>
          <w:bCs/>
        </w:rPr>
        <w:t>11.</w:t>
      </w:r>
      <w:r>
        <w:rPr>
          <w:rFonts w:ascii="Times New Roman" w:eastAsia="Times New Roman" w:hAnsi="Times New Roman" w:cs="Times New Roman"/>
          <w:b/>
          <w:bCs/>
        </w:rPr>
        <w:tab/>
      </w:r>
      <w:r>
        <w:rPr>
          <w:rFonts w:ascii="Times New Roman" w:eastAsia="Times New Roman" w:hAnsi="Times New Roman" w:cs="Times New Roman"/>
          <w:b/>
          <w:bCs/>
          <w:color w:val="000000"/>
        </w:rPr>
        <w:t xml:space="preserve">Other Business </w:t>
      </w:r>
      <w:r>
        <w:rPr>
          <w:rFonts w:ascii="Times New Roman" w:eastAsia="Times New Roman" w:hAnsi="Times New Roman" w:cs="Times New Roman"/>
          <w:b/>
          <w:bCs/>
          <w:color w:val="000000"/>
        </w:rPr>
        <w:br/>
      </w:r>
      <w:r>
        <w:rPr>
          <w:rFonts w:ascii="Times New Roman" w:eastAsia="Times New Roman" w:hAnsi="Times New Roman" w:cs="Times New Roman"/>
          <w:color w:val="000000"/>
        </w:rPr>
        <w:t>There was no other business.</w:t>
      </w:r>
    </w:p>
    <w:p w14:paraId="00000027" w14:textId="77777777" w:rsidR="00AC428E" w:rsidRDefault="00AC428E">
      <w:pPr>
        <w:pBdr>
          <w:top w:val="nil"/>
          <w:left w:val="nil"/>
          <w:bottom w:val="nil"/>
          <w:right w:val="nil"/>
          <w:between w:val="nil"/>
        </w:pBdr>
        <w:spacing w:after="0"/>
        <w:ind w:left="720" w:hanging="720"/>
        <w:rPr>
          <w:rFonts w:ascii="Times New Roman" w:eastAsia="Times New Roman" w:hAnsi="Times New Roman" w:cs="Times New Roman"/>
          <w:b/>
          <w:bCs/>
          <w:color w:val="000000"/>
        </w:rPr>
      </w:pPr>
    </w:p>
    <w:p w14:paraId="00000028" w14:textId="0A4802B6" w:rsidR="00AC428E" w:rsidRDefault="00000000">
      <w:pPr>
        <w:pBdr>
          <w:top w:val="nil"/>
          <w:left w:val="nil"/>
          <w:bottom w:val="nil"/>
          <w:right w:val="nil"/>
          <w:between w:val="nil"/>
        </w:pBdr>
        <w:ind w:left="720" w:hanging="720"/>
        <w:rPr>
          <w:rFonts w:ascii="Times New Roman" w:eastAsia="Times New Roman" w:hAnsi="Times New Roman" w:cs="Times New Roman"/>
          <w:b/>
          <w:bCs/>
          <w:color w:val="000000"/>
        </w:rPr>
      </w:pPr>
      <w:r>
        <w:rPr>
          <w:rFonts w:ascii="Times New Roman" w:eastAsia="Times New Roman" w:hAnsi="Times New Roman" w:cs="Times New Roman"/>
          <w:b/>
          <w:bCs/>
          <w:color w:val="000000"/>
        </w:rPr>
        <w:t>1</w:t>
      </w:r>
      <w:r w:rsidR="001C5ABD">
        <w:rPr>
          <w:rFonts w:ascii="Times New Roman" w:eastAsia="Times New Roman" w:hAnsi="Times New Roman" w:cs="Times New Roman"/>
          <w:b/>
          <w:bCs/>
          <w:color w:val="000000"/>
        </w:rPr>
        <w:t>2</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rPr>
        <w:tab/>
        <w:t xml:space="preserve">Next Meeting: </w:t>
      </w:r>
      <w:r w:rsidR="001C5ABD">
        <w:rPr>
          <w:rFonts w:ascii="Times New Roman" w:eastAsia="Times New Roman" w:hAnsi="Times New Roman" w:cs="Times New Roman"/>
          <w:b/>
          <w:bCs/>
        </w:rPr>
        <w:t>August 18</w:t>
      </w:r>
      <w:r>
        <w:rPr>
          <w:rFonts w:ascii="Times New Roman" w:eastAsia="Times New Roman" w:hAnsi="Times New Roman" w:cs="Times New Roman"/>
          <w:b/>
          <w:bCs/>
          <w:color w:val="000000"/>
        </w:rPr>
        <w:t xml:space="preserve">, </w:t>
      </w:r>
      <w:proofErr w:type="gramStart"/>
      <w:r>
        <w:rPr>
          <w:rFonts w:ascii="Times New Roman" w:eastAsia="Times New Roman" w:hAnsi="Times New Roman" w:cs="Times New Roman"/>
          <w:b/>
          <w:bCs/>
          <w:color w:val="000000"/>
        </w:rPr>
        <w:t>2026</w:t>
      </w:r>
      <w:proofErr w:type="gramEnd"/>
      <w:r>
        <w:rPr>
          <w:rFonts w:ascii="Times New Roman" w:eastAsia="Times New Roman" w:hAnsi="Times New Roman" w:cs="Times New Roman"/>
          <w:b/>
          <w:bCs/>
          <w:color w:val="000000"/>
        </w:rPr>
        <w:t xml:space="preserve"> 1:00 pm World Trade Center 1</w:t>
      </w:r>
      <w:r>
        <w:rPr>
          <w:rFonts w:ascii="Times New Roman" w:eastAsia="Times New Roman" w:hAnsi="Times New Roman" w:cs="Times New Roman"/>
          <w:b/>
          <w:bCs/>
          <w:color w:val="000000"/>
          <w:vertAlign w:val="superscript"/>
        </w:rPr>
        <w:t>st</w:t>
      </w:r>
      <w:r>
        <w:rPr>
          <w:rFonts w:ascii="Times New Roman" w:eastAsia="Times New Roman" w:hAnsi="Times New Roman" w:cs="Times New Roman"/>
          <w:b/>
          <w:bCs/>
          <w:color w:val="000000"/>
        </w:rPr>
        <w:t xml:space="preserve"> Floor Conference Room, </w:t>
      </w:r>
      <w:r>
        <w:rPr>
          <w:rFonts w:ascii="Times New Roman" w:eastAsia="Times New Roman" w:hAnsi="Times New Roman" w:cs="Times New Roman"/>
          <w:b/>
          <w:bCs/>
          <w:color w:val="000000"/>
        </w:rPr>
        <w:br/>
        <w:t>60 East South Temple, Salt Lake City, UT 84111</w:t>
      </w:r>
    </w:p>
    <w:p w14:paraId="00000029" w14:textId="74EE6327"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rPr>
      </w:pPr>
      <w:r>
        <w:rPr>
          <w:rFonts w:ascii="Times New Roman" w:eastAsia="Times New Roman" w:hAnsi="Times New Roman" w:cs="Times New Roman"/>
          <w:b/>
          <w:bCs/>
          <w:color w:val="000000"/>
        </w:rPr>
        <w:t>1</w:t>
      </w:r>
      <w:r w:rsidR="001C5ABD">
        <w:rPr>
          <w:rFonts w:ascii="Times New Roman" w:eastAsia="Times New Roman" w:hAnsi="Times New Roman" w:cs="Times New Roman"/>
          <w:b/>
          <w:bCs/>
          <w:color w:val="000000"/>
        </w:rPr>
        <w:t>3</w:t>
      </w:r>
      <w:proofErr w:type="gramStart"/>
      <w:r>
        <w:rPr>
          <w:rFonts w:ascii="Times New Roman" w:eastAsia="Times New Roman" w:hAnsi="Times New Roman" w:cs="Times New Roman"/>
          <w:b/>
          <w:bCs/>
          <w:color w:val="000000"/>
        </w:rPr>
        <w:t>.</w:t>
      </w:r>
      <w:r>
        <w:rPr>
          <w:rFonts w:ascii="Times New Roman" w:eastAsia="Times New Roman" w:hAnsi="Times New Roman" w:cs="Times New Roman"/>
          <w:b/>
          <w:bCs/>
        </w:rPr>
        <w:t xml:space="preserve"> </w:t>
      </w:r>
      <w:r>
        <w:rPr>
          <w:rFonts w:ascii="Times New Roman" w:eastAsia="Times New Roman" w:hAnsi="Times New Roman" w:cs="Times New Roman"/>
          <w:b/>
          <w:bCs/>
        </w:rPr>
        <w:tab/>
        <w:t>Closed</w:t>
      </w:r>
      <w:proofErr w:type="gramEnd"/>
      <w:r>
        <w:rPr>
          <w:rFonts w:ascii="Times New Roman" w:eastAsia="Times New Roman" w:hAnsi="Times New Roman" w:cs="Times New Roman"/>
          <w:b/>
          <w:bCs/>
        </w:rPr>
        <w:t xml:space="preserve"> Session as needed to discuss interstate claims </w:t>
      </w:r>
      <w:proofErr w:type="gramStart"/>
      <w:r>
        <w:rPr>
          <w:rFonts w:ascii="Times New Roman" w:eastAsia="Times New Roman" w:hAnsi="Times New Roman" w:cs="Times New Roman"/>
          <w:b/>
          <w:bCs/>
        </w:rPr>
        <w:t>to</w:t>
      </w:r>
      <w:proofErr w:type="gramEnd"/>
      <w:r>
        <w:rPr>
          <w:rFonts w:ascii="Times New Roman" w:eastAsia="Times New Roman" w:hAnsi="Times New Roman" w:cs="Times New Roman"/>
          <w:b/>
          <w:bCs/>
        </w:rPr>
        <w:t xml:space="preserve"> the use of water from the Colorado River system and to protect classified records, legal strategy, or the ability of the state to carry out negotiations (UCA 52-4-205(2)(e)).</w:t>
      </w:r>
    </w:p>
    <w:p w14:paraId="0000002A" w14:textId="6B9021BC" w:rsidR="00AC428E" w:rsidRDefault="00000000">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A motion was made by Mr. </w:t>
      </w:r>
      <w:r w:rsidR="001C5ABD">
        <w:rPr>
          <w:rFonts w:ascii="Times New Roman" w:eastAsia="Times New Roman" w:hAnsi="Times New Roman" w:cs="Times New Roman"/>
        </w:rPr>
        <w:t>Larsen</w:t>
      </w:r>
      <w:r>
        <w:rPr>
          <w:rFonts w:ascii="Times New Roman" w:eastAsia="Times New Roman" w:hAnsi="Times New Roman" w:cs="Times New Roman"/>
          <w:color w:val="000000"/>
        </w:rPr>
        <w:t xml:space="preserve"> to close the meeting pursuant to Utah Code section 52-4-205 to discuss interstate claims </w:t>
      </w:r>
      <w:proofErr w:type="gramStart"/>
      <w:r>
        <w:rPr>
          <w:rFonts w:ascii="Times New Roman" w:eastAsia="Times New Roman" w:hAnsi="Times New Roman" w:cs="Times New Roman"/>
          <w:color w:val="000000"/>
        </w:rPr>
        <w:t>to</w:t>
      </w:r>
      <w:proofErr w:type="gramEnd"/>
      <w:r>
        <w:rPr>
          <w:rFonts w:ascii="Times New Roman" w:eastAsia="Times New Roman" w:hAnsi="Times New Roman" w:cs="Times New Roman"/>
          <w:color w:val="000000"/>
        </w:rPr>
        <w:t xml:space="preserve"> the use of water from the Colorado River system and to protect classified records, legal strategy, or the ability of the state to carry out negotiations. The motion was seconded by Mr. </w:t>
      </w:r>
      <w:r>
        <w:rPr>
          <w:rFonts w:ascii="Times New Roman" w:eastAsia="Times New Roman" w:hAnsi="Times New Roman" w:cs="Times New Roman"/>
        </w:rPr>
        <w:t>Humphrey</w:t>
      </w:r>
      <w:r>
        <w:rPr>
          <w:rFonts w:ascii="Times New Roman" w:eastAsia="Times New Roman" w:hAnsi="Times New Roman" w:cs="Times New Roman"/>
          <w:color w:val="000000"/>
        </w:rPr>
        <w:t xml:space="preserve">.  Ms. Coleman took a roll call vote from each Board Member; the motion to enter a Closed Session passed unanimously. </w:t>
      </w:r>
    </w:p>
    <w:p w14:paraId="0000002B" w14:textId="77777777" w:rsidR="00AC428E" w:rsidRDefault="00AC428E">
      <w:pPr>
        <w:pBdr>
          <w:top w:val="nil"/>
          <w:left w:val="nil"/>
          <w:bottom w:val="nil"/>
          <w:right w:val="nil"/>
          <w:between w:val="nil"/>
        </w:pBdr>
        <w:spacing w:after="0"/>
        <w:ind w:left="720"/>
        <w:rPr>
          <w:rFonts w:ascii="Times New Roman" w:eastAsia="Times New Roman" w:hAnsi="Times New Roman" w:cs="Times New Roman"/>
          <w:b/>
          <w:bCs/>
        </w:rPr>
      </w:pPr>
    </w:p>
    <w:p w14:paraId="2A1EFAC0" w14:textId="77777777" w:rsidR="004D3A9F" w:rsidRDefault="00000000">
      <w:p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rPr>
        <w:t>1</w:t>
      </w:r>
      <w:r w:rsidR="001C5ABD">
        <w:rPr>
          <w:rFonts w:ascii="Times New Roman" w:eastAsia="Times New Roman" w:hAnsi="Times New Roman" w:cs="Times New Roman"/>
          <w:b/>
          <w:bCs/>
        </w:rPr>
        <w:t>4</w:t>
      </w:r>
      <w:proofErr w:type="gramStart"/>
      <w:r>
        <w:rPr>
          <w:rFonts w:ascii="Times New Roman" w:eastAsia="Times New Roman" w:hAnsi="Times New Roman" w:cs="Times New Roman"/>
          <w:b/>
          <w:bCs/>
        </w:rPr>
        <w:t xml:space="preserve">. </w:t>
      </w:r>
      <w:r>
        <w:rPr>
          <w:rFonts w:ascii="Times New Roman" w:eastAsia="Times New Roman" w:hAnsi="Times New Roman" w:cs="Times New Roman"/>
          <w:b/>
          <w:bCs/>
        </w:rPr>
        <w:tab/>
      </w:r>
      <w:r>
        <w:rPr>
          <w:rFonts w:ascii="Times New Roman" w:eastAsia="Times New Roman" w:hAnsi="Times New Roman" w:cs="Times New Roman"/>
          <w:b/>
          <w:bCs/>
          <w:color w:val="000000"/>
        </w:rPr>
        <w:t>Adjourn</w:t>
      </w:r>
      <w:proofErr w:type="gramEnd"/>
    </w:p>
    <w:p w14:paraId="0000002C" w14:textId="0B6F5148" w:rsidR="00AC428E" w:rsidRDefault="00000000" w:rsidP="004D3A9F">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rPr>
        <w:t xml:space="preserve">The Board returned to open session and </w:t>
      </w:r>
      <w:r w:rsidR="004D3A9F">
        <w:rPr>
          <w:rFonts w:ascii="Times New Roman" w:eastAsia="Times New Roman" w:hAnsi="Times New Roman" w:cs="Times New Roman"/>
        </w:rPr>
        <w:t xml:space="preserve">a motion to adjourn was made by Mr. Renstrom, seconded by Mr. Larsen, and unanimously agreed to by the board, which </w:t>
      </w:r>
      <w:r w:rsidR="00075393">
        <w:rPr>
          <w:rFonts w:ascii="Times New Roman" w:eastAsia="Times New Roman" w:hAnsi="Times New Roman" w:cs="Times New Roman"/>
        </w:rPr>
        <w:t>was adjourned at 3:05pm.</w:t>
      </w:r>
      <w:r>
        <w:rPr>
          <w:rFonts w:ascii="Times New Roman" w:eastAsia="Times New Roman" w:hAnsi="Times New Roman" w:cs="Times New Roman"/>
        </w:rPr>
        <w:t xml:space="preserve"> </w:t>
      </w:r>
      <w:r>
        <w:rPr>
          <w:rFonts w:ascii="Times New Roman" w:eastAsia="Times New Roman" w:hAnsi="Times New Roman" w:cs="Times New Roman"/>
          <w:color w:val="000000"/>
        </w:rPr>
        <w:br/>
      </w:r>
      <w:r>
        <w:rPr>
          <w:rFonts w:ascii="Times New Roman" w:eastAsia="Times New Roman" w:hAnsi="Times New Roman" w:cs="Times New Roman"/>
          <w:color w:val="000000"/>
        </w:rPr>
        <w:br/>
      </w:r>
    </w:p>
    <w:p w14:paraId="0000002D" w14:textId="77777777" w:rsidR="00AC428E" w:rsidRDefault="00000000">
      <w:pPr>
        <w:rPr>
          <w:rFonts w:ascii="Times New Roman" w:eastAsia="Times New Roman" w:hAnsi="Times New Roman" w:cs="Times New Roman"/>
          <w:color w:val="000000"/>
        </w:rPr>
      </w:pPr>
      <w:r>
        <w:br w:type="page"/>
      </w:r>
    </w:p>
    <w:p w14:paraId="0000002E" w14:textId="6F7F46FE" w:rsidR="00AC428E"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Attachment #1 – </w:t>
      </w:r>
      <w:r w:rsidR="00D93265">
        <w:rPr>
          <w:rFonts w:ascii="Times New Roman" w:eastAsia="Times New Roman" w:hAnsi="Times New Roman" w:cs="Times New Roman"/>
        </w:rPr>
        <w:t>June 16</w:t>
      </w: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2026</w:t>
      </w:r>
      <w:proofErr w:type="gramEnd"/>
      <w:r>
        <w:rPr>
          <w:rFonts w:ascii="Times New Roman" w:eastAsia="Times New Roman" w:hAnsi="Times New Roman" w:cs="Times New Roman"/>
          <w:color w:val="000000"/>
        </w:rPr>
        <w:t xml:space="preserve"> Attendee List</w:t>
      </w:r>
    </w:p>
    <w:p w14:paraId="0000002F" w14:textId="2B9B0B05" w:rsidR="00AC428E" w:rsidRDefault="00D93265">
      <w:pPr>
        <w:pBdr>
          <w:top w:val="nil"/>
          <w:left w:val="nil"/>
          <w:bottom w:val="nil"/>
          <w:right w:val="nil"/>
          <w:between w:val="nil"/>
        </w:pBdr>
        <w:spacing w:after="0"/>
        <w:jc w:val="center"/>
        <w:rPr>
          <w:rFonts w:ascii="Times New Roman" w:eastAsia="Times New Roman" w:hAnsi="Times New Roman" w:cs="Times New Roman"/>
          <w:b/>
          <w:bCs/>
          <w:color w:val="000000"/>
        </w:rPr>
      </w:pPr>
      <w:r>
        <w:rPr>
          <w:rFonts w:ascii="Times New Roman" w:eastAsia="Times New Roman" w:hAnsi="Times New Roman" w:cs="Times New Roman"/>
          <w:b/>
          <w:bCs/>
        </w:rPr>
        <w:t>June 16</w:t>
      </w:r>
      <w:r>
        <w:rPr>
          <w:rFonts w:ascii="Times New Roman" w:eastAsia="Times New Roman" w:hAnsi="Times New Roman" w:cs="Times New Roman"/>
          <w:b/>
          <w:bCs/>
          <w:color w:val="000000"/>
        </w:rPr>
        <w:t>, 2026</w:t>
      </w:r>
    </w:p>
    <w:p w14:paraId="00000030" w14:textId="77777777" w:rsidR="00AC428E" w:rsidRDefault="00000000">
      <w:pPr>
        <w:pBdr>
          <w:top w:val="nil"/>
          <w:left w:val="nil"/>
          <w:bottom w:val="nil"/>
          <w:right w:val="nil"/>
          <w:between w:val="nil"/>
        </w:pBdr>
        <w:spacing w:after="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Colorado River Authority of Utah Board Meeting – VIRTUAL ONLY</w:t>
      </w:r>
    </w:p>
    <w:p w14:paraId="00000031" w14:textId="77777777" w:rsidR="00AC428E" w:rsidRDefault="00AC428E">
      <w:pPr>
        <w:pBdr>
          <w:top w:val="nil"/>
          <w:left w:val="nil"/>
          <w:bottom w:val="nil"/>
          <w:right w:val="nil"/>
          <w:between w:val="nil"/>
        </w:pBdr>
        <w:spacing w:after="0"/>
        <w:rPr>
          <w:rFonts w:ascii="Times New Roman" w:eastAsia="Times New Roman" w:hAnsi="Times New Roman" w:cs="Times New Roman"/>
          <w:color w:val="000000"/>
        </w:rPr>
      </w:pPr>
    </w:p>
    <w:p w14:paraId="00000032"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Board Member Attendees</w:t>
      </w:r>
      <w:r>
        <w:rPr>
          <w:rFonts w:ascii="Times New Roman" w:eastAsia="Times New Roman" w:hAnsi="Times New Roman" w:cs="Times New Roman"/>
          <w:color w:val="000000"/>
          <w:u w:val="single"/>
        </w:rPr>
        <w:t>:</w:t>
      </w:r>
    </w:p>
    <w:p w14:paraId="00000033"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Gene Shawcroft, Chair</w:t>
      </w:r>
    </w:p>
    <w:p w14:paraId="00000034"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Joel </w:t>
      </w:r>
      <w:r>
        <w:rPr>
          <w:rFonts w:ascii="Times New Roman" w:eastAsia="Times New Roman" w:hAnsi="Times New Roman" w:cs="Times New Roman"/>
        </w:rPr>
        <w:t>Ferry</w:t>
      </w:r>
    </w:p>
    <w:p w14:paraId="00000035" w14:textId="2F661C50"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Dan Larsen</w:t>
      </w:r>
    </w:p>
    <w:p w14:paraId="00000036"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Jay Mark Humphrey </w:t>
      </w:r>
    </w:p>
    <w:p w14:paraId="00000037" w14:textId="68FF390E"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Zach Renstrom</w:t>
      </w:r>
    </w:p>
    <w:p w14:paraId="0D928ECC" w14:textId="6E75374F" w:rsidR="00D93265" w:rsidRDefault="00D93265">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Joel Williams</w:t>
      </w:r>
    </w:p>
    <w:p w14:paraId="00000038" w14:textId="77777777" w:rsidR="00AC428E" w:rsidRDefault="00AC428E">
      <w:pPr>
        <w:pBdr>
          <w:top w:val="nil"/>
          <w:left w:val="nil"/>
          <w:bottom w:val="nil"/>
          <w:right w:val="nil"/>
          <w:between w:val="nil"/>
        </w:pBdr>
        <w:spacing w:after="0"/>
        <w:rPr>
          <w:rFonts w:ascii="Times New Roman" w:eastAsia="Times New Roman" w:hAnsi="Times New Roman" w:cs="Times New Roman"/>
          <w:color w:val="000000"/>
          <w:sz w:val="10"/>
          <w:szCs w:val="10"/>
        </w:rPr>
      </w:pPr>
    </w:p>
    <w:p w14:paraId="00000039"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u w:val="single"/>
        </w:rPr>
        <w:t>Attendees</w:t>
      </w:r>
      <w:r>
        <w:rPr>
          <w:rFonts w:ascii="Times New Roman" w:eastAsia="Times New Roman" w:hAnsi="Times New Roman" w:cs="Times New Roman"/>
          <w:color w:val="000000"/>
        </w:rPr>
        <w:t>:</w:t>
      </w:r>
    </w:p>
    <w:p w14:paraId="0000003A"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Amy Haas</w:t>
      </w:r>
    </w:p>
    <w:p w14:paraId="0000003C" w14:textId="0F769AF5"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Betsy Coleman</w:t>
      </w:r>
    </w:p>
    <w:p w14:paraId="0000003D"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Wendy Crowther</w:t>
      </w:r>
    </w:p>
    <w:p w14:paraId="0000003E"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Marc Stilson</w:t>
      </w:r>
    </w:p>
    <w:p w14:paraId="0000003F"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Logan Anderson</w:t>
      </w:r>
    </w:p>
    <w:p w14:paraId="00000040"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Amanda Daniels</w:t>
      </w:r>
    </w:p>
    <w:p w14:paraId="00000041"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Cody Stewart</w:t>
      </w:r>
    </w:p>
    <w:p w14:paraId="00000047" w14:textId="6305FA49" w:rsidR="00AC428E" w:rsidRDefault="00D93265">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Sarah Shechter, AG</w:t>
      </w:r>
    </w:p>
    <w:p w14:paraId="2F36EAF5" w14:textId="03803D2C" w:rsidR="00D93265" w:rsidRDefault="00D93265">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Scott McGettigan, Water Resources</w:t>
      </w:r>
    </w:p>
    <w:p w14:paraId="3E158360" w14:textId="141ECB3C" w:rsidR="00D93265" w:rsidRDefault="00D93265">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Richard Salas, Water Resources</w:t>
      </w:r>
    </w:p>
    <w:p w14:paraId="00000048" w14:textId="77777777" w:rsidR="00AC428E" w:rsidRDefault="00AC428E">
      <w:pPr>
        <w:pBdr>
          <w:top w:val="nil"/>
          <w:left w:val="nil"/>
          <w:bottom w:val="nil"/>
          <w:right w:val="nil"/>
          <w:between w:val="nil"/>
        </w:pBdr>
        <w:spacing w:after="0"/>
        <w:rPr>
          <w:rFonts w:ascii="Times New Roman" w:eastAsia="Times New Roman" w:hAnsi="Times New Roman" w:cs="Times New Roman"/>
        </w:rPr>
      </w:pPr>
    </w:p>
    <w:p w14:paraId="00000049" w14:textId="77777777" w:rsidR="00AC428E" w:rsidRDefault="00000000">
      <w:pPr>
        <w:pBdr>
          <w:top w:val="nil"/>
          <w:left w:val="nil"/>
          <w:bottom w:val="nil"/>
          <w:right w:val="nil"/>
          <w:between w:val="nil"/>
        </w:pBdr>
        <w:spacing w:after="0"/>
        <w:rPr>
          <w:rFonts w:ascii="Times New Roman" w:eastAsia="Times New Roman" w:hAnsi="Times New Roman" w:cs="Times New Roman"/>
          <w:b/>
          <w:bCs/>
          <w:u w:val="single"/>
        </w:rPr>
      </w:pPr>
      <w:r>
        <w:rPr>
          <w:rFonts w:ascii="Times New Roman" w:eastAsia="Times New Roman" w:hAnsi="Times New Roman" w:cs="Times New Roman"/>
          <w:b/>
          <w:bCs/>
          <w:u w:val="single"/>
        </w:rPr>
        <w:t>Virtual Attendees:</w:t>
      </w:r>
    </w:p>
    <w:p w14:paraId="00000061" w14:textId="076100BA" w:rsidR="00AC428E" w:rsidRDefault="00D93265">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Emma Epperson</w:t>
      </w:r>
    </w:p>
    <w:p w14:paraId="0000006A" w14:textId="7BE99711" w:rsidR="00AC428E"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Cody Allred</w:t>
      </w:r>
    </w:p>
    <w:p w14:paraId="27FE33E2" w14:textId="5B12DA76"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John Berggren</w:t>
      </w:r>
    </w:p>
    <w:p w14:paraId="0FB2E8FD" w14:textId="1CA30F1B"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JR Bird</w:t>
      </w:r>
    </w:p>
    <w:p w14:paraId="7F6C807A" w14:textId="47AB8DA5"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Joel Brown</w:t>
      </w:r>
    </w:p>
    <w:p w14:paraId="28FB4286" w14:textId="5EDB8AD9"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Tom Bruton</w:t>
      </w:r>
    </w:p>
    <w:p w14:paraId="3D30141A" w14:textId="1CF265D6"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William Butcher</w:t>
      </w:r>
    </w:p>
    <w:p w14:paraId="2A8FE779" w14:textId="2408EC45"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Ric Cantrell</w:t>
      </w:r>
    </w:p>
    <w:p w14:paraId="58529974" w14:textId="0D00F6A2"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Scott Chew</w:t>
      </w:r>
    </w:p>
    <w:p w14:paraId="6CEBDEB1" w14:textId="1C1C20A1"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Derris Jones</w:t>
      </w:r>
    </w:p>
    <w:p w14:paraId="26966583" w14:textId="171C1810"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John Laursen</w:t>
      </w:r>
    </w:p>
    <w:p w14:paraId="7BEDA910" w14:textId="48E281BD"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Tony Mancuso</w:t>
      </w:r>
    </w:p>
    <w:p w14:paraId="490D1586" w14:textId="744BA246"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Brian Martinez</w:t>
      </w:r>
    </w:p>
    <w:p w14:paraId="7123EB99" w14:textId="3E5D43CE"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William Merkley</w:t>
      </w:r>
    </w:p>
    <w:p w14:paraId="43461155" w14:textId="00CDCA99"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Ben Musselman</w:t>
      </w:r>
    </w:p>
    <w:p w14:paraId="07B8BB53" w14:textId="0A60F2CD"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Kael Weston</w:t>
      </w:r>
    </w:p>
    <w:p w14:paraId="34110C66" w14:textId="43C0008E"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Teresa Wilhelmsen</w:t>
      </w:r>
    </w:p>
    <w:p w14:paraId="7AC431C6" w14:textId="2255F5FC"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Dex Winterton</w:t>
      </w:r>
    </w:p>
    <w:p w14:paraId="31400648" w14:textId="613E9E0A"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Ellie Oakley</w:t>
      </w:r>
    </w:p>
    <w:p w14:paraId="072A78D5" w14:textId="00F4D9B2"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Eric Holmstead</w:t>
      </w:r>
    </w:p>
    <w:p w14:paraId="0000006B" w14:textId="77777777" w:rsidR="00AC428E" w:rsidRDefault="00AC428E">
      <w:pPr>
        <w:pBdr>
          <w:top w:val="nil"/>
          <w:left w:val="nil"/>
          <w:bottom w:val="nil"/>
          <w:right w:val="nil"/>
          <w:between w:val="nil"/>
        </w:pBdr>
        <w:spacing w:after="0"/>
        <w:rPr>
          <w:rFonts w:ascii="Times New Roman" w:eastAsia="Times New Roman" w:hAnsi="Times New Roman" w:cs="Times New Roman"/>
          <w:color w:val="000000"/>
        </w:rPr>
      </w:pPr>
    </w:p>
    <w:sectPr w:rsidR="00AC428E">
      <w:headerReference w:type="even" r:id="rId7"/>
      <w:headerReference w:type="default" r:id="rId8"/>
      <w:footerReference w:type="even" r:id="rId9"/>
      <w:footerReference w:type="default" r:id="rId10"/>
      <w:headerReference w:type="first" r:id="rId11"/>
      <w:footerReference w:type="first" r:id="rId12"/>
      <w:pgSz w:w="12240" w:h="15840"/>
      <w:pgMar w:top="540" w:right="1440" w:bottom="108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F0CFB" w14:textId="77777777" w:rsidR="005864A2" w:rsidRDefault="005864A2">
      <w:pPr>
        <w:spacing w:after="0" w:line="240" w:lineRule="auto"/>
      </w:pPr>
      <w:r>
        <w:separator/>
      </w:r>
    </w:p>
  </w:endnote>
  <w:endnote w:type="continuationSeparator" w:id="0">
    <w:p w14:paraId="5B1BA13C" w14:textId="77777777" w:rsidR="005864A2" w:rsidRDefault="00586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0F7A545-044E-4706-86AA-CD94DA56B803}"/>
    <w:embedBold r:id="rId2" w:fontKey="{B3A385F2-B1C5-45E6-9766-B768B61A95E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C4F17D57-88E2-4D20-AEE1-C668557684E6}"/>
  </w:font>
  <w:font w:name="Cambria">
    <w:panose1 w:val="02040503050406030204"/>
    <w:charset w:val="00"/>
    <w:family w:val="roman"/>
    <w:pitch w:val="variable"/>
    <w:sig w:usb0="E00006FF" w:usb1="420024FF" w:usb2="02000000" w:usb3="00000000" w:csb0="0000019F" w:csb1="00000000"/>
    <w:embedRegular r:id="rId4" w:fontKey="{CC2748B7-B1B0-47E7-8905-70F7F4FF01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F" w14:textId="77777777" w:rsidR="00AC428E" w:rsidRDefault="00AC428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0" w14:textId="77777777" w:rsidR="00AC428E" w:rsidRDefault="00AC428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1" w14:textId="77777777" w:rsidR="00AC428E" w:rsidRDefault="00AC428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CE26E" w14:textId="77777777" w:rsidR="005864A2" w:rsidRDefault="005864A2">
      <w:pPr>
        <w:spacing w:after="0" w:line="240" w:lineRule="auto"/>
      </w:pPr>
      <w:r>
        <w:separator/>
      </w:r>
    </w:p>
  </w:footnote>
  <w:footnote w:type="continuationSeparator" w:id="0">
    <w:p w14:paraId="12A1A21E" w14:textId="77777777" w:rsidR="005864A2" w:rsidRDefault="00586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C" w14:textId="77777777" w:rsidR="00AC428E"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0F75C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467.75pt;height:475.6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D" w14:textId="77777777" w:rsidR="00AC428E" w:rsidRDefault="00000000">
    <w:pPr>
      <w:pBdr>
        <w:top w:val="nil"/>
        <w:left w:val="nil"/>
        <w:bottom w:val="nil"/>
        <w:right w:val="nil"/>
        <w:between w:val="nil"/>
      </w:pBdr>
      <w:tabs>
        <w:tab w:val="center" w:pos="4680"/>
        <w:tab w:val="right" w:pos="9360"/>
      </w:tabs>
      <w:spacing w:after="0" w:line="240" w:lineRule="auto"/>
      <w:ind w:left="-1080"/>
      <w:rPr>
        <w:color w:val="000000"/>
      </w:rPr>
    </w:pPr>
    <w:r>
      <w:rPr>
        <w:color w:val="000000"/>
      </w:rPr>
      <w:pict w14:anchorId="041AD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left:0;text-align:left;margin-left:0;margin-top:0;width:467.75pt;height:475.6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E" w14:textId="77777777" w:rsidR="00AC428E" w:rsidRDefault="00000000">
    <w:pPr>
      <w:pBdr>
        <w:top w:val="nil"/>
        <w:left w:val="nil"/>
        <w:bottom w:val="nil"/>
        <w:right w:val="nil"/>
        <w:between w:val="nil"/>
      </w:pBdr>
      <w:tabs>
        <w:tab w:val="center" w:pos="4680"/>
        <w:tab w:val="right" w:pos="9360"/>
      </w:tabs>
      <w:spacing w:after="0" w:line="240" w:lineRule="auto"/>
      <w:ind w:left="-450"/>
      <w:rPr>
        <w:color w:val="000000"/>
      </w:rPr>
    </w:pPr>
    <w:r>
      <w:rPr>
        <w:color w:val="000000"/>
      </w:rPr>
      <w:pict w14:anchorId="3F8F80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left:0;text-align:left;margin-left:0;margin-top:0;width:467.75pt;height:475.65pt;z-index:-251658752;mso-position-horizontal:center;mso-position-horizontal-relative:margin;mso-position-vertical:center;mso-position-vertical-relative:margin">
          <v:imagedata r:id="rId1" o:title="image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28E"/>
    <w:rsid w:val="00044E5F"/>
    <w:rsid w:val="00045137"/>
    <w:rsid w:val="00045F6C"/>
    <w:rsid w:val="00075393"/>
    <w:rsid w:val="000918AC"/>
    <w:rsid w:val="000A55B4"/>
    <w:rsid w:val="000F07E0"/>
    <w:rsid w:val="0012236D"/>
    <w:rsid w:val="0013759B"/>
    <w:rsid w:val="00151316"/>
    <w:rsid w:val="001B1A45"/>
    <w:rsid w:val="001C5ABD"/>
    <w:rsid w:val="001E681B"/>
    <w:rsid w:val="0026786C"/>
    <w:rsid w:val="00286C6D"/>
    <w:rsid w:val="00294E6C"/>
    <w:rsid w:val="002A3BB6"/>
    <w:rsid w:val="003C1287"/>
    <w:rsid w:val="004071DF"/>
    <w:rsid w:val="00447383"/>
    <w:rsid w:val="004C127E"/>
    <w:rsid w:val="004D0AE5"/>
    <w:rsid w:val="004D3A9F"/>
    <w:rsid w:val="004E7F6C"/>
    <w:rsid w:val="004F7F38"/>
    <w:rsid w:val="005441BA"/>
    <w:rsid w:val="00545521"/>
    <w:rsid w:val="005864A2"/>
    <w:rsid w:val="005B5784"/>
    <w:rsid w:val="005E118C"/>
    <w:rsid w:val="00690112"/>
    <w:rsid w:val="006A4ADC"/>
    <w:rsid w:val="00703EFE"/>
    <w:rsid w:val="00714974"/>
    <w:rsid w:val="00741CA3"/>
    <w:rsid w:val="00744A17"/>
    <w:rsid w:val="00770428"/>
    <w:rsid w:val="007A7362"/>
    <w:rsid w:val="007C3CC0"/>
    <w:rsid w:val="007F15FD"/>
    <w:rsid w:val="008165EB"/>
    <w:rsid w:val="00825176"/>
    <w:rsid w:val="008549E1"/>
    <w:rsid w:val="0086112E"/>
    <w:rsid w:val="008771D0"/>
    <w:rsid w:val="008C443C"/>
    <w:rsid w:val="008D380C"/>
    <w:rsid w:val="008E7FFE"/>
    <w:rsid w:val="009202A1"/>
    <w:rsid w:val="009236CF"/>
    <w:rsid w:val="00924C6C"/>
    <w:rsid w:val="00925DAF"/>
    <w:rsid w:val="00925ED0"/>
    <w:rsid w:val="009309A1"/>
    <w:rsid w:val="0095355B"/>
    <w:rsid w:val="0098547F"/>
    <w:rsid w:val="009915EC"/>
    <w:rsid w:val="00A5348D"/>
    <w:rsid w:val="00A76FB4"/>
    <w:rsid w:val="00AC428E"/>
    <w:rsid w:val="00AC5D91"/>
    <w:rsid w:val="00AD1182"/>
    <w:rsid w:val="00B0257A"/>
    <w:rsid w:val="00B34F70"/>
    <w:rsid w:val="00B40BB2"/>
    <w:rsid w:val="00B51029"/>
    <w:rsid w:val="00BA4420"/>
    <w:rsid w:val="00BB24D4"/>
    <w:rsid w:val="00BD7308"/>
    <w:rsid w:val="00C13211"/>
    <w:rsid w:val="00C27523"/>
    <w:rsid w:val="00C400D1"/>
    <w:rsid w:val="00C44409"/>
    <w:rsid w:val="00C86067"/>
    <w:rsid w:val="00C91C34"/>
    <w:rsid w:val="00CB4DA0"/>
    <w:rsid w:val="00CC2782"/>
    <w:rsid w:val="00D0186E"/>
    <w:rsid w:val="00D54801"/>
    <w:rsid w:val="00D70F3B"/>
    <w:rsid w:val="00D93265"/>
    <w:rsid w:val="00DB7C7C"/>
    <w:rsid w:val="00DE6BF2"/>
    <w:rsid w:val="00E21F4D"/>
    <w:rsid w:val="00E45DB6"/>
    <w:rsid w:val="00EC147A"/>
    <w:rsid w:val="00EC1B0A"/>
    <w:rsid w:val="00ED75FA"/>
    <w:rsid w:val="00F66E67"/>
    <w:rsid w:val="00F70B87"/>
    <w:rsid w:val="00F85678"/>
    <w:rsid w:val="00F875BB"/>
    <w:rsid w:val="00FE5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7944E"/>
  <w15:docId w15:val="{EA337049-43B7-4152-BC53-5AF9E2551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690112"/>
    <w:pPr>
      <w:spacing w:after="0" w:line="240" w:lineRule="auto"/>
    </w:pPr>
  </w:style>
  <w:style w:type="character" w:styleId="CommentReference">
    <w:name w:val="annotation reference"/>
    <w:basedOn w:val="DefaultParagraphFont"/>
    <w:uiPriority w:val="99"/>
    <w:semiHidden/>
    <w:unhideWhenUsed/>
    <w:rsid w:val="0086112E"/>
    <w:rPr>
      <w:sz w:val="16"/>
      <w:szCs w:val="16"/>
    </w:rPr>
  </w:style>
  <w:style w:type="paragraph" w:styleId="CommentText">
    <w:name w:val="annotation text"/>
    <w:basedOn w:val="Normal"/>
    <w:link w:val="CommentTextChar"/>
    <w:uiPriority w:val="99"/>
    <w:unhideWhenUsed/>
    <w:rsid w:val="0086112E"/>
    <w:pPr>
      <w:spacing w:line="240" w:lineRule="auto"/>
    </w:pPr>
    <w:rPr>
      <w:sz w:val="20"/>
      <w:szCs w:val="20"/>
    </w:rPr>
  </w:style>
  <w:style w:type="character" w:customStyle="1" w:styleId="CommentTextChar">
    <w:name w:val="Comment Text Char"/>
    <w:basedOn w:val="DefaultParagraphFont"/>
    <w:link w:val="CommentText"/>
    <w:uiPriority w:val="99"/>
    <w:rsid w:val="0086112E"/>
    <w:rPr>
      <w:sz w:val="20"/>
      <w:szCs w:val="20"/>
    </w:rPr>
  </w:style>
  <w:style w:type="paragraph" w:styleId="CommentSubject">
    <w:name w:val="annotation subject"/>
    <w:basedOn w:val="CommentText"/>
    <w:next w:val="CommentText"/>
    <w:link w:val="CommentSubjectChar"/>
    <w:uiPriority w:val="99"/>
    <w:semiHidden/>
    <w:unhideWhenUsed/>
    <w:rsid w:val="0086112E"/>
    <w:rPr>
      <w:b/>
      <w:bCs/>
    </w:rPr>
  </w:style>
  <w:style w:type="character" w:customStyle="1" w:styleId="CommentSubjectChar">
    <w:name w:val="Comment Subject Char"/>
    <w:basedOn w:val="CommentTextChar"/>
    <w:link w:val="CommentSubject"/>
    <w:uiPriority w:val="99"/>
    <w:semiHidden/>
    <w:rsid w:val="008611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77Y51IdjY61TiWTFLYDm3vqESg==">CgMxLjA4AHIhMVp4S3NGWFBueGE2Y1JmVTlNak1hYTEwaEpSakJ4SWZu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cf2d8167-d3f4-4409-a289-d4b0ad0ce47a}" enabled="0" method="" siteId="{cf2d8167-d3f4-4409-a289-d4b0ad0ce47a}" removed="1"/>
</clbl:labelList>
</file>

<file path=docProps/app.xml><?xml version="1.0" encoding="utf-8"?>
<Properties xmlns="http://schemas.openxmlformats.org/officeDocument/2006/extended-properties" xmlns:vt="http://schemas.openxmlformats.org/officeDocument/2006/docPropsVTypes">
  <Template>Normal</Template>
  <TotalTime>9</TotalTime>
  <Pages>5</Pages>
  <Words>1721</Words>
  <Characters>9811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Coleman</dc:creator>
  <cp:keywords/>
  <dc:description/>
  <cp:lastModifiedBy>Betsy Coleman</cp:lastModifiedBy>
  <cp:revision>3</cp:revision>
  <dcterms:created xsi:type="dcterms:W3CDTF">2026-06-29T20:49:00Z</dcterms:created>
  <dcterms:modified xsi:type="dcterms:W3CDTF">2026-08-04T19:19:00Z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2e70f4d1fa8b15ee2adbd4b2aefe378da033ed6e4c9a10f9bb15be058d08aeb0</vt:lpwstr>
  </property>
</Properties>
</file>