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BE623C" w14:textId="5BB8D492" w:rsidR="001225C6" w:rsidRDefault="00406691" w:rsidP="00406691">
      <w:pPr>
        <w:jc w:val="center"/>
        <w:rPr>
          <w:b/>
          <w:bCs/>
          <w:sz w:val="40"/>
          <w:szCs w:val="40"/>
        </w:rPr>
      </w:pPr>
      <w:r>
        <w:rPr>
          <w:b/>
          <w:bCs/>
          <w:sz w:val="40"/>
          <w:szCs w:val="40"/>
        </w:rPr>
        <w:t>MINUTES OF THE CORINNE CITY PLANNING AND ZONING COMMISSION</w:t>
      </w:r>
    </w:p>
    <w:p w14:paraId="426996A7" w14:textId="673EEF20" w:rsidR="00406691" w:rsidRDefault="00406691" w:rsidP="00406691">
      <w:pPr>
        <w:jc w:val="center"/>
      </w:pPr>
      <w:r>
        <w:t>Date: July 14, 2026</w:t>
      </w:r>
    </w:p>
    <w:p w14:paraId="67217C0E" w14:textId="77777777" w:rsidR="00406691" w:rsidRDefault="00406691" w:rsidP="00406691"/>
    <w:p w14:paraId="60F87262" w14:textId="2307A90A" w:rsidR="00406691" w:rsidRDefault="00406691" w:rsidP="00406691">
      <w:r>
        <w:t xml:space="preserve">Chairman Michael Bass called the meeting to order. Present were Chairman Michael Bass, Vice Chairman David Job, Jennifer Flitton and Tony Dilmore. </w:t>
      </w:r>
    </w:p>
    <w:p w14:paraId="4C014B6B" w14:textId="77777777" w:rsidR="00406691" w:rsidRDefault="00406691" w:rsidP="00406691"/>
    <w:p w14:paraId="5694BDC5" w14:textId="0483EB73" w:rsidR="00406691" w:rsidRDefault="00406691" w:rsidP="00406691">
      <w:r>
        <w:t xml:space="preserve">Chairman Bass led the group in the Pledge of Allegiance. </w:t>
      </w:r>
    </w:p>
    <w:p w14:paraId="293B5F8A" w14:textId="77777777" w:rsidR="00406691" w:rsidRDefault="00406691" w:rsidP="00406691"/>
    <w:p w14:paraId="04FCF1B6" w14:textId="41AADC5B" w:rsidR="00406691" w:rsidRDefault="00406691" w:rsidP="00406691">
      <w:pPr>
        <w:rPr>
          <w:b/>
          <w:bCs/>
          <w:u w:val="single"/>
        </w:rPr>
      </w:pPr>
      <w:r>
        <w:rPr>
          <w:b/>
          <w:bCs/>
          <w:u w:val="single"/>
        </w:rPr>
        <w:t>Jennifer F. motioned to approve the agenda as written. Tony D. seconded the motion. Motion carried with Jennifer F. for, David J. for and Tony D. for.</w:t>
      </w:r>
    </w:p>
    <w:p w14:paraId="3C16622E" w14:textId="77777777" w:rsidR="00406691" w:rsidRDefault="00406691" w:rsidP="00406691">
      <w:pPr>
        <w:rPr>
          <w:b/>
          <w:bCs/>
          <w:u w:val="single"/>
        </w:rPr>
      </w:pPr>
    </w:p>
    <w:p w14:paraId="300A7AEF" w14:textId="20656FC8" w:rsidR="00406691" w:rsidRDefault="00406691" w:rsidP="00406691">
      <w:r>
        <w:t>APPOINTMENTS:</w:t>
      </w:r>
    </w:p>
    <w:p w14:paraId="5C245E87" w14:textId="367CBC3D" w:rsidR="00147139" w:rsidRDefault="00147139" w:rsidP="00147139">
      <w:r>
        <w:tab/>
        <w:t xml:space="preserve">A. </w:t>
      </w:r>
      <w:r w:rsidR="00406691">
        <w:t>Daniel Olsen with Premier Foods approached the Commission to get approval for an addition to his property. The addition will be 70x75 feet</w:t>
      </w:r>
      <w:r>
        <w:t xml:space="preserve"> with 3 dock doors and one-man door. He met with the Fire Chief and he had no problems as long as fire code is met. The Commission reviewed the plans. The setbacks appear correct but needs to be to scale and plans need to show electrical, water and sewer before submitting it to the County for a building permit.</w:t>
      </w:r>
    </w:p>
    <w:p w14:paraId="7469593C" w14:textId="3EF8716E" w:rsidR="00406691" w:rsidRDefault="00147139" w:rsidP="00147139">
      <w:r>
        <w:t xml:space="preserve"> </w:t>
      </w:r>
    </w:p>
    <w:p w14:paraId="7F3DA0F5" w14:textId="279B064F" w:rsidR="00147139" w:rsidRDefault="00147139" w:rsidP="00147139">
      <w:r>
        <w:tab/>
        <w:t xml:space="preserve">B. </w:t>
      </w:r>
      <w:r w:rsidR="005A40C7">
        <w:t>Colton &amp; Ethan Bodily approached the Commission to discuss building a duplex on their property located at</w:t>
      </w:r>
      <w:r w:rsidR="00D22937">
        <w:t xml:space="preserve"> 3800 W South Front Street</w:t>
      </w:r>
      <w:r w:rsidR="004B44D5">
        <w:t xml:space="preserve">. Their lot would be considered a corner lot because of the platted road. The Commission reviewed the code and setback requirements. </w:t>
      </w:r>
    </w:p>
    <w:p w14:paraId="1E0CA31C" w14:textId="77777777" w:rsidR="004B44D5" w:rsidRDefault="004B44D5" w:rsidP="00147139"/>
    <w:p w14:paraId="7AFFEFAF" w14:textId="069CC3EB" w:rsidR="004B44D5" w:rsidRDefault="004B44D5" w:rsidP="00147139">
      <w:r>
        <w:tab/>
        <w:t xml:space="preserve">C. Kelly Guire approached the Commission with several questions regarding his property in the Ag-Park. He is considering building commercial storage facilities. The Commission reviewed all of his questions including setbacks, utilities, windows, firewalls etc. If he decides to pursue </w:t>
      </w:r>
      <w:proofErr w:type="gramStart"/>
      <w:r>
        <w:t>it</w:t>
      </w:r>
      <w:proofErr w:type="gramEnd"/>
      <w:r>
        <w:t xml:space="preserve"> he will bring back engineered drawings for approval. </w:t>
      </w:r>
    </w:p>
    <w:p w14:paraId="7FE23015" w14:textId="77777777" w:rsidR="004B44D5" w:rsidRDefault="004B44D5" w:rsidP="00147139"/>
    <w:p w14:paraId="0A005008" w14:textId="4DBC459D" w:rsidR="004B44D5" w:rsidRDefault="004B44D5" w:rsidP="00147139">
      <w:r>
        <w:tab/>
        <w:t>D. James Lopez was not present.</w:t>
      </w:r>
    </w:p>
    <w:p w14:paraId="620EFD09" w14:textId="77777777" w:rsidR="004B44D5" w:rsidRDefault="004B44D5" w:rsidP="00147139"/>
    <w:p w14:paraId="5D7B82C8" w14:textId="6BD192FF" w:rsidR="004B44D5" w:rsidRDefault="004B44D5" w:rsidP="00147139">
      <w:r>
        <w:t>APPROVAL OF PREVIOUS MINUTES:</w:t>
      </w:r>
    </w:p>
    <w:p w14:paraId="34694CB9" w14:textId="5DA48162" w:rsidR="004B44D5" w:rsidRDefault="004B44D5" w:rsidP="004B44D5">
      <w:pPr>
        <w:rPr>
          <w:b/>
          <w:bCs/>
          <w:u w:val="single"/>
        </w:rPr>
      </w:pPr>
      <w:r>
        <w:rPr>
          <w:b/>
          <w:bCs/>
          <w:u w:val="single"/>
        </w:rPr>
        <w:t>David J. motioned to approve the minutes of May 12</w:t>
      </w:r>
      <w:r w:rsidRPr="004B44D5">
        <w:rPr>
          <w:b/>
          <w:bCs/>
          <w:u w:val="single"/>
          <w:vertAlign w:val="superscript"/>
        </w:rPr>
        <w:t>th</w:t>
      </w:r>
      <w:r>
        <w:rPr>
          <w:b/>
          <w:bCs/>
          <w:u w:val="single"/>
        </w:rPr>
        <w:t xml:space="preserve"> as written. Jennifer F. seconded the motion. Motion carried with Jennifer F. for, David J. for and Tony D. for.</w:t>
      </w:r>
    </w:p>
    <w:p w14:paraId="6374FD32" w14:textId="46B136D7" w:rsidR="004B44D5" w:rsidRDefault="004B44D5" w:rsidP="00147139">
      <w:pPr>
        <w:rPr>
          <w:b/>
          <w:bCs/>
          <w:u w:val="single"/>
        </w:rPr>
      </w:pPr>
    </w:p>
    <w:p w14:paraId="32B3DC98" w14:textId="0D0A1244" w:rsidR="0056763A" w:rsidRDefault="0056763A" w:rsidP="00147139">
      <w:r>
        <w:t>ADJOURNMENT:</w:t>
      </w:r>
    </w:p>
    <w:p w14:paraId="14A4F1EC" w14:textId="77777777" w:rsidR="0056763A" w:rsidRDefault="0056763A" w:rsidP="0056763A">
      <w:pPr>
        <w:rPr>
          <w:b/>
          <w:bCs/>
          <w:u w:val="single"/>
        </w:rPr>
      </w:pPr>
      <w:r>
        <w:rPr>
          <w:b/>
          <w:bCs/>
          <w:u w:val="single"/>
        </w:rPr>
        <w:t>Jennifer F. motioned to adjourn the meeting. David J. seconded the motion. Motion carried with Jennifer F. for, David J. for and Tony D. for.</w:t>
      </w:r>
    </w:p>
    <w:p w14:paraId="7503CEA3" w14:textId="16E1A6D4" w:rsidR="0056763A" w:rsidRDefault="0056763A" w:rsidP="00147139">
      <w:pPr>
        <w:rPr>
          <w:b/>
          <w:bCs/>
          <w:u w:val="single"/>
        </w:rPr>
      </w:pPr>
    </w:p>
    <w:p w14:paraId="5462678F" w14:textId="77777777" w:rsidR="0056763A" w:rsidRDefault="0056763A" w:rsidP="00147139"/>
    <w:p w14:paraId="4C8B0BA9" w14:textId="77777777" w:rsidR="0056763A" w:rsidRDefault="0056763A" w:rsidP="00147139"/>
    <w:p w14:paraId="00B334B4" w14:textId="5E2BACA5" w:rsidR="0056763A" w:rsidRDefault="0056763A" w:rsidP="00147139">
      <w:r>
        <w:lastRenderedPageBreak/>
        <w:t>I certify these minutes to be true and accurate to the best of my knowledge.</w:t>
      </w:r>
    </w:p>
    <w:p w14:paraId="2F531C39" w14:textId="77777777" w:rsidR="0056763A" w:rsidRDefault="0056763A" w:rsidP="00147139"/>
    <w:p w14:paraId="16C1D8EC" w14:textId="77777777" w:rsidR="0056763A" w:rsidRDefault="0056763A" w:rsidP="00147139"/>
    <w:p w14:paraId="32893171" w14:textId="6F67780E" w:rsidR="0056763A" w:rsidRDefault="0056763A" w:rsidP="00147139">
      <w:r>
        <w:t>Kendra Norman</w:t>
      </w:r>
    </w:p>
    <w:p w14:paraId="6DD11B2D" w14:textId="77777777" w:rsidR="0056763A" w:rsidRDefault="0056763A" w:rsidP="00147139"/>
    <w:p w14:paraId="1EFB27D5" w14:textId="77777777" w:rsidR="0056763A" w:rsidRDefault="0056763A" w:rsidP="00147139"/>
    <w:p w14:paraId="760997BB" w14:textId="3224A8F9" w:rsidR="0056763A" w:rsidRDefault="0056763A" w:rsidP="00147139">
      <w:r>
        <w:t>_____________________________________</w:t>
      </w:r>
      <w:r>
        <w:tab/>
      </w:r>
      <w:r>
        <w:tab/>
      </w:r>
      <w:r>
        <w:tab/>
        <w:t>__________________</w:t>
      </w:r>
    </w:p>
    <w:p w14:paraId="32B41DEF" w14:textId="49CF076E" w:rsidR="0056763A" w:rsidRPr="0056763A" w:rsidRDefault="0056763A" w:rsidP="00147139">
      <w:r>
        <w:t>Chairman Michael Bass</w:t>
      </w:r>
      <w:r>
        <w:tab/>
      </w:r>
      <w:r>
        <w:tab/>
      </w:r>
      <w:r>
        <w:tab/>
      </w:r>
      <w:r>
        <w:tab/>
      </w:r>
      <w:r>
        <w:tab/>
      </w:r>
      <w:r>
        <w:tab/>
        <w:t>Date</w:t>
      </w:r>
    </w:p>
    <w:sectPr w:rsidR="0056763A" w:rsidRPr="0056763A" w:rsidSect="008F739E">
      <w:footerReference w:type="default" r:id="rId7"/>
      <w:pgSz w:w="12240" w:h="15840" w:code="1"/>
      <w:pgMar w:top="1440" w:right="1800" w:bottom="1440" w:left="1800" w:header="720" w:footer="720" w:gutter="0"/>
      <w:paperSrc w:first="294" w:other="29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D5135" w14:textId="77777777" w:rsidR="0056763A" w:rsidRDefault="0056763A" w:rsidP="0056763A">
      <w:r>
        <w:separator/>
      </w:r>
    </w:p>
  </w:endnote>
  <w:endnote w:type="continuationSeparator" w:id="0">
    <w:p w14:paraId="605521AF" w14:textId="77777777" w:rsidR="0056763A" w:rsidRDefault="0056763A" w:rsidP="00567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9047553"/>
      <w:docPartObj>
        <w:docPartGallery w:val="Page Numbers (Bottom of Page)"/>
        <w:docPartUnique/>
      </w:docPartObj>
    </w:sdtPr>
    <w:sdtEndPr>
      <w:rPr>
        <w:noProof/>
      </w:rPr>
    </w:sdtEndPr>
    <w:sdtContent>
      <w:p w14:paraId="14708208" w14:textId="426CA7AC" w:rsidR="0056763A" w:rsidRDefault="0056763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0FA07BE" w14:textId="77777777" w:rsidR="0056763A" w:rsidRDefault="005676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14118F" w14:textId="77777777" w:rsidR="0056763A" w:rsidRDefault="0056763A" w:rsidP="0056763A">
      <w:r>
        <w:separator/>
      </w:r>
    </w:p>
  </w:footnote>
  <w:footnote w:type="continuationSeparator" w:id="0">
    <w:p w14:paraId="4EC0F806" w14:textId="77777777" w:rsidR="0056763A" w:rsidRDefault="0056763A" w:rsidP="005676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18792A"/>
    <w:multiLevelType w:val="hybridMultilevel"/>
    <w:tmpl w:val="AD9A70D2"/>
    <w:lvl w:ilvl="0" w:tplc="6B1C804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C825ABF"/>
    <w:multiLevelType w:val="hybridMultilevel"/>
    <w:tmpl w:val="9FAC2594"/>
    <w:lvl w:ilvl="0" w:tplc="C9E8620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454444499">
    <w:abstractNumId w:val="1"/>
  </w:num>
  <w:num w:numId="2" w16cid:durableId="11099324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691"/>
    <w:rsid w:val="0004704A"/>
    <w:rsid w:val="00070324"/>
    <w:rsid w:val="000A62DD"/>
    <w:rsid w:val="00103C08"/>
    <w:rsid w:val="001225C6"/>
    <w:rsid w:val="00145C0A"/>
    <w:rsid w:val="00147139"/>
    <w:rsid w:val="001B345E"/>
    <w:rsid w:val="00246D33"/>
    <w:rsid w:val="0032760A"/>
    <w:rsid w:val="00406691"/>
    <w:rsid w:val="004B44D5"/>
    <w:rsid w:val="0056763A"/>
    <w:rsid w:val="005A40C7"/>
    <w:rsid w:val="00742C89"/>
    <w:rsid w:val="00764186"/>
    <w:rsid w:val="008A5FA6"/>
    <w:rsid w:val="008E1DB5"/>
    <w:rsid w:val="008F739E"/>
    <w:rsid w:val="00900AE3"/>
    <w:rsid w:val="00912B84"/>
    <w:rsid w:val="00B14818"/>
    <w:rsid w:val="00B304E9"/>
    <w:rsid w:val="00BB751C"/>
    <w:rsid w:val="00D22937"/>
    <w:rsid w:val="00D95578"/>
    <w:rsid w:val="00E17ACC"/>
    <w:rsid w:val="00E31369"/>
    <w:rsid w:val="00ED2D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CEEB7"/>
  <w15:chartTrackingRefBased/>
  <w15:docId w15:val="{7F293AB0-1CDD-4C8A-997A-8457C94AB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669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0669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0669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0669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0669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0669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669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669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669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669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0669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0669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0669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0669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066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66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66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6691"/>
    <w:rPr>
      <w:rFonts w:eastAsiaTheme="majorEastAsia" w:cstheme="majorBidi"/>
      <w:color w:val="272727" w:themeColor="text1" w:themeTint="D8"/>
    </w:rPr>
  </w:style>
  <w:style w:type="paragraph" w:styleId="Title">
    <w:name w:val="Title"/>
    <w:basedOn w:val="Normal"/>
    <w:next w:val="Normal"/>
    <w:link w:val="TitleChar"/>
    <w:uiPriority w:val="10"/>
    <w:qFormat/>
    <w:rsid w:val="0040669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66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669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66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669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06691"/>
    <w:rPr>
      <w:i/>
      <w:iCs/>
      <w:color w:val="404040" w:themeColor="text1" w:themeTint="BF"/>
    </w:rPr>
  </w:style>
  <w:style w:type="paragraph" w:styleId="ListParagraph">
    <w:name w:val="List Paragraph"/>
    <w:basedOn w:val="Normal"/>
    <w:uiPriority w:val="34"/>
    <w:qFormat/>
    <w:rsid w:val="00406691"/>
    <w:pPr>
      <w:ind w:left="720"/>
      <w:contextualSpacing/>
    </w:pPr>
  </w:style>
  <w:style w:type="character" w:styleId="IntenseEmphasis">
    <w:name w:val="Intense Emphasis"/>
    <w:basedOn w:val="DefaultParagraphFont"/>
    <w:uiPriority w:val="21"/>
    <w:qFormat/>
    <w:rsid w:val="00406691"/>
    <w:rPr>
      <w:i/>
      <w:iCs/>
      <w:color w:val="2F5496" w:themeColor="accent1" w:themeShade="BF"/>
    </w:rPr>
  </w:style>
  <w:style w:type="paragraph" w:styleId="IntenseQuote">
    <w:name w:val="Intense Quote"/>
    <w:basedOn w:val="Normal"/>
    <w:next w:val="Normal"/>
    <w:link w:val="IntenseQuoteChar"/>
    <w:uiPriority w:val="30"/>
    <w:qFormat/>
    <w:rsid w:val="0040669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06691"/>
    <w:rPr>
      <w:i/>
      <w:iCs/>
      <w:color w:val="2F5496" w:themeColor="accent1" w:themeShade="BF"/>
    </w:rPr>
  </w:style>
  <w:style w:type="character" w:styleId="IntenseReference">
    <w:name w:val="Intense Reference"/>
    <w:basedOn w:val="DefaultParagraphFont"/>
    <w:uiPriority w:val="32"/>
    <w:qFormat/>
    <w:rsid w:val="00406691"/>
    <w:rPr>
      <w:b/>
      <w:bCs/>
      <w:smallCaps/>
      <w:color w:val="2F5496" w:themeColor="accent1" w:themeShade="BF"/>
      <w:spacing w:val="5"/>
    </w:rPr>
  </w:style>
  <w:style w:type="paragraph" w:styleId="Header">
    <w:name w:val="header"/>
    <w:basedOn w:val="Normal"/>
    <w:link w:val="HeaderChar"/>
    <w:uiPriority w:val="99"/>
    <w:unhideWhenUsed/>
    <w:rsid w:val="0056763A"/>
    <w:pPr>
      <w:tabs>
        <w:tab w:val="center" w:pos="4680"/>
        <w:tab w:val="right" w:pos="9360"/>
      </w:tabs>
    </w:pPr>
  </w:style>
  <w:style w:type="character" w:customStyle="1" w:styleId="HeaderChar">
    <w:name w:val="Header Char"/>
    <w:basedOn w:val="DefaultParagraphFont"/>
    <w:link w:val="Header"/>
    <w:uiPriority w:val="99"/>
    <w:rsid w:val="0056763A"/>
  </w:style>
  <w:style w:type="paragraph" w:styleId="Footer">
    <w:name w:val="footer"/>
    <w:basedOn w:val="Normal"/>
    <w:link w:val="FooterChar"/>
    <w:uiPriority w:val="99"/>
    <w:unhideWhenUsed/>
    <w:rsid w:val="0056763A"/>
    <w:pPr>
      <w:tabs>
        <w:tab w:val="center" w:pos="4680"/>
        <w:tab w:val="right" w:pos="9360"/>
      </w:tabs>
    </w:pPr>
  </w:style>
  <w:style w:type="character" w:customStyle="1" w:styleId="FooterChar">
    <w:name w:val="Footer Char"/>
    <w:basedOn w:val="DefaultParagraphFont"/>
    <w:link w:val="Footer"/>
    <w:uiPriority w:val="99"/>
    <w:rsid w:val="005676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271</TotalTime>
  <Pages>2</Pages>
  <Words>313</Words>
  <Characters>1786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Kendra Norman</dc:creator>
  <cp:keywords/>
  <dc:description/>
  <cp:lastModifiedBy>Kendra Norman</cp:lastModifiedBy>
  <cp:revision>3</cp:revision>
  <cp:lastPrinted>2026-08-11T18:29:00Z</cp:lastPrinted>
  <dcterms:created xsi:type="dcterms:W3CDTF">2026-07-17T15:23:00Z</dcterms:created>
  <dcterms:modified xsi:type="dcterms:W3CDTF">2026-08-11T18:30:00Z</dcterms:modified>
</cp:coreProperties>
</file>