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10885" w:type="dxa"/>
        <w:tblBorders>
          <w:top w:val="single" w:sz="4" w:space="0" w:color="808080"/>
          <w:left w:val="single" w:sz="4" w:space="0" w:color="808080"/>
          <w:bottom w:val="single" w:sz="6" w:space="0" w:color="808080"/>
          <w:right w:val="single" w:sz="4" w:space="0" w:color="808080"/>
          <w:insideH w:val="single" w:sz="6" w:space="0" w:color="808080"/>
          <w:insideV w:val="single" w:sz="6" w:space="0" w:color="808080"/>
        </w:tblBorders>
        <w:tblCellMar>
          <w:left w:w="115" w:type="dxa"/>
          <w:right w:w="115" w:type="dxa"/>
        </w:tblCellMar>
        <w:tblLook w:val="0000" w:firstRow="0" w:lastRow="0" w:firstColumn="0" w:lastColumn="0" w:noHBand="0" w:noVBand="0"/>
      </w:tblPr>
      <w:tblGrid>
        <w:gridCol w:w="2563"/>
        <w:gridCol w:w="2664"/>
        <w:gridCol w:w="2595"/>
        <w:gridCol w:w="3063"/>
      </w:tblGrid>
      <w:tr w:rsidR="00310322" w:rsidRPr="007B61F5" w14:paraId="39876BA2" w14:textId="77777777" w:rsidTr="00D840BB">
        <w:trPr>
          <w:trHeight w:val="3318"/>
        </w:trPr>
        <w:tc>
          <w:tcPr>
            <w:tcW w:w="10885" w:type="dxa"/>
            <w:gridSpan w:val="4"/>
            <w:tcBorders>
              <w:top w:val="single" w:sz="4" w:space="0" w:color="808080"/>
            </w:tcBorders>
            <w:vAlign w:val="center"/>
          </w:tcPr>
          <w:p w14:paraId="1A4A32B4" w14:textId="77777777" w:rsidR="00310322" w:rsidRPr="007B61F5" w:rsidRDefault="00310322" w:rsidP="00D840BB">
            <w:pPr>
              <w:suppressAutoHyphens/>
              <w:spacing w:after="0" w:line="240" w:lineRule="auto"/>
              <w:jc w:val="center"/>
              <w:rPr>
                <w:rFonts w:ascii="Segoe UI" w:eastAsia="Times New Roman" w:hAnsi="Segoe UI" w:cs="Segoe UI"/>
                <w:b/>
                <w:spacing w:val="8"/>
                <w:kern w:val="0"/>
                <w:u w:val="single"/>
                <w:lang w:eastAsia="ar-SA"/>
                <w14:ligatures w14:val="none"/>
              </w:rPr>
            </w:pPr>
            <w:r w:rsidRPr="007B61F5">
              <w:rPr>
                <w:rFonts w:ascii="Segoe UI" w:eastAsia="Times New Roman" w:hAnsi="Segoe UI" w:cs="Segoe UI"/>
                <w:noProof/>
                <w:spacing w:val="8"/>
                <w:kern w:val="0"/>
                <w14:ligatures w14:val="none"/>
              </w:rPr>
              <w:drawing>
                <wp:inline distT="0" distB="0" distL="0" distR="0" wp14:anchorId="2BA2F502" wp14:editId="259E1463">
                  <wp:extent cx="1238250" cy="685800"/>
                  <wp:effectExtent l="0" t="0" r="0" b="0"/>
                  <wp:docPr id="1198536270"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685800"/>
                          </a:xfrm>
                          <a:prstGeom prst="rect">
                            <a:avLst/>
                          </a:prstGeom>
                          <a:noFill/>
                          <a:ln>
                            <a:noFill/>
                          </a:ln>
                        </pic:spPr>
                      </pic:pic>
                    </a:graphicData>
                  </a:graphic>
                </wp:inline>
              </w:drawing>
            </w:r>
          </w:p>
          <w:p w14:paraId="2B87E5EE" w14:textId="77777777" w:rsidR="00310322" w:rsidRPr="007B61F5" w:rsidRDefault="00310322" w:rsidP="00D840BB">
            <w:pPr>
              <w:suppressAutoHyphens/>
              <w:spacing w:after="0" w:line="240" w:lineRule="auto"/>
              <w:jc w:val="center"/>
              <w:rPr>
                <w:rFonts w:ascii="Segoe UI" w:eastAsia="Times New Roman" w:hAnsi="Segoe UI" w:cs="Segoe UI"/>
                <w:b/>
                <w:i/>
                <w:spacing w:val="8"/>
                <w:kern w:val="0"/>
                <w:lang w:eastAsia="ar-SA"/>
                <w14:ligatures w14:val="none"/>
              </w:rPr>
            </w:pPr>
            <w:r w:rsidRPr="007B61F5">
              <w:rPr>
                <w:rFonts w:ascii="Segoe UI" w:eastAsia="Times New Roman" w:hAnsi="Segoe UI" w:cs="Segoe UI"/>
                <w:b/>
                <w:i/>
                <w:spacing w:val="8"/>
                <w:kern w:val="0"/>
                <w:lang w:eastAsia="ar-SA"/>
                <w14:ligatures w14:val="none"/>
              </w:rPr>
              <w:t>2267 N 1500 W</w:t>
            </w:r>
          </w:p>
          <w:p w14:paraId="178C9A54" w14:textId="77777777" w:rsidR="00310322" w:rsidRPr="007B61F5" w:rsidRDefault="00310322" w:rsidP="00D840BB">
            <w:pPr>
              <w:suppressAutoHyphens/>
              <w:spacing w:after="0" w:line="240" w:lineRule="auto"/>
              <w:jc w:val="center"/>
              <w:rPr>
                <w:rFonts w:ascii="Segoe UI" w:eastAsia="Times New Roman" w:hAnsi="Segoe UI" w:cs="Segoe UI"/>
                <w:b/>
                <w:i/>
                <w:spacing w:val="8"/>
                <w:kern w:val="0"/>
                <w:lang w:eastAsia="ar-SA"/>
                <w14:ligatures w14:val="none"/>
              </w:rPr>
            </w:pPr>
            <w:r w:rsidRPr="007B61F5">
              <w:rPr>
                <w:rFonts w:ascii="Segoe UI" w:eastAsia="Times New Roman" w:hAnsi="Segoe UI" w:cs="Segoe UI"/>
                <w:b/>
                <w:i/>
                <w:spacing w:val="8"/>
                <w:kern w:val="0"/>
                <w:lang w:eastAsia="ar-SA"/>
                <w14:ligatures w14:val="none"/>
              </w:rPr>
              <w:t>Clinton UT 84015</w:t>
            </w:r>
          </w:p>
          <w:p w14:paraId="08094B35" w14:textId="77777777" w:rsidR="00310322" w:rsidRPr="007B61F5" w:rsidRDefault="00310322" w:rsidP="00D840BB">
            <w:pPr>
              <w:suppressAutoHyphens/>
              <w:spacing w:after="0" w:line="240" w:lineRule="auto"/>
              <w:jc w:val="center"/>
              <w:rPr>
                <w:rFonts w:ascii="Segoe UI" w:eastAsia="Times New Roman" w:hAnsi="Segoe UI" w:cs="Segoe UI"/>
                <w:b/>
                <w:i/>
                <w:spacing w:val="8"/>
                <w:kern w:val="0"/>
                <w:lang w:eastAsia="ar-SA"/>
                <w14:ligatures w14:val="none"/>
              </w:rPr>
            </w:pPr>
          </w:p>
          <w:p w14:paraId="6796D6B1" w14:textId="77777777" w:rsidR="00310322" w:rsidRPr="007B61F5" w:rsidRDefault="00310322" w:rsidP="00D840BB">
            <w:pPr>
              <w:suppressAutoHyphens/>
              <w:spacing w:after="0" w:line="240" w:lineRule="auto"/>
              <w:jc w:val="center"/>
              <w:rPr>
                <w:rFonts w:ascii="Segoe UI" w:eastAsia="Times New Roman" w:hAnsi="Segoe UI" w:cs="Segoe UI"/>
                <w:b/>
                <w:i/>
                <w:spacing w:val="8"/>
                <w:kern w:val="0"/>
                <w:u w:val="single"/>
                <w:lang w:eastAsia="ar-SA"/>
                <w14:ligatures w14:val="none"/>
              </w:rPr>
            </w:pPr>
            <w:r w:rsidRPr="007B61F5">
              <w:rPr>
                <w:rFonts w:ascii="Segoe UI" w:eastAsia="Times New Roman" w:hAnsi="Segoe UI" w:cs="Segoe UI"/>
                <w:b/>
                <w:i/>
                <w:spacing w:val="8"/>
                <w:kern w:val="0"/>
                <w:u w:val="single"/>
                <w:lang w:eastAsia="ar-SA"/>
                <w14:ligatures w14:val="none"/>
              </w:rPr>
              <w:t>Planning Commission Members</w:t>
            </w:r>
            <w:bookmarkStart w:id="0" w:name="_Hlk168589598"/>
          </w:p>
          <w:bookmarkEnd w:id="0"/>
          <w:p w14:paraId="20B7251C"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Gregory Allen</w:t>
            </w:r>
          </w:p>
          <w:p w14:paraId="2D1770B9"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Dan Evans</w:t>
            </w:r>
          </w:p>
          <w:p w14:paraId="774C42F8"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Mark Gregersen</w:t>
            </w:r>
          </w:p>
          <w:p w14:paraId="43B21529"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Dave Jones</w:t>
            </w:r>
          </w:p>
          <w:p w14:paraId="21E2A37B"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Chad Hansen</w:t>
            </w:r>
          </w:p>
          <w:p w14:paraId="0EA67A81"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proofErr w:type="spellStart"/>
            <w:r>
              <w:rPr>
                <w:rFonts w:ascii="Segoe UI" w:eastAsia="Times New Roman" w:hAnsi="Segoe UI" w:cs="Segoe UI"/>
                <w:b/>
                <w:i/>
                <w:spacing w:val="8"/>
                <w:kern w:val="0"/>
                <w:lang w:eastAsia="ar-SA"/>
                <w14:ligatures w14:val="none"/>
              </w:rPr>
              <w:t>Jennive</w:t>
            </w:r>
            <w:proofErr w:type="spellEnd"/>
            <w:r>
              <w:rPr>
                <w:rFonts w:ascii="Segoe UI" w:eastAsia="Times New Roman" w:hAnsi="Segoe UI" w:cs="Segoe UI"/>
                <w:b/>
                <w:i/>
                <w:spacing w:val="8"/>
                <w:kern w:val="0"/>
                <w:lang w:eastAsia="ar-SA"/>
                <w14:ligatures w14:val="none"/>
              </w:rPr>
              <w:t xml:space="preserve"> Miller</w:t>
            </w:r>
          </w:p>
          <w:p w14:paraId="23B67205" w14:textId="77777777" w:rsidR="00310322"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r>
              <w:rPr>
                <w:rFonts w:ascii="Segoe UI" w:eastAsia="Times New Roman" w:hAnsi="Segoe UI" w:cs="Segoe UI"/>
                <w:b/>
                <w:i/>
                <w:spacing w:val="8"/>
                <w:kern w:val="0"/>
                <w:lang w:eastAsia="ar-SA"/>
                <w14:ligatures w14:val="none"/>
              </w:rPr>
              <w:t>Trent Williams</w:t>
            </w:r>
          </w:p>
          <w:p w14:paraId="2940E469" w14:textId="77777777" w:rsidR="00310322" w:rsidRPr="007B61F5" w:rsidRDefault="00310322" w:rsidP="00D840BB">
            <w:pPr>
              <w:tabs>
                <w:tab w:val="left" w:pos="3600"/>
              </w:tabs>
              <w:suppressAutoHyphens/>
              <w:spacing w:after="0" w:line="240" w:lineRule="auto"/>
              <w:jc w:val="center"/>
              <w:rPr>
                <w:rFonts w:ascii="Segoe UI" w:eastAsia="Times New Roman" w:hAnsi="Segoe UI" w:cs="Segoe UI"/>
                <w:b/>
                <w:i/>
                <w:spacing w:val="8"/>
                <w:kern w:val="0"/>
                <w:lang w:eastAsia="ar-SA"/>
                <w14:ligatures w14:val="none"/>
              </w:rPr>
            </w:pPr>
          </w:p>
        </w:tc>
      </w:tr>
      <w:tr w:rsidR="00310322" w:rsidRPr="007B61F5" w14:paraId="4FA5A2FC" w14:textId="77777777" w:rsidTr="00D840BB">
        <w:trPr>
          <w:trHeight w:val="469"/>
        </w:trPr>
        <w:tc>
          <w:tcPr>
            <w:tcW w:w="2563" w:type="dxa"/>
            <w:shd w:val="clear" w:color="auto" w:fill="D9D9D9"/>
            <w:vAlign w:val="center"/>
          </w:tcPr>
          <w:p w14:paraId="1B38F760"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Date of Meeting</w:t>
            </w:r>
          </w:p>
        </w:tc>
        <w:tc>
          <w:tcPr>
            <w:tcW w:w="2664" w:type="dxa"/>
            <w:shd w:val="clear" w:color="auto" w:fill="D9D9D9"/>
            <w:vAlign w:val="center"/>
          </w:tcPr>
          <w:p w14:paraId="7376E953" w14:textId="7F17221B" w:rsidR="00310322" w:rsidRPr="007B61F5" w:rsidRDefault="00310322" w:rsidP="00D840BB">
            <w:pPr>
              <w:suppressAutoHyphens/>
              <w:snapToGrid w:val="0"/>
              <w:spacing w:after="0" w:line="240" w:lineRule="auto"/>
              <w:jc w:val="center"/>
              <w:rPr>
                <w:rFonts w:ascii="Segoe UI" w:eastAsia="Times New Roman" w:hAnsi="Segoe UI" w:cs="Segoe UI"/>
                <w:b/>
                <w:spacing w:val="8"/>
                <w:kern w:val="0"/>
                <w:lang w:eastAsia="ar-SA"/>
                <w14:ligatures w14:val="none"/>
              </w:rPr>
            </w:pPr>
            <w:r>
              <w:rPr>
                <w:rFonts w:ascii="Segoe UI" w:eastAsia="Times New Roman" w:hAnsi="Segoe UI" w:cs="Segoe UI"/>
                <w:b/>
                <w:spacing w:val="8"/>
                <w:kern w:val="0"/>
                <w:lang w:eastAsia="ar-SA"/>
                <w14:ligatures w14:val="none"/>
              </w:rPr>
              <w:t>June 18, 2026</w:t>
            </w:r>
            <w:r w:rsidRPr="007B61F5">
              <w:rPr>
                <w:rFonts w:ascii="Segoe UI" w:eastAsia="Times New Roman" w:hAnsi="Segoe UI" w:cs="Segoe UI"/>
                <w:b/>
                <w:spacing w:val="8"/>
                <w:kern w:val="0"/>
                <w:lang w:eastAsia="ar-SA"/>
                <w14:ligatures w14:val="none"/>
              </w:rPr>
              <w:t xml:space="preserve">      </w:t>
            </w:r>
          </w:p>
        </w:tc>
        <w:tc>
          <w:tcPr>
            <w:tcW w:w="2595" w:type="dxa"/>
            <w:shd w:val="clear" w:color="auto" w:fill="D9D9D9"/>
            <w:vAlign w:val="center"/>
          </w:tcPr>
          <w:p w14:paraId="33E211FC" w14:textId="77777777" w:rsidR="00310322" w:rsidRPr="007B61F5" w:rsidRDefault="00310322" w:rsidP="00D840BB">
            <w:pPr>
              <w:suppressAutoHyphens/>
              <w:snapToGrid w:val="0"/>
              <w:spacing w:after="0" w:line="240" w:lineRule="auto"/>
              <w:jc w:val="center"/>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Call to Order</w:t>
            </w:r>
          </w:p>
        </w:tc>
        <w:tc>
          <w:tcPr>
            <w:tcW w:w="3063" w:type="dxa"/>
            <w:shd w:val="clear" w:color="auto" w:fill="D9D9D9"/>
            <w:vAlign w:val="center"/>
          </w:tcPr>
          <w:p w14:paraId="02D8BBB4" w14:textId="1B4C3BD7" w:rsidR="00310322" w:rsidRPr="007B61F5" w:rsidRDefault="00310322" w:rsidP="00D840BB">
            <w:pPr>
              <w:suppressAutoHyphens/>
              <w:snapToGrid w:val="0"/>
              <w:spacing w:after="0" w:line="240" w:lineRule="auto"/>
              <w:jc w:val="center"/>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6:</w:t>
            </w:r>
            <w:r w:rsidR="003851F6">
              <w:rPr>
                <w:rFonts w:ascii="Segoe UI" w:eastAsia="Times New Roman" w:hAnsi="Segoe UI" w:cs="Segoe UI"/>
                <w:b/>
                <w:spacing w:val="8"/>
                <w:kern w:val="0"/>
                <w:lang w:eastAsia="ar-SA"/>
                <w14:ligatures w14:val="none"/>
              </w:rPr>
              <w:t>00</w:t>
            </w:r>
            <w:r w:rsidRPr="007B61F5">
              <w:rPr>
                <w:rFonts w:ascii="Segoe UI" w:eastAsia="Times New Roman" w:hAnsi="Segoe UI" w:cs="Segoe UI"/>
                <w:b/>
                <w:spacing w:val="8"/>
                <w:kern w:val="0"/>
                <w:lang w:eastAsia="ar-SA"/>
                <w14:ligatures w14:val="none"/>
              </w:rPr>
              <w:t xml:space="preserve"> pm.</w:t>
            </w:r>
          </w:p>
        </w:tc>
      </w:tr>
      <w:tr w:rsidR="00310322" w:rsidRPr="007B61F5" w14:paraId="62ECF27E" w14:textId="77777777" w:rsidTr="00D840BB">
        <w:trPr>
          <w:trHeight w:val="505"/>
        </w:trPr>
        <w:tc>
          <w:tcPr>
            <w:tcW w:w="2563" w:type="dxa"/>
            <w:vAlign w:val="center"/>
          </w:tcPr>
          <w:p w14:paraId="206A790A"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Staff Present</w:t>
            </w:r>
          </w:p>
        </w:tc>
        <w:tc>
          <w:tcPr>
            <w:tcW w:w="8322" w:type="dxa"/>
            <w:gridSpan w:val="3"/>
            <w:vAlign w:val="center"/>
          </w:tcPr>
          <w:p w14:paraId="2FB236CC" w14:textId="062A8DF8" w:rsidR="00310322" w:rsidRPr="007B61F5" w:rsidRDefault="00977CBF" w:rsidP="00D840BB">
            <w:pPr>
              <w:suppressAutoHyphens/>
              <w:snapToGrid w:val="0"/>
              <w:spacing w:after="0" w:line="240" w:lineRule="auto"/>
              <w:rPr>
                <w:rFonts w:ascii="Segoe UI" w:eastAsia="Times New Roman" w:hAnsi="Segoe UI" w:cs="Segoe UI"/>
                <w:spacing w:val="8"/>
                <w:kern w:val="0"/>
                <w:lang w:eastAsia="ar-SA"/>
                <w14:ligatures w14:val="none"/>
              </w:rPr>
            </w:pPr>
            <w:r>
              <w:rPr>
                <w:rFonts w:ascii="Segoe UI" w:eastAsia="Times New Roman" w:hAnsi="Segoe UI" w:cs="Segoe UI"/>
                <w:spacing w:val="8"/>
                <w:kern w:val="0"/>
                <w:lang w:eastAsia="ar-SA"/>
                <w14:ligatures w14:val="none"/>
              </w:rPr>
              <w:t xml:space="preserve">Keaton Jones, </w:t>
            </w:r>
            <w:r w:rsidR="001E2B06">
              <w:rPr>
                <w:rFonts w:ascii="Segoe UI" w:eastAsia="Times New Roman" w:hAnsi="Segoe UI" w:cs="Segoe UI"/>
                <w:spacing w:val="8"/>
                <w:kern w:val="0"/>
                <w:lang w:eastAsia="ar-SA"/>
                <w14:ligatures w14:val="none"/>
              </w:rPr>
              <w:t xml:space="preserve">Senior </w:t>
            </w:r>
            <w:r>
              <w:rPr>
                <w:rFonts w:ascii="Segoe UI" w:eastAsia="Times New Roman" w:hAnsi="Segoe UI" w:cs="Segoe UI"/>
                <w:spacing w:val="8"/>
                <w:kern w:val="0"/>
                <w:lang w:eastAsia="ar-SA"/>
                <w14:ligatures w14:val="none"/>
              </w:rPr>
              <w:t>C</w:t>
            </w:r>
            <w:r w:rsidR="008119E3">
              <w:rPr>
                <w:rFonts w:ascii="Segoe UI" w:eastAsia="Times New Roman" w:hAnsi="Segoe UI" w:cs="Segoe UI"/>
                <w:spacing w:val="8"/>
                <w:kern w:val="0"/>
                <w:lang w:eastAsia="ar-SA"/>
                <w14:ligatures w14:val="none"/>
              </w:rPr>
              <w:t>ity Planner</w:t>
            </w:r>
            <w:r>
              <w:rPr>
                <w:rFonts w:ascii="Segoe UI" w:eastAsia="Times New Roman" w:hAnsi="Segoe UI" w:cs="Segoe UI"/>
                <w:spacing w:val="8"/>
                <w:kern w:val="0"/>
                <w:lang w:eastAsia="ar-SA"/>
                <w14:ligatures w14:val="none"/>
              </w:rPr>
              <w:t>, and Becky Smith</w:t>
            </w:r>
            <w:r w:rsidR="001E2B06">
              <w:rPr>
                <w:rFonts w:ascii="Segoe UI" w:eastAsia="Times New Roman" w:hAnsi="Segoe UI" w:cs="Segoe UI"/>
                <w:spacing w:val="8"/>
                <w:kern w:val="0"/>
                <w:lang w:eastAsia="ar-SA"/>
                <w14:ligatures w14:val="none"/>
              </w:rPr>
              <w:t>, Assistant City Planner,</w:t>
            </w:r>
            <w:r>
              <w:rPr>
                <w:rFonts w:ascii="Segoe UI" w:eastAsia="Times New Roman" w:hAnsi="Segoe UI" w:cs="Segoe UI"/>
                <w:spacing w:val="8"/>
                <w:kern w:val="0"/>
                <w:lang w:eastAsia="ar-SA"/>
                <w14:ligatures w14:val="none"/>
              </w:rPr>
              <w:t xml:space="preserve"> recorded the minutes.</w:t>
            </w:r>
          </w:p>
        </w:tc>
      </w:tr>
      <w:tr w:rsidR="00310322" w:rsidRPr="007B61F5" w14:paraId="038F35E2" w14:textId="77777777" w:rsidTr="00D840BB">
        <w:trPr>
          <w:trHeight w:val="320"/>
        </w:trPr>
        <w:tc>
          <w:tcPr>
            <w:tcW w:w="2563" w:type="dxa"/>
            <w:vAlign w:val="center"/>
          </w:tcPr>
          <w:p w14:paraId="371FC96E"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Attendees</w:t>
            </w:r>
          </w:p>
        </w:tc>
        <w:tc>
          <w:tcPr>
            <w:tcW w:w="8322" w:type="dxa"/>
            <w:gridSpan w:val="3"/>
            <w:vAlign w:val="center"/>
          </w:tcPr>
          <w:p w14:paraId="597F4BE3" w14:textId="06BF0F48" w:rsidR="00310322" w:rsidRPr="007B61F5" w:rsidRDefault="00310322" w:rsidP="00D840BB">
            <w:pPr>
              <w:autoSpaceDE w:val="0"/>
              <w:autoSpaceDN w:val="0"/>
              <w:adjustRightInd w:val="0"/>
              <w:spacing w:after="0" w:line="240" w:lineRule="auto"/>
              <w:rPr>
                <w:rFonts w:ascii="Segoe UI" w:eastAsia="Times New Roman" w:hAnsi="Segoe UI" w:cs="Segoe UI"/>
                <w:kern w:val="0"/>
                <w14:ligatures w14:val="none"/>
              </w:rPr>
            </w:pPr>
            <w:r>
              <w:rPr>
                <w:rFonts w:ascii="Segoe UI" w:eastAsia="Times New Roman" w:hAnsi="Segoe UI" w:cs="Segoe UI"/>
                <w:kern w:val="0"/>
                <w14:ligatures w14:val="none"/>
              </w:rPr>
              <w:t>Kalia Bowman</w:t>
            </w:r>
            <w:r w:rsidR="007F38B8">
              <w:rPr>
                <w:rFonts w:ascii="Segoe UI" w:eastAsia="Times New Roman" w:hAnsi="Segoe UI" w:cs="Segoe UI"/>
                <w:kern w:val="0"/>
                <w14:ligatures w14:val="none"/>
              </w:rPr>
              <w:t>, Dragon Dynamite Fireworks LLC</w:t>
            </w:r>
          </w:p>
        </w:tc>
      </w:tr>
      <w:tr w:rsidR="00310322" w:rsidRPr="007B61F5" w14:paraId="3FEE80A2" w14:textId="77777777" w:rsidTr="00D840BB">
        <w:trPr>
          <w:trHeight w:val="417"/>
        </w:trPr>
        <w:tc>
          <w:tcPr>
            <w:tcW w:w="2563" w:type="dxa"/>
            <w:vAlign w:val="center"/>
          </w:tcPr>
          <w:p w14:paraId="2812E097"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Prayer or Thought</w:t>
            </w:r>
          </w:p>
        </w:tc>
        <w:tc>
          <w:tcPr>
            <w:tcW w:w="8322" w:type="dxa"/>
            <w:gridSpan w:val="3"/>
            <w:vAlign w:val="center"/>
          </w:tcPr>
          <w:p w14:paraId="773ED140" w14:textId="56A06359" w:rsidR="00310322" w:rsidRPr="007B61F5" w:rsidRDefault="00310322" w:rsidP="00D840BB">
            <w:pPr>
              <w:suppressAutoHyphens/>
              <w:snapToGrid w:val="0"/>
              <w:spacing w:after="0" w:line="240" w:lineRule="auto"/>
              <w:rPr>
                <w:rFonts w:ascii="Segoe UI" w:eastAsia="Times New Roman" w:hAnsi="Segoe UI" w:cs="Segoe UI"/>
                <w:spacing w:val="8"/>
                <w:kern w:val="0"/>
                <w:lang w:eastAsia="ar-SA"/>
                <w14:ligatures w14:val="none"/>
              </w:rPr>
            </w:pPr>
            <w:r w:rsidRPr="007B61F5">
              <w:rPr>
                <w:rFonts w:ascii="Segoe UI" w:eastAsia="Times New Roman" w:hAnsi="Segoe UI" w:cs="Segoe UI"/>
                <w:spacing w:val="8"/>
                <w:kern w:val="0"/>
                <w:lang w:eastAsia="ar-SA"/>
                <w14:ligatures w14:val="none"/>
              </w:rPr>
              <w:t>Commissioner</w:t>
            </w:r>
            <w:r w:rsidR="003851F6">
              <w:rPr>
                <w:rFonts w:ascii="Segoe UI" w:eastAsia="Times New Roman" w:hAnsi="Segoe UI" w:cs="Segoe UI"/>
                <w:spacing w:val="8"/>
                <w:kern w:val="0"/>
                <w:lang w:eastAsia="ar-SA"/>
                <w14:ligatures w14:val="none"/>
              </w:rPr>
              <w:t xml:space="preserve"> Jones</w:t>
            </w:r>
          </w:p>
        </w:tc>
      </w:tr>
      <w:tr w:rsidR="00310322" w:rsidRPr="007B61F5" w14:paraId="60B87786" w14:textId="77777777" w:rsidTr="00D840BB">
        <w:trPr>
          <w:trHeight w:val="320"/>
        </w:trPr>
        <w:tc>
          <w:tcPr>
            <w:tcW w:w="2563" w:type="dxa"/>
            <w:vAlign w:val="center"/>
          </w:tcPr>
          <w:p w14:paraId="3BC98E69"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Pledge</w:t>
            </w:r>
          </w:p>
        </w:tc>
        <w:tc>
          <w:tcPr>
            <w:tcW w:w="8322" w:type="dxa"/>
            <w:gridSpan w:val="3"/>
            <w:vAlign w:val="center"/>
          </w:tcPr>
          <w:p w14:paraId="3E691787" w14:textId="3A0828F8" w:rsidR="00310322" w:rsidRPr="007B61F5" w:rsidRDefault="003851F6" w:rsidP="00D840BB">
            <w:pPr>
              <w:suppressAutoHyphens/>
              <w:snapToGrid w:val="0"/>
              <w:spacing w:after="0" w:line="240" w:lineRule="auto"/>
              <w:rPr>
                <w:rFonts w:ascii="Segoe UI" w:eastAsia="Times New Roman" w:hAnsi="Segoe UI" w:cs="Segoe UI"/>
                <w:spacing w:val="8"/>
                <w:kern w:val="0"/>
                <w:lang w:eastAsia="ar-SA"/>
                <w14:ligatures w14:val="none"/>
              </w:rPr>
            </w:pPr>
            <w:r>
              <w:rPr>
                <w:rFonts w:ascii="Segoe UI" w:eastAsia="Times New Roman" w:hAnsi="Segoe UI" w:cs="Segoe UI"/>
                <w:spacing w:val="8"/>
                <w:kern w:val="0"/>
                <w:lang w:eastAsia="ar-SA"/>
                <w14:ligatures w14:val="none"/>
              </w:rPr>
              <w:t>Becky Smith</w:t>
            </w:r>
          </w:p>
        </w:tc>
      </w:tr>
      <w:tr w:rsidR="00310322" w:rsidRPr="007B61F5" w14:paraId="0D4163D9" w14:textId="77777777" w:rsidTr="00D840BB">
        <w:trPr>
          <w:trHeight w:val="320"/>
        </w:trPr>
        <w:tc>
          <w:tcPr>
            <w:tcW w:w="2563" w:type="dxa"/>
            <w:vAlign w:val="center"/>
          </w:tcPr>
          <w:p w14:paraId="1FCE3596"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Roll Call/Attendance</w:t>
            </w:r>
          </w:p>
        </w:tc>
        <w:tc>
          <w:tcPr>
            <w:tcW w:w="8322" w:type="dxa"/>
            <w:gridSpan w:val="3"/>
            <w:vAlign w:val="center"/>
          </w:tcPr>
          <w:p w14:paraId="70DDEFB2" w14:textId="022C4ED3" w:rsidR="00310322" w:rsidRPr="007B61F5" w:rsidRDefault="00310322" w:rsidP="00D840BB">
            <w:pPr>
              <w:tabs>
                <w:tab w:val="left" w:pos="3600"/>
              </w:tabs>
              <w:suppressAutoHyphens/>
              <w:spacing w:after="0" w:line="240" w:lineRule="auto"/>
              <w:rPr>
                <w:rFonts w:ascii="Segoe UI" w:eastAsia="Times New Roman" w:hAnsi="Segoe UI" w:cs="Segoe UI"/>
                <w:spacing w:val="8"/>
                <w:kern w:val="0"/>
                <w:lang w:eastAsia="ar-SA"/>
                <w14:ligatures w14:val="none"/>
              </w:rPr>
            </w:pPr>
            <w:r>
              <w:rPr>
                <w:rFonts w:ascii="Segoe UI" w:eastAsia="Times New Roman" w:hAnsi="Segoe UI" w:cs="Segoe UI"/>
                <w:spacing w:val="8"/>
                <w:kern w:val="0"/>
                <w:lang w:eastAsia="ar-SA"/>
                <w14:ligatures w14:val="none"/>
              </w:rPr>
              <w:t>Present were Commissioner Allen, Commissioner Evans, Commissioner Gregersen, Commissioner Jones, Commissioner Hansen</w:t>
            </w:r>
            <w:r w:rsidR="00D07E57">
              <w:rPr>
                <w:rFonts w:ascii="Segoe UI" w:eastAsia="Times New Roman" w:hAnsi="Segoe UI" w:cs="Segoe UI"/>
                <w:spacing w:val="8"/>
                <w:kern w:val="0"/>
                <w:lang w:eastAsia="ar-SA"/>
                <w14:ligatures w14:val="none"/>
              </w:rPr>
              <w:t xml:space="preserve">, Commissioner Miller, </w:t>
            </w:r>
            <w:r w:rsidR="007F38B8">
              <w:rPr>
                <w:rFonts w:ascii="Segoe UI" w:eastAsia="Times New Roman" w:hAnsi="Segoe UI" w:cs="Segoe UI"/>
                <w:spacing w:val="8"/>
                <w:kern w:val="0"/>
                <w:lang w:eastAsia="ar-SA"/>
                <w14:ligatures w14:val="none"/>
              </w:rPr>
              <w:t xml:space="preserve">and </w:t>
            </w:r>
            <w:r>
              <w:rPr>
                <w:rFonts w:ascii="Segoe UI" w:eastAsia="Times New Roman" w:hAnsi="Segoe UI" w:cs="Segoe UI"/>
                <w:spacing w:val="8"/>
                <w:kern w:val="0"/>
                <w:lang w:eastAsia="ar-SA"/>
                <w14:ligatures w14:val="none"/>
              </w:rPr>
              <w:t>Commissioner Williams.</w:t>
            </w:r>
          </w:p>
        </w:tc>
      </w:tr>
      <w:tr w:rsidR="00310322" w:rsidRPr="007B61F5" w14:paraId="2D1D68FE" w14:textId="77777777" w:rsidTr="00D840BB">
        <w:trPr>
          <w:trHeight w:val="462"/>
        </w:trPr>
        <w:tc>
          <w:tcPr>
            <w:tcW w:w="2563" w:type="dxa"/>
            <w:vAlign w:val="center"/>
          </w:tcPr>
          <w:p w14:paraId="20A029C4"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Declaration of Conflicts</w:t>
            </w:r>
          </w:p>
        </w:tc>
        <w:tc>
          <w:tcPr>
            <w:tcW w:w="8322" w:type="dxa"/>
            <w:gridSpan w:val="3"/>
            <w:vAlign w:val="center"/>
          </w:tcPr>
          <w:p w14:paraId="3B6F04F1" w14:textId="77777777" w:rsidR="00310322" w:rsidRPr="007B61F5" w:rsidRDefault="00310322" w:rsidP="00D840BB">
            <w:pPr>
              <w:suppressAutoHyphens/>
              <w:snapToGrid w:val="0"/>
              <w:spacing w:after="0" w:line="240" w:lineRule="auto"/>
              <w:rPr>
                <w:rFonts w:ascii="Segoe UI" w:eastAsia="Times New Roman" w:hAnsi="Segoe UI" w:cs="Segoe UI"/>
                <w:spacing w:val="8"/>
                <w:kern w:val="0"/>
                <w:lang w:eastAsia="ar-SA"/>
                <w14:ligatures w14:val="none"/>
              </w:rPr>
            </w:pPr>
            <w:r w:rsidRPr="007B61F5">
              <w:rPr>
                <w:rFonts w:ascii="Segoe UI" w:eastAsia="Times New Roman" w:hAnsi="Segoe UI" w:cs="Segoe UI"/>
                <w:spacing w:val="8"/>
                <w:kern w:val="0"/>
                <w:lang w:eastAsia="ar-SA"/>
                <w14:ligatures w14:val="none"/>
              </w:rPr>
              <w:t>None</w:t>
            </w:r>
          </w:p>
        </w:tc>
      </w:tr>
      <w:tr w:rsidR="00310322" w:rsidRPr="007B61F5" w14:paraId="7D886E10" w14:textId="77777777" w:rsidTr="00D840BB">
        <w:trPr>
          <w:trHeight w:val="291"/>
        </w:trPr>
        <w:tc>
          <w:tcPr>
            <w:tcW w:w="2563" w:type="dxa"/>
            <w:vAlign w:val="center"/>
          </w:tcPr>
          <w:p w14:paraId="5C51B123"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PETITIONER:</w:t>
            </w:r>
          </w:p>
        </w:tc>
        <w:tc>
          <w:tcPr>
            <w:tcW w:w="8322" w:type="dxa"/>
            <w:gridSpan w:val="3"/>
            <w:vAlign w:val="center"/>
          </w:tcPr>
          <w:p w14:paraId="450575E3" w14:textId="0A5AAA9B" w:rsidR="00310322" w:rsidRPr="007B61F5" w:rsidRDefault="00310322" w:rsidP="00D840BB">
            <w:pPr>
              <w:autoSpaceDE w:val="0"/>
              <w:autoSpaceDN w:val="0"/>
              <w:adjustRightInd w:val="0"/>
              <w:spacing w:after="0" w:line="240" w:lineRule="auto"/>
              <w:rPr>
                <w:rFonts w:ascii="Segoe UI" w:eastAsia="Times New Roman" w:hAnsi="Segoe UI" w:cs="Segoe UI"/>
                <w:kern w:val="0"/>
                <w14:ligatures w14:val="none"/>
              </w:rPr>
            </w:pPr>
            <w:r>
              <w:rPr>
                <w:rFonts w:ascii="Segoe UI" w:eastAsia="Times New Roman" w:hAnsi="Segoe UI" w:cs="Segoe UI"/>
                <w:kern w:val="0"/>
                <w14:ligatures w14:val="none"/>
              </w:rPr>
              <w:t>Kalia Bowman representing Dragon Dynamite Fireworks LLC</w:t>
            </w:r>
          </w:p>
        </w:tc>
      </w:tr>
      <w:tr w:rsidR="00310322" w:rsidRPr="007B61F5" w14:paraId="1352A004" w14:textId="77777777" w:rsidTr="00D840BB">
        <w:trPr>
          <w:trHeight w:val="291"/>
        </w:trPr>
        <w:tc>
          <w:tcPr>
            <w:tcW w:w="2563" w:type="dxa"/>
            <w:vAlign w:val="center"/>
          </w:tcPr>
          <w:p w14:paraId="75F34B87"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SUMITTED BY:</w:t>
            </w:r>
          </w:p>
        </w:tc>
        <w:tc>
          <w:tcPr>
            <w:tcW w:w="8322" w:type="dxa"/>
            <w:gridSpan w:val="3"/>
            <w:vAlign w:val="center"/>
          </w:tcPr>
          <w:p w14:paraId="11A573A8" w14:textId="6AB8BB06" w:rsidR="00310322" w:rsidRPr="007B61F5" w:rsidRDefault="00310322" w:rsidP="00D840BB">
            <w:pPr>
              <w:autoSpaceDE w:val="0"/>
              <w:autoSpaceDN w:val="0"/>
              <w:adjustRightInd w:val="0"/>
              <w:spacing w:after="0" w:line="240" w:lineRule="auto"/>
              <w:rPr>
                <w:rFonts w:ascii="Segoe UI" w:eastAsia="Times New Roman" w:hAnsi="Segoe UI" w:cs="Segoe UI"/>
                <w:kern w:val="0"/>
                <w14:ligatures w14:val="none"/>
              </w:rPr>
            </w:pPr>
            <w:r>
              <w:rPr>
                <w:rFonts w:ascii="Segoe UI" w:eastAsia="Times New Roman" w:hAnsi="Segoe UI" w:cs="Segoe UI"/>
                <w:kern w:val="0"/>
                <w14:ligatures w14:val="none"/>
              </w:rPr>
              <w:t>Keaton Jones</w:t>
            </w:r>
            <w:r w:rsidR="0041007C">
              <w:rPr>
                <w:rFonts w:ascii="Segoe UI" w:eastAsia="Times New Roman" w:hAnsi="Segoe UI" w:cs="Segoe UI"/>
                <w:kern w:val="0"/>
                <w14:ligatures w14:val="none"/>
              </w:rPr>
              <w:t>,</w:t>
            </w:r>
            <w:r>
              <w:rPr>
                <w:rFonts w:ascii="Segoe UI" w:eastAsia="Times New Roman" w:hAnsi="Segoe UI" w:cs="Segoe UI"/>
                <w:kern w:val="0"/>
                <w14:ligatures w14:val="none"/>
              </w:rPr>
              <w:t xml:space="preserve"> </w:t>
            </w:r>
            <w:r w:rsidR="0041007C">
              <w:rPr>
                <w:rFonts w:ascii="Segoe UI" w:eastAsia="Times New Roman" w:hAnsi="Segoe UI" w:cs="Segoe UI"/>
                <w:kern w:val="0"/>
                <w14:ligatures w14:val="none"/>
              </w:rPr>
              <w:t>Senior City Planner</w:t>
            </w:r>
          </w:p>
        </w:tc>
      </w:tr>
      <w:tr w:rsidR="00310322" w:rsidRPr="007B61F5" w14:paraId="5BC157D9" w14:textId="77777777" w:rsidTr="00D840BB">
        <w:trPr>
          <w:trHeight w:val="930"/>
        </w:trPr>
        <w:tc>
          <w:tcPr>
            <w:tcW w:w="2563" w:type="dxa"/>
            <w:shd w:val="clear" w:color="auto" w:fill="D9D9D9"/>
            <w:vAlign w:val="center"/>
          </w:tcPr>
          <w:p w14:paraId="63D184D4"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DISCUSSION</w:t>
            </w:r>
          </w:p>
        </w:tc>
        <w:tc>
          <w:tcPr>
            <w:tcW w:w="8322" w:type="dxa"/>
            <w:gridSpan w:val="3"/>
            <w:shd w:val="clear" w:color="auto" w:fill="D9D9D9"/>
            <w:vAlign w:val="center"/>
          </w:tcPr>
          <w:p w14:paraId="79343EC3" w14:textId="77777777" w:rsidR="002C3BFC" w:rsidRDefault="002C3BFC" w:rsidP="002C3BFC">
            <w:pPr>
              <w:autoSpaceDE w:val="0"/>
              <w:autoSpaceDN w:val="0"/>
              <w:adjustRightInd w:val="0"/>
              <w:spacing w:after="0" w:line="240" w:lineRule="auto"/>
              <w:rPr>
                <w:rFonts w:ascii="SegoeUI" w:hAnsi="SegoeUI" w:cs="SegoeUI"/>
                <w:kern w:val="0"/>
              </w:rPr>
            </w:pPr>
            <w:r>
              <w:rPr>
                <w:rFonts w:ascii="SegoeUI-BoldItalic" w:hAnsi="SegoeUI-BoldItalic" w:cs="SegoeUI-BoldItalic"/>
                <w:b/>
                <w:bCs/>
                <w:i/>
                <w:iCs/>
                <w:kern w:val="0"/>
              </w:rPr>
              <w:t xml:space="preserve">Public Hearing – </w:t>
            </w:r>
            <w:r>
              <w:rPr>
                <w:rFonts w:ascii="SegoeUI" w:hAnsi="SegoeUI" w:cs="SegoeUI"/>
                <w:kern w:val="0"/>
              </w:rPr>
              <w:t>Review and action on a request by Dragon Dynamite</w:t>
            </w:r>
          </w:p>
          <w:p w14:paraId="6458BDEB" w14:textId="77777777"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Fireworks LLC for a Conditional Use Permit (CUP) for a temporary firework sales</w:t>
            </w:r>
          </w:p>
          <w:p w14:paraId="3B7ABC9C" w14:textId="18590C02"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 xml:space="preserve">tent for the sale of consumer fireworks located in </w:t>
            </w:r>
            <w:r w:rsidR="008119E3">
              <w:rPr>
                <w:rFonts w:ascii="SegoeUI" w:hAnsi="SegoeUI" w:cs="SegoeUI"/>
                <w:kern w:val="0"/>
              </w:rPr>
              <w:t>Arby’s</w:t>
            </w:r>
            <w:r>
              <w:rPr>
                <w:rFonts w:ascii="SegoeUI" w:hAnsi="SegoeUI" w:cs="SegoeUI"/>
                <w:kern w:val="0"/>
              </w:rPr>
              <w:t xml:space="preserve"> parking lot at 1896 N</w:t>
            </w:r>
          </w:p>
          <w:p w14:paraId="231E8B6C" w14:textId="77777777" w:rsidR="00310322"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2000 W (Parcel#: 144760007)</w:t>
            </w:r>
          </w:p>
          <w:p w14:paraId="16A6486F" w14:textId="77777777" w:rsidR="002C3BFC" w:rsidRDefault="002C3BFC" w:rsidP="002C3BFC">
            <w:pPr>
              <w:autoSpaceDE w:val="0"/>
              <w:autoSpaceDN w:val="0"/>
              <w:adjustRightInd w:val="0"/>
              <w:spacing w:after="0" w:line="240" w:lineRule="auto"/>
              <w:rPr>
                <w:rFonts w:ascii="SegoeUI" w:hAnsi="SegoeUI" w:cs="SegoeUI"/>
                <w:b/>
                <w:bCs/>
                <w:kern w:val="0"/>
              </w:rPr>
            </w:pPr>
          </w:p>
          <w:p w14:paraId="46640D65" w14:textId="77777777" w:rsidR="002C3BFC" w:rsidRDefault="002C3BFC" w:rsidP="002C3BFC">
            <w:pPr>
              <w:autoSpaceDE w:val="0"/>
              <w:autoSpaceDN w:val="0"/>
              <w:adjustRightInd w:val="0"/>
              <w:spacing w:after="0" w:line="240" w:lineRule="auto"/>
              <w:rPr>
                <w:rFonts w:ascii="SegoeUI-Bold" w:hAnsi="SegoeUI-Bold" w:cs="SegoeUI-Bold"/>
                <w:b/>
                <w:bCs/>
                <w:kern w:val="0"/>
              </w:rPr>
            </w:pPr>
            <w:r>
              <w:rPr>
                <w:rFonts w:ascii="SegoeUI-Bold" w:hAnsi="SegoeUI-Bold" w:cs="SegoeUI-Bold"/>
                <w:b/>
                <w:bCs/>
                <w:kern w:val="0"/>
              </w:rPr>
              <w:t>BACKGROUND:</w:t>
            </w:r>
          </w:p>
          <w:p w14:paraId="5DE7D37F" w14:textId="5D5338C5"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(1) The proposal consists of a 20’ x 30’ firework sales tent and a lockable 8’ x 20’ shipping container for</w:t>
            </w:r>
            <w:r w:rsidR="00365162">
              <w:rPr>
                <w:rFonts w:ascii="SegoeUI" w:hAnsi="SegoeUI" w:cs="SegoeUI"/>
                <w:kern w:val="0"/>
              </w:rPr>
              <w:t xml:space="preserve"> </w:t>
            </w:r>
            <w:r>
              <w:rPr>
                <w:rFonts w:ascii="SegoeUI" w:hAnsi="SegoeUI" w:cs="SegoeUI"/>
                <w:kern w:val="0"/>
              </w:rPr>
              <w:t>storage (see image on site plan). The tent would be located at the West edge of the Arby’s parking lot as</w:t>
            </w:r>
            <w:r w:rsidR="00365162">
              <w:rPr>
                <w:rFonts w:ascii="SegoeUI" w:hAnsi="SegoeUI" w:cs="SegoeUI"/>
                <w:kern w:val="0"/>
              </w:rPr>
              <w:t xml:space="preserve"> </w:t>
            </w:r>
            <w:r>
              <w:rPr>
                <w:rFonts w:ascii="SegoeUI" w:hAnsi="SegoeUI" w:cs="SegoeUI"/>
                <w:kern w:val="0"/>
              </w:rPr>
              <w:t>shown on the attached site plan. The applicant intends to begin setting up around the second week of</w:t>
            </w:r>
            <w:r w:rsidR="00365162">
              <w:rPr>
                <w:rFonts w:ascii="SegoeUI" w:hAnsi="SegoeUI" w:cs="SegoeUI"/>
                <w:kern w:val="0"/>
              </w:rPr>
              <w:t xml:space="preserve"> </w:t>
            </w:r>
            <w:r>
              <w:rPr>
                <w:rFonts w:ascii="SegoeUI" w:hAnsi="SegoeUI" w:cs="SegoeUI"/>
                <w:kern w:val="0"/>
              </w:rPr>
              <w:t>June and plans to sell from June 24</w:t>
            </w:r>
            <w:r>
              <w:rPr>
                <w:rFonts w:ascii="SegoeUI" w:hAnsi="SegoeUI" w:cs="SegoeUI"/>
                <w:kern w:val="0"/>
                <w:sz w:val="14"/>
                <w:szCs w:val="14"/>
              </w:rPr>
              <w:t xml:space="preserve">th </w:t>
            </w:r>
            <w:r>
              <w:rPr>
                <w:rFonts w:ascii="SegoeUI" w:hAnsi="SegoeUI" w:cs="SegoeUI"/>
                <w:kern w:val="0"/>
              </w:rPr>
              <w:t>through July 25</w:t>
            </w:r>
            <w:r>
              <w:rPr>
                <w:rFonts w:ascii="SegoeUI" w:hAnsi="SegoeUI" w:cs="SegoeUI"/>
                <w:kern w:val="0"/>
                <w:sz w:val="14"/>
                <w:szCs w:val="14"/>
              </w:rPr>
              <w:t>th</w:t>
            </w:r>
            <w:r>
              <w:rPr>
                <w:rFonts w:ascii="SegoeUI" w:hAnsi="SegoeUI" w:cs="SegoeUI"/>
                <w:kern w:val="0"/>
              </w:rPr>
              <w:t>. The applicant did provide an executed lease</w:t>
            </w:r>
          </w:p>
          <w:p w14:paraId="01BEDC10" w14:textId="46E46D6E"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agreement as well as a certificate of liability insurance and is working to get a Clinton City business license</w:t>
            </w:r>
            <w:r w:rsidR="00365162">
              <w:rPr>
                <w:rFonts w:ascii="SegoeUI" w:hAnsi="SegoeUI" w:cs="SegoeUI"/>
                <w:kern w:val="0"/>
              </w:rPr>
              <w:t xml:space="preserve"> </w:t>
            </w:r>
            <w:r>
              <w:rPr>
                <w:rFonts w:ascii="SegoeUI" w:hAnsi="SegoeUI" w:cs="SegoeUI"/>
                <w:kern w:val="0"/>
              </w:rPr>
              <w:t>as well.</w:t>
            </w:r>
          </w:p>
          <w:p w14:paraId="6FF383C3" w14:textId="77777777" w:rsidR="00365162" w:rsidRDefault="00365162" w:rsidP="002C3BFC">
            <w:pPr>
              <w:autoSpaceDE w:val="0"/>
              <w:autoSpaceDN w:val="0"/>
              <w:adjustRightInd w:val="0"/>
              <w:spacing w:after="0" w:line="240" w:lineRule="auto"/>
              <w:rPr>
                <w:rFonts w:ascii="SegoeUI" w:hAnsi="SegoeUI" w:cs="SegoeUI"/>
                <w:kern w:val="0"/>
              </w:rPr>
            </w:pPr>
          </w:p>
          <w:p w14:paraId="120D05E4" w14:textId="30DB374A"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 xml:space="preserve">(2) Staff </w:t>
            </w:r>
            <w:r w:rsidR="008119E3">
              <w:rPr>
                <w:rFonts w:ascii="SegoeUI" w:hAnsi="SegoeUI" w:cs="SegoeUI"/>
                <w:kern w:val="0"/>
              </w:rPr>
              <w:t>recommend</w:t>
            </w:r>
            <w:r>
              <w:rPr>
                <w:rFonts w:ascii="SegoeUI" w:hAnsi="SegoeUI" w:cs="SegoeUI"/>
                <w:kern w:val="0"/>
              </w:rPr>
              <w:t xml:space="preserve"> a five (5) year approval, but the </w:t>
            </w:r>
            <w:r w:rsidR="00977CBF">
              <w:rPr>
                <w:rFonts w:ascii="SegoeUI" w:hAnsi="SegoeUI" w:cs="SegoeUI"/>
                <w:kern w:val="0"/>
              </w:rPr>
              <w:t>time limit</w:t>
            </w:r>
            <w:r>
              <w:rPr>
                <w:rFonts w:ascii="SegoeUI" w:hAnsi="SegoeUI" w:cs="SegoeUI"/>
                <w:kern w:val="0"/>
              </w:rPr>
              <w:t xml:space="preserve"> is up to the discretion of the Commission.</w:t>
            </w:r>
          </w:p>
          <w:p w14:paraId="28BE4801" w14:textId="77777777" w:rsidR="00365162" w:rsidRDefault="00365162" w:rsidP="002C3BFC">
            <w:pPr>
              <w:autoSpaceDE w:val="0"/>
              <w:autoSpaceDN w:val="0"/>
              <w:adjustRightInd w:val="0"/>
              <w:spacing w:after="0" w:line="240" w:lineRule="auto"/>
              <w:rPr>
                <w:rFonts w:ascii="SegoeUI" w:hAnsi="SegoeUI" w:cs="SegoeUI"/>
                <w:kern w:val="0"/>
              </w:rPr>
            </w:pPr>
          </w:p>
          <w:p w14:paraId="4E631FF7" w14:textId="672944F2"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(3) CUP REVIEW FINDINGS: The proposed use is (a) not detrimental to persons or property, (b) consistent with</w:t>
            </w:r>
            <w:r w:rsidR="00365162">
              <w:rPr>
                <w:rFonts w:ascii="SegoeUI" w:hAnsi="SegoeUI" w:cs="SegoeUI"/>
                <w:kern w:val="0"/>
              </w:rPr>
              <w:t xml:space="preserve"> </w:t>
            </w:r>
            <w:r>
              <w:rPr>
                <w:rFonts w:ascii="SegoeUI" w:hAnsi="SegoeUI" w:cs="SegoeUI"/>
                <w:kern w:val="0"/>
              </w:rPr>
              <w:t>the objectives of the General Plan (c) compatible with the character of the site, adjacent properties and</w:t>
            </w:r>
            <w:r w:rsidR="00365162">
              <w:rPr>
                <w:rFonts w:ascii="SegoeUI" w:hAnsi="SegoeUI" w:cs="SegoeUI"/>
                <w:kern w:val="0"/>
              </w:rPr>
              <w:t xml:space="preserve"> </w:t>
            </w:r>
            <w:r>
              <w:rPr>
                <w:rFonts w:ascii="SegoeUI" w:hAnsi="SegoeUI" w:cs="SegoeUI"/>
                <w:kern w:val="0"/>
              </w:rPr>
              <w:t>surrounding neighborhoods. (The Design Compatibility finding is not applicable for temporary uses.) The</w:t>
            </w:r>
          </w:p>
          <w:p w14:paraId="74A55DE1" w14:textId="26426BE5"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site can accommodate the sales tent and shipping container while maintaining sufficient parking for both</w:t>
            </w:r>
            <w:r w:rsidR="00365162">
              <w:rPr>
                <w:rFonts w:ascii="SegoeUI" w:hAnsi="SegoeUI" w:cs="SegoeUI"/>
                <w:kern w:val="0"/>
              </w:rPr>
              <w:t xml:space="preserve"> </w:t>
            </w:r>
            <w:r>
              <w:rPr>
                <w:rFonts w:ascii="SegoeUI" w:hAnsi="SegoeUI" w:cs="SegoeUI"/>
                <w:kern w:val="0"/>
              </w:rPr>
              <w:t>employees and customers and will not generate excessive traffic not already otherwise present in this</w:t>
            </w:r>
            <w:r w:rsidR="00365162">
              <w:rPr>
                <w:rFonts w:ascii="SegoeUI" w:hAnsi="SegoeUI" w:cs="SegoeUI"/>
                <w:kern w:val="0"/>
              </w:rPr>
              <w:t xml:space="preserve"> </w:t>
            </w:r>
            <w:r>
              <w:rPr>
                <w:rFonts w:ascii="SegoeUI" w:hAnsi="SegoeUI" w:cs="SegoeUI"/>
                <w:kern w:val="0"/>
              </w:rPr>
              <w:t>commercial area.</w:t>
            </w:r>
          </w:p>
          <w:p w14:paraId="20F51212" w14:textId="77777777" w:rsidR="003851F6" w:rsidRDefault="003851F6" w:rsidP="002C3BFC">
            <w:pPr>
              <w:autoSpaceDE w:val="0"/>
              <w:autoSpaceDN w:val="0"/>
              <w:adjustRightInd w:val="0"/>
              <w:spacing w:after="0" w:line="240" w:lineRule="auto"/>
              <w:rPr>
                <w:rFonts w:ascii="SegoeUI" w:hAnsi="SegoeUI" w:cs="SegoeUI"/>
                <w:kern w:val="0"/>
              </w:rPr>
            </w:pPr>
          </w:p>
          <w:p w14:paraId="070F6658" w14:textId="77777777"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(4) Required Public Notice was made. No public comment has been received to date.</w:t>
            </w:r>
          </w:p>
          <w:p w14:paraId="5FE372AD" w14:textId="77777777" w:rsidR="00365162" w:rsidRDefault="00365162" w:rsidP="002C3BFC">
            <w:pPr>
              <w:autoSpaceDE w:val="0"/>
              <w:autoSpaceDN w:val="0"/>
              <w:adjustRightInd w:val="0"/>
              <w:spacing w:after="0" w:line="240" w:lineRule="auto"/>
              <w:rPr>
                <w:rFonts w:ascii="SegoeUI" w:hAnsi="SegoeUI" w:cs="SegoeUI"/>
                <w:kern w:val="0"/>
              </w:rPr>
            </w:pPr>
          </w:p>
          <w:p w14:paraId="4342AE3F" w14:textId="77777777" w:rsidR="002C3BFC" w:rsidRDefault="002C3BFC" w:rsidP="002C3BFC">
            <w:pPr>
              <w:autoSpaceDE w:val="0"/>
              <w:autoSpaceDN w:val="0"/>
              <w:adjustRightInd w:val="0"/>
              <w:spacing w:after="0" w:line="240" w:lineRule="auto"/>
              <w:rPr>
                <w:rFonts w:ascii="SegoeUI" w:hAnsi="SegoeUI" w:cs="SegoeUI"/>
                <w:kern w:val="0"/>
              </w:rPr>
            </w:pPr>
            <w:r>
              <w:rPr>
                <w:rFonts w:ascii="SegoeUI" w:hAnsi="SegoeUI" w:cs="SegoeUI"/>
                <w:kern w:val="0"/>
              </w:rPr>
              <w:t>(5) Conditions of Approval are recommended and attached for review.</w:t>
            </w:r>
          </w:p>
          <w:p w14:paraId="5393C934" w14:textId="77777777" w:rsidR="007F38B8" w:rsidRDefault="007F38B8" w:rsidP="002C3BFC">
            <w:pPr>
              <w:autoSpaceDE w:val="0"/>
              <w:autoSpaceDN w:val="0"/>
              <w:adjustRightInd w:val="0"/>
              <w:spacing w:after="0" w:line="240" w:lineRule="auto"/>
              <w:rPr>
                <w:rFonts w:ascii="SegoeUI" w:hAnsi="SegoeUI" w:cs="SegoeUI"/>
                <w:kern w:val="0"/>
              </w:rPr>
            </w:pPr>
          </w:p>
          <w:p w14:paraId="328B26D3" w14:textId="662708BC" w:rsidR="007F38B8" w:rsidRDefault="007F38B8" w:rsidP="002C3BFC">
            <w:pPr>
              <w:autoSpaceDE w:val="0"/>
              <w:autoSpaceDN w:val="0"/>
              <w:adjustRightInd w:val="0"/>
              <w:spacing w:after="0" w:line="240" w:lineRule="auto"/>
              <w:rPr>
                <w:rFonts w:ascii="SegoeUI" w:hAnsi="SegoeUI" w:cs="SegoeUI"/>
                <w:kern w:val="0"/>
              </w:rPr>
            </w:pPr>
            <w:r>
              <w:rPr>
                <w:rFonts w:ascii="SegoeUI" w:hAnsi="SegoeUI" w:cs="SegoeUI"/>
                <w:kern w:val="0"/>
              </w:rPr>
              <w:t xml:space="preserve">The Commission discussed </w:t>
            </w:r>
            <w:r w:rsidR="008119E3">
              <w:rPr>
                <w:rFonts w:ascii="SegoeUI" w:hAnsi="SegoeUI" w:cs="SegoeUI"/>
                <w:kern w:val="0"/>
              </w:rPr>
              <w:t>whether</w:t>
            </w:r>
            <w:r>
              <w:rPr>
                <w:rFonts w:ascii="SegoeUI" w:hAnsi="SegoeUI" w:cs="SegoeUI"/>
                <w:kern w:val="0"/>
              </w:rPr>
              <w:t xml:space="preserve"> the placement of the tent will be a concern for </w:t>
            </w:r>
            <w:r w:rsidR="004E6DAC">
              <w:rPr>
                <w:rFonts w:ascii="SegoeUI" w:hAnsi="SegoeUI" w:cs="SegoeUI"/>
                <w:kern w:val="0"/>
              </w:rPr>
              <w:t>customer access and traffic circulation.  Deciding that the customer entrances should be located on the north and south sides of the tent.</w:t>
            </w:r>
          </w:p>
          <w:p w14:paraId="4EF5DFFE" w14:textId="77777777" w:rsidR="004E6DAC" w:rsidRDefault="004E6DAC" w:rsidP="002C3BFC">
            <w:pPr>
              <w:autoSpaceDE w:val="0"/>
              <w:autoSpaceDN w:val="0"/>
              <w:adjustRightInd w:val="0"/>
              <w:spacing w:after="0" w:line="240" w:lineRule="auto"/>
              <w:rPr>
                <w:rFonts w:ascii="SegoeUI" w:hAnsi="SegoeUI" w:cs="SegoeUI"/>
                <w:kern w:val="0"/>
              </w:rPr>
            </w:pPr>
          </w:p>
          <w:p w14:paraId="6FD33086" w14:textId="26AAABAE" w:rsidR="004E6DAC" w:rsidRDefault="004E6DAC" w:rsidP="002C3BFC">
            <w:pPr>
              <w:autoSpaceDE w:val="0"/>
              <w:autoSpaceDN w:val="0"/>
              <w:adjustRightInd w:val="0"/>
              <w:spacing w:after="0" w:line="240" w:lineRule="auto"/>
              <w:rPr>
                <w:rFonts w:ascii="SegoeUI" w:hAnsi="SegoeUI" w:cs="SegoeUI"/>
                <w:kern w:val="0"/>
              </w:rPr>
            </w:pPr>
            <w:r>
              <w:rPr>
                <w:rFonts w:ascii="SegoeUI" w:hAnsi="SegoeUI" w:cs="SegoeUI"/>
                <w:kern w:val="0"/>
              </w:rPr>
              <w:t>Mrs. Bowman agreed to move the customer entrances to the north and south sides of the tent to avoid interfering with the drive-through lane.</w:t>
            </w:r>
          </w:p>
          <w:p w14:paraId="2C50520F" w14:textId="77777777" w:rsidR="004E6DAC" w:rsidRDefault="004E6DAC" w:rsidP="002C3BFC">
            <w:pPr>
              <w:autoSpaceDE w:val="0"/>
              <w:autoSpaceDN w:val="0"/>
              <w:adjustRightInd w:val="0"/>
              <w:spacing w:after="0" w:line="240" w:lineRule="auto"/>
              <w:rPr>
                <w:rFonts w:ascii="SegoeUI" w:hAnsi="SegoeUI" w:cs="SegoeUI"/>
                <w:kern w:val="0"/>
              </w:rPr>
            </w:pPr>
          </w:p>
          <w:p w14:paraId="6E8911BB" w14:textId="6ACFC18A" w:rsidR="004E6DAC" w:rsidRDefault="004E6DAC" w:rsidP="002C3BFC">
            <w:pPr>
              <w:autoSpaceDE w:val="0"/>
              <w:autoSpaceDN w:val="0"/>
              <w:adjustRightInd w:val="0"/>
              <w:spacing w:after="0" w:line="240" w:lineRule="auto"/>
              <w:rPr>
                <w:rFonts w:ascii="SegoeUI" w:hAnsi="SegoeUI" w:cs="SegoeUI"/>
                <w:kern w:val="0"/>
              </w:rPr>
            </w:pPr>
            <w:r>
              <w:rPr>
                <w:rFonts w:ascii="SegoeUI" w:hAnsi="SegoeUI" w:cs="SegoeUI"/>
                <w:kern w:val="0"/>
              </w:rPr>
              <w:t>The Commission asked where the fireworks will be stored after hours.</w:t>
            </w:r>
          </w:p>
          <w:p w14:paraId="311952C5" w14:textId="77777777" w:rsidR="004E6DAC" w:rsidRDefault="004E6DAC" w:rsidP="002C3BFC">
            <w:pPr>
              <w:autoSpaceDE w:val="0"/>
              <w:autoSpaceDN w:val="0"/>
              <w:adjustRightInd w:val="0"/>
              <w:spacing w:after="0" w:line="240" w:lineRule="auto"/>
              <w:rPr>
                <w:rFonts w:ascii="SegoeUI" w:hAnsi="SegoeUI" w:cs="SegoeUI"/>
                <w:kern w:val="0"/>
              </w:rPr>
            </w:pPr>
          </w:p>
          <w:p w14:paraId="2E823DEA" w14:textId="00093942" w:rsidR="004E6DAC" w:rsidRDefault="004E6DAC" w:rsidP="002C3BFC">
            <w:pPr>
              <w:autoSpaceDE w:val="0"/>
              <w:autoSpaceDN w:val="0"/>
              <w:adjustRightInd w:val="0"/>
              <w:spacing w:after="0" w:line="240" w:lineRule="auto"/>
              <w:rPr>
                <w:rFonts w:ascii="SegoeUI" w:hAnsi="SegoeUI" w:cs="SegoeUI"/>
                <w:kern w:val="0"/>
              </w:rPr>
            </w:pPr>
            <w:r>
              <w:rPr>
                <w:rFonts w:ascii="SegoeUI" w:hAnsi="SegoeUI" w:cs="SegoeUI"/>
                <w:kern w:val="0"/>
              </w:rPr>
              <w:t>Mrs. Bowman advised they will be moved from the tent into the lockable shipping container at the end of each day.</w:t>
            </w:r>
          </w:p>
          <w:p w14:paraId="273B7068" w14:textId="77777777" w:rsidR="004E6DAC" w:rsidRDefault="004E6DAC" w:rsidP="002C3BFC">
            <w:pPr>
              <w:autoSpaceDE w:val="0"/>
              <w:autoSpaceDN w:val="0"/>
              <w:adjustRightInd w:val="0"/>
              <w:spacing w:after="0" w:line="240" w:lineRule="auto"/>
              <w:rPr>
                <w:rFonts w:ascii="SegoeUI" w:hAnsi="SegoeUI" w:cs="SegoeUI"/>
                <w:kern w:val="0"/>
              </w:rPr>
            </w:pPr>
          </w:p>
          <w:p w14:paraId="68F54EF8" w14:textId="787CBA5B" w:rsidR="004E6DAC" w:rsidRDefault="004E6DAC" w:rsidP="002C3BFC">
            <w:pPr>
              <w:autoSpaceDE w:val="0"/>
              <w:autoSpaceDN w:val="0"/>
              <w:adjustRightInd w:val="0"/>
              <w:spacing w:after="0" w:line="240" w:lineRule="auto"/>
              <w:rPr>
                <w:rFonts w:ascii="SegoeUI" w:hAnsi="SegoeUI" w:cs="SegoeUI"/>
                <w:kern w:val="0"/>
              </w:rPr>
            </w:pPr>
            <w:r>
              <w:rPr>
                <w:rFonts w:ascii="SegoeUI" w:hAnsi="SegoeUI" w:cs="SegoeUI"/>
                <w:kern w:val="0"/>
              </w:rPr>
              <w:t xml:space="preserve">The Commission also </w:t>
            </w:r>
            <w:r w:rsidR="00DB392D">
              <w:rPr>
                <w:rFonts w:ascii="SegoeUI" w:hAnsi="SegoeUI" w:cs="SegoeUI"/>
                <w:kern w:val="0"/>
              </w:rPr>
              <w:t>stated</w:t>
            </w:r>
            <w:r>
              <w:rPr>
                <w:rFonts w:ascii="SegoeUI" w:hAnsi="SegoeUI" w:cs="SegoeUI"/>
                <w:kern w:val="0"/>
              </w:rPr>
              <w:t xml:space="preserve"> an updated certificate of liability insurance will be required before each seasonal operation.</w:t>
            </w:r>
          </w:p>
          <w:p w14:paraId="39208740" w14:textId="77777777" w:rsidR="004E6DAC" w:rsidRDefault="004E6DAC" w:rsidP="002C3BFC">
            <w:pPr>
              <w:autoSpaceDE w:val="0"/>
              <w:autoSpaceDN w:val="0"/>
              <w:adjustRightInd w:val="0"/>
              <w:spacing w:after="0" w:line="240" w:lineRule="auto"/>
              <w:rPr>
                <w:rFonts w:ascii="Segoe UI" w:hAnsi="Segoe UI" w:cs="Segoe UI"/>
                <w:kern w:val="0"/>
              </w:rPr>
            </w:pPr>
          </w:p>
          <w:p w14:paraId="3F347D8D" w14:textId="6C41F352" w:rsidR="00603F13" w:rsidRPr="00603F13" w:rsidRDefault="00603F13" w:rsidP="002C3BFC">
            <w:pPr>
              <w:autoSpaceDE w:val="0"/>
              <w:autoSpaceDN w:val="0"/>
              <w:adjustRightInd w:val="0"/>
              <w:spacing w:after="0" w:line="240" w:lineRule="auto"/>
              <w:rPr>
                <w:rFonts w:ascii="Segoe UI" w:hAnsi="Segoe UI" w:cs="Segoe UI"/>
                <w:kern w:val="0"/>
              </w:rPr>
            </w:pPr>
            <w:r w:rsidRPr="00603F13">
              <w:rPr>
                <w:rFonts w:ascii="Segoe UI" w:hAnsi="Segoe UI" w:cs="Segoe UI"/>
                <w:kern w:val="0"/>
              </w:rPr>
              <w:t>Chair Evans opened the public hearing at 6:08pm.  Closed the public hearing at 6:09</w:t>
            </w:r>
            <w:r w:rsidR="00E12A18">
              <w:rPr>
                <w:rFonts w:ascii="Segoe UI" w:hAnsi="Segoe UI" w:cs="Segoe UI"/>
                <w:kern w:val="0"/>
              </w:rPr>
              <w:t xml:space="preserve"> due to no comment.</w:t>
            </w:r>
          </w:p>
        </w:tc>
      </w:tr>
      <w:tr w:rsidR="00310322" w:rsidRPr="007B61F5" w14:paraId="56B99EDC" w14:textId="77777777" w:rsidTr="00D840BB">
        <w:trPr>
          <w:trHeight w:val="525"/>
        </w:trPr>
        <w:tc>
          <w:tcPr>
            <w:tcW w:w="2563" w:type="dxa"/>
            <w:shd w:val="clear" w:color="auto" w:fill="D9D9D9"/>
            <w:vAlign w:val="center"/>
          </w:tcPr>
          <w:p w14:paraId="23540091"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lastRenderedPageBreak/>
              <w:t>Conclusion and Motion</w:t>
            </w:r>
          </w:p>
        </w:tc>
        <w:tc>
          <w:tcPr>
            <w:tcW w:w="8322" w:type="dxa"/>
            <w:gridSpan w:val="3"/>
            <w:shd w:val="clear" w:color="auto" w:fill="D9D9D9"/>
            <w:vAlign w:val="center"/>
          </w:tcPr>
          <w:p w14:paraId="68A68142" w14:textId="1319181F" w:rsidR="00310322" w:rsidRPr="0080480E" w:rsidRDefault="00365162" w:rsidP="00365162">
            <w:pPr>
              <w:autoSpaceDE w:val="0"/>
              <w:autoSpaceDN w:val="0"/>
              <w:adjustRightInd w:val="0"/>
              <w:spacing w:after="0" w:line="240" w:lineRule="auto"/>
              <w:rPr>
                <w:rFonts w:ascii="SegoeUI" w:hAnsi="SegoeUI" w:cs="SegoeUI"/>
                <w:kern w:val="0"/>
              </w:rPr>
            </w:pPr>
            <w:r>
              <w:rPr>
                <w:rFonts w:ascii="SegoeUI" w:hAnsi="SegoeUI" w:cs="SegoeUI"/>
                <w:kern w:val="0"/>
              </w:rPr>
              <w:t>Commission</w:t>
            </w:r>
            <w:r w:rsidR="00977CBF">
              <w:rPr>
                <w:rFonts w:ascii="SegoeUI" w:hAnsi="SegoeUI" w:cs="SegoeUI"/>
                <w:kern w:val="0"/>
              </w:rPr>
              <w:t>er</w:t>
            </w:r>
            <w:r w:rsidR="00603F13">
              <w:rPr>
                <w:rFonts w:ascii="SegoeUI" w:hAnsi="SegoeUI" w:cs="SegoeUI"/>
                <w:kern w:val="0"/>
              </w:rPr>
              <w:t xml:space="preserve"> Gregerson</w:t>
            </w:r>
            <w:r w:rsidR="00977CBF">
              <w:rPr>
                <w:rFonts w:ascii="SegoeUI" w:hAnsi="SegoeUI" w:cs="SegoeUI"/>
                <w:kern w:val="0"/>
              </w:rPr>
              <w:t xml:space="preserve"> moved</w:t>
            </w:r>
            <w:r>
              <w:rPr>
                <w:rFonts w:ascii="SegoeUI" w:hAnsi="SegoeUI" w:cs="SegoeUI"/>
                <w:kern w:val="0"/>
              </w:rPr>
              <w:t xml:space="preserve"> to approve the Conditional Use Permit request for a temporary firework sales tent used for the sale of consumer fireworks located at 1896 N 2000 </w:t>
            </w:r>
            <w:r w:rsidR="004E6DAC">
              <w:rPr>
                <w:rFonts w:ascii="SegoeUI" w:hAnsi="SegoeUI" w:cs="SegoeUI"/>
                <w:kern w:val="0"/>
              </w:rPr>
              <w:t xml:space="preserve">W </w:t>
            </w:r>
            <w:r w:rsidR="004E6DAC" w:rsidRPr="004E6DAC">
              <w:rPr>
                <w:rFonts w:ascii="Segoe UI" w:hAnsi="Segoe UI" w:cs="Segoe UI"/>
              </w:rPr>
              <w:t xml:space="preserve">subject to the recommended conditions and the following clarifications: customer access to the tent shall be from the north and south sides so the drive-through lane is not impeded, and an updated certificate of liability insurance shall be provided annually before operation. </w:t>
            </w:r>
            <w:r w:rsidR="004E6DAC" w:rsidRPr="004E6DAC">
              <w:rPr>
                <w:rFonts w:ascii="Segoe UI" w:hAnsi="Segoe UI" w:cs="Segoe UI"/>
                <w:kern w:val="0"/>
              </w:rPr>
              <w:t xml:space="preserve"> </w:t>
            </w:r>
            <w:r>
              <w:rPr>
                <w:rFonts w:ascii="SegoeUI" w:hAnsi="SegoeUI" w:cs="SegoeUI"/>
                <w:kern w:val="0"/>
              </w:rPr>
              <w:t xml:space="preserve">Staff </w:t>
            </w:r>
            <w:r w:rsidR="00977CBF">
              <w:rPr>
                <w:rFonts w:ascii="SegoeUI" w:hAnsi="SegoeUI" w:cs="SegoeUI"/>
                <w:kern w:val="0"/>
              </w:rPr>
              <w:t>recommend</w:t>
            </w:r>
            <w:r>
              <w:rPr>
                <w:rFonts w:ascii="SegoeUI" w:hAnsi="SegoeUI" w:cs="SegoeUI"/>
                <w:kern w:val="0"/>
              </w:rPr>
              <w:t xml:space="preserve"> approval for a term of five (5) years, after which the CUP is eligible for review and possible renewal</w:t>
            </w:r>
            <w:r w:rsidR="00977CBF">
              <w:rPr>
                <w:rFonts w:ascii="SegoeUI" w:hAnsi="SegoeUI" w:cs="SegoeUI"/>
                <w:kern w:val="0"/>
              </w:rPr>
              <w:t xml:space="preserve">. </w:t>
            </w:r>
            <w:r>
              <w:rPr>
                <w:rFonts w:ascii="SegoeUI" w:hAnsi="SegoeUI" w:cs="SegoeUI"/>
                <w:kern w:val="0"/>
              </w:rPr>
              <w:t>Commissio</w:t>
            </w:r>
            <w:r w:rsidR="00603F13">
              <w:rPr>
                <w:rFonts w:ascii="SegoeUI" w:hAnsi="SegoeUI" w:cs="SegoeUI"/>
                <w:kern w:val="0"/>
              </w:rPr>
              <w:t xml:space="preserve">ner Williams </w:t>
            </w:r>
            <w:r w:rsidR="00977CBF">
              <w:rPr>
                <w:rFonts w:ascii="SegoeUI" w:hAnsi="SegoeUI" w:cs="SegoeUI"/>
                <w:kern w:val="0"/>
              </w:rPr>
              <w:t>seconded the motion. Voting is as follows Commissioner Allen, aye:</w:t>
            </w:r>
            <w:r w:rsidR="00E12A18">
              <w:rPr>
                <w:rFonts w:ascii="SegoeUI" w:hAnsi="SegoeUI" w:cs="SegoeUI"/>
                <w:kern w:val="0"/>
              </w:rPr>
              <w:t xml:space="preserve"> </w:t>
            </w:r>
            <w:r w:rsidR="00977CBF">
              <w:rPr>
                <w:rFonts w:ascii="SegoeUI" w:hAnsi="SegoeUI" w:cs="SegoeUI"/>
                <w:kern w:val="0"/>
              </w:rPr>
              <w:t>Commissioner Jones, aye; Commissioner Hansen, aye; Commissioner Gregersen, aye; Commissioner Williams, aye; Chair Evans, aye.</w:t>
            </w:r>
          </w:p>
        </w:tc>
      </w:tr>
      <w:tr w:rsidR="000E44D4" w:rsidRPr="007B61F5" w14:paraId="42B50880" w14:textId="77777777" w:rsidTr="00D840BB">
        <w:trPr>
          <w:trHeight w:val="525"/>
        </w:trPr>
        <w:tc>
          <w:tcPr>
            <w:tcW w:w="2563" w:type="dxa"/>
            <w:shd w:val="clear" w:color="auto" w:fill="D9D9D9"/>
            <w:vAlign w:val="center"/>
          </w:tcPr>
          <w:p w14:paraId="51988786" w14:textId="0E901B11" w:rsidR="000E44D4" w:rsidRPr="007B61F5" w:rsidRDefault="0088466D" w:rsidP="0088466D">
            <w:pPr>
              <w:suppressAutoHyphens/>
              <w:snapToGrid w:val="0"/>
              <w:spacing w:after="0" w:line="240" w:lineRule="auto"/>
              <w:rPr>
                <w:rFonts w:ascii="Segoe UI" w:eastAsia="Times New Roman" w:hAnsi="Segoe UI" w:cs="Segoe UI"/>
                <w:b/>
                <w:spacing w:val="8"/>
                <w:kern w:val="0"/>
                <w:lang w:eastAsia="ar-SA"/>
                <w14:ligatures w14:val="none"/>
              </w:rPr>
            </w:pPr>
            <w:r>
              <w:rPr>
                <w:rFonts w:ascii="Segoe UI" w:eastAsia="Times New Roman" w:hAnsi="Segoe UI" w:cs="Segoe UI"/>
                <w:b/>
                <w:spacing w:val="8"/>
                <w:kern w:val="0"/>
                <w:lang w:eastAsia="ar-SA"/>
                <w14:ligatures w14:val="none"/>
              </w:rPr>
              <w:lastRenderedPageBreak/>
              <w:t>DISCUSSION</w:t>
            </w:r>
          </w:p>
        </w:tc>
        <w:tc>
          <w:tcPr>
            <w:tcW w:w="8322" w:type="dxa"/>
            <w:gridSpan w:val="3"/>
            <w:shd w:val="clear" w:color="auto" w:fill="D9D9D9"/>
            <w:vAlign w:val="center"/>
          </w:tcPr>
          <w:p w14:paraId="63C225BE" w14:textId="77777777" w:rsidR="000E44D4" w:rsidRDefault="0088466D" w:rsidP="00365162">
            <w:pPr>
              <w:autoSpaceDE w:val="0"/>
              <w:autoSpaceDN w:val="0"/>
              <w:adjustRightInd w:val="0"/>
              <w:spacing w:after="0" w:line="240" w:lineRule="auto"/>
              <w:rPr>
                <w:rFonts w:ascii="SegoeUI" w:hAnsi="SegoeUI" w:cs="SegoeUI"/>
                <w:kern w:val="0"/>
              </w:rPr>
            </w:pPr>
            <w:r>
              <w:rPr>
                <w:rFonts w:ascii="SegoeUI" w:hAnsi="SegoeUI" w:cs="SegoeUI"/>
                <w:kern w:val="0"/>
              </w:rPr>
              <w:t xml:space="preserve">The Commission discussed the previously tabled accessory dwelling unit ordinance revisions.  </w:t>
            </w:r>
          </w:p>
          <w:p w14:paraId="63FC4ED4" w14:textId="77777777" w:rsidR="0088466D" w:rsidRDefault="0088466D" w:rsidP="00365162">
            <w:pPr>
              <w:autoSpaceDE w:val="0"/>
              <w:autoSpaceDN w:val="0"/>
              <w:adjustRightInd w:val="0"/>
              <w:spacing w:after="0" w:line="240" w:lineRule="auto"/>
              <w:rPr>
                <w:rFonts w:ascii="SegoeUI" w:hAnsi="SegoeUI" w:cs="SegoeUI"/>
                <w:kern w:val="0"/>
              </w:rPr>
            </w:pPr>
          </w:p>
          <w:p w14:paraId="6394134B" w14:textId="5FF7294E" w:rsidR="0088466D" w:rsidRDefault="0088466D" w:rsidP="00365162">
            <w:pPr>
              <w:autoSpaceDE w:val="0"/>
              <w:autoSpaceDN w:val="0"/>
              <w:adjustRightInd w:val="0"/>
              <w:spacing w:after="0" w:line="240" w:lineRule="auto"/>
              <w:rPr>
                <w:rFonts w:ascii="SegoeUI" w:hAnsi="SegoeUI" w:cs="SegoeUI"/>
                <w:kern w:val="0"/>
              </w:rPr>
            </w:pPr>
            <w:r>
              <w:rPr>
                <w:rFonts w:ascii="SegoeUI" w:hAnsi="SegoeUI" w:cs="SegoeUI"/>
                <w:kern w:val="0"/>
              </w:rPr>
              <w:t>Mr. Jones advised additional code changes were being developed and the City Council needed additional time for review.</w:t>
            </w:r>
          </w:p>
        </w:tc>
      </w:tr>
      <w:tr w:rsidR="0088466D" w:rsidRPr="007B61F5" w14:paraId="4BFCBB8D" w14:textId="77777777" w:rsidTr="00D840BB">
        <w:trPr>
          <w:trHeight w:val="525"/>
        </w:trPr>
        <w:tc>
          <w:tcPr>
            <w:tcW w:w="2563" w:type="dxa"/>
            <w:shd w:val="clear" w:color="auto" w:fill="D9D9D9"/>
            <w:vAlign w:val="center"/>
          </w:tcPr>
          <w:p w14:paraId="25A4A90B" w14:textId="3FA942EC" w:rsidR="0088466D" w:rsidRDefault="0088466D" w:rsidP="0088466D">
            <w:pPr>
              <w:suppressAutoHyphens/>
              <w:snapToGrid w:val="0"/>
              <w:spacing w:after="0" w:line="240" w:lineRule="auto"/>
              <w:rPr>
                <w:rFonts w:ascii="Segoe UI" w:eastAsia="Times New Roman" w:hAnsi="Segoe UI" w:cs="Segoe UI"/>
                <w:b/>
                <w:spacing w:val="8"/>
                <w:kern w:val="0"/>
                <w:lang w:eastAsia="ar-SA"/>
                <w14:ligatures w14:val="none"/>
              </w:rPr>
            </w:pPr>
            <w:r>
              <w:rPr>
                <w:rFonts w:ascii="Segoe UI" w:eastAsia="Times New Roman" w:hAnsi="Segoe UI" w:cs="Segoe UI"/>
                <w:b/>
                <w:spacing w:val="8"/>
                <w:kern w:val="0"/>
                <w:lang w:eastAsia="ar-SA"/>
                <w14:ligatures w14:val="none"/>
              </w:rPr>
              <w:t>Conclusion and Motion</w:t>
            </w:r>
          </w:p>
        </w:tc>
        <w:tc>
          <w:tcPr>
            <w:tcW w:w="8322" w:type="dxa"/>
            <w:gridSpan w:val="3"/>
            <w:shd w:val="clear" w:color="auto" w:fill="D9D9D9"/>
            <w:vAlign w:val="center"/>
          </w:tcPr>
          <w:p w14:paraId="38F5E270" w14:textId="58383C0B" w:rsidR="0088466D" w:rsidRDefault="0088466D" w:rsidP="00365162">
            <w:pPr>
              <w:autoSpaceDE w:val="0"/>
              <w:autoSpaceDN w:val="0"/>
              <w:adjustRightInd w:val="0"/>
              <w:spacing w:after="0" w:line="240" w:lineRule="auto"/>
              <w:rPr>
                <w:rFonts w:ascii="SegoeUI" w:hAnsi="SegoeUI" w:cs="SegoeUI"/>
                <w:kern w:val="0"/>
              </w:rPr>
            </w:pPr>
            <w:r>
              <w:rPr>
                <w:rFonts w:ascii="SegoeUI" w:hAnsi="SegoeUI" w:cs="SegoeUI"/>
                <w:kern w:val="0"/>
              </w:rPr>
              <w:t xml:space="preserve">Commissioner Gregersen moved to further table the accessory dwelling unit ordinance discussion until the first Planning Commission meeting in August.  Commission </w:t>
            </w:r>
            <w:r w:rsidR="00AF7586">
              <w:rPr>
                <w:rFonts w:ascii="SegoeUI" w:hAnsi="SegoeUI" w:cs="SegoeUI"/>
                <w:kern w:val="0"/>
              </w:rPr>
              <w:t>Allen</w:t>
            </w:r>
            <w:r>
              <w:rPr>
                <w:rFonts w:ascii="SegoeUI" w:hAnsi="SegoeUI" w:cs="SegoeUI"/>
                <w:kern w:val="0"/>
              </w:rPr>
              <w:t xml:space="preserve"> seconded the motion. Voting </w:t>
            </w:r>
            <w:r w:rsidR="008119E3">
              <w:rPr>
                <w:rFonts w:ascii="SegoeUI" w:hAnsi="SegoeUI" w:cs="SegoeUI"/>
                <w:kern w:val="0"/>
              </w:rPr>
              <w:t>was</w:t>
            </w:r>
            <w:r>
              <w:rPr>
                <w:rFonts w:ascii="SegoeUI" w:hAnsi="SegoeUI" w:cs="SegoeUI"/>
                <w:kern w:val="0"/>
              </w:rPr>
              <w:t xml:space="preserve"> as follows</w:t>
            </w:r>
            <w:r w:rsidR="008119E3">
              <w:rPr>
                <w:rFonts w:ascii="SegoeUI" w:hAnsi="SegoeUI" w:cs="SegoeUI"/>
                <w:kern w:val="0"/>
              </w:rPr>
              <w:t>: Commissioner</w:t>
            </w:r>
            <w:r>
              <w:rPr>
                <w:rFonts w:ascii="SegoeUI" w:hAnsi="SegoeUI" w:cs="SegoeUI"/>
                <w:kern w:val="0"/>
              </w:rPr>
              <w:t xml:space="preserve"> Allen, aye; Commissioner Jones, aye; Commissioner Jones, aye; Commissioner Hansen, aye; Commissioner Gregersen, aye; Commissioner Williams, aye; Chair Evans, aye.</w:t>
            </w:r>
          </w:p>
        </w:tc>
      </w:tr>
      <w:tr w:rsidR="00AF7586" w:rsidRPr="007B61F5" w14:paraId="4C947327" w14:textId="77777777" w:rsidTr="00D840BB">
        <w:trPr>
          <w:trHeight w:val="525"/>
        </w:trPr>
        <w:tc>
          <w:tcPr>
            <w:tcW w:w="2563" w:type="dxa"/>
            <w:shd w:val="clear" w:color="auto" w:fill="D9D9D9"/>
            <w:vAlign w:val="center"/>
          </w:tcPr>
          <w:p w14:paraId="555D78C4" w14:textId="6838E895" w:rsidR="00AF7586" w:rsidRDefault="00AF7586" w:rsidP="0088466D">
            <w:pPr>
              <w:suppressAutoHyphens/>
              <w:snapToGrid w:val="0"/>
              <w:spacing w:after="0" w:line="240" w:lineRule="auto"/>
              <w:rPr>
                <w:rFonts w:ascii="Segoe UI" w:eastAsia="Times New Roman" w:hAnsi="Segoe UI" w:cs="Segoe UI"/>
                <w:b/>
                <w:spacing w:val="8"/>
                <w:kern w:val="0"/>
                <w:lang w:eastAsia="ar-SA"/>
                <w14:ligatures w14:val="none"/>
              </w:rPr>
            </w:pPr>
            <w:r>
              <w:rPr>
                <w:rFonts w:ascii="Segoe UI" w:eastAsia="Times New Roman" w:hAnsi="Segoe UI" w:cs="Segoe UI"/>
                <w:b/>
                <w:spacing w:val="8"/>
                <w:kern w:val="0"/>
                <w:lang w:eastAsia="ar-SA"/>
                <w14:ligatures w14:val="none"/>
              </w:rPr>
              <w:t>Approval of Minutes</w:t>
            </w:r>
          </w:p>
        </w:tc>
        <w:tc>
          <w:tcPr>
            <w:tcW w:w="8322" w:type="dxa"/>
            <w:gridSpan w:val="3"/>
            <w:shd w:val="clear" w:color="auto" w:fill="D9D9D9"/>
            <w:vAlign w:val="center"/>
          </w:tcPr>
          <w:p w14:paraId="7DEEC8A6" w14:textId="22A21060" w:rsidR="00AF7586" w:rsidRDefault="00AF7586" w:rsidP="00365162">
            <w:pPr>
              <w:autoSpaceDE w:val="0"/>
              <w:autoSpaceDN w:val="0"/>
              <w:adjustRightInd w:val="0"/>
              <w:spacing w:after="0" w:line="240" w:lineRule="auto"/>
              <w:rPr>
                <w:rFonts w:ascii="SegoeUI" w:hAnsi="SegoeUI" w:cs="SegoeUI"/>
                <w:kern w:val="0"/>
              </w:rPr>
            </w:pPr>
            <w:r>
              <w:rPr>
                <w:rFonts w:ascii="SegoeUI" w:hAnsi="SegoeUI" w:cs="SegoeUI"/>
                <w:kern w:val="0"/>
              </w:rPr>
              <w:t>Commissioner Williams moved to approve minutes from the June 4</w:t>
            </w:r>
            <w:r w:rsidRPr="00AF7586">
              <w:rPr>
                <w:rFonts w:ascii="SegoeUI" w:hAnsi="SegoeUI" w:cs="SegoeUI"/>
                <w:kern w:val="0"/>
                <w:vertAlign w:val="superscript"/>
              </w:rPr>
              <w:t>th</w:t>
            </w:r>
            <w:r>
              <w:rPr>
                <w:rFonts w:ascii="SegoeUI" w:hAnsi="SegoeUI" w:cs="SegoeUI"/>
                <w:kern w:val="0"/>
              </w:rPr>
              <w:t xml:space="preserve"> meeting.  Commission Jones seconded the motion.  The Commission approved the minutes.</w:t>
            </w:r>
          </w:p>
        </w:tc>
      </w:tr>
      <w:tr w:rsidR="00310322" w:rsidRPr="007B61F5" w14:paraId="002E7B66" w14:textId="77777777" w:rsidTr="00D840BB">
        <w:trPr>
          <w:trHeight w:val="615"/>
        </w:trPr>
        <w:tc>
          <w:tcPr>
            <w:tcW w:w="2563" w:type="dxa"/>
            <w:vAlign w:val="center"/>
          </w:tcPr>
          <w:p w14:paraId="07D071BD"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DIRECTORS REPORT</w:t>
            </w:r>
          </w:p>
        </w:tc>
        <w:tc>
          <w:tcPr>
            <w:tcW w:w="8322" w:type="dxa"/>
            <w:gridSpan w:val="3"/>
            <w:vAlign w:val="center"/>
          </w:tcPr>
          <w:p w14:paraId="6565F236" w14:textId="2A535494" w:rsidR="00310322" w:rsidRPr="008119E3" w:rsidRDefault="0088466D" w:rsidP="008119E3">
            <w:pPr>
              <w:pStyle w:val="ListParagraph"/>
              <w:numPr>
                <w:ilvl w:val="0"/>
                <w:numId w:val="3"/>
              </w:numPr>
              <w:suppressAutoHyphens/>
              <w:spacing w:after="0" w:line="240" w:lineRule="auto"/>
              <w:rPr>
                <w:rFonts w:ascii="Segoe UI" w:eastAsia="Times New Roman" w:hAnsi="Segoe UI" w:cs="Segoe UI"/>
                <w:spacing w:val="8"/>
                <w:kern w:val="0"/>
                <w:lang w:eastAsia="ar-SA"/>
                <w14:ligatures w14:val="none"/>
              </w:rPr>
            </w:pPr>
            <w:r w:rsidRPr="008119E3">
              <w:rPr>
                <w:rFonts w:ascii="Segoe UI" w:eastAsia="Times New Roman" w:hAnsi="Segoe UI" w:cs="Segoe UI"/>
                <w:spacing w:val="8"/>
                <w:kern w:val="0"/>
                <w:lang w:eastAsia="ar-SA"/>
                <w14:ligatures w14:val="none"/>
              </w:rPr>
              <w:t>The accessory dwelling unit discussion will continue in August after staff completes additional revisions and the City Council has further review time.</w:t>
            </w:r>
          </w:p>
          <w:p w14:paraId="1413E51B" w14:textId="77777777" w:rsidR="0088466D" w:rsidRDefault="0088466D" w:rsidP="00310322">
            <w:pPr>
              <w:suppressAutoHyphens/>
              <w:spacing w:after="0" w:line="240" w:lineRule="auto"/>
              <w:rPr>
                <w:rFonts w:ascii="Segoe UI" w:eastAsia="Times New Roman" w:hAnsi="Segoe UI" w:cs="Segoe UI"/>
                <w:spacing w:val="8"/>
                <w:kern w:val="0"/>
                <w:lang w:eastAsia="ar-SA"/>
                <w14:ligatures w14:val="none"/>
              </w:rPr>
            </w:pPr>
          </w:p>
          <w:p w14:paraId="3F2AC4AB" w14:textId="46B036FF" w:rsidR="0088466D" w:rsidRPr="008119E3" w:rsidRDefault="008119E3" w:rsidP="008119E3">
            <w:pPr>
              <w:pStyle w:val="ListParagraph"/>
              <w:numPr>
                <w:ilvl w:val="0"/>
                <w:numId w:val="3"/>
              </w:numPr>
              <w:suppressAutoHyphens/>
              <w:spacing w:after="0" w:line="240" w:lineRule="auto"/>
              <w:rPr>
                <w:rFonts w:ascii="Segoe UI" w:eastAsia="Times New Roman" w:hAnsi="Segoe UI" w:cs="Segoe UI"/>
                <w:spacing w:val="8"/>
                <w:kern w:val="0"/>
                <w:lang w:eastAsia="ar-SA"/>
                <w14:ligatures w14:val="none"/>
              </w:rPr>
            </w:pPr>
            <w:r w:rsidRPr="008119E3">
              <w:rPr>
                <w:rFonts w:ascii="Segoe UI" w:eastAsia="Times New Roman" w:hAnsi="Segoe UI" w:cs="Segoe UI"/>
                <w:spacing w:val="8"/>
                <w:kern w:val="0"/>
                <w:lang w:eastAsia="ar-SA"/>
                <w14:ligatures w14:val="none"/>
              </w:rPr>
              <w:t>Staff have completed the architectural scoring for the VK Electrical proposed retail building.  Columns/pillars must be added to the rear elevation for the design to meet the passing criteria.  Revised elevation will be presented when the item returns to the Commission, potentially in August.</w:t>
            </w:r>
          </w:p>
          <w:p w14:paraId="1309F5FC" w14:textId="77777777" w:rsidR="00310322" w:rsidRPr="007B61F5" w:rsidRDefault="00310322" w:rsidP="0088466D">
            <w:pPr>
              <w:suppressAutoHyphens/>
              <w:spacing w:after="0" w:line="240" w:lineRule="auto"/>
              <w:rPr>
                <w:rFonts w:ascii="Segoe UI" w:eastAsia="Times New Roman" w:hAnsi="Segoe UI" w:cs="Segoe UI"/>
                <w:spacing w:val="8"/>
                <w:kern w:val="0"/>
                <w:lang w:eastAsia="ar-SA"/>
                <w14:ligatures w14:val="none"/>
              </w:rPr>
            </w:pPr>
          </w:p>
        </w:tc>
      </w:tr>
      <w:tr w:rsidR="00310322" w:rsidRPr="007B61F5" w14:paraId="6E366B35" w14:textId="77777777" w:rsidTr="00D840BB">
        <w:trPr>
          <w:trHeight w:val="930"/>
        </w:trPr>
        <w:tc>
          <w:tcPr>
            <w:tcW w:w="2563" w:type="dxa"/>
            <w:shd w:val="clear" w:color="auto" w:fill="D9D9D9"/>
            <w:vAlign w:val="center"/>
          </w:tcPr>
          <w:p w14:paraId="1240AA09" w14:textId="77777777" w:rsidR="00310322" w:rsidRPr="007B61F5" w:rsidRDefault="00310322" w:rsidP="00D840BB">
            <w:pPr>
              <w:suppressAutoHyphens/>
              <w:snapToGrid w:val="0"/>
              <w:spacing w:after="0" w:line="240" w:lineRule="auto"/>
              <w:rPr>
                <w:rFonts w:ascii="Segoe UI" w:eastAsia="Times New Roman" w:hAnsi="Segoe UI" w:cs="Segoe UI"/>
                <w:b/>
                <w:spacing w:val="8"/>
                <w:kern w:val="0"/>
                <w:lang w:eastAsia="ar-SA"/>
                <w14:ligatures w14:val="none"/>
              </w:rPr>
            </w:pPr>
            <w:r w:rsidRPr="007B61F5">
              <w:rPr>
                <w:rFonts w:ascii="Segoe UI" w:eastAsia="Times New Roman" w:hAnsi="Segoe UI" w:cs="Segoe UI"/>
                <w:b/>
                <w:spacing w:val="8"/>
                <w:kern w:val="0"/>
                <w:lang w:eastAsia="ar-SA"/>
                <w14:ligatures w14:val="none"/>
              </w:rPr>
              <w:t>ADJOURNMENT</w:t>
            </w:r>
          </w:p>
        </w:tc>
        <w:tc>
          <w:tcPr>
            <w:tcW w:w="8322" w:type="dxa"/>
            <w:gridSpan w:val="3"/>
            <w:shd w:val="clear" w:color="auto" w:fill="D9D9D9"/>
            <w:vAlign w:val="center"/>
          </w:tcPr>
          <w:p w14:paraId="55C7D4AA" w14:textId="79A1C6BE" w:rsidR="00310322" w:rsidRPr="007B61F5" w:rsidRDefault="00310322" w:rsidP="00D840BB">
            <w:pPr>
              <w:spacing w:after="0"/>
              <w:rPr>
                <w:rFonts w:ascii="Segoe UI" w:eastAsia="Times New Roman" w:hAnsi="Segoe UI" w:cs="Segoe UI"/>
                <w:i/>
                <w:spacing w:val="8"/>
                <w:kern w:val="0"/>
                <w:lang w:eastAsia="ar-SA"/>
                <w14:ligatures w14:val="none"/>
              </w:rPr>
            </w:pPr>
            <w:r w:rsidRPr="007B61F5">
              <w:rPr>
                <w:rFonts w:ascii="Segoe UI" w:eastAsia="Times New Roman" w:hAnsi="Segoe UI" w:cs="Segoe UI"/>
                <w:b/>
                <w:i/>
                <w:spacing w:val="8"/>
                <w:kern w:val="0"/>
                <w:lang w:eastAsia="ar-SA"/>
                <w14:ligatures w14:val="none"/>
              </w:rPr>
              <w:t>Commissioner</w:t>
            </w:r>
            <w:r w:rsidR="00E12A18">
              <w:rPr>
                <w:rFonts w:ascii="Segoe UI" w:eastAsia="Times New Roman" w:hAnsi="Segoe UI" w:cs="Segoe UI"/>
                <w:b/>
                <w:i/>
                <w:spacing w:val="8"/>
                <w:kern w:val="0"/>
                <w:lang w:eastAsia="ar-SA"/>
                <w14:ligatures w14:val="none"/>
              </w:rPr>
              <w:t xml:space="preserve"> Hansen</w:t>
            </w:r>
            <w:r w:rsidR="007F38B8">
              <w:rPr>
                <w:rFonts w:ascii="Segoe UI" w:eastAsia="Times New Roman" w:hAnsi="Segoe UI" w:cs="Segoe UI"/>
                <w:b/>
                <w:i/>
                <w:spacing w:val="8"/>
                <w:kern w:val="0"/>
                <w:lang w:eastAsia="ar-SA"/>
                <w14:ligatures w14:val="none"/>
              </w:rPr>
              <w:t xml:space="preserve"> </w:t>
            </w:r>
            <w:r w:rsidRPr="007B61F5">
              <w:rPr>
                <w:rFonts w:ascii="Segoe UI" w:eastAsia="Times New Roman" w:hAnsi="Segoe UI" w:cs="Segoe UI"/>
                <w:b/>
                <w:i/>
                <w:spacing w:val="8"/>
                <w:kern w:val="0"/>
                <w:lang w:eastAsia="ar-SA"/>
                <w14:ligatures w14:val="none"/>
              </w:rPr>
              <w:t>moved to adjourn. Commissioner</w:t>
            </w:r>
            <w:r w:rsidR="00E12A18">
              <w:rPr>
                <w:rFonts w:ascii="Segoe UI" w:eastAsia="Times New Roman" w:hAnsi="Segoe UI" w:cs="Segoe UI"/>
                <w:b/>
                <w:i/>
                <w:spacing w:val="8"/>
                <w:kern w:val="0"/>
                <w:lang w:eastAsia="ar-SA"/>
                <w14:ligatures w14:val="none"/>
              </w:rPr>
              <w:t xml:space="preserve"> </w:t>
            </w:r>
            <w:r w:rsidR="008E0AEB">
              <w:rPr>
                <w:rFonts w:ascii="Segoe UI" w:eastAsia="Times New Roman" w:hAnsi="Segoe UI" w:cs="Segoe UI"/>
                <w:b/>
                <w:i/>
                <w:spacing w:val="8"/>
                <w:kern w:val="0"/>
                <w:lang w:eastAsia="ar-SA"/>
                <w14:ligatures w14:val="none"/>
              </w:rPr>
              <w:t>Miller</w:t>
            </w:r>
            <w:r w:rsidR="008119E3">
              <w:rPr>
                <w:rFonts w:ascii="Segoe UI" w:eastAsia="Times New Roman" w:hAnsi="Segoe UI" w:cs="Segoe UI"/>
                <w:b/>
                <w:i/>
                <w:spacing w:val="8"/>
                <w:kern w:val="0"/>
                <w:lang w:eastAsia="ar-SA"/>
                <w14:ligatures w14:val="none"/>
              </w:rPr>
              <w:t xml:space="preserve"> </w:t>
            </w:r>
            <w:r w:rsidRPr="007B61F5">
              <w:rPr>
                <w:rFonts w:ascii="Segoe UI" w:eastAsia="Times New Roman" w:hAnsi="Segoe UI" w:cs="Segoe UI"/>
                <w:b/>
                <w:i/>
                <w:spacing w:val="8"/>
                <w:kern w:val="0"/>
                <w:lang w:eastAsia="ar-SA"/>
                <w14:ligatures w14:val="none"/>
              </w:rPr>
              <w:t xml:space="preserve">seconded the motion. Voting is as follows; </w:t>
            </w:r>
            <w:r>
              <w:rPr>
                <w:rFonts w:ascii="Segoe UI" w:eastAsia="Times New Roman" w:hAnsi="Segoe UI" w:cs="Segoe UI"/>
                <w:b/>
                <w:i/>
                <w:spacing w:val="8"/>
                <w:kern w:val="0"/>
                <w:lang w:eastAsia="ar-SA"/>
                <w14:ligatures w14:val="none"/>
              </w:rPr>
              <w:t xml:space="preserve">Commissioner Allen, aye: </w:t>
            </w:r>
            <w:r w:rsidRPr="007B61F5">
              <w:rPr>
                <w:rFonts w:ascii="Segoe UI" w:eastAsia="Times New Roman" w:hAnsi="Segoe UI" w:cs="Segoe UI"/>
                <w:b/>
                <w:i/>
                <w:spacing w:val="8"/>
                <w:kern w:val="0"/>
                <w:lang w:eastAsia="ar-SA"/>
                <w14:ligatures w14:val="none"/>
              </w:rPr>
              <w:t>Commissioner Miller, aye;</w:t>
            </w:r>
            <w:r>
              <w:rPr>
                <w:rFonts w:ascii="Segoe UI" w:eastAsia="Times New Roman" w:hAnsi="Segoe UI" w:cs="Segoe UI"/>
                <w:b/>
                <w:i/>
                <w:spacing w:val="8"/>
                <w:kern w:val="0"/>
                <w:lang w:eastAsia="ar-SA"/>
                <w14:ligatures w14:val="none"/>
              </w:rPr>
              <w:t xml:space="preserve"> Commissioner Jones, aye; </w:t>
            </w:r>
            <w:r w:rsidR="008119E3">
              <w:rPr>
                <w:rFonts w:ascii="Segoe UI" w:eastAsia="Times New Roman" w:hAnsi="Segoe UI" w:cs="Segoe UI"/>
                <w:b/>
                <w:i/>
                <w:spacing w:val="8"/>
                <w:kern w:val="0"/>
                <w:lang w:eastAsia="ar-SA"/>
                <w14:ligatures w14:val="none"/>
              </w:rPr>
              <w:t>Chair</w:t>
            </w:r>
            <w:r>
              <w:rPr>
                <w:rFonts w:ascii="Segoe UI" w:eastAsia="Times New Roman" w:hAnsi="Segoe UI" w:cs="Segoe UI"/>
                <w:b/>
                <w:i/>
                <w:spacing w:val="8"/>
                <w:kern w:val="0"/>
                <w:lang w:eastAsia="ar-SA"/>
                <w14:ligatures w14:val="none"/>
              </w:rPr>
              <w:t xml:space="preserve"> Evans, aye; </w:t>
            </w:r>
            <w:r w:rsidRPr="007B61F5">
              <w:rPr>
                <w:rFonts w:ascii="Segoe UI" w:eastAsia="Times New Roman" w:hAnsi="Segoe UI" w:cs="Segoe UI"/>
                <w:b/>
                <w:i/>
                <w:spacing w:val="8"/>
                <w:kern w:val="0"/>
                <w:lang w:eastAsia="ar-SA"/>
                <w14:ligatures w14:val="none"/>
              </w:rPr>
              <w:t xml:space="preserve">Commissioner Hansen, aye; Commissioner Gregersen, aye; Commissioner </w:t>
            </w:r>
            <w:r>
              <w:rPr>
                <w:rFonts w:ascii="Segoe UI" w:eastAsia="Times New Roman" w:hAnsi="Segoe UI" w:cs="Segoe UI"/>
                <w:b/>
                <w:i/>
                <w:spacing w:val="8"/>
                <w:kern w:val="0"/>
                <w:lang w:eastAsia="ar-SA"/>
                <w14:ligatures w14:val="none"/>
              </w:rPr>
              <w:t>Williams</w:t>
            </w:r>
            <w:r w:rsidRPr="007B61F5">
              <w:rPr>
                <w:rFonts w:ascii="Segoe UI" w:eastAsia="Times New Roman" w:hAnsi="Segoe UI" w:cs="Segoe UI"/>
                <w:b/>
                <w:i/>
                <w:spacing w:val="8"/>
                <w:kern w:val="0"/>
                <w:lang w:eastAsia="ar-SA"/>
                <w14:ligatures w14:val="none"/>
              </w:rPr>
              <w:t>, aye. The meeting adjourned at</w:t>
            </w:r>
            <w:r>
              <w:rPr>
                <w:rFonts w:ascii="Segoe UI" w:eastAsia="Times New Roman" w:hAnsi="Segoe UI" w:cs="Segoe UI"/>
                <w:b/>
                <w:i/>
                <w:spacing w:val="8"/>
                <w:kern w:val="0"/>
                <w:lang w:eastAsia="ar-SA"/>
                <w14:ligatures w14:val="none"/>
              </w:rPr>
              <w:t xml:space="preserve"> 8:41pm</w:t>
            </w:r>
            <w:r w:rsidRPr="007B61F5">
              <w:rPr>
                <w:rFonts w:ascii="Segoe UI" w:eastAsia="Times New Roman" w:hAnsi="Segoe UI" w:cs="Segoe UI"/>
                <w:b/>
                <w:i/>
                <w:spacing w:val="8"/>
                <w:kern w:val="0"/>
                <w:lang w:eastAsia="ar-SA"/>
                <w14:ligatures w14:val="none"/>
              </w:rPr>
              <w:t>.</w:t>
            </w:r>
          </w:p>
        </w:tc>
      </w:tr>
    </w:tbl>
    <w:p w14:paraId="38BBC06C" w14:textId="77777777" w:rsidR="00310322" w:rsidRPr="001356C6" w:rsidRDefault="00310322" w:rsidP="00310322">
      <w:pPr>
        <w:tabs>
          <w:tab w:val="center" w:pos="4680"/>
        </w:tabs>
        <w:suppressAutoHyphens/>
        <w:spacing w:after="0" w:line="240" w:lineRule="auto"/>
        <w:rPr>
          <w:rFonts w:ascii="Times New Roman" w:eastAsia="Times New Roman" w:hAnsi="Times New Roman" w:cs="Times New Roman"/>
          <w:i/>
          <w:spacing w:val="8"/>
          <w:kern w:val="0"/>
          <w:sz w:val="24"/>
          <w:szCs w:val="24"/>
          <w:lang w:eastAsia="ar-SA"/>
          <w14:ligatures w14:val="none"/>
        </w:rPr>
      </w:pPr>
    </w:p>
    <w:p w14:paraId="15D1C5EE" w14:textId="54E0B97B" w:rsidR="00310322" w:rsidRPr="00CA2BD7" w:rsidRDefault="00310322" w:rsidP="00310322">
      <w:pPr>
        <w:suppressAutoHyphens/>
        <w:spacing w:after="0" w:line="240" w:lineRule="auto"/>
        <w:ind w:left="5760"/>
        <w:rPr>
          <w:rFonts w:ascii="Times New Roman" w:eastAsia="Times New Roman" w:hAnsi="Times New Roman" w:cs="Times New Roman"/>
          <w:b/>
          <w:i/>
          <w:spacing w:val="8"/>
          <w:kern w:val="0"/>
          <w:sz w:val="24"/>
          <w:szCs w:val="24"/>
          <w:lang w:eastAsia="ar-SA"/>
          <w14:ligatures w14:val="none"/>
        </w:rPr>
      </w:pPr>
      <w:r w:rsidRPr="00CA2BD7">
        <w:rPr>
          <w:rFonts w:ascii="Times New Roman" w:eastAsia="Times New Roman" w:hAnsi="Times New Roman" w:cs="Times New Roman"/>
          <w:b/>
          <w:i/>
          <w:spacing w:val="8"/>
          <w:kern w:val="0"/>
          <w:sz w:val="24"/>
          <w:szCs w:val="24"/>
          <w:lang w:eastAsia="ar-SA"/>
          <w14:ligatures w14:val="none"/>
        </w:rPr>
        <w:t>Reviewed and Approved by the Clinton City Planning Commission on t</w:t>
      </w:r>
      <w:r>
        <w:rPr>
          <w:rFonts w:ascii="Times New Roman" w:eastAsia="Times New Roman" w:hAnsi="Times New Roman" w:cs="Times New Roman"/>
          <w:b/>
          <w:i/>
          <w:spacing w:val="8"/>
          <w:kern w:val="0"/>
          <w:sz w:val="24"/>
          <w:szCs w:val="24"/>
          <w:lang w:eastAsia="ar-SA"/>
          <w14:ligatures w14:val="none"/>
        </w:rPr>
        <w:t>his</w:t>
      </w:r>
      <w:r w:rsidR="008D6F97">
        <w:rPr>
          <w:rFonts w:ascii="Times New Roman" w:eastAsia="Times New Roman" w:hAnsi="Times New Roman" w:cs="Times New Roman"/>
          <w:b/>
          <w:i/>
          <w:spacing w:val="8"/>
          <w:kern w:val="0"/>
          <w:sz w:val="24"/>
          <w:szCs w:val="24"/>
          <w:lang w:eastAsia="ar-SA"/>
          <w14:ligatures w14:val="none"/>
        </w:rPr>
        <w:t xml:space="preserve"> 6th</w:t>
      </w:r>
      <w:r>
        <w:rPr>
          <w:rFonts w:ascii="Times New Roman" w:eastAsia="Times New Roman" w:hAnsi="Times New Roman" w:cs="Times New Roman"/>
          <w:b/>
          <w:i/>
          <w:spacing w:val="8"/>
          <w:kern w:val="0"/>
          <w:sz w:val="24"/>
          <w:szCs w:val="24"/>
          <w:lang w:eastAsia="ar-SA"/>
          <w14:ligatures w14:val="none"/>
        </w:rPr>
        <w:t xml:space="preserve"> </w:t>
      </w:r>
      <w:r w:rsidRPr="00CA2BD7">
        <w:rPr>
          <w:rFonts w:ascii="Times New Roman" w:eastAsia="Times New Roman" w:hAnsi="Times New Roman" w:cs="Times New Roman"/>
          <w:b/>
          <w:i/>
          <w:spacing w:val="8"/>
          <w:kern w:val="0"/>
          <w:sz w:val="24"/>
          <w:szCs w:val="24"/>
          <w:lang w:eastAsia="ar-SA"/>
          <w14:ligatures w14:val="none"/>
        </w:rPr>
        <w:t xml:space="preserve">day of </w:t>
      </w:r>
      <w:r w:rsidR="00977CBF">
        <w:rPr>
          <w:rFonts w:ascii="Times New Roman" w:eastAsia="Times New Roman" w:hAnsi="Times New Roman" w:cs="Times New Roman"/>
          <w:b/>
          <w:i/>
          <w:spacing w:val="8"/>
          <w:kern w:val="0"/>
          <w:sz w:val="24"/>
          <w:szCs w:val="24"/>
          <w:lang w:eastAsia="ar-SA"/>
          <w14:ligatures w14:val="none"/>
        </w:rPr>
        <w:t>August</w:t>
      </w:r>
      <w:r w:rsidRPr="00CA2BD7">
        <w:rPr>
          <w:rFonts w:ascii="Times New Roman" w:eastAsia="Times New Roman" w:hAnsi="Times New Roman" w:cs="Times New Roman"/>
          <w:b/>
          <w:i/>
          <w:spacing w:val="8"/>
          <w:kern w:val="0"/>
          <w:sz w:val="24"/>
          <w:szCs w:val="24"/>
          <w:lang w:eastAsia="ar-SA"/>
          <w14:ligatures w14:val="none"/>
        </w:rPr>
        <w:t xml:space="preserve"> 202</w:t>
      </w:r>
      <w:r>
        <w:rPr>
          <w:rFonts w:ascii="Times New Roman" w:eastAsia="Times New Roman" w:hAnsi="Times New Roman" w:cs="Times New Roman"/>
          <w:b/>
          <w:i/>
          <w:spacing w:val="8"/>
          <w:kern w:val="0"/>
          <w:sz w:val="24"/>
          <w:szCs w:val="24"/>
          <w:lang w:eastAsia="ar-SA"/>
          <w14:ligatures w14:val="none"/>
        </w:rPr>
        <w:t>6</w:t>
      </w:r>
    </w:p>
    <w:p w14:paraId="7E268C74" w14:textId="77777777" w:rsidR="00C919F4" w:rsidRDefault="00C919F4"/>
    <w:sectPr w:rsidR="00C919F4" w:rsidSect="00C91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UI-BoldItalic">
    <w:altName w:val="Segoe UI"/>
    <w:panose1 w:val="00000000000000000000"/>
    <w:charset w:val="00"/>
    <w:family w:val="swiss"/>
    <w:notTrueType/>
    <w:pitch w:val="default"/>
    <w:sig w:usb0="00000003" w:usb1="00000000" w:usb2="00000000" w:usb3="00000000" w:csb0="00000001" w:csb1="00000000"/>
  </w:font>
  <w:font w:name="SegoeUI">
    <w:altName w:val="Segoe UI"/>
    <w:panose1 w:val="00000000000000000000"/>
    <w:charset w:val="00"/>
    <w:family w:val="swiss"/>
    <w:notTrueType/>
    <w:pitch w:val="default"/>
    <w:sig w:usb0="00000003" w:usb1="00000000" w:usb2="00000000" w:usb3="00000000" w:csb0="00000001" w:csb1="00000000"/>
  </w:font>
  <w:font w:name="SegoeUI-Bold">
    <w:altName w:val="Segoe U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710F"/>
    <w:multiLevelType w:val="hybridMultilevel"/>
    <w:tmpl w:val="0372A310"/>
    <w:lvl w:ilvl="0" w:tplc="C7D24F82">
      <w:numFmt w:val="bullet"/>
      <w:lvlText w:val="•"/>
      <w:lvlJc w:val="left"/>
      <w:pPr>
        <w:ind w:left="585" w:hanging="360"/>
      </w:pPr>
      <w:rPr>
        <w:rFonts w:ascii="SymbolMT" w:eastAsiaTheme="minorHAnsi" w:hAnsi="SymbolMT" w:cs="SymbolM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4200E"/>
    <w:multiLevelType w:val="hybridMultilevel"/>
    <w:tmpl w:val="DEAA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37379"/>
    <w:multiLevelType w:val="hybridMultilevel"/>
    <w:tmpl w:val="4D52D966"/>
    <w:lvl w:ilvl="0" w:tplc="C7D24F82">
      <w:numFmt w:val="bullet"/>
      <w:lvlText w:val="•"/>
      <w:lvlJc w:val="left"/>
      <w:pPr>
        <w:ind w:left="585" w:hanging="360"/>
      </w:pPr>
      <w:rPr>
        <w:rFonts w:ascii="SymbolMT" w:eastAsiaTheme="minorHAnsi" w:hAnsi="SymbolMT" w:cs="SymbolM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45105">
    <w:abstractNumId w:val="0"/>
  </w:num>
  <w:num w:numId="2" w16cid:durableId="295069172">
    <w:abstractNumId w:val="2"/>
  </w:num>
  <w:num w:numId="3" w16cid:durableId="209658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22"/>
    <w:rsid w:val="000E44D4"/>
    <w:rsid w:val="001E2B06"/>
    <w:rsid w:val="002C3BFC"/>
    <w:rsid w:val="00310322"/>
    <w:rsid w:val="00365162"/>
    <w:rsid w:val="00371E95"/>
    <w:rsid w:val="003851F6"/>
    <w:rsid w:val="0041007C"/>
    <w:rsid w:val="004E6DAC"/>
    <w:rsid w:val="00506E27"/>
    <w:rsid w:val="00603F13"/>
    <w:rsid w:val="006A7ED0"/>
    <w:rsid w:val="007C3BB8"/>
    <w:rsid w:val="007D676B"/>
    <w:rsid w:val="007F38B8"/>
    <w:rsid w:val="008119E3"/>
    <w:rsid w:val="0088466D"/>
    <w:rsid w:val="008D6F97"/>
    <w:rsid w:val="008E0AEB"/>
    <w:rsid w:val="00977CBF"/>
    <w:rsid w:val="00A7360E"/>
    <w:rsid w:val="00AF7586"/>
    <w:rsid w:val="00B238D2"/>
    <w:rsid w:val="00BB7214"/>
    <w:rsid w:val="00C57699"/>
    <w:rsid w:val="00C919F4"/>
    <w:rsid w:val="00D07E57"/>
    <w:rsid w:val="00D177F5"/>
    <w:rsid w:val="00DB1FD8"/>
    <w:rsid w:val="00DB392D"/>
    <w:rsid w:val="00E12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901E"/>
  <w15:chartTrackingRefBased/>
  <w15:docId w15:val="{6E899EFA-F3CC-4049-B2A6-DC420A87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22"/>
  </w:style>
  <w:style w:type="paragraph" w:styleId="Heading1">
    <w:name w:val="heading 1"/>
    <w:basedOn w:val="Normal"/>
    <w:next w:val="Normal"/>
    <w:link w:val="Heading1Char"/>
    <w:uiPriority w:val="9"/>
    <w:qFormat/>
    <w:rsid w:val="0031032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1032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1032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1032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1032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103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3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3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3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32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1032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1032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1032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1032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10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322"/>
    <w:rPr>
      <w:rFonts w:eastAsiaTheme="majorEastAsia" w:cstheme="majorBidi"/>
      <w:color w:val="272727" w:themeColor="text1" w:themeTint="D8"/>
    </w:rPr>
  </w:style>
  <w:style w:type="paragraph" w:styleId="Title">
    <w:name w:val="Title"/>
    <w:basedOn w:val="Normal"/>
    <w:next w:val="Normal"/>
    <w:link w:val="TitleChar"/>
    <w:uiPriority w:val="10"/>
    <w:qFormat/>
    <w:rsid w:val="00310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3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3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0322"/>
    <w:rPr>
      <w:i/>
      <w:iCs/>
      <w:color w:val="404040" w:themeColor="text1" w:themeTint="BF"/>
    </w:rPr>
  </w:style>
  <w:style w:type="paragraph" w:styleId="ListParagraph">
    <w:name w:val="List Paragraph"/>
    <w:basedOn w:val="Normal"/>
    <w:uiPriority w:val="34"/>
    <w:qFormat/>
    <w:rsid w:val="00310322"/>
    <w:pPr>
      <w:ind w:left="720"/>
      <w:contextualSpacing/>
    </w:pPr>
  </w:style>
  <w:style w:type="character" w:styleId="IntenseEmphasis">
    <w:name w:val="Intense Emphasis"/>
    <w:basedOn w:val="DefaultParagraphFont"/>
    <w:uiPriority w:val="21"/>
    <w:qFormat/>
    <w:rsid w:val="00310322"/>
    <w:rPr>
      <w:i/>
      <w:iCs/>
      <w:color w:val="365F91" w:themeColor="accent1" w:themeShade="BF"/>
    </w:rPr>
  </w:style>
  <w:style w:type="paragraph" w:styleId="IntenseQuote">
    <w:name w:val="Intense Quote"/>
    <w:basedOn w:val="Normal"/>
    <w:next w:val="Normal"/>
    <w:link w:val="IntenseQuoteChar"/>
    <w:uiPriority w:val="30"/>
    <w:qFormat/>
    <w:rsid w:val="003103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10322"/>
    <w:rPr>
      <w:i/>
      <w:iCs/>
      <w:color w:val="365F91" w:themeColor="accent1" w:themeShade="BF"/>
    </w:rPr>
  </w:style>
  <w:style w:type="character" w:styleId="IntenseReference">
    <w:name w:val="Intense Reference"/>
    <w:basedOn w:val="DefaultParagraphFont"/>
    <w:uiPriority w:val="32"/>
    <w:qFormat/>
    <w:rsid w:val="0031032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Smith</dc:creator>
  <cp:keywords/>
  <dc:description/>
  <cp:lastModifiedBy>Becky Smith</cp:lastModifiedBy>
  <cp:revision>2</cp:revision>
  <cp:lastPrinted>2026-07-30T16:40:00Z</cp:lastPrinted>
  <dcterms:created xsi:type="dcterms:W3CDTF">2026-08-07T20:42:00Z</dcterms:created>
  <dcterms:modified xsi:type="dcterms:W3CDTF">2026-08-07T20:42:00Z</dcterms:modified>
</cp:coreProperties>
</file>