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F9D22" w14:textId="77777777" w:rsidR="00844FD9" w:rsidRPr="00844FD9" w:rsidRDefault="00844FD9" w:rsidP="00844FD9">
      <w:pPr>
        <w:spacing w:line="240" w:lineRule="auto"/>
        <w:jc w:val="center"/>
        <w:rPr>
          <w:rFonts w:ascii="Times New Roman" w:hAnsi="Times New Roman" w:cs="Times New Roman"/>
          <w:b/>
          <w:bCs/>
        </w:rPr>
      </w:pPr>
      <w:r w:rsidRPr="00844FD9">
        <w:rPr>
          <w:rFonts w:ascii="Times New Roman" w:hAnsi="Times New Roman" w:cs="Times New Roman"/>
          <w:b/>
          <w:bCs/>
        </w:rPr>
        <w:t>GLENWOOD TOWN PLANNING &amp; ZONING COMMISSION MEETING</w:t>
      </w:r>
    </w:p>
    <w:p w14:paraId="610BEC47" w14:textId="77777777" w:rsidR="00844FD9" w:rsidRPr="00844FD9" w:rsidRDefault="00844FD9" w:rsidP="00844FD9">
      <w:pPr>
        <w:spacing w:line="240" w:lineRule="auto"/>
        <w:jc w:val="center"/>
        <w:rPr>
          <w:rFonts w:ascii="Times New Roman" w:hAnsi="Times New Roman" w:cs="Times New Roman"/>
          <w:b/>
          <w:bCs/>
        </w:rPr>
      </w:pPr>
      <w:r w:rsidRPr="00844FD9">
        <w:rPr>
          <w:rFonts w:ascii="Times New Roman" w:hAnsi="Times New Roman" w:cs="Times New Roman"/>
          <w:b/>
          <w:bCs/>
        </w:rPr>
        <w:t xml:space="preserve">Thursday, </w:t>
      </w:r>
      <w:r w:rsidR="000F7A94">
        <w:rPr>
          <w:rFonts w:ascii="Times New Roman" w:hAnsi="Times New Roman" w:cs="Times New Roman"/>
          <w:b/>
          <w:bCs/>
        </w:rPr>
        <w:t>June 25</w:t>
      </w:r>
      <w:r w:rsidRPr="00844FD9">
        <w:rPr>
          <w:rFonts w:ascii="Times New Roman" w:hAnsi="Times New Roman" w:cs="Times New Roman"/>
          <w:b/>
          <w:bCs/>
        </w:rPr>
        <w:t>, 2026</w:t>
      </w:r>
    </w:p>
    <w:p w14:paraId="21745236" w14:textId="77777777" w:rsidR="00844FD9" w:rsidRPr="00844FD9" w:rsidRDefault="00844FD9" w:rsidP="00844FD9">
      <w:pPr>
        <w:pBdr>
          <w:bottom w:val="single" w:sz="12" w:space="1" w:color="auto"/>
        </w:pBdr>
        <w:spacing w:line="240" w:lineRule="auto"/>
        <w:jc w:val="center"/>
        <w:rPr>
          <w:rFonts w:ascii="Times New Roman" w:hAnsi="Times New Roman" w:cs="Times New Roman"/>
          <w:b/>
          <w:bCs/>
        </w:rPr>
      </w:pPr>
      <w:r w:rsidRPr="00844FD9">
        <w:rPr>
          <w:rFonts w:ascii="Times New Roman" w:hAnsi="Times New Roman" w:cs="Times New Roman"/>
          <w:b/>
          <w:bCs/>
        </w:rPr>
        <w:t>Glenwood Town Hall – 7:00 p.m.</w:t>
      </w:r>
    </w:p>
    <w:p w14:paraId="0682A31C" w14:textId="77777777" w:rsidR="00844FD9" w:rsidRPr="00844FD9" w:rsidRDefault="00844FD9" w:rsidP="00844FD9">
      <w:pPr>
        <w:spacing w:line="240" w:lineRule="auto"/>
        <w:rPr>
          <w:rFonts w:ascii="Times New Roman" w:hAnsi="Times New Roman" w:cs="Times New Roman"/>
          <w:b/>
          <w:bCs/>
        </w:rPr>
      </w:pPr>
    </w:p>
    <w:p w14:paraId="5CB81335" w14:textId="77777777" w:rsidR="00844FD9" w:rsidRPr="00844FD9" w:rsidRDefault="00844FD9" w:rsidP="00844FD9">
      <w:pPr>
        <w:spacing w:line="240" w:lineRule="auto"/>
        <w:jc w:val="center"/>
        <w:rPr>
          <w:rFonts w:ascii="Times New Roman" w:hAnsi="Times New Roman" w:cs="Times New Roman"/>
          <w:b/>
          <w:bCs/>
        </w:rPr>
      </w:pPr>
    </w:p>
    <w:p w14:paraId="1CC5AE46" w14:textId="77777777" w:rsidR="00844FD9" w:rsidRPr="00844FD9" w:rsidRDefault="00844FD9" w:rsidP="00844FD9">
      <w:pPr>
        <w:spacing w:line="240" w:lineRule="auto"/>
        <w:rPr>
          <w:rFonts w:ascii="Times New Roman" w:hAnsi="Times New Roman" w:cs="Times New Roman"/>
        </w:rPr>
      </w:pPr>
      <w:r w:rsidRPr="00303AF4">
        <w:rPr>
          <w:rFonts w:ascii="Times New Roman" w:hAnsi="Times New Roman" w:cs="Times New Roman"/>
          <w:b/>
          <w:bCs/>
        </w:rPr>
        <w:t>ATTENDING:</w:t>
      </w:r>
      <w:r w:rsidRPr="00844FD9">
        <w:rPr>
          <w:rFonts w:ascii="Times New Roman" w:hAnsi="Times New Roman" w:cs="Times New Roman"/>
        </w:rPr>
        <w:t xml:space="preserve">  Commissioner Calvin Crose, Commissioner Elmer Giles, Commissioner Lynette Warner, and </w:t>
      </w:r>
      <w:r w:rsidR="00FA2078">
        <w:rPr>
          <w:rFonts w:ascii="Times New Roman" w:hAnsi="Times New Roman" w:cs="Times New Roman"/>
        </w:rPr>
        <w:t>Commissioner</w:t>
      </w:r>
      <w:r w:rsidRPr="00844FD9">
        <w:rPr>
          <w:rFonts w:ascii="Times New Roman" w:hAnsi="Times New Roman" w:cs="Times New Roman"/>
        </w:rPr>
        <w:t xml:space="preserve"> Rhett Utley.  Clerk/Recorder, Sharlet R. Udy.</w:t>
      </w:r>
    </w:p>
    <w:p w14:paraId="66BB7AFC" w14:textId="77777777" w:rsidR="00844FD9" w:rsidRPr="00844FD9" w:rsidRDefault="00844FD9" w:rsidP="00844FD9">
      <w:pPr>
        <w:spacing w:line="240" w:lineRule="auto"/>
        <w:rPr>
          <w:rFonts w:ascii="Times New Roman" w:hAnsi="Times New Roman" w:cs="Times New Roman"/>
        </w:rPr>
      </w:pPr>
    </w:p>
    <w:p w14:paraId="416A014B" w14:textId="2C710799" w:rsidR="00844FD9" w:rsidRPr="00844FD9" w:rsidRDefault="00844FD9" w:rsidP="00844FD9">
      <w:pPr>
        <w:spacing w:line="240" w:lineRule="auto"/>
        <w:rPr>
          <w:rFonts w:ascii="Times New Roman" w:hAnsi="Times New Roman" w:cs="Times New Roman"/>
        </w:rPr>
      </w:pPr>
      <w:r w:rsidRPr="00303AF4">
        <w:rPr>
          <w:rFonts w:ascii="Times New Roman" w:hAnsi="Times New Roman" w:cs="Times New Roman"/>
          <w:b/>
          <w:bCs/>
        </w:rPr>
        <w:t>VISITORS:</w:t>
      </w:r>
      <w:r w:rsidRPr="00844FD9">
        <w:rPr>
          <w:rFonts w:ascii="Times New Roman" w:hAnsi="Times New Roman" w:cs="Times New Roman"/>
        </w:rPr>
        <w:t xml:space="preserve">  </w:t>
      </w:r>
      <w:r w:rsidR="00274FE8">
        <w:rPr>
          <w:rFonts w:ascii="Times New Roman" w:hAnsi="Times New Roman" w:cs="Times New Roman"/>
        </w:rPr>
        <w:t>John Foster, Melissa Blake Giles, Terri Fjord, Bo Warner, Debbie Matheson, Cheryl Hendrickson, Barbara Lee, Dennis M. Anderson, James Sorenson, Julie Sorenson, Ryan Rosequist, and Calder Felipe</w:t>
      </w:r>
      <w:r w:rsidR="00E17A2F">
        <w:rPr>
          <w:rFonts w:ascii="Times New Roman" w:hAnsi="Times New Roman" w:cs="Times New Roman"/>
        </w:rPr>
        <w:t>.</w:t>
      </w:r>
    </w:p>
    <w:p w14:paraId="1AC07BBB" w14:textId="77777777" w:rsidR="00844FD9" w:rsidRPr="00844FD9" w:rsidRDefault="00844FD9" w:rsidP="00844FD9">
      <w:pPr>
        <w:spacing w:line="240" w:lineRule="auto"/>
        <w:rPr>
          <w:rFonts w:ascii="Times New Roman" w:hAnsi="Times New Roman" w:cs="Times New Roman"/>
        </w:rPr>
      </w:pPr>
    </w:p>
    <w:p w14:paraId="65577479" w14:textId="64F4D381" w:rsidR="00844FD9" w:rsidRDefault="00844FD9" w:rsidP="00844FD9">
      <w:pPr>
        <w:numPr>
          <w:ilvl w:val="0"/>
          <w:numId w:val="1"/>
        </w:numPr>
        <w:spacing w:after="160" w:line="240" w:lineRule="auto"/>
        <w:rPr>
          <w:rFonts w:ascii="Times New Roman" w:hAnsi="Times New Roman" w:cs="Times New Roman"/>
        </w:rPr>
      </w:pPr>
      <w:r w:rsidRPr="00303AF4">
        <w:rPr>
          <w:rFonts w:ascii="Times New Roman" w:hAnsi="Times New Roman" w:cs="Times New Roman"/>
          <w:b/>
          <w:bCs/>
        </w:rPr>
        <w:t>WELCOME:</w:t>
      </w:r>
      <w:r w:rsidRPr="00844FD9">
        <w:rPr>
          <w:rFonts w:ascii="Times New Roman" w:hAnsi="Times New Roman" w:cs="Times New Roman"/>
        </w:rPr>
        <w:t xml:space="preserve">  </w:t>
      </w:r>
      <w:r w:rsidR="00FA2078">
        <w:rPr>
          <w:rFonts w:ascii="Times New Roman" w:hAnsi="Times New Roman" w:cs="Times New Roman"/>
        </w:rPr>
        <w:t>Commissioner</w:t>
      </w:r>
      <w:r w:rsidRPr="00844FD9">
        <w:rPr>
          <w:rFonts w:ascii="Times New Roman" w:hAnsi="Times New Roman" w:cs="Times New Roman"/>
        </w:rPr>
        <w:t xml:space="preserve"> </w:t>
      </w:r>
      <w:r>
        <w:rPr>
          <w:rFonts w:ascii="Times New Roman" w:hAnsi="Times New Roman" w:cs="Times New Roman"/>
        </w:rPr>
        <w:t>Utley</w:t>
      </w:r>
      <w:r w:rsidR="00E17A2F">
        <w:rPr>
          <w:rFonts w:ascii="Times New Roman" w:hAnsi="Times New Roman" w:cs="Times New Roman"/>
        </w:rPr>
        <w:t>.</w:t>
      </w:r>
    </w:p>
    <w:p w14:paraId="1C9C0201" w14:textId="674D9A65" w:rsidR="00E17A2F" w:rsidRDefault="00E17A2F" w:rsidP="00E17A2F">
      <w:pPr>
        <w:pStyle w:val="ListParagraph"/>
        <w:numPr>
          <w:ilvl w:val="0"/>
          <w:numId w:val="1"/>
        </w:numPr>
        <w:spacing w:after="160" w:line="276" w:lineRule="auto"/>
        <w:rPr>
          <w:rFonts w:ascii="Times New Roman" w:hAnsi="Times New Roman" w:cs="Times New Roman"/>
        </w:rPr>
      </w:pPr>
      <w:r w:rsidRPr="004959A1">
        <w:rPr>
          <w:rFonts w:ascii="Times New Roman" w:hAnsi="Times New Roman" w:cs="Times New Roman"/>
          <w:b/>
          <w:bCs/>
        </w:rPr>
        <w:t>PUBLIC HEARING FOR THE WARNER SUB-DIVISION</w:t>
      </w:r>
      <w:r w:rsidR="004959A1">
        <w:rPr>
          <w:rFonts w:ascii="Times New Roman" w:hAnsi="Times New Roman" w:cs="Times New Roman"/>
        </w:rPr>
        <w:t xml:space="preserve"> - 1</w:t>
      </w:r>
      <w:r>
        <w:rPr>
          <w:rFonts w:ascii="Times New Roman" w:hAnsi="Times New Roman" w:cs="Times New Roman"/>
        </w:rPr>
        <w:t>15 S.  100 E. Glenwood, Utah.</w:t>
      </w:r>
    </w:p>
    <w:p w14:paraId="280599AF" w14:textId="77777777" w:rsidR="00E17A2F" w:rsidRPr="0038653D" w:rsidRDefault="00E17A2F" w:rsidP="00E17A2F">
      <w:pPr>
        <w:pStyle w:val="ListParagraph"/>
        <w:ind w:left="1080"/>
        <w:rPr>
          <w:rFonts w:ascii="Times New Roman" w:hAnsi="Times New Roman" w:cs="Times New Roman"/>
        </w:rPr>
      </w:pPr>
    </w:p>
    <w:p w14:paraId="79E5A6B0" w14:textId="10A7F7E7" w:rsidR="00E17A2F" w:rsidRPr="00E17A2F" w:rsidRDefault="00E17A2F" w:rsidP="00E17A2F">
      <w:pPr>
        <w:ind w:left="720"/>
        <w:rPr>
          <w:rFonts w:ascii="Times New Roman" w:hAnsi="Times New Roman" w:cs="Times New Roman"/>
        </w:rPr>
      </w:pPr>
      <w:r w:rsidRPr="00E17A2F">
        <w:rPr>
          <w:rFonts w:ascii="Times New Roman" w:hAnsi="Times New Roman" w:cs="Times New Roman"/>
        </w:rPr>
        <w:t xml:space="preserve">Commissioner Utley asked if there were any public comments concerning the Warner Subdivision.  Bo Warner introduced himself and explained the subdivision </w:t>
      </w:r>
      <w:r w:rsidR="00EC4F23">
        <w:rPr>
          <w:rFonts w:ascii="Times New Roman" w:hAnsi="Times New Roman" w:cs="Times New Roman"/>
        </w:rPr>
        <w:t xml:space="preserve">is at 115 S. 100 E.  </w:t>
      </w:r>
      <w:r w:rsidRPr="00E17A2F">
        <w:rPr>
          <w:rFonts w:ascii="Times New Roman" w:hAnsi="Times New Roman" w:cs="Times New Roman"/>
        </w:rPr>
        <w:t>He stated; he and his sister own the land that is being split into two lots.  There was a brief discussion on the process of approv</w:t>
      </w:r>
      <w:r w:rsidR="00EC4F23">
        <w:rPr>
          <w:rFonts w:ascii="Times New Roman" w:hAnsi="Times New Roman" w:cs="Times New Roman"/>
        </w:rPr>
        <w:t>al</w:t>
      </w:r>
      <w:r w:rsidRPr="00E17A2F">
        <w:rPr>
          <w:rFonts w:ascii="Times New Roman" w:hAnsi="Times New Roman" w:cs="Times New Roman"/>
        </w:rPr>
        <w:t xml:space="preserve">.  No further questions or concerns.    </w:t>
      </w:r>
    </w:p>
    <w:p w14:paraId="7A389F27" w14:textId="77777777" w:rsidR="00E17A2F" w:rsidRPr="0038653D" w:rsidRDefault="00E17A2F" w:rsidP="00E17A2F">
      <w:pPr>
        <w:pStyle w:val="ListParagraph"/>
        <w:ind w:left="1080"/>
        <w:rPr>
          <w:rFonts w:ascii="Times New Roman" w:hAnsi="Times New Roman" w:cs="Times New Roman"/>
        </w:rPr>
      </w:pPr>
    </w:p>
    <w:p w14:paraId="693E86B0" w14:textId="70F9DD2C" w:rsidR="00E17A2F" w:rsidRPr="00E17A2F" w:rsidRDefault="00E17A2F" w:rsidP="00E17A2F">
      <w:pPr>
        <w:pStyle w:val="ListParagraph"/>
        <w:numPr>
          <w:ilvl w:val="0"/>
          <w:numId w:val="1"/>
        </w:numPr>
        <w:spacing w:after="160" w:line="276" w:lineRule="auto"/>
        <w:rPr>
          <w:rFonts w:ascii="Times New Roman" w:hAnsi="Times New Roman" w:cs="Times New Roman"/>
        </w:rPr>
      </w:pPr>
      <w:r w:rsidRPr="00E17A2F">
        <w:rPr>
          <w:rFonts w:ascii="Times New Roman" w:hAnsi="Times New Roman" w:cs="Times New Roman"/>
          <w:b/>
          <w:bCs/>
        </w:rPr>
        <w:t>ADJOURN PUBLIC HEARING:</w:t>
      </w:r>
      <w:r>
        <w:rPr>
          <w:rFonts w:ascii="Times New Roman" w:hAnsi="Times New Roman" w:cs="Times New Roman"/>
        </w:rPr>
        <w:t xml:space="preserve">  </w:t>
      </w:r>
      <w:r>
        <w:rPr>
          <w:rFonts w:ascii="Times New Roman" w:hAnsi="Times New Roman" w:cs="Times New Roman"/>
          <w:b/>
          <w:bCs/>
        </w:rPr>
        <w:t xml:space="preserve">Motion for adjournment the public hearing was made by Commissioner Warner and seconded by Commissioner Crose.  Motion carried after receiving unanimous votes from Commissioners Crose, Giles, Sellinlight, Utley and Warner.  </w:t>
      </w:r>
    </w:p>
    <w:p w14:paraId="255E3014" w14:textId="77777777" w:rsidR="00E17A2F" w:rsidRPr="00E17A2F" w:rsidRDefault="00E17A2F" w:rsidP="00E17A2F">
      <w:pPr>
        <w:pStyle w:val="ListParagraph"/>
        <w:spacing w:after="160" w:line="276" w:lineRule="auto"/>
        <w:rPr>
          <w:rFonts w:ascii="Times New Roman" w:hAnsi="Times New Roman" w:cs="Times New Roman"/>
        </w:rPr>
      </w:pPr>
    </w:p>
    <w:p w14:paraId="67104F72" w14:textId="07295D20" w:rsidR="00E17A2F" w:rsidRDefault="00E17A2F" w:rsidP="00E17A2F">
      <w:pPr>
        <w:pStyle w:val="ListParagraph"/>
        <w:numPr>
          <w:ilvl w:val="0"/>
          <w:numId w:val="1"/>
        </w:numPr>
        <w:spacing w:after="160" w:line="276" w:lineRule="auto"/>
        <w:rPr>
          <w:rFonts w:ascii="Times New Roman" w:hAnsi="Times New Roman" w:cs="Times New Roman"/>
          <w:b/>
          <w:bCs/>
        </w:rPr>
      </w:pPr>
      <w:r>
        <w:rPr>
          <w:rFonts w:ascii="Times New Roman" w:hAnsi="Times New Roman" w:cs="Times New Roman"/>
          <w:b/>
          <w:bCs/>
        </w:rPr>
        <w:t xml:space="preserve">PLANNING &amp; ZONING COMMISSION CHAIR:  </w:t>
      </w:r>
      <w:r>
        <w:rPr>
          <w:rFonts w:ascii="Times New Roman" w:hAnsi="Times New Roman" w:cs="Times New Roman"/>
        </w:rPr>
        <w:t>Commission</w:t>
      </w:r>
      <w:r w:rsidR="004959A1">
        <w:rPr>
          <w:rFonts w:ascii="Times New Roman" w:hAnsi="Times New Roman" w:cs="Times New Roman"/>
        </w:rPr>
        <w:t>er</w:t>
      </w:r>
      <w:r>
        <w:rPr>
          <w:rFonts w:ascii="Times New Roman" w:hAnsi="Times New Roman" w:cs="Times New Roman"/>
        </w:rPr>
        <w:t xml:space="preserve"> Utley stated that the name of Lynette Warner had been submitted to be the new Chair of the Planning &amp; Zoning Commission. </w:t>
      </w:r>
      <w:r w:rsidR="004959A1">
        <w:rPr>
          <w:rFonts w:ascii="Times New Roman" w:hAnsi="Times New Roman" w:cs="Times New Roman"/>
        </w:rPr>
        <w:t xml:space="preserve"> Commissioner Utley also welcomed new Planning &amp; Zoning Commissioner, Rebecca Sellinglight.  </w:t>
      </w:r>
      <w:r>
        <w:rPr>
          <w:rFonts w:ascii="Times New Roman" w:hAnsi="Times New Roman" w:cs="Times New Roman"/>
        </w:rPr>
        <w:t xml:space="preserve"> </w:t>
      </w:r>
      <w:r w:rsidRPr="00E17A2F">
        <w:rPr>
          <w:rFonts w:ascii="Times New Roman" w:hAnsi="Times New Roman" w:cs="Times New Roman"/>
          <w:b/>
          <w:bCs/>
        </w:rPr>
        <w:t>A motion to approve Lynette Warner as the new Planning &amp; Zoning Commission Chair was made by Commissioner Crose and seconded by Commissioner Giles.  Motion carried with unanimous votes from the following; Commissioner Crose, Commissioner Giles, Commissioner Utley and Commissioner Warner.</w:t>
      </w:r>
      <w:r>
        <w:rPr>
          <w:rFonts w:ascii="Times New Roman" w:hAnsi="Times New Roman" w:cs="Times New Roman"/>
          <w:b/>
          <w:bCs/>
        </w:rPr>
        <w:t xml:space="preserve">  </w:t>
      </w:r>
    </w:p>
    <w:p w14:paraId="5A3DE541" w14:textId="77777777" w:rsidR="00E17A2F" w:rsidRPr="00E17A2F" w:rsidRDefault="00E17A2F" w:rsidP="00E17A2F">
      <w:pPr>
        <w:pStyle w:val="ListParagraph"/>
        <w:rPr>
          <w:rFonts w:ascii="Times New Roman" w:hAnsi="Times New Roman" w:cs="Times New Roman"/>
          <w:b/>
          <w:bCs/>
        </w:rPr>
      </w:pPr>
    </w:p>
    <w:p w14:paraId="3286036B" w14:textId="66C66CD3" w:rsidR="00E17A2F" w:rsidRDefault="00E17A2F" w:rsidP="00E17A2F">
      <w:pPr>
        <w:pStyle w:val="ListParagraph"/>
        <w:spacing w:after="160" w:line="276" w:lineRule="auto"/>
        <w:rPr>
          <w:rFonts w:ascii="Times New Roman" w:hAnsi="Times New Roman" w:cs="Times New Roman"/>
        </w:rPr>
      </w:pPr>
      <w:r>
        <w:rPr>
          <w:rFonts w:ascii="Times New Roman" w:hAnsi="Times New Roman" w:cs="Times New Roman"/>
        </w:rPr>
        <w:t xml:space="preserve">Commissioner Utley stepped down and turn the meeting over to the new </w:t>
      </w:r>
      <w:r w:rsidR="004959A1">
        <w:rPr>
          <w:rFonts w:ascii="Times New Roman" w:hAnsi="Times New Roman" w:cs="Times New Roman"/>
        </w:rPr>
        <w:t>Chair of the P</w:t>
      </w:r>
      <w:r>
        <w:rPr>
          <w:rFonts w:ascii="Times New Roman" w:hAnsi="Times New Roman" w:cs="Times New Roman"/>
        </w:rPr>
        <w:t>lan</w:t>
      </w:r>
      <w:r w:rsidR="004959A1">
        <w:rPr>
          <w:rFonts w:ascii="Times New Roman" w:hAnsi="Times New Roman" w:cs="Times New Roman"/>
        </w:rPr>
        <w:t>n</w:t>
      </w:r>
      <w:r>
        <w:rPr>
          <w:rFonts w:ascii="Times New Roman" w:hAnsi="Times New Roman" w:cs="Times New Roman"/>
        </w:rPr>
        <w:t xml:space="preserve">ing &amp; Zoning </w:t>
      </w:r>
      <w:r w:rsidR="004959A1">
        <w:rPr>
          <w:rFonts w:ascii="Times New Roman" w:hAnsi="Times New Roman" w:cs="Times New Roman"/>
        </w:rPr>
        <w:t>Commission, Lynette</w:t>
      </w:r>
      <w:r>
        <w:rPr>
          <w:rFonts w:ascii="Times New Roman" w:hAnsi="Times New Roman" w:cs="Times New Roman"/>
        </w:rPr>
        <w:t xml:space="preserve"> Warner</w:t>
      </w:r>
      <w:r w:rsidR="004959A1">
        <w:rPr>
          <w:rFonts w:ascii="Times New Roman" w:hAnsi="Times New Roman" w:cs="Times New Roman"/>
        </w:rPr>
        <w:t>.</w:t>
      </w:r>
    </w:p>
    <w:p w14:paraId="58FCC7AB" w14:textId="77777777" w:rsidR="004959A1" w:rsidRDefault="004959A1" w:rsidP="004959A1">
      <w:pPr>
        <w:spacing w:after="160" w:line="276" w:lineRule="auto"/>
        <w:rPr>
          <w:rFonts w:ascii="Times New Roman" w:hAnsi="Times New Roman" w:cs="Times New Roman"/>
        </w:rPr>
      </w:pPr>
    </w:p>
    <w:p w14:paraId="317B31C3" w14:textId="5F97A230" w:rsidR="004959A1" w:rsidRDefault="004959A1" w:rsidP="004959A1">
      <w:pPr>
        <w:pStyle w:val="ListParagraph"/>
        <w:numPr>
          <w:ilvl w:val="0"/>
          <w:numId w:val="1"/>
        </w:numPr>
        <w:spacing w:after="160" w:line="276" w:lineRule="auto"/>
        <w:rPr>
          <w:rFonts w:ascii="Times New Roman" w:hAnsi="Times New Roman" w:cs="Times New Roman"/>
          <w:b/>
          <w:bCs/>
        </w:rPr>
      </w:pPr>
      <w:r w:rsidRPr="004959A1">
        <w:rPr>
          <w:rFonts w:ascii="Times New Roman" w:hAnsi="Times New Roman" w:cs="Times New Roman"/>
          <w:b/>
          <w:bCs/>
        </w:rPr>
        <w:t>APPROVAL OF MINUTES:  A motion to approval the minutes from the May 28, 2026 meeting was made by Commissioner Utley and seconded by Commissioner Giles.  Unanimous votes from Commissioners, Crose, Giles, Sell</w:t>
      </w:r>
      <w:r w:rsidR="00AC6826">
        <w:rPr>
          <w:rFonts w:ascii="Times New Roman" w:hAnsi="Times New Roman" w:cs="Times New Roman"/>
          <w:b/>
          <w:bCs/>
        </w:rPr>
        <w:t>i</w:t>
      </w:r>
      <w:r w:rsidRPr="004959A1">
        <w:rPr>
          <w:rFonts w:ascii="Times New Roman" w:hAnsi="Times New Roman" w:cs="Times New Roman"/>
          <w:b/>
          <w:bCs/>
        </w:rPr>
        <w:t>nlight, Utley and Chairman Warner.  Motion carried.</w:t>
      </w:r>
    </w:p>
    <w:p w14:paraId="5A58D2CE" w14:textId="13FF8CE1" w:rsidR="00E17A2F" w:rsidRPr="00EC4F23" w:rsidRDefault="00531192" w:rsidP="00E17A2F">
      <w:pPr>
        <w:pStyle w:val="ListParagraph"/>
        <w:numPr>
          <w:ilvl w:val="0"/>
          <w:numId w:val="1"/>
        </w:numPr>
        <w:spacing w:after="160" w:line="240" w:lineRule="auto"/>
        <w:rPr>
          <w:rFonts w:ascii="Times New Roman" w:hAnsi="Times New Roman" w:cs="Times New Roman"/>
        </w:rPr>
      </w:pPr>
      <w:r>
        <w:rPr>
          <w:rFonts w:ascii="Times New Roman" w:hAnsi="Times New Roman" w:cs="Times New Roman"/>
          <w:b/>
          <w:bCs/>
        </w:rPr>
        <w:lastRenderedPageBreak/>
        <w:t>BUILDING PERMITS</w:t>
      </w:r>
      <w:r w:rsidR="00EC4F23" w:rsidRPr="00EC4F23">
        <w:rPr>
          <w:rFonts w:ascii="Times New Roman" w:hAnsi="Times New Roman" w:cs="Times New Roman"/>
          <w:b/>
          <w:bCs/>
        </w:rPr>
        <w:t xml:space="preserve">:  </w:t>
      </w:r>
      <w:r w:rsidR="00EC4F23" w:rsidRPr="00EC4F23">
        <w:rPr>
          <w:rFonts w:ascii="Times New Roman" w:hAnsi="Times New Roman" w:cs="Times New Roman"/>
        </w:rPr>
        <w:t xml:space="preserve">Chairman Warner stated there was a building permit for a new fence for Barbara Lee, stating Ms. Lee wants to do a six (6) ft, fence up to the street on the south side of her property, which is not the front of her lot.  Chairman Warner read the zoning ordinance pertaining to fences which states it needs to be three (3) ft. for the first twenty-five (25) ft. then it can go up to six (6) ft. high.   Ms. Lee explained that on the two sides of her property it is not a new fence going in, it is </w:t>
      </w:r>
      <w:r w:rsidR="00EC4F23">
        <w:rPr>
          <w:rFonts w:ascii="Times New Roman" w:hAnsi="Times New Roman" w:cs="Times New Roman"/>
        </w:rPr>
        <w:t>improving</w:t>
      </w:r>
      <w:r w:rsidR="00EC4F23" w:rsidRPr="00EC4F23">
        <w:rPr>
          <w:rFonts w:ascii="Times New Roman" w:hAnsi="Times New Roman" w:cs="Times New Roman"/>
        </w:rPr>
        <w:t xml:space="preserve"> the old </w:t>
      </w:r>
      <w:r w:rsidR="00AC6826" w:rsidRPr="00EC4F23">
        <w:rPr>
          <w:rFonts w:ascii="Times New Roman" w:hAnsi="Times New Roman" w:cs="Times New Roman"/>
        </w:rPr>
        <w:t>ones</w:t>
      </w:r>
      <w:r w:rsidR="00EC4F23" w:rsidRPr="00EC4F23">
        <w:rPr>
          <w:rFonts w:ascii="Times New Roman" w:hAnsi="Times New Roman" w:cs="Times New Roman"/>
        </w:rPr>
        <w:t xml:space="preserve"> that were there.  On the south side it was six (6) ft. high to the property line, because it met the six (6) ft. high fence of the neighbors back yard fence, on the north side it fits the zoning ordinance.  The only new fence </w:t>
      </w:r>
      <w:r w:rsidR="00EC4F23">
        <w:rPr>
          <w:rFonts w:ascii="Times New Roman" w:hAnsi="Times New Roman" w:cs="Times New Roman"/>
        </w:rPr>
        <w:t xml:space="preserve">that </w:t>
      </w:r>
      <w:r w:rsidR="00EC4F23" w:rsidRPr="00EC4F23">
        <w:rPr>
          <w:rFonts w:ascii="Times New Roman" w:hAnsi="Times New Roman" w:cs="Times New Roman"/>
        </w:rPr>
        <w:t xml:space="preserve">would </w:t>
      </w:r>
      <w:r w:rsidR="00EC4F23">
        <w:rPr>
          <w:rFonts w:ascii="Times New Roman" w:hAnsi="Times New Roman" w:cs="Times New Roman"/>
        </w:rPr>
        <w:t xml:space="preserve">going </w:t>
      </w:r>
      <w:r w:rsidR="00EC4F23" w:rsidRPr="00EC4F23">
        <w:rPr>
          <w:rFonts w:ascii="Times New Roman" w:hAnsi="Times New Roman" w:cs="Times New Roman"/>
        </w:rPr>
        <w:t>in</w:t>
      </w:r>
      <w:r w:rsidR="00EC4F23">
        <w:rPr>
          <w:rFonts w:ascii="Times New Roman" w:hAnsi="Times New Roman" w:cs="Times New Roman"/>
        </w:rPr>
        <w:t>, is in</w:t>
      </w:r>
      <w:r w:rsidR="00EC4F23" w:rsidRPr="00EC4F23">
        <w:rPr>
          <w:rFonts w:ascii="Times New Roman" w:hAnsi="Times New Roman" w:cs="Times New Roman"/>
        </w:rPr>
        <w:t xml:space="preserve"> the back of house</w:t>
      </w:r>
      <w:r w:rsidR="00EC4F23">
        <w:rPr>
          <w:rFonts w:ascii="Times New Roman" w:hAnsi="Times New Roman" w:cs="Times New Roman"/>
        </w:rPr>
        <w:t xml:space="preserve">.  James Sorenson asked if he had permission to repair his fence that connects to Ms. Lee’s fence with what was already there.  The Commission were in agreement that he could make repairs.  Chairman Warner asked the commissioners if they were in agreement that if the fence was there before the new ordinance was approved, and she is just replacing an existing fence, that it is permissible. There was a brief discussion among Commissioners.  </w:t>
      </w:r>
      <w:r w:rsidR="00EC4F23" w:rsidRPr="00EC4F23">
        <w:rPr>
          <w:rFonts w:ascii="Times New Roman" w:hAnsi="Times New Roman" w:cs="Times New Roman"/>
          <w:b/>
          <w:bCs/>
        </w:rPr>
        <w:t>A motion to approve the building permit was made by Commissioner Crose and seconded by Commissioner Giles.  Motion carried with unanimous votes from Commissioners Crose, Giles, Sellinlight, Utley and Chairman Warner.</w:t>
      </w:r>
    </w:p>
    <w:p w14:paraId="0A85A333" w14:textId="77777777" w:rsidR="00EC4F23" w:rsidRDefault="00EC4F23" w:rsidP="00EC4F23">
      <w:pPr>
        <w:pStyle w:val="ListParagraph"/>
        <w:spacing w:after="160" w:line="240" w:lineRule="auto"/>
        <w:rPr>
          <w:rFonts w:ascii="Times New Roman" w:hAnsi="Times New Roman" w:cs="Times New Roman"/>
          <w:b/>
          <w:bCs/>
        </w:rPr>
      </w:pPr>
    </w:p>
    <w:p w14:paraId="00D8DEA0" w14:textId="788888F9" w:rsidR="00EC4F23" w:rsidRDefault="00EC4F23" w:rsidP="00EC4F23">
      <w:pPr>
        <w:pStyle w:val="ListParagraph"/>
        <w:spacing w:after="160" w:line="240" w:lineRule="auto"/>
        <w:rPr>
          <w:rFonts w:ascii="Times New Roman" w:hAnsi="Times New Roman" w:cs="Times New Roman"/>
          <w:b/>
          <w:bCs/>
        </w:rPr>
      </w:pPr>
      <w:r>
        <w:rPr>
          <w:rFonts w:ascii="Times New Roman" w:hAnsi="Times New Roman" w:cs="Times New Roman"/>
        </w:rPr>
        <w:t xml:space="preserve">Building Permit Application for Robert Harrison to build new home.  Mr. Harrison introduced himself, and stated he would begin building as soon as he gets his building permit.  Mr. Harrison gave a brief description of the plot and building requirements.  Mr. Harrison, also asked for permission to live in his trailer during construction. Chairman Warner stated that he could live in his trailer while building for six months, if not completed in six months, he will need to apply to live in his trailer a little longer.  </w:t>
      </w:r>
      <w:r w:rsidRPr="00EC4F23">
        <w:rPr>
          <w:rFonts w:ascii="Times New Roman" w:hAnsi="Times New Roman" w:cs="Times New Roman"/>
          <w:b/>
          <w:bCs/>
        </w:rPr>
        <w:t>A motion to approve building permit for Robert Harrison was made by Commissioner Crose and seconded by Commissioner Sellinlight.  Unanimous votes from Commissioners; Crose, Giles, Sellinlight, Utley and Chairman Warner.  Motion Carried.  A motion to approve Mr. Harrison living in his trailer for six months while building his home was made by Commissioner Giles and seconded by Commissioner Crose.  Motion carried with unanimous votes from the following, Commissioner Crose, Commissioner Giles, Commissioner Sellinlight, Commissioner Utley and Chairman Warner.</w:t>
      </w:r>
    </w:p>
    <w:p w14:paraId="5E452829" w14:textId="77777777" w:rsidR="0091790B" w:rsidRDefault="0091790B" w:rsidP="00EC4F23">
      <w:pPr>
        <w:pStyle w:val="ListParagraph"/>
        <w:spacing w:after="160" w:line="240" w:lineRule="auto"/>
        <w:rPr>
          <w:rFonts w:ascii="Times New Roman" w:hAnsi="Times New Roman" w:cs="Times New Roman"/>
          <w:b/>
          <w:bCs/>
        </w:rPr>
      </w:pPr>
    </w:p>
    <w:p w14:paraId="2FFBF06C" w14:textId="068C2CA8" w:rsidR="0091790B" w:rsidRPr="00531192" w:rsidRDefault="0091790B" w:rsidP="0091790B">
      <w:pPr>
        <w:pStyle w:val="ListParagraph"/>
        <w:numPr>
          <w:ilvl w:val="0"/>
          <w:numId w:val="1"/>
        </w:numPr>
        <w:spacing w:after="160" w:line="240" w:lineRule="auto"/>
        <w:rPr>
          <w:rFonts w:ascii="Times New Roman" w:hAnsi="Times New Roman" w:cs="Times New Roman"/>
          <w:b/>
          <w:bCs/>
        </w:rPr>
      </w:pPr>
      <w:r>
        <w:rPr>
          <w:rFonts w:ascii="Times New Roman" w:hAnsi="Times New Roman" w:cs="Times New Roman"/>
          <w:b/>
          <w:bCs/>
        </w:rPr>
        <w:t xml:space="preserve">WARNER SUBDIVISION:  </w:t>
      </w:r>
      <w:r>
        <w:rPr>
          <w:rFonts w:ascii="Times New Roman" w:hAnsi="Times New Roman" w:cs="Times New Roman"/>
        </w:rPr>
        <w:t xml:space="preserve">Commission reviewed the plans for the Warner Subdivision, making sure all required items were included with the application.  </w:t>
      </w:r>
      <w:r w:rsidR="000E119F">
        <w:rPr>
          <w:rFonts w:ascii="Times New Roman" w:hAnsi="Times New Roman" w:cs="Times New Roman"/>
        </w:rPr>
        <w:t xml:space="preserve">After </w:t>
      </w:r>
      <w:r w:rsidR="00531192">
        <w:rPr>
          <w:rFonts w:ascii="Times New Roman" w:hAnsi="Times New Roman" w:cs="Times New Roman"/>
        </w:rPr>
        <w:t xml:space="preserve">a considerable amount of discussion; </w:t>
      </w:r>
      <w:r w:rsidR="00531192" w:rsidRPr="00531192">
        <w:rPr>
          <w:rFonts w:ascii="Times New Roman" w:hAnsi="Times New Roman" w:cs="Times New Roman"/>
          <w:b/>
          <w:bCs/>
        </w:rPr>
        <w:t>a motion to approve the Warner Subdivision was made by Commissioner Giles and seconded by Commissioner Utley.  Motion carried with unanimous votes from Commissioners; Crose, Giles, Sellinlight, and Utley.</w:t>
      </w:r>
      <w:r>
        <w:rPr>
          <w:rFonts w:ascii="Times New Roman" w:hAnsi="Times New Roman" w:cs="Times New Roman"/>
        </w:rPr>
        <w:t xml:space="preserve">  </w:t>
      </w:r>
    </w:p>
    <w:p w14:paraId="45648EAC" w14:textId="77777777" w:rsidR="00531192" w:rsidRPr="00531192" w:rsidRDefault="00531192" w:rsidP="00531192">
      <w:pPr>
        <w:pStyle w:val="ListParagraph"/>
        <w:spacing w:after="160" w:line="240" w:lineRule="auto"/>
        <w:rPr>
          <w:rFonts w:ascii="Times New Roman" w:hAnsi="Times New Roman" w:cs="Times New Roman"/>
          <w:b/>
          <w:bCs/>
        </w:rPr>
      </w:pPr>
    </w:p>
    <w:p w14:paraId="0A994551" w14:textId="6E1A32C0" w:rsidR="00531192" w:rsidRDefault="00531192" w:rsidP="00531192">
      <w:pPr>
        <w:pStyle w:val="ListParagraph"/>
        <w:numPr>
          <w:ilvl w:val="0"/>
          <w:numId w:val="1"/>
        </w:numPr>
        <w:spacing w:after="160" w:line="240" w:lineRule="auto"/>
        <w:rPr>
          <w:rFonts w:ascii="Times New Roman" w:hAnsi="Times New Roman" w:cs="Times New Roman"/>
          <w:b/>
          <w:bCs/>
        </w:rPr>
      </w:pPr>
      <w:r w:rsidRPr="00531192">
        <w:rPr>
          <w:rFonts w:ascii="Times New Roman" w:hAnsi="Times New Roman" w:cs="Times New Roman"/>
          <w:b/>
          <w:bCs/>
        </w:rPr>
        <w:t xml:space="preserve">PENDING BUSINESS:  </w:t>
      </w:r>
      <w:r>
        <w:rPr>
          <w:rFonts w:ascii="Times New Roman" w:hAnsi="Times New Roman" w:cs="Times New Roman"/>
        </w:rPr>
        <w:t xml:space="preserve">Chairman Warner stated that on our Submittal Contents; b., it says; </w:t>
      </w:r>
      <w:r w:rsidR="003F4A4B">
        <w:rPr>
          <w:rFonts w:ascii="Times New Roman" w:hAnsi="Times New Roman" w:cs="Times New Roman"/>
        </w:rPr>
        <w:t>Will serve letters from each utility provider for all required utilities.  S</w:t>
      </w:r>
      <w:r>
        <w:rPr>
          <w:rFonts w:ascii="Times New Roman" w:hAnsi="Times New Roman" w:cs="Times New Roman"/>
        </w:rPr>
        <w:t xml:space="preserve">imple lot subdivisions shall not be approved until the applicant provides utility hookups to each proposed lot.  </w:t>
      </w:r>
      <w:r w:rsidR="003F4A4B">
        <w:rPr>
          <w:rFonts w:ascii="Times New Roman" w:hAnsi="Times New Roman" w:cs="Times New Roman"/>
        </w:rPr>
        <w:t xml:space="preserve">Per Mr. Warner’s application for subdivision, they are not going to be building a home for quite a while, so why make them hook-up utilities now.  Chairman Warner asks the commission what their thoughts are on amending the ordinance to remove; shall not be approved until the applicant provides utility hookups to each proposed lot or change it to; not required until building the home.  After a brief </w:t>
      </w:r>
      <w:r w:rsidR="003F4A4B">
        <w:rPr>
          <w:rFonts w:ascii="Times New Roman" w:hAnsi="Times New Roman" w:cs="Times New Roman"/>
        </w:rPr>
        <w:lastRenderedPageBreak/>
        <w:t xml:space="preserve">discussion, </w:t>
      </w:r>
      <w:r w:rsidR="003F4A4B" w:rsidRPr="003F4A4B">
        <w:rPr>
          <w:rFonts w:ascii="Times New Roman" w:hAnsi="Times New Roman" w:cs="Times New Roman"/>
          <w:b/>
          <w:bCs/>
        </w:rPr>
        <w:t xml:space="preserve">a motion to recommend to the Town Council, that “Simple lot subdivisions shall not be approved until the applicant provides utility </w:t>
      </w:r>
      <w:r w:rsidR="00AC6826" w:rsidRPr="003F4A4B">
        <w:rPr>
          <w:rFonts w:ascii="Times New Roman" w:hAnsi="Times New Roman" w:cs="Times New Roman"/>
          <w:b/>
          <w:bCs/>
        </w:rPr>
        <w:t>hookups</w:t>
      </w:r>
      <w:r w:rsidR="003F4A4B" w:rsidRPr="003F4A4B">
        <w:rPr>
          <w:rFonts w:ascii="Times New Roman" w:hAnsi="Times New Roman" w:cs="Times New Roman"/>
          <w:b/>
          <w:bCs/>
        </w:rPr>
        <w:t xml:space="preserve"> to each proposed lot” be </w:t>
      </w:r>
      <w:r w:rsidR="00AC6826">
        <w:rPr>
          <w:rFonts w:ascii="Times New Roman" w:hAnsi="Times New Roman" w:cs="Times New Roman"/>
          <w:b/>
          <w:bCs/>
        </w:rPr>
        <w:t>removed</w:t>
      </w:r>
      <w:r w:rsidR="003F4A4B" w:rsidRPr="003F4A4B">
        <w:rPr>
          <w:rFonts w:ascii="Times New Roman" w:hAnsi="Times New Roman" w:cs="Times New Roman"/>
          <w:b/>
          <w:bCs/>
        </w:rPr>
        <w:t xml:space="preserve"> from the Submittal Contents. b., was made by Commissioner Crose and seconded by Commissioner Sellinlight.  Motion carried with unanimous votes. </w:t>
      </w:r>
    </w:p>
    <w:p w14:paraId="017AC89B" w14:textId="77777777" w:rsidR="003F4A4B" w:rsidRPr="003F4A4B" w:rsidRDefault="003F4A4B" w:rsidP="003F4A4B">
      <w:pPr>
        <w:pStyle w:val="ListParagraph"/>
        <w:rPr>
          <w:rFonts w:ascii="Times New Roman" w:hAnsi="Times New Roman" w:cs="Times New Roman"/>
          <w:b/>
          <w:bCs/>
        </w:rPr>
      </w:pPr>
    </w:p>
    <w:p w14:paraId="5AC4F35C" w14:textId="48976161" w:rsidR="00AC6826" w:rsidRDefault="003F4A4B" w:rsidP="00AC6826">
      <w:pPr>
        <w:pStyle w:val="ListParagraph"/>
        <w:numPr>
          <w:ilvl w:val="0"/>
          <w:numId w:val="1"/>
        </w:numPr>
        <w:spacing w:after="160" w:line="240" w:lineRule="auto"/>
        <w:rPr>
          <w:rFonts w:ascii="Times New Roman" w:hAnsi="Times New Roman" w:cs="Times New Roman"/>
          <w:b/>
          <w:bCs/>
        </w:rPr>
      </w:pPr>
      <w:r w:rsidRPr="00AC6826">
        <w:rPr>
          <w:rFonts w:ascii="Times New Roman" w:hAnsi="Times New Roman" w:cs="Times New Roman"/>
          <w:b/>
          <w:bCs/>
        </w:rPr>
        <w:t xml:space="preserve">ADJOURNMENT:  A motion to adjourn the meeting </w:t>
      </w:r>
      <w:r w:rsidR="00AC6826" w:rsidRPr="00AC6826">
        <w:rPr>
          <w:rFonts w:ascii="Times New Roman" w:hAnsi="Times New Roman" w:cs="Times New Roman"/>
          <w:b/>
          <w:bCs/>
        </w:rPr>
        <w:t xml:space="preserve">was made by Commissioner Crose and seconded by Commissioner Giles.  Unanimous votes by Commissioner’s; Crose, Giles, Sellinlight, Utley and </w:t>
      </w:r>
      <w:r w:rsidR="007C1A8F">
        <w:rPr>
          <w:rFonts w:ascii="Times New Roman" w:hAnsi="Times New Roman" w:cs="Times New Roman"/>
          <w:b/>
          <w:bCs/>
        </w:rPr>
        <w:t>Commission Chair</w:t>
      </w:r>
      <w:r w:rsidR="00AC6826" w:rsidRPr="00AC6826">
        <w:rPr>
          <w:rFonts w:ascii="Times New Roman" w:hAnsi="Times New Roman" w:cs="Times New Roman"/>
          <w:b/>
          <w:bCs/>
        </w:rPr>
        <w:t xml:space="preserve"> Warner.  Motion carried.</w:t>
      </w:r>
    </w:p>
    <w:p w14:paraId="744F8FE0" w14:textId="77777777" w:rsidR="009560C7" w:rsidRDefault="009560C7" w:rsidP="009560C7">
      <w:pPr>
        <w:spacing w:after="160" w:line="240" w:lineRule="auto"/>
        <w:ind w:left="360"/>
        <w:rPr>
          <w:rFonts w:ascii="Times New Roman" w:hAnsi="Times New Roman" w:cs="Times New Roman"/>
          <w:b/>
          <w:bCs/>
        </w:rPr>
      </w:pPr>
    </w:p>
    <w:p w14:paraId="6F6EA2DE" w14:textId="77777777" w:rsidR="009560C7" w:rsidRDefault="009560C7" w:rsidP="009560C7">
      <w:pPr>
        <w:spacing w:after="160" w:line="240" w:lineRule="auto"/>
        <w:ind w:left="360"/>
        <w:rPr>
          <w:rFonts w:ascii="Times New Roman" w:hAnsi="Times New Roman" w:cs="Times New Roman"/>
          <w:b/>
          <w:bCs/>
        </w:rPr>
      </w:pPr>
    </w:p>
    <w:p w14:paraId="612CB2B8" w14:textId="1109421B" w:rsidR="009560C7" w:rsidRDefault="009560C7" w:rsidP="009560C7">
      <w:pPr>
        <w:spacing w:line="240" w:lineRule="auto"/>
        <w:ind w:left="360"/>
        <w:rPr>
          <w:rFonts w:ascii="Times New Roman" w:hAnsi="Times New Roman" w:cs="Times New Roman"/>
          <w:b/>
          <w:bCs/>
        </w:rPr>
      </w:pPr>
      <w:r>
        <w:rPr>
          <w:rFonts w:ascii="Times New Roman" w:hAnsi="Times New Roman" w:cs="Times New Roman"/>
          <w:b/>
          <w:bCs/>
        </w:rPr>
        <w:t>Sharlet R. Udy</w:t>
      </w:r>
    </w:p>
    <w:p w14:paraId="619FAA84" w14:textId="51E92D34" w:rsidR="009560C7" w:rsidRPr="009560C7" w:rsidRDefault="009560C7" w:rsidP="009560C7">
      <w:pPr>
        <w:spacing w:line="240" w:lineRule="auto"/>
        <w:ind w:left="360"/>
        <w:rPr>
          <w:rFonts w:ascii="Times New Roman" w:hAnsi="Times New Roman" w:cs="Times New Roman"/>
          <w:b/>
          <w:bCs/>
        </w:rPr>
      </w:pPr>
      <w:r>
        <w:rPr>
          <w:rFonts w:ascii="Times New Roman" w:hAnsi="Times New Roman" w:cs="Times New Roman"/>
          <w:b/>
          <w:bCs/>
        </w:rPr>
        <w:t>Clerk/Recorder</w:t>
      </w:r>
    </w:p>
    <w:p w14:paraId="678D1207" w14:textId="77777777" w:rsidR="00E17A2F" w:rsidRDefault="00E17A2F" w:rsidP="00E17A2F">
      <w:pPr>
        <w:spacing w:after="160" w:line="240" w:lineRule="auto"/>
        <w:rPr>
          <w:rFonts w:ascii="Times New Roman" w:hAnsi="Times New Roman" w:cs="Times New Roman"/>
        </w:rPr>
      </w:pPr>
    </w:p>
    <w:p w14:paraId="659DEDB8" w14:textId="77777777" w:rsidR="00414371" w:rsidRPr="00E41983" w:rsidRDefault="00414371" w:rsidP="00414371">
      <w:pPr>
        <w:pStyle w:val="ListParagraph"/>
        <w:spacing w:line="240" w:lineRule="auto"/>
        <w:rPr>
          <w:rFonts w:ascii="Times New Roman" w:hAnsi="Times New Roman" w:cs="Times New Roman"/>
        </w:rPr>
      </w:pPr>
    </w:p>
    <w:sectPr w:rsidR="00414371" w:rsidRPr="00E41983" w:rsidSect="0008672B">
      <w:headerReference w:type="even" r:id="rId7"/>
      <w:headerReference w:type="default" r:id="rId8"/>
      <w:footerReference w:type="even" r:id="rId9"/>
      <w:footerReference w:type="default" r:id="rId10"/>
      <w:headerReference w:type="first" r:id="rId11"/>
      <w:footerReference w:type="first" r:id="rId12"/>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A373A" w14:textId="77777777" w:rsidR="005E059B" w:rsidRDefault="005E059B" w:rsidP="00834B3A">
      <w:pPr>
        <w:spacing w:line="240" w:lineRule="auto"/>
      </w:pPr>
      <w:r>
        <w:separator/>
      </w:r>
    </w:p>
  </w:endnote>
  <w:endnote w:type="continuationSeparator" w:id="0">
    <w:p w14:paraId="2AA6C8FA" w14:textId="77777777" w:rsidR="005E059B" w:rsidRDefault="005E059B" w:rsidP="00834B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A41E5" w14:textId="77777777" w:rsidR="00834B3A" w:rsidRDefault="00834B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040A5" w14:textId="77777777" w:rsidR="00834B3A" w:rsidRDefault="00834B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B234D" w14:textId="77777777" w:rsidR="00834B3A" w:rsidRDefault="00834B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53DBD" w14:textId="77777777" w:rsidR="005E059B" w:rsidRDefault="005E059B" w:rsidP="00834B3A">
      <w:pPr>
        <w:spacing w:line="240" w:lineRule="auto"/>
      </w:pPr>
      <w:r>
        <w:separator/>
      </w:r>
    </w:p>
  </w:footnote>
  <w:footnote w:type="continuationSeparator" w:id="0">
    <w:p w14:paraId="627969E8" w14:textId="77777777" w:rsidR="005E059B" w:rsidRDefault="005E059B" w:rsidP="00834B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0DB55" w14:textId="77777777" w:rsidR="00834B3A" w:rsidRDefault="00834B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6A3BD" w14:textId="77777777" w:rsidR="00834B3A" w:rsidRDefault="00834B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1BFF5" w14:textId="77777777" w:rsidR="00834B3A" w:rsidRDefault="00834B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7345F"/>
    <w:multiLevelType w:val="hybridMultilevel"/>
    <w:tmpl w:val="D58E249E"/>
    <w:lvl w:ilvl="0" w:tplc="0409000B">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 w15:restartNumberingAfterBreak="0">
    <w:nsid w:val="0CA41406"/>
    <w:multiLevelType w:val="hybridMultilevel"/>
    <w:tmpl w:val="811206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1B0B60"/>
    <w:multiLevelType w:val="hybridMultilevel"/>
    <w:tmpl w:val="46B64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E30690"/>
    <w:multiLevelType w:val="hybridMultilevel"/>
    <w:tmpl w:val="CB4A6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D028AB"/>
    <w:multiLevelType w:val="hybridMultilevel"/>
    <w:tmpl w:val="CCB6E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DC46CC"/>
    <w:multiLevelType w:val="hybridMultilevel"/>
    <w:tmpl w:val="63B8E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CB028A"/>
    <w:multiLevelType w:val="hybridMultilevel"/>
    <w:tmpl w:val="0FC446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1A90DB3"/>
    <w:multiLevelType w:val="hybridMultilevel"/>
    <w:tmpl w:val="2D7075EA"/>
    <w:lvl w:ilvl="0" w:tplc="7CD478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4FF7B4F"/>
    <w:multiLevelType w:val="hybridMultilevel"/>
    <w:tmpl w:val="07D6EA80"/>
    <w:lvl w:ilvl="0" w:tplc="BDAE4630">
      <w:start w:val="2"/>
      <w:numFmt w:val="bullet"/>
      <w:lvlText w:val=""/>
      <w:lvlJc w:val="left"/>
      <w:pPr>
        <w:ind w:left="1500" w:hanging="360"/>
      </w:pPr>
      <w:rPr>
        <w:rFonts w:ascii="Symbol" w:eastAsiaTheme="minorHAnsi" w:hAnsi="Symbol" w:cs="Times New Roman"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9" w15:restartNumberingAfterBreak="0">
    <w:nsid w:val="61277359"/>
    <w:multiLevelType w:val="hybridMultilevel"/>
    <w:tmpl w:val="FFDE8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B762BF"/>
    <w:multiLevelType w:val="hybridMultilevel"/>
    <w:tmpl w:val="BD2CC4E4"/>
    <w:lvl w:ilvl="0" w:tplc="FCF4E920">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9B44DF"/>
    <w:multiLevelType w:val="hybridMultilevel"/>
    <w:tmpl w:val="AC8055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125803042">
    <w:abstractNumId w:val="10"/>
  </w:num>
  <w:num w:numId="2" w16cid:durableId="501629421">
    <w:abstractNumId w:val="8"/>
  </w:num>
  <w:num w:numId="3" w16cid:durableId="716780387">
    <w:abstractNumId w:val="3"/>
  </w:num>
  <w:num w:numId="4" w16cid:durableId="1705598299">
    <w:abstractNumId w:val="6"/>
  </w:num>
  <w:num w:numId="5" w16cid:durableId="512110545">
    <w:abstractNumId w:val="4"/>
  </w:num>
  <w:num w:numId="6" w16cid:durableId="1020011226">
    <w:abstractNumId w:val="5"/>
  </w:num>
  <w:num w:numId="7" w16cid:durableId="718936558">
    <w:abstractNumId w:val="11"/>
  </w:num>
  <w:num w:numId="8" w16cid:durableId="582765960">
    <w:abstractNumId w:val="2"/>
  </w:num>
  <w:num w:numId="9" w16cid:durableId="1453016377">
    <w:abstractNumId w:val="9"/>
  </w:num>
  <w:num w:numId="10" w16cid:durableId="1670332957">
    <w:abstractNumId w:val="1"/>
  </w:num>
  <w:num w:numId="11" w16cid:durableId="1158568712">
    <w:abstractNumId w:val="0"/>
  </w:num>
  <w:num w:numId="12" w16cid:durableId="16654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FD9"/>
    <w:rsid w:val="0008672B"/>
    <w:rsid w:val="000A6B9D"/>
    <w:rsid w:val="000C70FF"/>
    <w:rsid w:val="000E119F"/>
    <w:rsid w:val="000F7A94"/>
    <w:rsid w:val="00106B30"/>
    <w:rsid w:val="00143163"/>
    <w:rsid w:val="00146762"/>
    <w:rsid w:val="001A7A42"/>
    <w:rsid w:val="00213927"/>
    <w:rsid w:val="00247EEC"/>
    <w:rsid w:val="00274FE8"/>
    <w:rsid w:val="00275C6B"/>
    <w:rsid w:val="002C6E5D"/>
    <w:rsid w:val="00303AF4"/>
    <w:rsid w:val="00311702"/>
    <w:rsid w:val="003261EC"/>
    <w:rsid w:val="0036140B"/>
    <w:rsid w:val="003F4A4B"/>
    <w:rsid w:val="00414371"/>
    <w:rsid w:val="00442EFB"/>
    <w:rsid w:val="004773CD"/>
    <w:rsid w:val="004841C9"/>
    <w:rsid w:val="004959A1"/>
    <w:rsid w:val="00496AF3"/>
    <w:rsid w:val="004A1CF8"/>
    <w:rsid w:val="004D64A0"/>
    <w:rsid w:val="004E398B"/>
    <w:rsid w:val="00530E6B"/>
    <w:rsid w:val="00531192"/>
    <w:rsid w:val="005E059B"/>
    <w:rsid w:val="00631B12"/>
    <w:rsid w:val="00647FB3"/>
    <w:rsid w:val="0067243C"/>
    <w:rsid w:val="0067360F"/>
    <w:rsid w:val="006D485B"/>
    <w:rsid w:val="006E79E1"/>
    <w:rsid w:val="00712045"/>
    <w:rsid w:val="00734D8C"/>
    <w:rsid w:val="007C1A8F"/>
    <w:rsid w:val="00801E26"/>
    <w:rsid w:val="00803601"/>
    <w:rsid w:val="00834B3A"/>
    <w:rsid w:val="00844FD9"/>
    <w:rsid w:val="00847C50"/>
    <w:rsid w:val="00885073"/>
    <w:rsid w:val="0091790B"/>
    <w:rsid w:val="009560C7"/>
    <w:rsid w:val="00995191"/>
    <w:rsid w:val="009A5B02"/>
    <w:rsid w:val="00AC6826"/>
    <w:rsid w:val="00B83E7C"/>
    <w:rsid w:val="00B86AEB"/>
    <w:rsid w:val="00C60F8C"/>
    <w:rsid w:val="00CA46C2"/>
    <w:rsid w:val="00D10843"/>
    <w:rsid w:val="00D473F6"/>
    <w:rsid w:val="00DD0097"/>
    <w:rsid w:val="00E129B3"/>
    <w:rsid w:val="00E17A2F"/>
    <w:rsid w:val="00E41983"/>
    <w:rsid w:val="00E6356D"/>
    <w:rsid w:val="00EC4F23"/>
    <w:rsid w:val="00EF000E"/>
    <w:rsid w:val="00F4440D"/>
    <w:rsid w:val="00F83EFD"/>
    <w:rsid w:val="00FA2078"/>
    <w:rsid w:val="00FC3E1D"/>
    <w:rsid w:val="00FD4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14ACF"/>
  <w15:chartTrackingRefBased/>
  <w15:docId w15:val="{BDA5CE4C-EC1C-4ED7-AE14-896A65C93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4F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44F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44F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44F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44F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44F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4F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4F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4F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4F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44F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44F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44F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44F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44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4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4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4FD9"/>
    <w:rPr>
      <w:rFonts w:eastAsiaTheme="majorEastAsia" w:cstheme="majorBidi"/>
      <w:color w:val="272727" w:themeColor="text1" w:themeTint="D8"/>
    </w:rPr>
  </w:style>
  <w:style w:type="paragraph" w:styleId="Title">
    <w:name w:val="Title"/>
    <w:basedOn w:val="Normal"/>
    <w:next w:val="Normal"/>
    <w:link w:val="TitleChar"/>
    <w:uiPriority w:val="10"/>
    <w:qFormat/>
    <w:rsid w:val="00844F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4F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4FD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4F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4F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44FD9"/>
    <w:rPr>
      <w:i/>
      <w:iCs/>
      <w:color w:val="404040" w:themeColor="text1" w:themeTint="BF"/>
    </w:rPr>
  </w:style>
  <w:style w:type="paragraph" w:styleId="ListParagraph">
    <w:name w:val="List Paragraph"/>
    <w:basedOn w:val="Normal"/>
    <w:uiPriority w:val="34"/>
    <w:qFormat/>
    <w:rsid w:val="00844FD9"/>
    <w:pPr>
      <w:ind w:left="720"/>
      <w:contextualSpacing/>
    </w:pPr>
  </w:style>
  <w:style w:type="character" w:styleId="IntenseEmphasis">
    <w:name w:val="Intense Emphasis"/>
    <w:basedOn w:val="DefaultParagraphFont"/>
    <w:uiPriority w:val="21"/>
    <w:qFormat/>
    <w:rsid w:val="00844FD9"/>
    <w:rPr>
      <w:i/>
      <w:iCs/>
      <w:color w:val="2F5496" w:themeColor="accent1" w:themeShade="BF"/>
    </w:rPr>
  </w:style>
  <w:style w:type="paragraph" w:styleId="IntenseQuote">
    <w:name w:val="Intense Quote"/>
    <w:basedOn w:val="Normal"/>
    <w:next w:val="Normal"/>
    <w:link w:val="IntenseQuoteChar"/>
    <w:uiPriority w:val="30"/>
    <w:qFormat/>
    <w:rsid w:val="00844F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44FD9"/>
    <w:rPr>
      <w:i/>
      <w:iCs/>
      <w:color w:val="2F5496" w:themeColor="accent1" w:themeShade="BF"/>
    </w:rPr>
  </w:style>
  <w:style w:type="character" w:styleId="IntenseReference">
    <w:name w:val="Intense Reference"/>
    <w:basedOn w:val="DefaultParagraphFont"/>
    <w:uiPriority w:val="32"/>
    <w:qFormat/>
    <w:rsid w:val="00844FD9"/>
    <w:rPr>
      <w:b/>
      <w:bCs/>
      <w:smallCaps/>
      <w:color w:val="2F5496" w:themeColor="accent1" w:themeShade="BF"/>
      <w:spacing w:val="5"/>
    </w:rPr>
  </w:style>
  <w:style w:type="paragraph" w:styleId="Header">
    <w:name w:val="header"/>
    <w:basedOn w:val="Normal"/>
    <w:link w:val="HeaderChar"/>
    <w:uiPriority w:val="99"/>
    <w:unhideWhenUsed/>
    <w:rsid w:val="00834B3A"/>
    <w:pPr>
      <w:tabs>
        <w:tab w:val="center" w:pos="4680"/>
        <w:tab w:val="right" w:pos="9360"/>
      </w:tabs>
      <w:spacing w:line="240" w:lineRule="auto"/>
    </w:pPr>
  </w:style>
  <w:style w:type="character" w:customStyle="1" w:styleId="HeaderChar">
    <w:name w:val="Header Char"/>
    <w:basedOn w:val="DefaultParagraphFont"/>
    <w:link w:val="Header"/>
    <w:uiPriority w:val="99"/>
    <w:rsid w:val="00834B3A"/>
  </w:style>
  <w:style w:type="paragraph" w:styleId="Footer">
    <w:name w:val="footer"/>
    <w:basedOn w:val="Normal"/>
    <w:link w:val="FooterChar"/>
    <w:uiPriority w:val="99"/>
    <w:unhideWhenUsed/>
    <w:rsid w:val="00834B3A"/>
    <w:pPr>
      <w:tabs>
        <w:tab w:val="center" w:pos="4680"/>
        <w:tab w:val="right" w:pos="9360"/>
      </w:tabs>
      <w:spacing w:line="240" w:lineRule="auto"/>
    </w:pPr>
  </w:style>
  <w:style w:type="character" w:customStyle="1" w:styleId="FooterChar">
    <w:name w:val="Footer Char"/>
    <w:basedOn w:val="DefaultParagraphFont"/>
    <w:link w:val="Footer"/>
    <w:uiPriority w:val="99"/>
    <w:rsid w:val="00834B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3</Pages>
  <Words>947</Words>
  <Characters>5401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Glenwood Town Clerk</dc:creator>
  <cp:keywords/>
  <dc:description/>
  <cp:lastModifiedBy>Glenwood Town Clerk</cp:lastModifiedBy>
  <cp:revision>5</cp:revision>
  <cp:lastPrinted>2026-08-03T15:58:00Z</cp:lastPrinted>
  <dcterms:created xsi:type="dcterms:W3CDTF">2026-07-06T17:31:00Z</dcterms:created>
  <dcterms:modified xsi:type="dcterms:W3CDTF">2026-08-03T15:58:00Z</dcterms:modified>
</cp:coreProperties>
</file>