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292C" w14:textId="55594BF2" w:rsidR="003B565E" w:rsidRPr="00AC4810" w:rsidRDefault="00BA5229" w:rsidP="00292D2F">
      <w:pPr>
        <w:jc w:val="center"/>
        <w:rPr>
          <w:color w:val="404040" w:themeColor="text1" w:themeTint="BF"/>
          <w:sz w:val="24"/>
          <w:szCs w:val="24"/>
        </w:rPr>
      </w:pPr>
      <w:r w:rsidRPr="00AC4810">
        <w:rPr>
          <w:color w:val="404040" w:themeColor="text1" w:themeTint="BF"/>
          <w:sz w:val="24"/>
          <w:szCs w:val="24"/>
        </w:rPr>
        <w:t>Minutes</w:t>
      </w:r>
      <w:r w:rsidR="00471F40">
        <w:rPr>
          <w:color w:val="404040" w:themeColor="text1" w:themeTint="BF"/>
          <w:sz w:val="24"/>
          <w:szCs w:val="24"/>
        </w:rPr>
        <w:t xml:space="preserve"> </w:t>
      </w:r>
      <w:r w:rsidR="004B4199">
        <w:rPr>
          <w:color w:val="404040" w:themeColor="text1" w:themeTint="BF"/>
          <w:sz w:val="24"/>
          <w:szCs w:val="24"/>
        </w:rPr>
        <w:t xml:space="preserve">of the Moab </w:t>
      </w:r>
      <w:r w:rsidR="00471F40">
        <w:rPr>
          <w:color w:val="404040" w:themeColor="text1" w:themeTint="BF"/>
          <w:sz w:val="24"/>
          <w:szCs w:val="24"/>
        </w:rPr>
        <w:t>MAD Board of Trustees Monthly Meeting</w:t>
      </w:r>
    </w:p>
    <w:p w14:paraId="0F97C461" w14:textId="2BCC9504" w:rsidR="001719BD" w:rsidRPr="00AC4810" w:rsidRDefault="007E4DE8" w:rsidP="00292D2F">
      <w:pPr>
        <w:jc w:val="center"/>
        <w:rPr>
          <w:color w:val="404040" w:themeColor="text1" w:themeTint="BF"/>
          <w:sz w:val="24"/>
          <w:szCs w:val="24"/>
        </w:rPr>
      </w:pPr>
      <w:r w:rsidRPr="007E4DE8">
        <w:rPr>
          <w:color w:val="404040" w:themeColor="text1" w:themeTint="BF"/>
          <w:sz w:val="24"/>
          <w:szCs w:val="24"/>
        </w:rPr>
        <w:t>Date</w:t>
      </w:r>
      <w:r w:rsidR="00E5300D">
        <w:rPr>
          <w:color w:val="404040" w:themeColor="text1" w:themeTint="BF"/>
          <w:sz w:val="24"/>
          <w:szCs w:val="24"/>
        </w:rPr>
        <w:t>: June 1st</w:t>
      </w:r>
      <w:r w:rsidR="00F8568A" w:rsidRPr="007E4DE8">
        <w:rPr>
          <w:color w:val="404040" w:themeColor="text1" w:themeTint="BF"/>
          <w:sz w:val="24"/>
          <w:szCs w:val="24"/>
        </w:rPr>
        <w:t xml:space="preserve"> 2026</w:t>
      </w:r>
    </w:p>
    <w:p w14:paraId="79A6E50B" w14:textId="11E7109C" w:rsidR="00875973" w:rsidRDefault="00875973" w:rsidP="00160EB7">
      <w:pPr>
        <w:jc w:val="center"/>
        <w:rPr>
          <w:color w:val="404040" w:themeColor="text1" w:themeTint="BF"/>
          <w:sz w:val="24"/>
          <w:szCs w:val="24"/>
        </w:rPr>
      </w:pPr>
      <w:r w:rsidRPr="00AC4810">
        <w:rPr>
          <w:color w:val="404040" w:themeColor="text1" w:themeTint="BF"/>
          <w:sz w:val="24"/>
          <w:szCs w:val="24"/>
        </w:rPr>
        <w:t>Location: 1000 East Sand Flats Road</w:t>
      </w:r>
      <w:r w:rsidR="00160EB7">
        <w:rPr>
          <w:color w:val="404040" w:themeColor="text1" w:themeTint="BF"/>
          <w:sz w:val="24"/>
          <w:szCs w:val="24"/>
        </w:rPr>
        <w:t>, Moab UT, 84532</w:t>
      </w:r>
    </w:p>
    <w:p w14:paraId="32CEE568" w14:textId="17EF1A6E" w:rsidR="00030C52" w:rsidRPr="00030C52" w:rsidRDefault="00EA0B60" w:rsidP="00030C52">
      <w:pPr>
        <w:rPr>
          <w:b/>
          <w:bCs/>
          <w:color w:val="404040" w:themeColor="text1" w:themeTint="BF"/>
          <w:sz w:val="24"/>
          <w:szCs w:val="24"/>
        </w:rPr>
      </w:pPr>
      <w:r w:rsidRPr="00030C52">
        <w:rPr>
          <w:b/>
          <w:bCs/>
          <w:color w:val="404040" w:themeColor="text1" w:themeTint="BF"/>
          <w:sz w:val="24"/>
          <w:szCs w:val="24"/>
        </w:rPr>
        <w:t>Roll</w:t>
      </w:r>
      <w:r w:rsidR="00030C52" w:rsidRPr="00030C52">
        <w:rPr>
          <w:b/>
          <w:bCs/>
          <w:color w:val="404040" w:themeColor="text1" w:themeTint="BF"/>
          <w:sz w:val="24"/>
          <w:szCs w:val="24"/>
        </w:rPr>
        <w:t xml:space="preserve"> Call:</w:t>
      </w:r>
    </w:p>
    <w:p w14:paraId="5E6EDF6E" w14:textId="14D3C997" w:rsidR="00B25DBD" w:rsidRPr="00AC4810" w:rsidRDefault="002373D6" w:rsidP="0042341F">
      <w:pPr>
        <w:spacing w:after="0"/>
        <w:ind w:firstLine="720"/>
        <w:rPr>
          <w:color w:val="404040" w:themeColor="text1" w:themeTint="BF"/>
          <w:sz w:val="24"/>
          <w:szCs w:val="24"/>
        </w:rPr>
      </w:pPr>
      <w:r w:rsidRPr="00F06C7F">
        <w:rPr>
          <w:b/>
          <w:bCs/>
          <w:color w:val="404040" w:themeColor="text1" w:themeTint="BF"/>
          <w:sz w:val="24"/>
          <w:szCs w:val="24"/>
        </w:rPr>
        <w:t>Board Members Present</w:t>
      </w:r>
      <w:r w:rsidRPr="00AC4810">
        <w:rPr>
          <w:color w:val="404040" w:themeColor="text1" w:themeTint="BF"/>
          <w:sz w:val="24"/>
          <w:szCs w:val="24"/>
        </w:rPr>
        <w:t>:</w:t>
      </w:r>
      <w:r w:rsidR="00D85E41">
        <w:rPr>
          <w:color w:val="404040" w:themeColor="text1" w:themeTint="BF"/>
          <w:sz w:val="24"/>
          <w:szCs w:val="24"/>
        </w:rPr>
        <w:t xml:space="preserve"> </w:t>
      </w:r>
      <w:r w:rsidR="007F3690">
        <w:rPr>
          <w:color w:val="404040" w:themeColor="text1" w:themeTint="BF"/>
          <w:sz w:val="24"/>
          <w:szCs w:val="24"/>
        </w:rPr>
        <w:t>Ted</w:t>
      </w:r>
      <w:r w:rsidR="00050262">
        <w:rPr>
          <w:color w:val="404040" w:themeColor="text1" w:themeTint="BF"/>
          <w:sz w:val="24"/>
          <w:szCs w:val="24"/>
        </w:rPr>
        <w:t>, Jeanette, Trish, Tim</w:t>
      </w:r>
      <w:r w:rsidR="00EA1E5F">
        <w:rPr>
          <w:color w:val="404040" w:themeColor="text1" w:themeTint="BF"/>
          <w:sz w:val="24"/>
          <w:szCs w:val="24"/>
        </w:rPr>
        <w:t>, Chace</w:t>
      </w:r>
    </w:p>
    <w:p w14:paraId="4882269A" w14:textId="319F09D4" w:rsidR="0051359E" w:rsidRDefault="0051359E" w:rsidP="0042341F">
      <w:pPr>
        <w:spacing w:after="0"/>
        <w:ind w:firstLine="720"/>
        <w:rPr>
          <w:color w:val="404040" w:themeColor="text1" w:themeTint="BF"/>
          <w:sz w:val="24"/>
          <w:szCs w:val="24"/>
        </w:rPr>
      </w:pPr>
      <w:r w:rsidRPr="00F06C7F">
        <w:rPr>
          <w:b/>
          <w:bCs/>
          <w:color w:val="404040" w:themeColor="text1" w:themeTint="BF"/>
          <w:sz w:val="24"/>
          <w:szCs w:val="24"/>
        </w:rPr>
        <w:t xml:space="preserve">Board Members </w:t>
      </w:r>
      <w:r w:rsidR="00030C52">
        <w:rPr>
          <w:b/>
          <w:bCs/>
          <w:color w:val="404040" w:themeColor="text1" w:themeTint="BF"/>
          <w:sz w:val="24"/>
          <w:szCs w:val="24"/>
        </w:rPr>
        <w:t>Participating Remotely</w:t>
      </w:r>
      <w:r w:rsidRPr="00F06C7F">
        <w:rPr>
          <w:b/>
          <w:bCs/>
          <w:color w:val="404040" w:themeColor="text1" w:themeTint="BF"/>
          <w:sz w:val="24"/>
          <w:szCs w:val="24"/>
        </w:rPr>
        <w:t>:</w:t>
      </w:r>
      <w:r>
        <w:rPr>
          <w:color w:val="404040" w:themeColor="text1" w:themeTint="BF"/>
          <w:sz w:val="24"/>
          <w:szCs w:val="24"/>
        </w:rPr>
        <w:t xml:space="preserve"> </w:t>
      </w:r>
    </w:p>
    <w:p w14:paraId="571332C1" w14:textId="0551BB38" w:rsidR="00D60434" w:rsidRDefault="00D60434" w:rsidP="0042341F">
      <w:pPr>
        <w:spacing w:after="0"/>
        <w:ind w:firstLine="720"/>
        <w:rPr>
          <w:color w:val="404040" w:themeColor="text1" w:themeTint="BF"/>
          <w:sz w:val="24"/>
          <w:szCs w:val="24"/>
        </w:rPr>
      </w:pPr>
      <w:r w:rsidRPr="00F06C7F">
        <w:rPr>
          <w:b/>
          <w:bCs/>
          <w:color w:val="404040" w:themeColor="text1" w:themeTint="BF"/>
          <w:sz w:val="24"/>
          <w:szCs w:val="24"/>
        </w:rPr>
        <w:t>Board Members Absent:</w:t>
      </w:r>
      <w:r w:rsidR="00C40BA9">
        <w:rPr>
          <w:b/>
          <w:bCs/>
          <w:color w:val="404040" w:themeColor="text1" w:themeTint="BF"/>
          <w:sz w:val="24"/>
          <w:szCs w:val="24"/>
        </w:rPr>
        <w:t xml:space="preserve"> </w:t>
      </w:r>
    </w:p>
    <w:p w14:paraId="10FBF59B" w14:textId="52CEA0FE" w:rsidR="00C8588B" w:rsidRPr="00AC4810" w:rsidRDefault="00C8588B" w:rsidP="0042341F">
      <w:pPr>
        <w:spacing w:after="0"/>
        <w:ind w:firstLine="720"/>
        <w:rPr>
          <w:color w:val="404040" w:themeColor="text1" w:themeTint="BF"/>
          <w:sz w:val="24"/>
          <w:szCs w:val="24"/>
        </w:rPr>
      </w:pPr>
      <w:r>
        <w:rPr>
          <w:b/>
          <w:bCs/>
          <w:color w:val="404040" w:themeColor="text1" w:themeTint="BF"/>
          <w:sz w:val="24"/>
          <w:szCs w:val="24"/>
        </w:rPr>
        <w:t>District Employees Attending:</w:t>
      </w:r>
      <w:r w:rsidRPr="00C8588B">
        <w:rPr>
          <w:color w:val="404040" w:themeColor="text1" w:themeTint="BF"/>
          <w:sz w:val="24"/>
          <w:szCs w:val="24"/>
        </w:rPr>
        <w:t xml:space="preserve"> </w:t>
      </w:r>
      <w:r>
        <w:rPr>
          <w:color w:val="404040" w:themeColor="text1" w:themeTint="BF"/>
          <w:sz w:val="24"/>
          <w:szCs w:val="24"/>
        </w:rPr>
        <w:t xml:space="preserve">Steve Sheaffer, </w:t>
      </w:r>
      <w:proofErr w:type="spellStart"/>
      <w:r>
        <w:rPr>
          <w:color w:val="404040" w:themeColor="text1" w:themeTint="BF"/>
          <w:sz w:val="24"/>
          <w:szCs w:val="24"/>
        </w:rPr>
        <w:t>Shanon</w:t>
      </w:r>
      <w:proofErr w:type="spellEnd"/>
      <w:r>
        <w:rPr>
          <w:color w:val="404040" w:themeColor="text1" w:themeTint="BF"/>
          <w:sz w:val="24"/>
          <w:szCs w:val="24"/>
        </w:rPr>
        <w:t xml:space="preserve"> Amsberry</w:t>
      </w:r>
      <w:r w:rsidR="00E5300D">
        <w:rPr>
          <w:color w:val="404040" w:themeColor="text1" w:themeTint="BF"/>
          <w:sz w:val="24"/>
          <w:szCs w:val="24"/>
        </w:rPr>
        <w:t xml:space="preserve">, </w:t>
      </w:r>
      <w:proofErr w:type="spellStart"/>
      <w:r w:rsidR="00E5300D">
        <w:rPr>
          <w:color w:val="404040" w:themeColor="text1" w:themeTint="BF"/>
          <w:sz w:val="24"/>
          <w:szCs w:val="24"/>
        </w:rPr>
        <w:t>Morgi</w:t>
      </w:r>
      <w:proofErr w:type="spellEnd"/>
      <w:r w:rsidR="00E5300D">
        <w:rPr>
          <w:color w:val="404040" w:themeColor="text1" w:themeTint="BF"/>
          <w:sz w:val="24"/>
          <w:szCs w:val="24"/>
        </w:rPr>
        <w:t xml:space="preserve"> Croasmun</w:t>
      </w:r>
    </w:p>
    <w:p w14:paraId="011E913E" w14:textId="0AA1BF57" w:rsidR="00416700" w:rsidRPr="006F2AAC" w:rsidRDefault="00462ECD" w:rsidP="006F2AAC">
      <w:pPr>
        <w:ind w:firstLine="720"/>
        <w:rPr>
          <w:color w:val="404040" w:themeColor="text1" w:themeTint="BF"/>
          <w:sz w:val="24"/>
          <w:szCs w:val="24"/>
        </w:rPr>
      </w:pPr>
      <w:bookmarkStart w:id="0" w:name="_Hlk191393371"/>
      <w:r w:rsidRPr="00F06C7F">
        <w:rPr>
          <w:b/>
          <w:bCs/>
          <w:color w:val="404040" w:themeColor="text1" w:themeTint="BF"/>
          <w:sz w:val="24"/>
          <w:szCs w:val="24"/>
        </w:rPr>
        <w:t xml:space="preserve">Other </w:t>
      </w:r>
      <w:r w:rsidR="0073581C" w:rsidRPr="00F06C7F">
        <w:rPr>
          <w:b/>
          <w:bCs/>
          <w:color w:val="404040" w:themeColor="text1" w:themeTint="BF"/>
          <w:sz w:val="24"/>
          <w:szCs w:val="24"/>
        </w:rPr>
        <w:t>Attendees</w:t>
      </w:r>
      <w:bookmarkEnd w:id="0"/>
      <w:r w:rsidRPr="00F06C7F">
        <w:rPr>
          <w:b/>
          <w:bCs/>
          <w:color w:val="404040" w:themeColor="text1" w:themeTint="BF"/>
          <w:sz w:val="24"/>
          <w:szCs w:val="24"/>
        </w:rPr>
        <w:t>:</w:t>
      </w:r>
      <w:r w:rsidR="00F54937">
        <w:rPr>
          <w:color w:val="404040" w:themeColor="text1" w:themeTint="BF"/>
          <w:sz w:val="24"/>
          <w:szCs w:val="24"/>
        </w:rPr>
        <w:t xml:space="preserve"> </w:t>
      </w:r>
      <w:r w:rsidR="00786046">
        <w:rPr>
          <w:color w:val="404040" w:themeColor="text1" w:themeTint="BF"/>
          <w:sz w:val="24"/>
          <w:szCs w:val="24"/>
        </w:rPr>
        <w:t>None</w:t>
      </w:r>
    </w:p>
    <w:p w14:paraId="24ABA2D1" w14:textId="336D7EAF" w:rsidR="001E6614" w:rsidRPr="001E6614" w:rsidRDefault="001E6614" w:rsidP="006F2AAC">
      <w:pPr>
        <w:spacing w:after="0" w:line="240" w:lineRule="auto"/>
        <w:rPr>
          <w:rFonts w:eastAsia="Times New Roman" w:cstheme="minorHAnsi"/>
          <w:bCs/>
          <w:sz w:val="24"/>
          <w:szCs w:val="24"/>
        </w:rPr>
      </w:pPr>
      <w:r w:rsidRPr="00FB1BED">
        <w:rPr>
          <w:rFonts w:eastAsia="Times New Roman" w:cstheme="minorHAnsi"/>
          <w:b/>
          <w:sz w:val="24"/>
          <w:szCs w:val="24"/>
        </w:rPr>
        <w:t>Call to order</w:t>
      </w:r>
      <w:r w:rsidR="00030C52">
        <w:rPr>
          <w:rFonts w:eastAsia="Times New Roman" w:cstheme="minorHAnsi"/>
          <w:b/>
          <w:sz w:val="24"/>
          <w:szCs w:val="24"/>
        </w:rPr>
        <w:t>:</w:t>
      </w:r>
      <w:r w:rsidR="00EE7EAD">
        <w:rPr>
          <w:rFonts w:eastAsia="Times New Roman" w:cstheme="minorHAnsi"/>
          <w:bCs/>
          <w:sz w:val="24"/>
          <w:szCs w:val="24"/>
        </w:rPr>
        <w:t xml:space="preserve"> 5</w:t>
      </w:r>
      <w:r w:rsidR="00623C93">
        <w:rPr>
          <w:rFonts w:eastAsia="Times New Roman" w:cstheme="minorHAnsi"/>
          <w:bCs/>
          <w:sz w:val="24"/>
          <w:szCs w:val="24"/>
        </w:rPr>
        <w:t>:</w:t>
      </w:r>
      <w:r w:rsidR="007E4DE8">
        <w:rPr>
          <w:rFonts w:eastAsia="Times New Roman" w:cstheme="minorHAnsi"/>
          <w:bCs/>
          <w:sz w:val="24"/>
          <w:szCs w:val="24"/>
        </w:rPr>
        <w:t>34</w:t>
      </w:r>
      <w:r w:rsidR="00EE7EAD">
        <w:rPr>
          <w:rFonts w:eastAsia="Times New Roman" w:cstheme="minorHAnsi"/>
          <w:bCs/>
          <w:sz w:val="24"/>
          <w:szCs w:val="24"/>
        </w:rPr>
        <w:t>pm</w:t>
      </w:r>
    </w:p>
    <w:p w14:paraId="6791EC70" w14:textId="77777777" w:rsidR="001E6614" w:rsidRPr="001E6614" w:rsidRDefault="001E6614" w:rsidP="001E6614">
      <w:pPr>
        <w:spacing w:after="0" w:line="240" w:lineRule="auto"/>
        <w:rPr>
          <w:rFonts w:eastAsia="Times New Roman" w:cstheme="minorHAnsi"/>
          <w:sz w:val="24"/>
          <w:szCs w:val="24"/>
        </w:rPr>
      </w:pPr>
    </w:p>
    <w:p w14:paraId="2B07D634" w14:textId="66B16473" w:rsidR="008D049D" w:rsidRDefault="001E6614" w:rsidP="001E6614">
      <w:pPr>
        <w:spacing w:after="0" w:line="240" w:lineRule="auto"/>
        <w:rPr>
          <w:rFonts w:eastAsia="Times New Roman" w:cstheme="minorHAnsi"/>
          <w:sz w:val="24"/>
          <w:szCs w:val="24"/>
        </w:rPr>
      </w:pPr>
      <w:r w:rsidRPr="00F9410E">
        <w:rPr>
          <w:rFonts w:eastAsia="Times New Roman" w:cstheme="minorHAnsi"/>
          <w:b/>
          <w:bCs/>
          <w:sz w:val="24"/>
          <w:szCs w:val="24"/>
        </w:rPr>
        <w:t>Citizen comments</w:t>
      </w:r>
      <w:r w:rsidR="00416700" w:rsidRPr="00AC4810">
        <w:rPr>
          <w:rFonts w:eastAsia="Times New Roman" w:cstheme="minorHAnsi"/>
          <w:sz w:val="24"/>
          <w:szCs w:val="24"/>
        </w:rPr>
        <w:t xml:space="preserve">: </w:t>
      </w:r>
    </w:p>
    <w:p w14:paraId="2F80267D" w14:textId="0D3130B2" w:rsidR="008915B2" w:rsidRDefault="00E5300D" w:rsidP="008915B2">
      <w:pPr>
        <w:pStyle w:val="ListParagraph"/>
        <w:jc w:val="both"/>
        <w:rPr>
          <w:rFonts w:cstheme="minorHAnsi"/>
          <w:sz w:val="24"/>
          <w:szCs w:val="24"/>
        </w:rPr>
      </w:pPr>
      <w:r w:rsidRPr="00E5300D">
        <w:rPr>
          <w:rFonts w:cstheme="minorHAnsi"/>
          <w:sz w:val="24"/>
          <w:szCs w:val="24"/>
        </w:rPr>
        <w:t>In lieu of public comment</w:t>
      </w:r>
      <w:r>
        <w:rPr>
          <w:rFonts w:cstheme="minorHAnsi"/>
          <w:sz w:val="24"/>
          <w:szCs w:val="24"/>
        </w:rPr>
        <w:t>ers</w:t>
      </w:r>
      <w:r w:rsidRPr="00E5300D">
        <w:rPr>
          <w:rFonts w:cstheme="minorHAnsi"/>
          <w:sz w:val="24"/>
          <w:szCs w:val="24"/>
        </w:rPr>
        <w:t xml:space="preserve"> Steve recounted a citizen annoyance complaint </w:t>
      </w:r>
      <w:r>
        <w:rPr>
          <w:rFonts w:cstheme="minorHAnsi"/>
          <w:sz w:val="24"/>
          <w:szCs w:val="24"/>
        </w:rPr>
        <w:t xml:space="preserve">resulting from a random </w:t>
      </w:r>
      <w:r w:rsidR="00C449DE">
        <w:rPr>
          <w:rFonts w:cstheme="minorHAnsi"/>
          <w:sz w:val="24"/>
          <w:szCs w:val="24"/>
        </w:rPr>
        <w:t>g</w:t>
      </w:r>
      <w:r>
        <w:rPr>
          <w:rFonts w:cstheme="minorHAnsi"/>
          <w:sz w:val="24"/>
          <w:szCs w:val="24"/>
        </w:rPr>
        <w:t xml:space="preserve">as station encounter. Initially district staff feared it might be Aedes aegypti because of the location of the residence but after trapping and identification the mosquitoes at the location were mainly </w:t>
      </w:r>
      <w:proofErr w:type="spellStart"/>
      <w:r>
        <w:rPr>
          <w:rFonts w:cstheme="minorHAnsi"/>
          <w:sz w:val="24"/>
          <w:szCs w:val="24"/>
        </w:rPr>
        <w:t>Culiceta</w:t>
      </w:r>
      <w:proofErr w:type="spellEnd"/>
      <w:r>
        <w:rPr>
          <w:rFonts w:cstheme="minorHAnsi"/>
          <w:sz w:val="24"/>
          <w:szCs w:val="24"/>
        </w:rPr>
        <w:t xml:space="preserve"> </w:t>
      </w:r>
      <w:proofErr w:type="spellStart"/>
      <w:r>
        <w:rPr>
          <w:rFonts w:cstheme="minorHAnsi"/>
          <w:sz w:val="24"/>
          <w:szCs w:val="24"/>
        </w:rPr>
        <w:t>incidens</w:t>
      </w:r>
      <w:proofErr w:type="spellEnd"/>
      <w:r>
        <w:rPr>
          <w:rFonts w:cstheme="minorHAnsi"/>
          <w:sz w:val="24"/>
          <w:szCs w:val="24"/>
        </w:rPr>
        <w:t xml:space="preserve"> and Culex tarsalis. The resident reported </w:t>
      </w:r>
      <w:r w:rsidR="00C449DE">
        <w:rPr>
          <w:rFonts w:cstheme="minorHAnsi"/>
          <w:sz w:val="24"/>
          <w:szCs w:val="24"/>
        </w:rPr>
        <w:t xml:space="preserve">later that </w:t>
      </w:r>
      <w:r>
        <w:rPr>
          <w:rFonts w:cstheme="minorHAnsi"/>
          <w:sz w:val="24"/>
          <w:szCs w:val="24"/>
        </w:rPr>
        <w:t xml:space="preserve">the number quickly </w:t>
      </w:r>
      <w:r w:rsidR="00C449DE">
        <w:rPr>
          <w:rFonts w:cstheme="minorHAnsi"/>
          <w:sz w:val="24"/>
          <w:szCs w:val="24"/>
        </w:rPr>
        <w:t>dropped</w:t>
      </w:r>
      <w:r>
        <w:rPr>
          <w:rFonts w:cstheme="minorHAnsi"/>
          <w:sz w:val="24"/>
          <w:szCs w:val="24"/>
        </w:rPr>
        <w:t xml:space="preserve"> after a tech found and treated the source.</w:t>
      </w:r>
    </w:p>
    <w:p w14:paraId="48A8E40A" w14:textId="7DF4F331" w:rsidR="00D85E41" w:rsidRPr="00E5300D" w:rsidRDefault="00D85E41" w:rsidP="008915B2">
      <w:pPr>
        <w:pStyle w:val="ListParagraph"/>
        <w:jc w:val="both"/>
        <w:rPr>
          <w:rFonts w:cstheme="minorHAnsi"/>
          <w:sz w:val="24"/>
          <w:szCs w:val="24"/>
        </w:rPr>
      </w:pPr>
      <w:r>
        <w:rPr>
          <w:rFonts w:cstheme="minorHAnsi"/>
          <w:sz w:val="24"/>
          <w:szCs w:val="24"/>
        </w:rPr>
        <w:t xml:space="preserve">Shanon then reminded Steve </w:t>
      </w:r>
      <w:r w:rsidR="006F2AAC">
        <w:rPr>
          <w:rFonts w:cstheme="minorHAnsi"/>
          <w:sz w:val="24"/>
          <w:szCs w:val="24"/>
        </w:rPr>
        <w:t>that</w:t>
      </w:r>
      <w:r>
        <w:rPr>
          <w:rFonts w:cstheme="minorHAnsi"/>
          <w:sz w:val="24"/>
          <w:szCs w:val="24"/>
        </w:rPr>
        <w:t xml:space="preserve"> someone</w:t>
      </w:r>
      <w:r w:rsidR="006F2AAC">
        <w:rPr>
          <w:rFonts w:cstheme="minorHAnsi"/>
          <w:sz w:val="24"/>
          <w:szCs w:val="24"/>
        </w:rPr>
        <w:t xml:space="preserve"> </w:t>
      </w:r>
      <w:r>
        <w:rPr>
          <w:rFonts w:cstheme="minorHAnsi"/>
          <w:sz w:val="24"/>
          <w:szCs w:val="24"/>
        </w:rPr>
        <w:t xml:space="preserve">had dropped off an antique novelty trinket mosquito trap gag </w:t>
      </w:r>
      <w:r w:rsidR="006F2AAC">
        <w:rPr>
          <w:rFonts w:cstheme="minorHAnsi"/>
          <w:sz w:val="24"/>
          <w:szCs w:val="24"/>
        </w:rPr>
        <w:t>gift that he retrieved and passed around. Which t</w:t>
      </w:r>
      <w:r>
        <w:rPr>
          <w:rFonts w:cstheme="minorHAnsi"/>
          <w:sz w:val="24"/>
          <w:szCs w:val="24"/>
        </w:rPr>
        <w:t xml:space="preserve">he board then admired and remarked upon with some mild amusement.  </w:t>
      </w:r>
    </w:p>
    <w:p w14:paraId="78676B7B" w14:textId="5C84A738" w:rsidR="00EF6451" w:rsidRDefault="001E6614" w:rsidP="00113BCF">
      <w:pPr>
        <w:spacing w:after="0" w:line="240" w:lineRule="auto"/>
        <w:jc w:val="both"/>
        <w:rPr>
          <w:rFonts w:eastAsia="Times New Roman" w:cstheme="minorHAnsi"/>
          <w:b/>
          <w:bCs/>
          <w:sz w:val="24"/>
          <w:szCs w:val="24"/>
        </w:rPr>
      </w:pPr>
      <w:r w:rsidRPr="00F9410E">
        <w:rPr>
          <w:rFonts w:eastAsia="Times New Roman" w:cstheme="minorHAnsi"/>
          <w:b/>
          <w:bCs/>
          <w:sz w:val="24"/>
          <w:szCs w:val="24"/>
        </w:rPr>
        <w:t xml:space="preserve">Old business: </w:t>
      </w:r>
    </w:p>
    <w:p w14:paraId="011BC0FA" w14:textId="77777777" w:rsidR="00091D80" w:rsidRDefault="00091D80" w:rsidP="00113BCF">
      <w:pPr>
        <w:spacing w:after="0" w:line="240" w:lineRule="auto"/>
        <w:jc w:val="both"/>
        <w:rPr>
          <w:rFonts w:eastAsia="Times New Roman" w:cstheme="minorHAnsi"/>
          <w:b/>
          <w:bCs/>
          <w:sz w:val="24"/>
          <w:szCs w:val="24"/>
        </w:rPr>
      </w:pPr>
    </w:p>
    <w:p w14:paraId="4C01CF9E" w14:textId="06BB7209" w:rsidR="00BA2332" w:rsidRPr="00BA2332" w:rsidRDefault="00BA2332" w:rsidP="00EA1E5F">
      <w:pPr>
        <w:spacing w:after="0" w:line="240" w:lineRule="auto"/>
        <w:jc w:val="both"/>
        <w:rPr>
          <w:rFonts w:eastAsia="Times New Roman" w:cstheme="minorHAnsi"/>
          <w:sz w:val="24"/>
          <w:szCs w:val="24"/>
        </w:rPr>
      </w:pPr>
      <w:r w:rsidRPr="00BA2332">
        <w:rPr>
          <w:rFonts w:eastAsia="Times New Roman" w:cstheme="minorHAnsi"/>
          <w:sz w:val="24"/>
          <w:szCs w:val="24"/>
        </w:rPr>
        <w:t>Approve</w:t>
      </w:r>
      <w:r w:rsidR="004B4199">
        <w:rPr>
          <w:rFonts w:eastAsia="Times New Roman" w:cstheme="minorHAnsi"/>
          <w:sz w:val="24"/>
          <w:szCs w:val="24"/>
        </w:rPr>
        <w:t>/Amend</w:t>
      </w:r>
      <w:r w:rsidRPr="00BA2332">
        <w:rPr>
          <w:rFonts w:eastAsia="Times New Roman" w:cstheme="minorHAnsi"/>
          <w:sz w:val="24"/>
          <w:szCs w:val="24"/>
        </w:rPr>
        <w:t xml:space="preserve"> pending board meeting minutes</w:t>
      </w:r>
    </w:p>
    <w:p w14:paraId="0A7D5A37" w14:textId="0A53598D" w:rsidR="009B4538" w:rsidRPr="00EA1E5F" w:rsidRDefault="00E04EBA" w:rsidP="00EA1E5F">
      <w:pPr>
        <w:pStyle w:val="ListParagraph"/>
        <w:numPr>
          <w:ilvl w:val="0"/>
          <w:numId w:val="3"/>
        </w:numPr>
        <w:jc w:val="both"/>
        <w:rPr>
          <w:rFonts w:cstheme="minorHAnsi"/>
          <w:sz w:val="24"/>
          <w:szCs w:val="24"/>
        </w:rPr>
      </w:pPr>
      <w:bookmarkStart w:id="1" w:name="_Hlk183440009"/>
      <w:bookmarkStart w:id="2" w:name="_Hlk162949576"/>
      <w:r w:rsidRPr="00EA1E5F">
        <w:rPr>
          <w:rFonts w:cstheme="minorHAnsi"/>
          <w:sz w:val="24"/>
          <w:szCs w:val="24"/>
        </w:rPr>
        <w:t>T</w:t>
      </w:r>
      <w:r w:rsidR="00D85E41" w:rsidRPr="00EA1E5F">
        <w:rPr>
          <w:rFonts w:cstheme="minorHAnsi"/>
          <w:sz w:val="24"/>
          <w:szCs w:val="24"/>
        </w:rPr>
        <w:t>rish</w:t>
      </w:r>
      <w:r w:rsidR="009B4538" w:rsidRPr="00EA1E5F">
        <w:rPr>
          <w:rFonts w:cstheme="minorHAnsi"/>
          <w:sz w:val="24"/>
          <w:szCs w:val="24"/>
        </w:rPr>
        <w:t xml:space="preserve"> motioned </w:t>
      </w:r>
      <w:r w:rsidR="007E4DE8" w:rsidRPr="00EA1E5F">
        <w:rPr>
          <w:rFonts w:cstheme="minorHAnsi"/>
          <w:sz w:val="24"/>
          <w:szCs w:val="24"/>
        </w:rPr>
        <w:t xml:space="preserve">to call for a vote to approve the minutes from the Regular monthly Meeting of the Moab MAD board held </w:t>
      </w:r>
      <w:r w:rsidR="00D85E41" w:rsidRPr="00EA1E5F">
        <w:rPr>
          <w:rFonts w:cstheme="minorHAnsi"/>
          <w:sz w:val="24"/>
          <w:szCs w:val="24"/>
        </w:rPr>
        <w:t>April 6</w:t>
      </w:r>
      <w:r w:rsidR="00D85E41" w:rsidRPr="00EA1E5F">
        <w:rPr>
          <w:rFonts w:cstheme="minorHAnsi"/>
          <w:sz w:val="24"/>
          <w:szCs w:val="24"/>
          <w:vertAlign w:val="superscript"/>
        </w:rPr>
        <w:t>th</w:t>
      </w:r>
      <w:r w:rsidR="00D85E41" w:rsidRPr="00EA1E5F">
        <w:rPr>
          <w:rFonts w:cstheme="minorHAnsi"/>
          <w:sz w:val="24"/>
          <w:szCs w:val="24"/>
        </w:rPr>
        <w:t xml:space="preserve"> </w:t>
      </w:r>
      <w:r w:rsidR="007E4DE8" w:rsidRPr="00EA1E5F">
        <w:rPr>
          <w:rFonts w:cstheme="minorHAnsi"/>
          <w:sz w:val="24"/>
          <w:szCs w:val="24"/>
        </w:rPr>
        <w:t xml:space="preserve">2026 </w:t>
      </w:r>
    </w:p>
    <w:p w14:paraId="05FAA722" w14:textId="3322624A" w:rsidR="009B4538" w:rsidRDefault="00D85E41" w:rsidP="009B4538">
      <w:pPr>
        <w:numPr>
          <w:ilvl w:val="2"/>
          <w:numId w:val="3"/>
        </w:numPr>
        <w:spacing w:after="0" w:line="240" w:lineRule="auto"/>
        <w:jc w:val="both"/>
        <w:rPr>
          <w:rFonts w:eastAsia="Times New Roman" w:cstheme="minorHAnsi"/>
          <w:sz w:val="24"/>
          <w:szCs w:val="24"/>
        </w:rPr>
      </w:pPr>
      <w:r>
        <w:rPr>
          <w:rFonts w:eastAsia="Times New Roman" w:cstheme="minorHAnsi"/>
          <w:sz w:val="24"/>
          <w:szCs w:val="24"/>
        </w:rPr>
        <w:t>Ted</w:t>
      </w:r>
      <w:r w:rsidR="00050262">
        <w:rPr>
          <w:rFonts w:eastAsia="Times New Roman" w:cstheme="minorHAnsi"/>
          <w:sz w:val="24"/>
          <w:szCs w:val="24"/>
        </w:rPr>
        <w:t xml:space="preserve"> </w:t>
      </w:r>
      <w:r w:rsidR="009B4538">
        <w:rPr>
          <w:rFonts w:eastAsia="Times New Roman" w:cstheme="minorHAnsi"/>
          <w:sz w:val="24"/>
          <w:szCs w:val="24"/>
        </w:rPr>
        <w:t xml:space="preserve">seconded </w:t>
      </w:r>
      <w:r w:rsidR="00050262">
        <w:rPr>
          <w:rFonts w:eastAsia="Times New Roman" w:cstheme="minorHAnsi"/>
          <w:sz w:val="24"/>
          <w:szCs w:val="24"/>
        </w:rPr>
        <w:t xml:space="preserve">the </w:t>
      </w:r>
      <w:r w:rsidR="009B4538">
        <w:rPr>
          <w:rFonts w:eastAsia="Times New Roman" w:cstheme="minorHAnsi"/>
          <w:sz w:val="24"/>
          <w:szCs w:val="24"/>
        </w:rPr>
        <w:t>motion</w:t>
      </w:r>
    </w:p>
    <w:p w14:paraId="5F3DDDE2" w14:textId="77777777" w:rsidR="00EA1E5F" w:rsidRDefault="009B4538" w:rsidP="00EA1E5F">
      <w:pPr>
        <w:pStyle w:val="ListParagraph"/>
        <w:numPr>
          <w:ilvl w:val="3"/>
          <w:numId w:val="3"/>
        </w:numPr>
        <w:tabs>
          <w:tab w:val="center" w:pos="6660"/>
        </w:tabs>
        <w:jc w:val="both"/>
        <w:rPr>
          <w:rFonts w:asciiTheme="minorHAnsi" w:hAnsiTheme="minorHAnsi" w:cstheme="minorHAnsi"/>
          <w:sz w:val="24"/>
          <w:szCs w:val="24"/>
        </w:rPr>
      </w:pPr>
      <w:r>
        <w:rPr>
          <w:rFonts w:asciiTheme="minorHAnsi" w:hAnsiTheme="minorHAnsi" w:cstheme="minorHAnsi"/>
          <w:sz w:val="24"/>
          <w:szCs w:val="24"/>
        </w:rPr>
        <w:t>Voting result: Passed unanimously</w:t>
      </w:r>
      <w:r w:rsidR="003E7760">
        <w:rPr>
          <w:rFonts w:asciiTheme="minorHAnsi" w:hAnsiTheme="minorHAnsi" w:cstheme="minorHAnsi"/>
          <w:sz w:val="24"/>
          <w:szCs w:val="24"/>
        </w:rPr>
        <w:t xml:space="preserve"> </w:t>
      </w:r>
    </w:p>
    <w:p w14:paraId="680CCE55" w14:textId="4C0C98DA" w:rsidR="00EA1E5F" w:rsidRPr="00EA1E5F" w:rsidRDefault="00EA1E5F" w:rsidP="00EA1E5F">
      <w:pPr>
        <w:pStyle w:val="ListParagraph"/>
        <w:numPr>
          <w:ilvl w:val="3"/>
          <w:numId w:val="3"/>
        </w:numPr>
        <w:tabs>
          <w:tab w:val="center" w:pos="6660"/>
        </w:tabs>
        <w:jc w:val="both"/>
        <w:rPr>
          <w:rFonts w:asciiTheme="minorHAnsi" w:hAnsiTheme="minorHAnsi" w:cstheme="minorHAnsi"/>
          <w:sz w:val="24"/>
          <w:szCs w:val="24"/>
        </w:rPr>
      </w:pPr>
      <w:r>
        <w:rPr>
          <w:rFonts w:cstheme="minorHAnsi"/>
          <w:sz w:val="24"/>
          <w:szCs w:val="24"/>
        </w:rPr>
        <w:t>Individual vote tally</w:t>
      </w:r>
      <w:r w:rsidRPr="00EA1E5F">
        <w:rPr>
          <w:rFonts w:cstheme="minorHAnsi"/>
          <w:sz w:val="24"/>
          <w:szCs w:val="24"/>
        </w:rPr>
        <w:t>:</w:t>
      </w:r>
      <w:r>
        <w:rPr>
          <w:rFonts w:cstheme="minorHAnsi"/>
          <w:sz w:val="24"/>
          <w:szCs w:val="24"/>
        </w:rPr>
        <w:t xml:space="preserve"> </w:t>
      </w:r>
      <w:r w:rsidRPr="00EA1E5F">
        <w:rPr>
          <w:rFonts w:cstheme="minorHAnsi"/>
          <w:sz w:val="24"/>
          <w:szCs w:val="24"/>
        </w:rPr>
        <w:t>Tim: Yes, Jeanette: Yes, Ted Yes, Trish Yes, Chace Yes</w:t>
      </w:r>
    </w:p>
    <w:p w14:paraId="789D827F" w14:textId="77777777" w:rsidR="00EA1E5F" w:rsidRDefault="00EA1E5F" w:rsidP="003E7760">
      <w:pPr>
        <w:pStyle w:val="ListParagraph"/>
        <w:tabs>
          <w:tab w:val="center" w:pos="6660"/>
        </w:tabs>
        <w:ind w:left="2520"/>
        <w:jc w:val="both"/>
        <w:rPr>
          <w:rFonts w:asciiTheme="minorHAnsi" w:hAnsiTheme="minorHAnsi" w:cstheme="minorHAnsi"/>
          <w:sz w:val="24"/>
          <w:szCs w:val="24"/>
        </w:rPr>
      </w:pPr>
    </w:p>
    <w:p w14:paraId="2EAC38BA" w14:textId="77777777" w:rsidR="00767C75" w:rsidRPr="00767C75" w:rsidRDefault="00767C75" w:rsidP="00767C75">
      <w:pPr>
        <w:spacing w:after="0"/>
        <w:jc w:val="both"/>
        <w:rPr>
          <w:rFonts w:cstheme="minorHAnsi"/>
          <w:sz w:val="24"/>
          <w:szCs w:val="24"/>
        </w:rPr>
      </w:pPr>
      <w:r w:rsidRPr="00767C75">
        <w:rPr>
          <w:rFonts w:cstheme="minorHAnsi"/>
          <w:sz w:val="24"/>
          <w:szCs w:val="24"/>
        </w:rPr>
        <w:t>Approve/Amend monthly expense report:</w:t>
      </w:r>
    </w:p>
    <w:p w14:paraId="2008FB4F" w14:textId="1F7A25B1" w:rsidR="00767C75" w:rsidRPr="00EA1E5F" w:rsidRDefault="00451E09" w:rsidP="00EA1E5F">
      <w:pPr>
        <w:pStyle w:val="ListParagraph"/>
        <w:numPr>
          <w:ilvl w:val="0"/>
          <w:numId w:val="40"/>
        </w:numPr>
        <w:jc w:val="both"/>
        <w:rPr>
          <w:rFonts w:cstheme="minorHAnsi"/>
          <w:sz w:val="24"/>
          <w:szCs w:val="24"/>
        </w:rPr>
      </w:pPr>
      <w:r w:rsidRPr="00EA1E5F">
        <w:rPr>
          <w:rFonts w:cstheme="minorHAnsi"/>
          <w:sz w:val="24"/>
          <w:szCs w:val="24"/>
        </w:rPr>
        <w:t>Ted</w:t>
      </w:r>
      <w:r w:rsidR="00767C75" w:rsidRPr="00EA1E5F">
        <w:rPr>
          <w:rFonts w:cstheme="minorHAnsi"/>
          <w:sz w:val="24"/>
          <w:szCs w:val="24"/>
        </w:rPr>
        <w:t xml:space="preserve"> motioned to approve the expense report</w:t>
      </w:r>
      <w:r w:rsidRPr="00EA1E5F">
        <w:rPr>
          <w:rFonts w:cstheme="minorHAnsi"/>
          <w:sz w:val="24"/>
          <w:szCs w:val="24"/>
        </w:rPr>
        <w:t xml:space="preserve"> through May</w:t>
      </w:r>
      <w:r w:rsidR="00767C75" w:rsidRPr="00EA1E5F">
        <w:rPr>
          <w:rFonts w:cstheme="minorHAnsi"/>
          <w:sz w:val="24"/>
          <w:szCs w:val="24"/>
        </w:rPr>
        <w:t xml:space="preserve"> 2026</w:t>
      </w:r>
    </w:p>
    <w:p w14:paraId="2FA6042B" w14:textId="77777777" w:rsidR="00EA1E5F" w:rsidRDefault="00767C75" w:rsidP="00EA1E5F">
      <w:pPr>
        <w:spacing w:after="0"/>
        <w:ind w:left="1440" w:firstLine="720"/>
        <w:jc w:val="both"/>
        <w:rPr>
          <w:rFonts w:cstheme="minorHAnsi"/>
          <w:sz w:val="24"/>
          <w:szCs w:val="24"/>
        </w:rPr>
      </w:pPr>
      <w:r w:rsidRPr="00767C75">
        <w:rPr>
          <w:rFonts w:cstheme="minorHAnsi"/>
          <w:sz w:val="24"/>
          <w:szCs w:val="24"/>
        </w:rPr>
        <w:t>•</w:t>
      </w:r>
      <w:r w:rsidR="00EA1E5F">
        <w:rPr>
          <w:rFonts w:cstheme="minorHAnsi"/>
          <w:sz w:val="24"/>
          <w:szCs w:val="24"/>
        </w:rPr>
        <w:t xml:space="preserve"> </w:t>
      </w:r>
      <w:r w:rsidR="00451E09">
        <w:rPr>
          <w:rFonts w:cstheme="minorHAnsi"/>
          <w:sz w:val="24"/>
          <w:szCs w:val="24"/>
        </w:rPr>
        <w:t>Jeanette</w:t>
      </w:r>
      <w:r w:rsidRPr="00767C75">
        <w:rPr>
          <w:rFonts w:cstheme="minorHAnsi"/>
          <w:sz w:val="24"/>
          <w:szCs w:val="24"/>
        </w:rPr>
        <w:t xml:space="preserve"> seconded the motion.</w:t>
      </w:r>
    </w:p>
    <w:p w14:paraId="2600B792" w14:textId="575D417C" w:rsidR="00767C75" w:rsidRDefault="00767C75" w:rsidP="00EA1E5F">
      <w:pPr>
        <w:pStyle w:val="ListParagraph"/>
        <w:numPr>
          <w:ilvl w:val="0"/>
          <w:numId w:val="38"/>
        </w:numPr>
        <w:jc w:val="both"/>
        <w:rPr>
          <w:rFonts w:cstheme="minorHAnsi"/>
          <w:sz w:val="24"/>
          <w:szCs w:val="24"/>
        </w:rPr>
      </w:pPr>
      <w:r w:rsidRPr="00EA1E5F">
        <w:rPr>
          <w:rFonts w:cstheme="minorHAnsi"/>
          <w:sz w:val="24"/>
          <w:szCs w:val="24"/>
        </w:rPr>
        <w:t>Result: Passed unanimously</w:t>
      </w:r>
    </w:p>
    <w:p w14:paraId="02BD8197" w14:textId="45942332" w:rsidR="00EA1E5F" w:rsidRPr="00EA1E5F" w:rsidRDefault="00EA1E5F" w:rsidP="00EA1E5F">
      <w:pPr>
        <w:pStyle w:val="ListParagraph"/>
        <w:numPr>
          <w:ilvl w:val="0"/>
          <w:numId w:val="38"/>
        </w:numPr>
        <w:jc w:val="both"/>
        <w:rPr>
          <w:rFonts w:cstheme="minorHAnsi"/>
          <w:sz w:val="24"/>
          <w:szCs w:val="24"/>
        </w:rPr>
      </w:pPr>
      <w:r>
        <w:rPr>
          <w:rFonts w:cstheme="minorHAnsi"/>
          <w:sz w:val="24"/>
          <w:szCs w:val="24"/>
        </w:rPr>
        <w:t xml:space="preserve">Individual vote tally </w:t>
      </w:r>
      <w:r w:rsidRPr="00EA1E5F">
        <w:rPr>
          <w:rFonts w:cstheme="minorHAnsi"/>
          <w:sz w:val="24"/>
          <w:szCs w:val="24"/>
        </w:rPr>
        <w:t>Tim: Yes, Jeanette: Yes, Ted Yes, Trish Yes, Chace Yes</w:t>
      </w:r>
    </w:p>
    <w:p w14:paraId="42084A26" w14:textId="77777777" w:rsidR="00EA1E5F" w:rsidRDefault="00EA1E5F" w:rsidP="00EA1E5F">
      <w:pPr>
        <w:pStyle w:val="ListParagraph"/>
        <w:ind w:left="2160" w:firstLine="720"/>
        <w:jc w:val="both"/>
        <w:rPr>
          <w:rFonts w:cstheme="minorHAnsi"/>
          <w:sz w:val="24"/>
          <w:szCs w:val="24"/>
        </w:rPr>
      </w:pPr>
    </w:p>
    <w:p w14:paraId="79DEA230" w14:textId="447CF17A" w:rsidR="00EA1E5F" w:rsidRDefault="00EA1E5F" w:rsidP="00767C75">
      <w:pPr>
        <w:pStyle w:val="ListParagraph"/>
        <w:ind w:left="1440" w:firstLine="720"/>
        <w:jc w:val="both"/>
        <w:rPr>
          <w:rFonts w:cstheme="minorHAnsi"/>
          <w:sz w:val="24"/>
          <w:szCs w:val="24"/>
        </w:rPr>
      </w:pPr>
      <w:r>
        <w:rPr>
          <w:rFonts w:cstheme="minorHAnsi"/>
          <w:sz w:val="24"/>
          <w:szCs w:val="24"/>
        </w:rPr>
        <w:tab/>
      </w:r>
    </w:p>
    <w:bookmarkEnd w:id="1"/>
    <w:bookmarkEnd w:id="2"/>
    <w:p w14:paraId="2861CC92" w14:textId="77777777" w:rsidR="00767C75" w:rsidRPr="006F2AAC" w:rsidRDefault="00767C75" w:rsidP="006F2AAC">
      <w:pPr>
        <w:jc w:val="both"/>
        <w:rPr>
          <w:rFonts w:cstheme="minorHAnsi"/>
          <w:sz w:val="24"/>
          <w:szCs w:val="24"/>
        </w:rPr>
      </w:pPr>
    </w:p>
    <w:p w14:paraId="2CBE9741" w14:textId="77777777" w:rsidR="00767C75" w:rsidRPr="0008794E" w:rsidRDefault="00767C75" w:rsidP="00767C75">
      <w:pPr>
        <w:pStyle w:val="ListParagraph"/>
        <w:ind w:left="1440" w:firstLine="720"/>
        <w:jc w:val="both"/>
        <w:rPr>
          <w:rFonts w:cstheme="minorHAnsi"/>
          <w:sz w:val="24"/>
          <w:szCs w:val="24"/>
        </w:rPr>
      </w:pPr>
    </w:p>
    <w:p w14:paraId="7760E473" w14:textId="77777777" w:rsidR="0008794E" w:rsidRPr="00DC6E6A" w:rsidRDefault="0008794E" w:rsidP="00767C75">
      <w:pPr>
        <w:pStyle w:val="ListParagraph"/>
        <w:numPr>
          <w:ilvl w:val="1"/>
          <w:numId w:val="3"/>
        </w:numPr>
        <w:rPr>
          <w:rFonts w:asciiTheme="minorHAnsi" w:hAnsiTheme="minorHAnsi" w:cstheme="minorHAnsi"/>
          <w:b/>
          <w:bCs/>
          <w:sz w:val="24"/>
          <w:szCs w:val="24"/>
        </w:rPr>
      </w:pPr>
      <w:r w:rsidRPr="00DC6E6A">
        <w:rPr>
          <w:rFonts w:asciiTheme="minorHAnsi" w:hAnsiTheme="minorHAnsi" w:cstheme="minorHAnsi"/>
          <w:b/>
          <w:bCs/>
          <w:sz w:val="24"/>
          <w:szCs w:val="24"/>
        </w:rPr>
        <w:t>Manager’s Report:</w:t>
      </w:r>
    </w:p>
    <w:p w14:paraId="132D38DB" w14:textId="59FBC9CC" w:rsidR="00767C75" w:rsidRPr="00767C75" w:rsidRDefault="0008794E" w:rsidP="00767C75">
      <w:pPr>
        <w:rPr>
          <w:rFonts w:cstheme="minorHAnsi"/>
          <w:sz w:val="24"/>
          <w:szCs w:val="24"/>
        </w:rPr>
      </w:pPr>
      <w:r w:rsidRPr="00DC6E6A">
        <w:rPr>
          <w:rFonts w:cstheme="minorHAnsi"/>
          <w:sz w:val="24"/>
          <w:szCs w:val="24"/>
        </w:rPr>
        <w:t>Updates and operations presented by Steve Sheaffer:</w:t>
      </w:r>
    </w:p>
    <w:p w14:paraId="5A74E1BE" w14:textId="77777777" w:rsidR="00451E09" w:rsidRPr="00451E09" w:rsidRDefault="00451E09" w:rsidP="00451E09">
      <w:pPr>
        <w:spacing w:after="0" w:line="240" w:lineRule="auto"/>
        <w:jc w:val="both"/>
        <w:rPr>
          <w:rFonts w:eastAsia="Times New Roman" w:cstheme="minorHAnsi"/>
          <w:sz w:val="20"/>
          <w:szCs w:val="20"/>
        </w:rPr>
      </w:pPr>
      <w:r w:rsidRPr="00451E09">
        <w:rPr>
          <w:rFonts w:eastAsia="Times New Roman" w:cstheme="minorHAnsi"/>
          <w:sz w:val="20"/>
          <w:szCs w:val="20"/>
        </w:rPr>
        <w:t xml:space="preserve">The 2026 season got off to a fairly early start with a decent number of larvae that were mostly of the genre </w:t>
      </w:r>
      <w:proofErr w:type="spellStart"/>
      <w:r w:rsidRPr="00451E09">
        <w:rPr>
          <w:rFonts w:eastAsia="Times New Roman" w:cstheme="minorHAnsi"/>
          <w:sz w:val="20"/>
          <w:szCs w:val="20"/>
        </w:rPr>
        <w:t>Culiceta</w:t>
      </w:r>
      <w:proofErr w:type="spellEnd"/>
      <w:r w:rsidRPr="00451E09">
        <w:rPr>
          <w:rFonts w:eastAsia="Times New Roman" w:cstheme="minorHAnsi"/>
          <w:sz w:val="20"/>
          <w:szCs w:val="20"/>
        </w:rPr>
        <w:t xml:space="preserve"> and in much higher numbers than we’ve typically seen in the past. Thankfully these mosquitoes aren’t known to vector West Nile or other diseases very commonly. They are not generally too annoying although they did result in one nuisance complaint mentioned earlier. </w:t>
      </w:r>
    </w:p>
    <w:p w14:paraId="51050B71" w14:textId="320A90A7" w:rsidR="00451E09" w:rsidRPr="00451E09" w:rsidRDefault="00451E09" w:rsidP="00451E09">
      <w:pPr>
        <w:spacing w:after="0" w:line="240" w:lineRule="auto"/>
        <w:jc w:val="both"/>
        <w:rPr>
          <w:rFonts w:eastAsia="Times New Roman" w:cstheme="minorHAnsi"/>
          <w:sz w:val="20"/>
          <w:szCs w:val="20"/>
        </w:rPr>
      </w:pPr>
      <w:r w:rsidRPr="00451E09">
        <w:rPr>
          <w:rFonts w:eastAsia="Times New Roman" w:cstheme="minorHAnsi"/>
          <w:sz w:val="20"/>
          <w:szCs w:val="20"/>
        </w:rPr>
        <w:t xml:space="preserve">With the record low </w:t>
      </w:r>
      <w:proofErr w:type="gramStart"/>
      <w:r w:rsidRPr="00451E09">
        <w:rPr>
          <w:rFonts w:eastAsia="Times New Roman" w:cstheme="minorHAnsi"/>
          <w:sz w:val="20"/>
          <w:szCs w:val="20"/>
        </w:rPr>
        <w:t>snowpack</w:t>
      </w:r>
      <w:proofErr w:type="gramEnd"/>
      <w:r w:rsidRPr="00451E09">
        <w:rPr>
          <w:rFonts w:eastAsia="Times New Roman" w:cstheme="minorHAnsi"/>
          <w:sz w:val="20"/>
          <w:szCs w:val="20"/>
        </w:rPr>
        <w:t xml:space="preserve"> it is possible that the river has already peaked back in April hitting another slightly lower gauge height in May. It’s hard to sa</w:t>
      </w:r>
      <w:r w:rsidR="006F2AAC">
        <w:rPr>
          <w:rFonts w:eastAsia="Times New Roman" w:cstheme="minorHAnsi"/>
          <w:sz w:val="20"/>
          <w:szCs w:val="20"/>
        </w:rPr>
        <w:t>y</w:t>
      </w:r>
      <w:r w:rsidRPr="00451E09">
        <w:rPr>
          <w:rFonts w:eastAsia="Times New Roman" w:cstheme="minorHAnsi"/>
          <w:sz w:val="20"/>
          <w:szCs w:val="20"/>
        </w:rPr>
        <w:t xml:space="preserve"> what sort of e</w:t>
      </w:r>
      <w:r w:rsidR="006F2AAC">
        <w:rPr>
          <w:rFonts w:eastAsia="Times New Roman" w:cstheme="minorHAnsi"/>
          <w:sz w:val="20"/>
          <w:szCs w:val="20"/>
        </w:rPr>
        <w:t>ffect</w:t>
      </w:r>
      <w:r w:rsidRPr="00451E09">
        <w:rPr>
          <w:rFonts w:eastAsia="Times New Roman" w:cstheme="minorHAnsi"/>
          <w:sz w:val="20"/>
          <w:szCs w:val="20"/>
        </w:rPr>
        <w:t xml:space="preserve"> these conditions will have on the vector species of mosquitos in Moab but it’s safe to say that we aren’t going to be having any huge annoying floodwater mosquito hatches unless we experience some very unusual weather conditions. </w:t>
      </w:r>
    </w:p>
    <w:p w14:paraId="0C3BB6F5" w14:textId="2FA4C222" w:rsidR="00451E09" w:rsidRPr="00451E09" w:rsidRDefault="00451E09" w:rsidP="00451E09">
      <w:pPr>
        <w:spacing w:after="0" w:line="240" w:lineRule="auto"/>
        <w:jc w:val="both"/>
        <w:rPr>
          <w:rFonts w:eastAsia="Times New Roman" w:cstheme="minorHAnsi"/>
          <w:sz w:val="20"/>
          <w:szCs w:val="20"/>
        </w:rPr>
      </w:pPr>
      <w:r w:rsidRPr="00451E09">
        <w:rPr>
          <w:rFonts w:eastAsia="Times New Roman" w:cstheme="minorHAnsi"/>
          <w:sz w:val="20"/>
          <w:szCs w:val="20"/>
        </w:rPr>
        <w:t xml:space="preserve">With the early start to the season and with reduced field capabilities until we can make a </w:t>
      </w:r>
      <w:r w:rsidR="007062F9" w:rsidRPr="00451E09">
        <w:rPr>
          <w:rFonts w:eastAsia="Times New Roman" w:cstheme="minorHAnsi"/>
          <w:sz w:val="20"/>
          <w:szCs w:val="20"/>
        </w:rPr>
        <w:t>hire,</w:t>
      </w:r>
      <w:r w:rsidRPr="00451E09">
        <w:rPr>
          <w:rFonts w:eastAsia="Times New Roman" w:cstheme="minorHAnsi"/>
          <w:sz w:val="20"/>
          <w:szCs w:val="20"/>
        </w:rPr>
        <w:t xml:space="preserve"> I have been putting more time in out in the field as has Ben and things have gone very well and we’ve managed to make it into June with fairly good mosquito numbers. Although, the last trap session of the May there was a decent spike at the northern end of the wetland. Which will hopefully drop back down. The spike being caused mostly an early season floodwater species, Aedes </w:t>
      </w:r>
      <w:proofErr w:type="spellStart"/>
      <w:r w:rsidRPr="00451E09">
        <w:rPr>
          <w:rFonts w:eastAsia="Times New Roman" w:cstheme="minorHAnsi"/>
          <w:sz w:val="20"/>
          <w:szCs w:val="20"/>
        </w:rPr>
        <w:t>increpitus</w:t>
      </w:r>
      <w:proofErr w:type="spellEnd"/>
      <w:r w:rsidRPr="00451E09">
        <w:rPr>
          <w:rFonts w:eastAsia="Times New Roman" w:cstheme="minorHAnsi"/>
          <w:sz w:val="20"/>
          <w:szCs w:val="20"/>
        </w:rPr>
        <w:t>.</w:t>
      </w:r>
    </w:p>
    <w:p w14:paraId="05D8D1C6" w14:textId="6DE8C6DF" w:rsidR="00E31E51" w:rsidRDefault="00451E09" w:rsidP="00451E09">
      <w:pPr>
        <w:spacing w:after="0" w:line="240" w:lineRule="auto"/>
        <w:jc w:val="both"/>
        <w:rPr>
          <w:rFonts w:eastAsia="Times New Roman" w:cstheme="minorHAnsi"/>
          <w:sz w:val="20"/>
          <w:szCs w:val="20"/>
        </w:rPr>
      </w:pPr>
      <w:r w:rsidRPr="00451E09">
        <w:rPr>
          <w:rFonts w:eastAsia="Times New Roman" w:cstheme="minorHAnsi"/>
          <w:sz w:val="20"/>
          <w:szCs w:val="20"/>
        </w:rPr>
        <w:t xml:space="preserve">At long last I am happy to announce that the </w:t>
      </w:r>
      <w:proofErr w:type="spellStart"/>
      <w:r w:rsidRPr="00451E09">
        <w:rPr>
          <w:rFonts w:eastAsia="Times New Roman" w:cstheme="minorHAnsi"/>
          <w:sz w:val="20"/>
          <w:szCs w:val="20"/>
        </w:rPr>
        <w:t>Dihatsu</w:t>
      </w:r>
      <w:proofErr w:type="spellEnd"/>
      <w:r w:rsidRPr="00451E09">
        <w:rPr>
          <w:rFonts w:eastAsia="Times New Roman" w:cstheme="minorHAnsi"/>
          <w:sz w:val="20"/>
          <w:szCs w:val="20"/>
        </w:rPr>
        <w:t xml:space="preserve"> mini truck is running again although it was a marathon ordeal and stress inducing experience to get it to this point. It’s unlikely that I will allow such an endeavor to be attempted again in the future unless it is absolutely critical and we have no other options. That said, congratulations to Shanon for completing the project and sticking with it for so long. Having to bring it back from the brink at several points where if anything else had gone wrong it would have been too costly and we would have had to throw in the towel.</w:t>
      </w:r>
    </w:p>
    <w:p w14:paraId="5D9C9283" w14:textId="75060F0E" w:rsidR="00E31E51" w:rsidRPr="00451E09" w:rsidRDefault="00E31E51" w:rsidP="00451E09">
      <w:pPr>
        <w:spacing w:after="0" w:line="240" w:lineRule="auto"/>
        <w:jc w:val="both"/>
        <w:rPr>
          <w:rFonts w:eastAsia="Times New Roman" w:cstheme="minorHAnsi"/>
          <w:sz w:val="20"/>
          <w:szCs w:val="20"/>
        </w:rPr>
      </w:pPr>
      <w:r>
        <w:rPr>
          <w:rFonts w:eastAsia="Times New Roman" w:cstheme="minorHAnsi"/>
          <w:sz w:val="20"/>
          <w:szCs w:val="20"/>
        </w:rPr>
        <w:t xml:space="preserve">Near the end of May a rep came from </w:t>
      </w:r>
      <w:proofErr w:type="spellStart"/>
      <w:r>
        <w:rPr>
          <w:rFonts w:eastAsia="Times New Roman" w:cstheme="minorHAnsi"/>
          <w:sz w:val="20"/>
          <w:szCs w:val="20"/>
        </w:rPr>
        <w:t>Adapco</w:t>
      </w:r>
      <w:proofErr w:type="spellEnd"/>
      <w:r>
        <w:rPr>
          <w:rFonts w:eastAsia="Times New Roman" w:cstheme="minorHAnsi"/>
          <w:sz w:val="20"/>
          <w:szCs w:val="20"/>
        </w:rPr>
        <w:t xml:space="preserve"> came to </w:t>
      </w:r>
      <w:r w:rsidR="007062F9">
        <w:rPr>
          <w:rFonts w:eastAsia="Times New Roman" w:cstheme="minorHAnsi"/>
          <w:sz w:val="20"/>
          <w:szCs w:val="20"/>
        </w:rPr>
        <w:t>Moab</w:t>
      </w:r>
      <w:r>
        <w:rPr>
          <w:rFonts w:eastAsia="Times New Roman" w:cstheme="minorHAnsi"/>
          <w:sz w:val="20"/>
          <w:szCs w:val="20"/>
        </w:rPr>
        <w:t xml:space="preserve"> and installed a GPS controlled variable flow rate pump to our guardian ULV machine</w:t>
      </w:r>
      <w:r w:rsidR="009E603C">
        <w:rPr>
          <w:rFonts w:eastAsia="Times New Roman" w:cstheme="minorHAnsi"/>
          <w:sz w:val="20"/>
          <w:szCs w:val="20"/>
        </w:rPr>
        <w:t xml:space="preserve">. This will increase the efficiency and effectiveness of the machine keeping the spray rate correct over a wide range of speeds instead of only allowing the driver to go at one exact speed to maintain proper spray rate. This upgrade also increases the safety margin of the spray mission by reducing the number of things that the driver needs to think about while operating the spray truck. I personally believe this safety aspect is very important based on firsthand experience and a risk analysis shared with managers after collisions that </w:t>
      </w:r>
      <w:r w:rsidR="007062F9">
        <w:rPr>
          <w:rFonts w:eastAsia="Times New Roman" w:cstheme="minorHAnsi"/>
          <w:sz w:val="20"/>
          <w:szCs w:val="20"/>
        </w:rPr>
        <w:t>occurred</w:t>
      </w:r>
      <w:r w:rsidR="009E603C">
        <w:rPr>
          <w:rFonts w:eastAsia="Times New Roman" w:cstheme="minorHAnsi"/>
          <w:sz w:val="20"/>
          <w:szCs w:val="20"/>
        </w:rPr>
        <w:t xml:space="preserve"> involving ULV trucks at my previous job in the private sector two of which involved very serious injuries.</w:t>
      </w:r>
    </w:p>
    <w:p w14:paraId="79D5D031" w14:textId="6301B654" w:rsidR="00E31E51" w:rsidRDefault="00E31E51" w:rsidP="00292D2F">
      <w:pPr>
        <w:spacing w:after="0" w:line="240" w:lineRule="auto"/>
        <w:jc w:val="both"/>
        <w:rPr>
          <w:rFonts w:eastAsia="Times New Roman" w:cstheme="minorHAnsi"/>
          <w:b/>
          <w:bCs/>
          <w:sz w:val="24"/>
          <w:szCs w:val="24"/>
        </w:rPr>
      </w:pPr>
    </w:p>
    <w:p w14:paraId="07D88E7B" w14:textId="54FE6027" w:rsidR="00C3215B" w:rsidRPr="00F9410E" w:rsidRDefault="001E6614" w:rsidP="00292D2F">
      <w:pPr>
        <w:spacing w:after="0" w:line="240" w:lineRule="auto"/>
        <w:jc w:val="both"/>
        <w:rPr>
          <w:rFonts w:eastAsia="Times New Roman" w:cstheme="minorHAnsi"/>
          <w:b/>
          <w:bCs/>
          <w:sz w:val="24"/>
          <w:szCs w:val="24"/>
        </w:rPr>
      </w:pPr>
      <w:r w:rsidRPr="00F9410E">
        <w:rPr>
          <w:rFonts w:eastAsia="Times New Roman" w:cstheme="minorHAnsi"/>
          <w:b/>
          <w:bCs/>
          <w:sz w:val="24"/>
          <w:szCs w:val="24"/>
        </w:rPr>
        <w:t>New business:</w:t>
      </w:r>
    </w:p>
    <w:p w14:paraId="72C8BA85" w14:textId="587C4B9C" w:rsidR="00DC6E6A" w:rsidRPr="00DC6E6A" w:rsidRDefault="006F2AAC" w:rsidP="00DC6E6A">
      <w:pPr>
        <w:spacing w:after="0" w:line="240" w:lineRule="auto"/>
        <w:jc w:val="both"/>
        <w:rPr>
          <w:rFonts w:eastAsia="Times New Roman" w:cstheme="minorHAnsi"/>
          <w:sz w:val="24"/>
          <w:szCs w:val="24"/>
        </w:rPr>
      </w:pPr>
      <w:r>
        <w:rPr>
          <w:rFonts w:eastAsia="Times New Roman" w:cstheme="minorHAnsi"/>
          <w:sz w:val="24"/>
          <w:szCs w:val="24"/>
        </w:rPr>
        <w:t>none</w:t>
      </w:r>
    </w:p>
    <w:p w14:paraId="2FE5CCB8" w14:textId="19A873EF" w:rsidR="00DC6E6A" w:rsidRDefault="00DC6E6A" w:rsidP="00DC6E6A">
      <w:pPr>
        <w:spacing w:after="0" w:line="240" w:lineRule="auto"/>
        <w:jc w:val="both"/>
        <w:rPr>
          <w:rFonts w:eastAsia="Times New Roman" w:cstheme="minorHAnsi"/>
          <w:b/>
          <w:bCs/>
          <w:sz w:val="24"/>
          <w:szCs w:val="24"/>
        </w:rPr>
      </w:pPr>
      <w:r w:rsidRPr="00DC6E6A">
        <w:rPr>
          <w:rFonts w:eastAsia="Times New Roman" w:cstheme="minorHAnsi"/>
          <w:b/>
          <w:bCs/>
          <w:sz w:val="24"/>
          <w:szCs w:val="24"/>
        </w:rPr>
        <w:t>Items needing attention:</w:t>
      </w:r>
    </w:p>
    <w:p w14:paraId="28D170DF" w14:textId="32558653" w:rsidR="00C449DE" w:rsidRPr="00C449DE" w:rsidRDefault="00C449DE" w:rsidP="00C449DE">
      <w:pPr>
        <w:pStyle w:val="ListParagraph"/>
        <w:numPr>
          <w:ilvl w:val="1"/>
          <w:numId w:val="3"/>
        </w:numPr>
        <w:jc w:val="both"/>
        <w:rPr>
          <w:rFonts w:cstheme="minorHAnsi"/>
          <w:b/>
          <w:bCs/>
          <w:sz w:val="24"/>
          <w:szCs w:val="24"/>
        </w:rPr>
      </w:pPr>
      <w:r>
        <w:rPr>
          <w:rFonts w:cstheme="minorHAnsi"/>
          <w:b/>
          <w:bCs/>
          <w:sz w:val="24"/>
          <w:szCs w:val="24"/>
        </w:rPr>
        <w:t>Faud Risk Assessments for 2025 and 2026</w:t>
      </w:r>
    </w:p>
    <w:p w14:paraId="0C62BA84" w14:textId="1BDB9AED" w:rsidR="00F75542" w:rsidRPr="00F75542" w:rsidRDefault="009E603C" w:rsidP="00F75542">
      <w:pPr>
        <w:pStyle w:val="ListParagraph"/>
        <w:ind w:left="1440"/>
        <w:jc w:val="both"/>
        <w:rPr>
          <w:rFonts w:cstheme="minorHAnsi"/>
          <w:sz w:val="24"/>
          <w:szCs w:val="24"/>
        </w:rPr>
      </w:pPr>
      <w:r>
        <w:rPr>
          <w:rFonts w:cstheme="minorHAnsi"/>
          <w:sz w:val="24"/>
          <w:szCs w:val="24"/>
        </w:rPr>
        <w:t xml:space="preserve">Steve Sheaffer presented </w:t>
      </w:r>
      <w:r w:rsidR="008E27DF">
        <w:rPr>
          <w:rFonts w:cstheme="minorHAnsi"/>
          <w:sz w:val="24"/>
          <w:szCs w:val="24"/>
        </w:rPr>
        <w:t xml:space="preserve">the Fraud Risk Assessment for fiscal year 2025 that </w:t>
      </w:r>
      <w:r w:rsidR="00C449DE">
        <w:rPr>
          <w:rFonts w:cstheme="minorHAnsi"/>
          <w:sz w:val="24"/>
          <w:szCs w:val="24"/>
        </w:rPr>
        <w:t>he</w:t>
      </w:r>
      <w:r w:rsidR="008E27DF">
        <w:rPr>
          <w:rFonts w:cstheme="minorHAnsi"/>
          <w:sz w:val="24"/>
          <w:szCs w:val="24"/>
        </w:rPr>
        <w:t xml:space="preserve"> and </w:t>
      </w:r>
      <w:r w:rsidR="00C449DE">
        <w:rPr>
          <w:rFonts w:cstheme="minorHAnsi"/>
          <w:sz w:val="24"/>
          <w:szCs w:val="24"/>
        </w:rPr>
        <w:t xml:space="preserve">another </w:t>
      </w:r>
      <w:r w:rsidR="008E27DF">
        <w:rPr>
          <w:rFonts w:cstheme="minorHAnsi"/>
          <w:sz w:val="24"/>
          <w:szCs w:val="24"/>
        </w:rPr>
        <w:t xml:space="preserve">administrative staff </w:t>
      </w:r>
      <w:r w:rsidR="00C449DE">
        <w:rPr>
          <w:rFonts w:cstheme="minorHAnsi"/>
          <w:sz w:val="24"/>
          <w:szCs w:val="24"/>
        </w:rPr>
        <w:t xml:space="preserve">member </w:t>
      </w:r>
      <w:r w:rsidR="008E27DF">
        <w:rPr>
          <w:rFonts w:cstheme="minorHAnsi"/>
          <w:sz w:val="24"/>
          <w:szCs w:val="24"/>
        </w:rPr>
        <w:t xml:space="preserve">mistakenly believed </w:t>
      </w:r>
      <w:r w:rsidR="00C449DE">
        <w:rPr>
          <w:rFonts w:cstheme="minorHAnsi"/>
          <w:sz w:val="24"/>
          <w:szCs w:val="24"/>
        </w:rPr>
        <w:t xml:space="preserve">the assessment </w:t>
      </w:r>
      <w:r w:rsidR="008E27DF">
        <w:rPr>
          <w:rFonts w:cstheme="minorHAnsi"/>
          <w:sz w:val="24"/>
          <w:szCs w:val="24"/>
        </w:rPr>
        <w:t>had been presented previously but an exhaustive search of meeting minutes and recordings revealed it had not been presented</w:t>
      </w:r>
      <w:r w:rsidR="00C449DE">
        <w:rPr>
          <w:rFonts w:cstheme="minorHAnsi"/>
          <w:sz w:val="24"/>
          <w:szCs w:val="24"/>
        </w:rPr>
        <w:t xml:space="preserve"> to the board</w:t>
      </w:r>
      <w:r w:rsidR="008E27DF">
        <w:rPr>
          <w:rFonts w:cstheme="minorHAnsi"/>
          <w:sz w:val="24"/>
          <w:szCs w:val="24"/>
        </w:rPr>
        <w:t xml:space="preserve">. With the thought of </w:t>
      </w:r>
      <w:r w:rsidR="00C449DE">
        <w:rPr>
          <w:rFonts w:cstheme="minorHAnsi"/>
          <w:sz w:val="24"/>
          <w:szCs w:val="24"/>
        </w:rPr>
        <w:t>ensuring</w:t>
      </w:r>
      <w:r w:rsidR="008E27DF">
        <w:rPr>
          <w:rFonts w:cstheme="minorHAnsi"/>
          <w:sz w:val="24"/>
          <w:szCs w:val="24"/>
        </w:rPr>
        <w:t xml:space="preserve"> this would not be an issue for the following year Steve then presented the Financial Risk Assessment for fiscal year 2026 as well. After this Steve remarked briefly about confusion regarding when the assessment</w:t>
      </w:r>
      <w:r w:rsidR="00C449DE">
        <w:rPr>
          <w:rFonts w:cstheme="minorHAnsi"/>
          <w:sz w:val="24"/>
          <w:szCs w:val="24"/>
        </w:rPr>
        <w:t xml:space="preserve"> </w:t>
      </w:r>
      <w:r w:rsidR="008E27DF">
        <w:rPr>
          <w:rFonts w:cstheme="minorHAnsi"/>
          <w:sz w:val="24"/>
          <w:szCs w:val="24"/>
        </w:rPr>
        <w:t>needs to be presented</w:t>
      </w:r>
      <w:r w:rsidR="00C449DE">
        <w:rPr>
          <w:rFonts w:cstheme="minorHAnsi"/>
          <w:sz w:val="24"/>
          <w:szCs w:val="24"/>
        </w:rPr>
        <w:t>,</w:t>
      </w:r>
      <w:r w:rsidR="008E27DF">
        <w:rPr>
          <w:rFonts w:cstheme="minorHAnsi"/>
          <w:sz w:val="24"/>
          <w:szCs w:val="24"/>
        </w:rPr>
        <w:t xml:space="preserve"> vs when it is due to the state </w:t>
      </w:r>
      <w:r w:rsidR="00C449DE">
        <w:rPr>
          <w:rFonts w:cstheme="minorHAnsi"/>
          <w:sz w:val="24"/>
          <w:szCs w:val="24"/>
        </w:rPr>
        <w:t>auditors’, w</w:t>
      </w:r>
      <w:r w:rsidR="008E27DF">
        <w:rPr>
          <w:rFonts w:cstheme="minorHAnsi"/>
          <w:sz w:val="24"/>
          <w:szCs w:val="24"/>
        </w:rPr>
        <w:t xml:space="preserve">hich is 180 after the end of the of that fiscal year. The board </w:t>
      </w:r>
      <w:r w:rsidR="00C449DE">
        <w:rPr>
          <w:rFonts w:cstheme="minorHAnsi"/>
          <w:sz w:val="24"/>
          <w:szCs w:val="24"/>
        </w:rPr>
        <w:t>presentation must be done during the same year that the analysis being done on for Steve explained and apologized for the mistake. He stated that the good news it the findings of both Assessments indicated that the district has a low risk of fraud</w:t>
      </w:r>
    </w:p>
    <w:p w14:paraId="5A428B1D" w14:textId="2802B38A" w:rsidR="00BD4C59" w:rsidRPr="009B1435" w:rsidRDefault="00D00200" w:rsidP="00DC6E6A">
      <w:pPr>
        <w:jc w:val="both"/>
        <w:rPr>
          <w:rFonts w:cstheme="minorHAnsi"/>
          <w:b/>
          <w:bCs/>
          <w:sz w:val="24"/>
          <w:szCs w:val="24"/>
        </w:rPr>
      </w:pPr>
      <w:r w:rsidRPr="009B1435">
        <w:rPr>
          <w:rFonts w:cstheme="minorHAnsi"/>
          <w:b/>
          <w:bCs/>
          <w:sz w:val="24"/>
          <w:szCs w:val="24"/>
        </w:rPr>
        <w:t>Board member concerns:</w:t>
      </w:r>
    </w:p>
    <w:p w14:paraId="4E727865" w14:textId="2C90E96E" w:rsidR="00D643D6" w:rsidRPr="0065168C" w:rsidRDefault="00B022EE" w:rsidP="00B022EE">
      <w:pPr>
        <w:spacing w:after="0" w:line="240" w:lineRule="auto"/>
        <w:jc w:val="both"/>
        <w:rPr>
          <w:rFonts w:eastAsia="Times New Roman" w:cstheme="minorHAnsi"/>
          <w:sz w:val="24"/>
          <w:szCs w:val="24"/>
        </w:rPr>
      </w:pPr>
      <w:r>
        <w:rPr>
          <w:rFonts w:eastAsia="Times New Roman" w:cstheme="minorHAnsi"/>
          <w:b/>
          <w:bCs/>
          <w:sz w:val="24"/>
          <w:szCs w:val="24"/>
        </w:rPr>
        <w:tab/>
      </w:r>
      <w:r w:rsidR="0065168C" w:rsidRPr="0065168C">
        <w:rPr>
          <w:rFonts w:eastAsia="Times New Roman" w:cstheme="minorHAnsi"/>
          <w:sz w:val="24"/>
          <w:szCs w:val="24"/>
        </w:rPr>
        <w:t>There were no concerns from the board</w:t>
      </w:r>
      <w:r w:rsidR="00F12F9F">
        <w:rPr>
          <w:rFonts w:eastAsia="Times New Roman" w:cstheme="minorHAnsi"/>
          <w:sz w:val="24"/>
          <w:szCs w:val="24"/>
        </w:rPr>
        <w:t xml:space="preserve"> that were raised.</w:t>
      </w:r>
    </w:p>
    <w:p w14:paraId="45CD873C" w14:textId="77777777" w:rsidR="00B022EE" w:rsidRPr="00B022EE" w:rsidRDefault="00B022EE" w:rsidP="00B022EE">
      <w:pPr>
        <w:spacing w:after="0" w:line="240" w:lineRule="auto"/>
        <w:jc w:val="both"/>
        <w:rPr>
          <w:rFonts w:eastAsia="Times New Roman" w:cstheme="minorHAnsi"/>
          <w:b/>
          <w:bCs/>
          <w:sz w:val="24"/>
          <w:szCs w:val="24"/>
        </w:rPr>
      </w:pPr>
    </w:p>
    <w:p w14:paraId="75CF5632" w14:textId="6CFBC6B4" w:rsidR="00BD4C59" w:rsidRDefault="00C90EB8" w:rsidP="00713CCA">
      <w:pPr>
        <w:spacing w:after="0" w:line="240" w:lineRule="auto"/>
        <w:jc w:val="both"/>
        <w:rPr>
          <w:rFonts w:eastAsia="Times New Roman" w:cstheme="minorHAnsi"/>
          <w:b/>
          <w:bCs/>
          <w:sz w:val="24"/>
          <w:szCs w:val="24"/>
        </w:rPr>
      </w:pPr>
      <w:r w:rsidRPr="00B022EE">
        <w:rPr>
          <w:rFonts w:eastAsia="Times New Roman" w:cstheme="minorHAnsi"/>
          <w:b/>
          <w:bCs/>
          <w:sz w:val="24"/>
          <w:szCs w:val="24"/>
        </w:rPr>
        <w:lastRenderedPageBreak/>
        <w:t>Adjournment</w:t>
      </w:r>
      <w:r w:rsidR="0043497C" w:rsidRPr="00B022EE">
        <w:rPr>
          <w:rFonts w:eastAsia="Times New Roman" w:cstheme="minorHAnsi"/>
          <w:b/>
          <w:bCs/>
          <w:sz w:val="24"/>
          <w:szCs w:val="24"/>
        </w:rPr>
        <w:t>:</w:t>
      </w:r>
    </w:p>
    <w:p w14:paraId="2C947487" w14:textId="1E3FFBFA" w:rsidR="00F75542" w:rsidRDefault="00C449DE" w:rsidP="00F75542">
      <w:pPr>
        <w:pStyle w:val="ListParagraph"/>
        <w:numPr>
          <w:ilvl w:val="0"/>
          <w:numId w:val="37"/>
        </w:numPr>
        <w:jc w:val="both"/>
        <w:rPr>
          <w:rFonts w:cstheme="minorHAnsi"/>
          <w:sz w:val="24"/>
          <w:szCs w:val="24"/>
        </w:rPr>
      </w:pPr>
      <w:r>
        <w:rPr>
          <w:rFonts w:cstheme="minorHAnsi"/>
          <w:sz w:val="24"/>
          <w:szCs w:val="24"/>
        </w:rPr>
        <w:t>Jeanette</w:t>
      </w:r>
      <w:r w:rsidR="00F75542" w:rsidRPr="00F75542">
        <w:rPr>
          <w:rFonts w:cstheme="minorHAnsi"/>
          <w:sz w:val="24"/>
          <w:szCs w:val="24"/>
        </w:rPr>
        <w:t xml:space="preserve"> motioned to adjourn the meeting</w:t>
      </w:r>
      <w:r w:rsidR="00A00CAA">
        <w:rPr>
          <w:rFonts w:cstheme="minorHAnsi"/>
          <w:sz w:val="24"/>
          <w:szCs w:val="24"/>
        </w:rPr>
        <w:t xml:space="preserve">, </w:t>
      </w:r>
    </w:p>
    <w:p w14:paraId="5964412A" w14:textId="714D78C8" w:rsidR="00A00CAA" w:rsidRPr="00F75542" w:rsidRDefault="00A00CAA" w:rsidP="00A00CAA">
      <w:pPr>
        <w:pStyle w:val="ListParagraph"/>
        <w:numPr>
          <w:ilvl w:val="1"/>
          <w:numId w:val="37"/>
        </w:numPr>
        <w:jc w:val="both"/>
        <w:rPr>
          <w:rFonts w:cstheme="minorHAnsi"/>
          <w:sz w:val="24"/>
          <w:szCs w:val="24"/>
        </w:rPr>
      </w:pPr>
      <w:r>
        <w:rPr>
          <w:rFonts w:cstheme="minorHAnsi"/>
          <w:sz w:val="24"/>
          <w:szCs w:val="24"/>
        </w:rPr>
        <w:t>Meeting was adjourned at</w:t>
      </w:r>
      <w:r w:rsidR="00767C75">
        <w:rPr>
          <w:rFonts w:cstheme="minorHAnsi"/>
          <w:sz w:val="24"/>
          <w:szCs w:val="24"/>
        </w:rPr>
        <w:t xml:space="preserve"> </w:t>
      </w:r>
      <w:r w:rsidR="00C449DE">
        <w:rPr>
          <w:rFonts w:cstheme="minorHAnsi"/>
          <w:sz w:val="24"/>
          <w:szCs w:val="24"/>
        </w:rPr>
        <w:t>6:12</w:t>
      </w:r>
      <w:r>
        <w:rPr>
          <w:rFonts w:cstheme="minorHAnsi"/>
          <w:sz w:val="24"/>
          <w:szCs w:val="24"/>
        </w:rPr>
        <w:t>pm</w:t>
      </w:r>
    </w:p>
    <w:p w14:paraId="76BFBA38" w14:textId="05D757D0" w:rsidR="009A13D8" w:rsidRPr="00AC4810" w:rsidRDefault="009A13D8" w:rsidP="00634A4B">
      <w:pPr>
        <w:rPr>
          <w:sz w:val="24"/>
          <w:szCs w:val="24"/>
        </w:rPr>
      </w:pPr>
    </w:p>
    <w:sectPr w:rsidR="009A13D8" w:rsidRPr="00AC4810"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AB6A" w14:textId="77777777" w:rsidR="00436E67" w:rsidRDefault="00436E67" w:rsidP="00634A4B">
      <w:pPr>
        <w:spacing w:after="0" w:line="240" w:lineRule="auto"/>
      </w:pPr>
      <w:r>
        <w:separator/>
      </w:r>
    </w:p>
  </w:endnote>
  <w:endnote w:type="continuationSeparator" w:id="0">
    <w:p w14:paraId="24F3EABC" w14:textId="77777777" w:rsidR="00436E67" w:rsidRDefault="00436E67"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5C16F" w14:textId="77777777" w:rsidR="00436E67" w:rsidRDefault="00436E67" w:rsidP="00634A4B">
      <w:pPr>
        <w:spacing w:after="0" w:line="240" w:lineRule="auto"/>
      </w:pPr>
      <w:r>
        <w:separator/>
      </w:r>
    </w:p>
  </w:footnote>
  <w:footnote w:type="continuationSeparator" w:id="0">
    <w:p w14:paraId="55D94512" w14:textId="77777777" w:rsidR="00436E67" w:rsidRDefault="00436E67"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BE61"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E53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3CE0"/>
    <w:multiLevelType w:val="hybridMultilevel"/>
    <w:tmpl w:val="5B240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393CD3"/>
    <w:multiLevelType w:val="hybridMultilevel"/>
    <w:tmpl w:val="4C8AC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8D6038"/>
    <w:multiLevelType w:val="hybridMultilevel"/>
    <w:tmpl w:val="26EA2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A6874"/>
    <w:multiLevelType w:val="hybridMultilevel"/>
    <w:tmpl w:val="1EAC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655C8"/>
    <w:multiLevelType w:val="hybridMultilevel"/>
    <w:tmpl w:val="6518E6F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C339C7"/>
    <w:multiLevelType w:val="hybridMultilevel"/>
    <w:tmpl w:val="509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CB02502"/>
    <w:multiLevelType w:val="hybridMultilevel"/>
    <w:tmpl w:val="D534D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11646"/>
    <w:multiLevelType w:val="hybridMultilevel"/>
    <w:tmpl w:val="526A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AD14BE"/>
    <w:multiLevelType w:val="hybridMultilevel"/>
    <w:tmpl w:val="F8C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BB1812"/>
    <w:multiLevelType w:val="hybridMultilevel"/>
    <w:tmpl w:val="95FA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290AEE"/>
    <w:multiLevelType w:val="hybridMultilevel"/>
    <w:tmpl w:val="CA90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0" w15:restartNumberingAfterBreak="0">
    <w:nsid w:val="4F8857AB"/>
    <w:multiLevelType w:val="hybridMultilevel"/>
    <w:tmpl w:val="5C5A6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9B165D"/>
    <w:multiLevelType w:val="hybridMultilevel"/>
    <w:tmpl w:val="C66A4CB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83040"/>
    <w:multiLevelType w:val="hybridMultilevel"/>
    <w:tmpl w:val="7FA09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7C3CD8"/>
    <w:multiLevelType w:val="hybridMultilevel"/>
    <w:tmpl w:val="DC3C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77536C9"/>
    <w:multiLevelType w:val="hybridMultilevel"/>
    <w:tmpl w:val="0A28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2E090F"/>
    <w:multiLevelType w:val="hybridMultilevel"/>
    <w:tmpl w:val="6FC6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11821"/>
    <w:multiLevelType w:val="hybridMultilevel"/>
    <w:tmpl w:val="CF98B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453FCC"/>
    <w:multiLevelType w:val="hybridMultilevel"/>
    <w:tmpl w:val="A08EE2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1D710F"/>
    <w:multiLevelType w:val="hybridMultilevel"/>
    <w:tmpl w:val="3552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4A29A9"/>
    <w:multiLevelType w:val="hybridMultilevel"/>
    <w:tmpl w:val="04CC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E8253B"/>
    <w:multiLevelType w:val="hybridMultilevel"/>
    <w:tmpl w:val="EA00C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10"/>
  </w:num>
  <w:num w:numId="3" w16cid:durableId="977032329">
    <w:abstractNumId w:val="21"/>
  </w:num>
  <w:num w:numId="4" w16cid:durableId="151026085">
    <w:abstractNumId w:val="1"/>
  </w:num>
  <w:num w:numId="5" w16cid:durableId="28116006">
    <w:abstractNumId w:val="19"/>
  </w:num>
  <w:num w:numId="6" w16cid:durableId="1347556175">
    <w:abstractNumId w:val="37"/>
  </w:num>
  <w:num w:numId="7" w16cid:durableId="1357274360">
    <w:abstractNumId w:val="28"/>
  </w:num>
  <w:num w:numId="8" w16cid:durableId="599140019">
    <w:abstractNumId w:val="22"/>
  </w:num>
  <w:num w:numId="9" w16cid:durableId="1461147549">
    <w:abstractNumId w:val="25"/>
  </w:num>
  <w:num w:numId="10" w16cid:durableId="1455055946">
    <w:abstractNumId w:val="14"/>
  </w:num>
  <w:num w:numId="11" w16cid:durableId="150414307">
    <w:abstractNumId w:val="30"/>
  </w:num>
  <w:num w:numId="12" w16cid:durableId="1632401766">
    <w:abstractNumId w:val="3"/>
  </w:num>
  <w:num w:numId="13" w16cid:durableId="706874221">
    <w:abstractNumId w:val="0"/>
  </w:num>
  <w:num w:numId="14" w16cid:durableId="1081179682">
    <w:abstractNumId w:val="12"/>
  </w:num>
  <w:num w:numId="15" w16cid:durableId="580911680">
    <w:abstractNumId w:val="32"/>
  </w:num>
  <w:num w:numId="16" w16cid:durableId="2127384901">
    <w:abstractNumId w:val="39"/>
  </w:num>
  <w:num w:numId="17" w16cid:durableId="773596532">
    <w:abstractNumId w:val="7"/>
  </w:num>
  <w:num w:numId="18" w16cid:durableId="1842159201">
    <w:abstractNumId w:val="36"/>
  </w:num>
  <w:num w:numId="19" w16cid:durableId="1841038671">
    <w:abstractNumId w:val="18"/>
  </w:num>
  <w:num w:numId="20" w16cid:durableId="100613161">
    <w:abstractNumId w:val="16"/>
  </w:num>
  <w:num w:numId="21" w16cid:durableId="1159155168">
    <w:abstractNumId w:val="20"/>
  </w:num>
  <w:num w:numId="22" w16cid:durableId="648945975">
    <w:abstractNumId w:val="31"/>
  </w:num>
  <w:num w:numId="23" w16cid:durableId="592514476">
    <w:abstractNumId w:val="11"/>
  </w:num>
  <w:num w:numId="24" w16cid:durableId="544682388">
    <w:abstractNumId w:val="13"/>
  </w:num>
  <w:num w:numId="25" w16cid:durableId="588387503">
    <w:abstractNumId w:val="17"/>
  </w:num>
  <w:num w:numId="26" w16cid:durableId="28648326">
    <w:abstractNumId w:val="4"/>
  </w:num>
  <w:num w:numId="27" w16cid:durableId="654647403">
    <w:abstractNumId w:val="26"/>
  </w:num>
  <w:num w:numId="28" w16cid:durableId="311062581">
    <w:abstractNumId w:val="33"/>
  </w:num>
  <w:num w:numId="29" w16cid:durableId="190843751">
    <w:abstractNumId w:val="5"/>
  </w:num>
  <w:num w:numId="30" w16cid:durableId="442847493">
    <w:abstractNumId w:val="34"/>
  </w:num>
  <w:num w:numId="31" w16cid:durableId="1043561039">
    <w:abstractNumId w:val="35"/>
  </w:num>
  <w:num w:numId="32" w16cid:durableId="1679767868">
    <w:abstractNumId w:val="24"/>
  </w:num>
  <w:num w:numId="33" w16cid:durableId="82263963">
    <w:abstractNumId w:val="27"/>
  </w:num>
  <w:num w:numId="34" w16cid:durableId="677195097">
    <w:abstractNumId w:val="38"/>
  </w:num>
  <w:num w:numId="35" w16cid:durableId="411977009">
    <w:abstractNumId w:val="15"/>
  </w:num>
  <w:num w:numId="36" w16cid:durableId="1279489961">
    <w:abstractNumId w:val="29"/>
  </w:num>
  <w:num w:numId="37" w16cid:durableId="1637492922">
    <w:abstractNumId w:val="8"/>
  </w:num>
  <w:num w:numId="38" w16cid:durableId="1982727939">
    <w:abstractNumId w:val="9"/>
  </w:num>
  <w:num w:numId="39" w16cid:durableId="1695422745">
    <w:abstractNumId w:val="6"/>
  </w:num>
  <w:num w:numId="40" w16cid:durableId="16646960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07A9"/>
    <w:rsid w:val="00013E75"/>
    <w:rsid w:val="00013E97"/>
    <w:rsid w:val="00020050"/>
    <w:rsid w:val="00025B06"/>
    <w:rsid w:val="00027A5C"/>
    <w:rsid w:val="00030C52"/>
    <w:rsid w:val="0003413A"/>
    <w:rsid w:val="00045530"/>
    <w:rsid w:val="00050262"/>
    <w:rsid w:val="0005114E"/>
    <w:rsid w:val="00063D9E"/>
    <w:rsid w:val="000652EB"/>
    <w:rsid w:val="0006559E"/>
    <w:rsid w:val="00076D82"/>
    <w:rsid w:val="00082CC8"/>
    <w:rsid w:val="0008794E"/>
    <w:rsid w:val="00091D80"/>
    <w:rsid w:val="000948E1"/>
    <w:rsid w:val="000A6BB5"/>
    <w:rsid w:val="000B0624"/>
    <w:rsid w:val="000B1954"/>
    <w:rsid w:val="000B2659"/>
    <w:rsid w:val="000B7147"/>
    <w:rsid w:val="000C6423"/>
    <w:rsid w:val="000E1923"/>
    <w:rsid w:val="000E27BE"/>
    <w:rsid w:val="000E3FE5"/>
    <w:rsid w:val="000E6510"/>
    <w:rsid w:val="000E6688"/>
    <w:rsid w:val="000E7C1C"/>
    <w:rsid w:val="000F2A6B"/>
    <w:rsid w:val="000F2DC7"/>
    <w:rsid w:val="000F3519"/>
    <w:rsid w:val="000F456A"/>
    <w:rsid w:val="000F586C"/>
    <w:rsid w:val="000F6F51"/>
    <w:rsid w:val="0010081E"/>
    <w:rsid w:val="001053C3"/>
    <w:rsid w:val="00110DCC"/>
    <w:rsid w:val="00113BCF"/>
    <w:rsid w:val="001164FB"/>
    <w:rsid w:val="0011735A"/>
    <w:rsid w:val="00120867"/>
    <w:rsid w:val="00123CB9"/>
    <w:rsid w:val="00123F0A"/>
    <w:rsid w:val="00124F3D"/>
    <w:rsid w:val="00132F18"/>
    <w:rsid w:val="00133E9C"/>
    <w:rsid w:val="001371A0"/>
    <w:rsid w:val="0013737E"/>
    <w:rsid w:val="001376FA"/>
    <w:rsid w:val="00140E90"/>
    <w:rsid w:val="00143216"/>
    <w:rsid w:val="00153467"/>
    <w:rsid w:val="0015416E"/>
    <w:rsid w:val="00160EB7"/>
    <w:rsid w:val="00161C9B"/>
    <w:rsid w:val="0016577C"/>
    <w:rsid w:val="001719BD"/>
    <w:rsid w:val="001728FE"/>
    <w:rsid w:val="00174946"/>
    <w:rsid w:val="001778D4"/>
    <w:rsid w:val="00193C4F"/>
    <w:rsid w:val="0019426D"/>
    <w:rsid w:val="001A06EF"/>
    <w:rsid w:val="001A16C2"/>
    <w:rsid w:val="001B05E0"/>
    <w:rsid w:val="001B1CD1"/>
    <w:rsid w:val="001B3623"/>
    <w:rsid w:val="001C06AF"/>
    <w:rsid w:val="001C0B79"/>
    <w:rsid w:val="001C14F9"/>
    <w:rsid w:val="001C1877"/>
    <w:rsid w:val="001C4110"/>
    <w:rsid w:val="001C79A8"/>
    <w:rsid w:val="001D15B2"/>
    <w:rsid w:val="001D4883"/>
    <w:rsid w:val="001E3653"/>
    <w:rsid w:val="001E5F2E"/>
    <w:rsid w:val="001E6614"/>
    <w:rsid w:val="00202B36"/>
    <w:rsid w:val="00212B60"/>
    <w:rsid w:val="00225FE9"/>
    <w:rsid w:val="00230843"/>
    <w:rsid w:val="0023553D"/>
    <w:rsid w:val="00235906"/>
    <w:rsid w:val="00235980"/>
    <w:rsid w:val="002373D6"/>
    <w:rsid w:val="002424C1"/>
    <w:rsid w:val="00247C36"/>
    <w:rsid w:val="00254F67"/>
    <w:rsid w:val="00260CB9"/>
    <w:rsid w:val="002620D7"/>
    <w:rsid w:val="0026484D"/>
    <w:rsid w:val="00266193"/>
    <w:rsid w:val="002665AD"/>
    <w:rsid w:val="002752AF"/>
    <w:rsid w:val="002757A0"/>
    <w:rsid w:val="00280964"/>
    <w:rsid w:val="00283C90"/>
    <w:rsid w:val="00283FC3"/>
    <w:rsid w:val="00291282"/>
    <w:rsid w:val="00292D2F"/>
    <w:rsid w:val="00292D81"/>
    <w:rsid w:val="0029306E"/>
    <w:rsid w:val="002A1667"/>
    <w:rsid w:val="002A17F4"/>
    <w:rsid w:val="002A1C88"/>
    <w:rsid w:val="002A2981"/>
    <w:rsid w:val="002A53E2"/>
    <w:rsid w:val="002B1243"/>
    <w:rsid w:val="002B2915"/>
    <w:rsid w:val="002B578F"/>
    <w:rsid w:val="002B5966"/>
    <w:rsid w:val="002B624A"/>
    <w:rsid w:val="002C3AE6"/>
    <w:rsid w:val="002C5CB1"/>
    <w:rsid w:val="002D72E7"/>
    <w:rsid w:val="002E3D36"/>
    <w:rsid w:val="00302AC0"/>
    <w:rsid w:val="00303F7C"/>
    <w:rsid w:val="00312EDA"/>
    <w:rsid w:val="00313E86"/>
    <w:rsid w:val="00315A2D"/>
    <w:rsid w:val="0031636D"/>
    <w:rsid w:val="00316452"/>
    <w:rsid w:val="003179CC"/>
    <w:rsid w:val="0032502E"/>
    <w:rsid w:val="00325A79"/>
    <w:rsid w:val="003266CE"/>
    <w:rsid w:val="00332241"/>
    <w:rsid w:val="00333429"/>
    <w:rsid w:val="00334798"/>
    <w:rsid w:val="00345D0B"/>
    <w:rsid w:val="00350AEE"/>
    <w:rsid w:val="00354021"/>
    <w:rsid w:val="00355B00"/>
    <w:rsid w:val="00360DD2"/>
    <w:rsid w:val="00364D4E"/>
    <w:rsid w:val="00365FE7"/>
    <w:rsid w:val="00371B3D"/>
    <w:rsid w:val="00371C74"/>
    <w:rsid w:val="00376D18"/>
    <w:rsid w:val="00383649"/>
    <w:rsid w:val="00390BF0"/>
    <w:rsid w:val="003932F9"/>
    <w:rsid w:val="00393612"/>
    <w:rsid w:val="00396EAE"/>
    <w:rsid w:val="00397FA4"/>
    <w:rsid w:val="003A36EB"/>
    <w:rsid w:val="003B565E"/>
    <w:rsid w:val="003B5A38"/>
    <w:rsid w:val="003C3F4F"/>
    <w:rsid w:val="003C6ED2"/>
    <w:rsid w:val="003D0A29"/>
    <w:rsid w:val="003D1CD1"/>
    <w:rsid w:val="003D4248"/>
    <w:rsid w:val="003E76B6"/>
    <w:rsid w:val="003E7760"/>
    <w:rsid w:val="003F02A3"/>
    <w:rsid w:val="003F1242"/>
    <w:rsid w:val="003F54EC"/>
    <w:rsid w:val="003F783E"/>
    <w:rsid w:val="00407CA2"/>
    <w:rsid w:val="00412B1E"/>
    <w:rsid w:val="00415607"/>
    <w:rsid w:val="00416700"/>
    <w:rsid w:val="0042341F"/>
    <w:rsid w:val="0042351F"/>
    <w:rsid w:val="00426B76"/>
    <w:rsid w:val="004270C5"/>
    <w:rsid w:val="00427E3F"/>
    <w:rsid w:val="00430DD7"/>
    <w:rsid w:val="00431BDB"/>
    <w:rsid w:val="00434093"/>
    <w:rsid w:val="00434099"/>
    <w:rsid w:val="004341F6"/>
    <w:rsid w:val="0043497C"/>
    <w:rsid w:val="00434E22"/>
    <w:rsid w:val="00436E67"/>
    <w:rsid w:val="004410A2"/>
    <w:rsid w:val="0044147B"/>
    <w:rsid w:val="004445EE"/>
    <w:rsid w:val="00447D0E"/>
    <w:rsid w:val="00450D6B"/>
    <w:rsid w:val="00451E09"/>
    <w:rsid w:val="00456638"/>
    <w:rsid w:val="00462ECD"/>
    <w:rsid w:val="00464E87"/>
    <w:rsid w:val="00470D60"/>
    <w:rsid w:val="00471668"/>
    <w:rsid w:val="00471F40"/>
    <w:rsid w:val="00475BAF"/>
    <w:rsid w:val="00482893"/>
    <w:rsid w:val="00483CC9"/>
    <w:rsid w:val="00484947"/>
    <w:rsid w:val="004909E7"/>
    <w:rsid w:val="00491064"/>
    <w:rsid w:val="00492FF2"/>
    <w:rsid w:val="004932A8"/>
    <w:rsid w:val="004962FF"/>
    <w:rsid w:val="004A195A"/>
    <w:rsid w:val="004A32D6"/>
    <w:rsid w:val="004A4064"/>
    <w:rsid w:val="004B045B"/>
    <w:rsid w:val="004B4199"/>
    <w:rsid w:val="004B6346"/>
    <w:rsid w:val="004B634B"/>
    <w:rsid w:val="004B75DF"/>
    <w:rsid w:val="004C0665"/>
    <w:rsid w:val="004C4FF4"/>
    <w:rsid w:val="004C5333"/>
    <w:rsid w:val="004F362F"/>
    <w:rsid w:val="004F3DEC"/>
    <w:rsid w:val="004F407A"/>
    <w:rsid w:val="004F410C"/>
    <w:rsid w:val="004F4F79"/>
    <w:rsid w:val="004F6C3E"/>
    <w:rsid w:val="0050162F"/>
    <w:rsid w:val="00501B13"/>
    <w:rsid w:val="00501CE2"/>
    <w:rsid w:val="00507146"/>
    <w:rsid w:val="00510580"/>
    <w:rsid w:val="00512C77"/>
    <w:rsid w:val="0051359E"/>
    <w:rsid w:val="0051360F"/>
    <w:rsid w:val="00520D58"/>
    <w:rsid w:val="00525DA5"/>
    <w:rsid w:val="005260F3"/>
    <w:rsid w:val="0053092C"/>
    <w:rsid w:val="00531BAC"/>
    <w:rsid w:val="005330C0"/>
    <w:rsid w:val="00535934"/>
    <w:rsid w:val="00535F5C"/>
    <w:rsid w:val="00541C5F"/>
    <w:rsid w:val="0056274A"/>
    <w:rsid w:val="00564B79"/>
    <w:rsid w:val="00571DDC"/>
    <w:rsid w:val="00577816"/>
    <w:rsid w:val="00581CF2"/>
    <w:rsid w:val="00586D5B"/>
    <w:rsid w:val="005877CF"/>
    <w:rsid w:val="00587DFE"/>
    <w:rsid w:val="0059507B"/>
    <w:rsid w:val="00596659"/>
    <w:rsid w:val="00597C25"/>
    <w:rsid w:val="005A0975"/>
    <w:rsid w:val="005A1912"/>
    <w:rsid w:val="005A1BB9"/>
    <w:rsid w:val="005A4CD8"/>
    <w:rsid w:val="005A55AF"/>
    <w:rsid w:val="005B2613"/>
    <w:rsid w:val="005C50F5"/>
    <w:rsid w:val="005C7BE5"/>
    <w:rsid w:val="005D0219"/>
    <w:rsid w:val="005D2BFA"/>
    <w:rsid w:val="005D42CA"/>
    <w:rsid w:val="005D73CF"/>
    <w:rsid w:val="005E26A7"/>
    <w:rsid w:val="005E3608"/>
    <w:rsid w:val="005E487F"/>
    <w:rsid w:val="005E568C"/>
    <w:rsid w:val="005F7C1A"/>
    <w:rsid w:val="00603DC2"/>
    <w:rsid w:val="00613710"/>
    <w:rsid w:val="00615009"/>
    <w:rsid w:val="00621805"/>
    <w:rsid w:val="00623C93"/>
    <w:rsid w:val="006251CD"/>
    <w:rsid w:val="006253D2"/>
    <w:rsid w:val="00631277"/>
    <w:rsid w:val="006317A0"/>
    <w:rsid w:val="00631A5E"/>
    <w:rsid w:val="006338F6"/>
    <w:rsid w:val="00633EFA"/>
    <w:rsid w:val="00634142"/>
    <w:rsid w:val="00634A4B"/>
    <w:rsid w:val="00637BE0"/>
    <w:rsid w:val="00640DF5"/>
    <w:rsid w:val="006455F9"/>
    <w:rsid w:val="00647293"/>
    <w:rsid w:val="00650ED2"/>
    <w:rsid w:val="0065168C"/>
    <w:rsid w:val="00653FFC"/>
    <w:rsid w:val="006544A4"/>
    <w:rsid w:val="00654E7A"/>
    <w:rsid w:val="0065658A"/>
    <w:rsid w:val="00663E04"/>
    <w:rsid w:val="00666B5C"/>
    <w:rsid w:val="00667654"/>
    <w:rsid w:val="006723BD"/>
    <w:rsid w:val="00673417"/>
    <w:rsid w:val="0067706D"/>
    <w:rsid w:val="00677200"/>
    <w:rsid w:val="00677E91"/>
    <w:rsid w:val="00683E66"/>
    <w:rsid w:val="00683E6D"/>
    <w:rsid w:val="00683EBD"/>
    <w:rsid w:val="00691564"/>
    <w:rsid w:val="00694FFB"/>
    <w:rsid w:val="006971BD"/>
    <w:rsid w:val="006A1F62"/>
    <w:rsid w:val="006B1446"/>
    <w:rsid w:val="006B24FA"/>
    <w:rsid w:val="006B319D"/>
    <w:rsid w:val="006B31C8"/>
    <w:rsid w:val="006B364E"/>
    <w:rsid w:val="006C07D7"/>
    <w:rsid w:val="006C6112"/>
    <w:rsid w:val="006C6620"/>
    <w:rsid w:val="006C74B4"/>
    <w:rsid w:val="006C765C"/>
    <w:rsid w:val="006C7F93"/>
    <w:rsid w:val="006D75FE"/>
    <w:rsid w:val="006E11E5"/>
    <w:rsid w:val="006E50AA"/>
    <w:rsid w:val="006E5553"/>
    <w:rsid w:val="006E65C5"/>
    <w:rsid w:val="006F2AAC"/>
    <w:rsid w:val="006F2AC9"/>
    <w:rsid w:val="006F36EA"/>
    <w:rsid w:val="006F6132"/>
    <w:rsid w:val="00700587"/>
    <w:rsid w:val="007012F2"/>
    <w:rsid w:val="00702623"/>
    <w:rsid w:val="00703EB4"/>
    <w:rsid w:val="007062F9"/>
    <w:rsid w:val="007077BF"/>
    <w:rsid w:val="00713CCA"/>
    <w:rsid w:val="00716480"/>
    <w:rsid w:val="00717EDB"/>
    <w:rsid w:val="007204FE"/>
    <w:rsid w:val="007246D8"/>
    <w:rsid w:val="00724861"/>
    <w:rsid w:val="00724925"/>
    <w:rsid w:val="00725168"/>
    <w:rsid w:val="0072525B"/>
    <w:rsid w:val="00732799"/>
    <w:rsid w:val="0073581C"/>
    <w:rsid w:val="00745FD9"/>
    <w:rsid w:val="0074633C"/>
    <w:rsid w:val="00766D21"/>
    <w:rsid w:val="00767C75"/>
    <w:rsid w:val="00770C66"/>
    <w:rsid w:val="00777E39"/>
    <w:rsid w:val="00781646"/>
    <w:rsid w:val="00781A50"/>
    <w:rsid w:val="00783E3E"/>
    <w:rsid w:val="00786046"/>
    <w:rsid w:val="007904BE"/>
    <w:rsid w:val="0079258F"/>
    <w:rsid w:val="007A0F6C"/>
    <w:rsid w:val="007A2827"/>
    <w:rsid w:val="007B0C8E"/>
    <w:rsid w:val="007B444E"/>
    <w:rsid w:val="007B51BF"/>
    <w:rsid w:val="007B6CD7"/>
    <w:rsid w:val="007C2061"/>
    <w:rsid w:val="007C2408"/>
    <w:rsid w:val="007C5200"/>
    <w:rsid w:val="007D6092"/>
    <w:rsid w:val="007E05F2"/>
    <w:rsid w:val="007E3F3F"/>
    <w:rsid w:val="007E4DE8"/>
    <w:rsid w:val="007E573A"/>
    <w:rsid w:val="007E5A11"/>
    <w:rsid w:val="007E6A95"/>
    <w:rsid w:val="007F3690"/>
    <w:rsid w:val="0080114A"/>
    <w:rsid w:val="00801BFF"/>
    <w:rsid w:val="00803B09"/>
    <w:rsid w:val="00811717"/>
    <w:rsid w:val="00817C3F"/>
    <w:rsid w:val="00841461"/>
    <w:rsid w:val="008425CC"/>
    <w:rsid w:val="00843991"/>
    <w:rsid w:val="0084528C"/>
    <w:rsid w:val="00855D5B"/>
    <w:rsid w:val="00856239"/>
    <w:rsid w:val="0086221F"/>
    <w:rsid w:val="00863479"/>
    <w:rsid w:val="00863A10"/>
    <w:rsid w:val="00864CC6"/>
    <w:rsid w:val="008736DC"/>
    <w:rsid w:val="00874A22"/>
    <w:rsid w:val="00875973"/>
    <w:rsid w:val="0087750A"/>
    <w:rsid w:val="0088225C"/>
    <w:rsid w:val="00882BF5"/>
    <w:rsid w:val="00885926"/>
    <w:rsid w:val="008915B2"/>
    <w:rsid w:val="008A2D45"/>
    <w:rsid w:val="008A2E9D"/>
    <w:rsid w:val="008A3EDA"/>
    <w:rsid w:val="008A7A36"/>
    <w:rsid w:val="008B5A43"/>
    <w:rsid w:val="008C1368"/>
    <w:rsid w:val="008C1D46"/>
    <w:rsid w:val="008C1E8B"/>
    <w:rsid w:val="008C4020"/>
    <w:rsid w:val="008C4E0F"/>
    <w:rsid w:val="008C510C"/>
    <w:rsid w:val="008D049D"/>
    <w:rsid w:val="008D44D6"/>
    <w:rsid w:val="008E27DF"/>
    <w:rsid w:val="008F37CD"/>
    <w:rsid w:val="008F4366"/>
    <w:rsid w:val="008F7920"/>
    <w:rsid w:val="00901596"/>
    <w:rsid w:val="00913130"/>
    <w:rsid w:val="00913DA9"/>
    <w:rsid w:val="00916175"/>
    <w:rsid w:val="00917FEA"/>
    <w:rsid w:val="00917FF0"/>
    <w:rsid w:val="00920B9E"/>
    <w:rsid w:val="00922D34"/>
    <w:rsid w:val="00923243"/>
    <w:rsid w:val="0092761D"/>
    <w:rsid w:val="00927B8B"/>
    <w:rsid w:val="00931B14"/>
    <w:rsid w:val="0093578F"/>
    <w:rsid w:val="009365B4"/>
    <w:rsid w:val="009403C6"/>
    <w:rsid w:val="009411E7"/>
    <w:rsid w:val="009440A5"/>
    <w:rsid w:val="0095079C"/>
    <w:rsid w:val="009521E1"/>
    <w:rsid w:val="009561E7"/>
    <w:rsid w:val="009622B5"/>
    <w:rsid w:val="009623F2"/>
    <w:rsid w:val="00964A20"/>
    <w:rsid w:val="00964B30"/>
    <w:rsid w:val="00965605"/>
    <w:rsid w:val="00970A41"/>
    <w:rsid w:val="00974873"/>
    <w:rsid w:val="00977D36"/>
    <w:rsid w:val="0098202E"/>
    <w:rsid w:val="00984D3F"/>
    <w:rsid w:val="009862AC"/>
    <w:rsid w:val="00986A1D"/>
    <w:rsid w:val="0098779D"/>
    <w:rsid w:val="00987953"/>
    <w:rsid w:val="0099274F"/>
    <w:rsid w:val="009A13D8"/>
    <w:rsid w:val="009A3E6D"/>
    <w:rsid w:val="009A4EC7"/>
    <w:rsid w:val="009A6795"/>
    <w:rsid w:val="009B1435"/>
    <w:rsid w:val="009B3334"/>
    <w:rsid w:val="009B3951"/>
    <w:rsid w:val="009B3D6F"/>
    <w:rsid w:val="009B4538"/>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03C"/>
    <w:rsid w:val="009E69F4"/>
    <w:rsid w:val="009E78D1"/>
    <w:rsid w:val="009F1BC8"/>
    <w:rsid w:val="009F6307"/>
    <w:rsid w:val="00A00B12"/>
    <w:rsid w:val="00A00CAA"/>
    <w:rsid w:val="00A02CC2"/>
    <w:rsid w:val="00A076FD"/>
    <w:rsid w:val="00A10EDF"/>
    <w:rsid w:val="00A222CD"/>
    <w:rsid w:val="00A30352"/>
    <w:rsid w:val="00A335E8"/>
    <w:rsid w:val="00A339E9"/>
    <w:rsid w:val="00A35E2D"/>
    <w:rsid w:val="00A474AD"/>
    <w:rsid w:val="00A54433"/>
    <w:rsid w:val="00A57328"/>
    <w:rsid w:val="00A600AE"/>
    <w:rsid w:val="00A71B8A"/>
    <w:rsid w:val="00A73AF0"/>
    <w:rsid w:val="00A82193"/>
    <w:rsid w:val="00A84EC7"/>
    <w:rsid w:val="00A85714"/>
    <w:rsid w:val="00A85757"/>
    <w:rsid w:val="00A90E50"/>
    <w:rsid w:val="00A9121C"/>
    <w:rsid w:val="00A917CE"/>
    <w:rsid w:val="00A92503"/>
    <w:rsid w:val="00A93CD5"/>
    <w:rsid w:val="00A96AD5"/>
    <w:rsid w:val="00A97B46"/>
    <w:rsid w:val="00AB19D1"/>
    <w:rsid w:val="00AB67F0"/>
    <w:rsid w:val="00AC3721"/>
    <w:rsid w:val="00AC3C8E"/>
    <w:rsid w:val="00AC4810"/>
    <w:rsid w:val="00AC50AA"/>
    <w:rsid w:val="00AD21A5"/>
    <w:rsid w:val="00AD4228"/>
    <w:rsid w:val="00AD6DA1"/>
    <w:rsid w:val="00AE0903"/>
    <w:rsid w:val="00AE1DF0"/>
    <w:rsid w:val="00AE2759"/>
    <w:rsid w:val="00AE5BA7"/>
    <w:rsid w:val="00AE5F71"/>
    <w:rsid w:val="00AE6B3E"/>
    <w:rsid w:val="00AF01E3"/>
    <w:rsid w:val="00AF05E2"/>
    <w:rsid w:val="00AF0D68"/>
    <w:rsid w:val="00AF1E28"/>
    <w:rsid w:val="00AF3E71"/>
    <w:rsid w:val="00AF55D9"/>
    <w:rsid w:val="00AF6C65"/>
    <w:rsid w:val="00B01046"/>
    <w:rsid w:val="00B019FA"/>
    <w:rsid w:val="00B022EE"/>
    <w:rsid w:val="00B0325E"/>
    <w:rsid w:val="00B0382C"/>
    <w:rsid w:val="00B05638"/>
    <w:rsid w:val="00B0798A"/>
    <w:rsid w:val="00B13C55"/>
    <w:rsid w:val="00B20003"/>
    <w:rsid w:val="00B20AB3"/>
    <w:rsid w:val="00B25DBD"/>
    <w:rsid w:val="00B26821"/>
    <w:rsid w:val="00B42705"/>
    <w:rsid w:val="00B459F0"/>
    <w:rsid w:val="00B47258"/>
    <w:rsid w:val="00B50C7C"/>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40DA"/>
    <w:rsid w:val="00BE41D3"/>
    <w:rsid w:val="00BE5DAA"/>
    <w:rsid w:val="00BF0F46"/>
    <w:rsid w:val="00BF2017"/>
    <w:rsid w:val="00BF3E94"/>
    <w:rsid w:val="00C03853"/>
    <w:rsid w:val="00C04D8C"/>
    <w:rsid w:val="00C07B63"/>
    <w:rsid w:val="00C1487E"/>
    <w:rsid w:val="00C21EB3"/>
    <w:rsid w:val="00C3215B"/>
    <w:rsid w:val="00C40BA9"/>
    <w:rsid w:val="00C449DE"/>
    <w:rsid w:val="00C479D2"/>
    <w:rsid w:val="00C52E54"/>
    <w:rsid w:val="00C659C8"/>
    <w:rsid w:val="00C76E2E"/>
    <w:rsid w:val="00C8101E"/>
    <w:rsid w:val="00C8144D"/>
    <w:rsid w:val="00C82DAA"/>
    <w:rsid w:val="00C8588B"/>
    <w:rsid w:val="00C868BF"/>
    <w:rsid w:val="00C86CEF"/>
    <w:rsid w:val="00C90EB8"/>
    <w:rsid w:val="00C9471C"/>
    <w:rsid w:val="00C9696C"/>
    <w:rsid w:val="00CA09A6"/>
    <w:rsid w:val="00CC09C1"/>
    <w:rsid w:val="00CC220B"/>
    <w:rsid w:val="00CC4270"/>
    <w:rsid w:val="00CC4538"/>
    <w:rsid w:val="00CC4D7C"/>
    <w:rsid w:val="00CD2A8C"/>
    <w:rsid w:val="00CD730B"/>
    <w:rsid w:val="00CD7C58"/>
    <w:rsid w:val="00CE2431"/>
    <w:rsid w:val="00CF2CB1"/>
    <w:rsid w:val="00CF39AA"/>
    <w:rsid w:val="00CF5353"/>
    <w:rsid w:val="00CF6E82"/>
    <w:rsid w:val="00CF7D67"/>
    <w:rsid w:val="00D00200"/>
    <w:rsid w:val="00D0177A"/>
    <w:rsid w:val="00D02FC2"/>
    <w:rsid w:val="00D0460C"/>
    <w:rsid w:val="00D04D04"/>
    <w:rsid w:val="00D14C5B"/>
    <w:rsid w:val="00D15767"/>
    <w:rsid w:val="00D22293"/>
    <w:rsid w:val="00D266C3"/>
    <w:rsid w:val="00D301D9"/>
    <w:rsid w:val="00D31865"/>
    <w:rsid w:val="00D31C8D"/>
    <w:rsid w:val="00D33A1B"/>
    <w:rsid w:val="00D43A6C"/>
    <w:rsid w:val="00D447A3"/>
    <w:rsid w:val="00D45C6E"/>
    <w:rsid w:val="00D50A27"/>
    <w:rsid w:val="00D51119"/>
    <w:rsid w:val="00D51846"/>
    <w:rsid w:val="00D51D39"/>
    <w:rsid w:val="00D54529"/>
    <w:rsid w:val="00D568F1"/>
    <w:rsid w:val="00D60434"/>
    <w:rsid w:val="00D61061"/>
    <w:rsid w:val="00D62DD8"/>
    <w:rsid w:val="00D63757"/>
    <w:rsid w:val="00D643D6"/>
    <w:rsid w:val="00D65078"/>
    <w:rsid w:val="00D660D9"/>
    <w:rsid w:val="00D75ECA"/>
    <w:rsid w:val="00D76AFB"/>
    <w:rsid w:val="00D85E41"/>
    <w:rsid w:val="00D95231"/>
    <w:rsid w:val="00D95F33"/>
    <w:rsid w:val="00D97483"/>
    <w:rsid w:val="00DA0B89"/>
    <w:rsid w:val="00DA255E"/>
    <w:rsid w:val="00DB11A9"/>
    <w:rsid w:val="00DB1D5F"/>
    <w:rsid w:val="00DC2C9E"/>
    <w:rsid w:val="00DC32AD"/>
    <w:rsid w:val="00DC6E6A"/>
    <w:rsid w:val="00DD472A"/>
    <w:rsid w:val="00DD492F"/>
    <w:rsid w:val="00DD6435"/>
    <w:rsid w:val="00DE27EE"/>
    <w:rsid w:val="00DE57DD"/>
    <w:rsid w:val="00DF22F6"/>
    <w:rsid w:val="00DF2777"/>
    <w:rsid w:val="00DF5FAA"/>
    <w:rsid w:val="00DF6C67"/>
    <w:rsid w:val="00E04EBA"/>
    <w:rsid w:val="00E2280D"/>
    <w:rsid w:val="00E27BC4"/>
    <w:rsid w:val="00E30AB6"/>
    <w:rsid w:val="00E30D4D"/>
    <w:rsid w:val="00E31E51"/>
    <w:rsid w:val="00E347A6"/>
    <w:rsid w:val="00E358C0"/>
    <w:rsid w:val="00E3726E"/>
    <w:rsid w:val="00E406B5"/>
    <w:rsid w:val="00E452E8"/>
    <w:rsid w:val="00E5300D"/>
    <w:rsid w:val="00E5436C"/>
    <w:rsid w:val="00E549D3"/>
    <w:rsid w:val="00E57E48"/>
    <w:rsid w:val="00E6317D"/>
    <w:rsid w:val="00E648D4"/>
    <w:rsid w:val="00E65462"/>
    <w:rsid w:val="00E70B6A"/>
    <w:rsid w:val="00E77EE0"/>
    <w:rsid w:val="00E80DC7"/>
    <w:rsid w:val="00E87B3A"/>
    <w:rsid w:val="00E97E16"/>
    <w:rsid w:val="00EA0B60"/>
    <w:rsid w:val="00EA1E5F"/>
    <w:rsid w:val="00EA5B25"/>
    <w:rsid w:val="00EB2B3F"/>
    <w:rsid w:val="00EC1729"/>
    <w:rsid w:val="00EC2ABA"/>
    <w:rsid w:val="00EC3306"/>
    <w:rsid w:val="00EC42FB"/>
    <w:rsid w:val="00EC4E52"/>
    <w:rsid w:val="00ED5250"/>
    <w:rsid w:val="00ED57DE"/>
    <w:rsid w:val="00EE1EC5"/>
    <w:rsid w:val="00EE7EAD"/>
    <w:rsid w:val="00EF5F1D"/>
    <w:rsid w:val="00EF6451"/>
    <w:rsid w:val="00EF7B76"/>
    <w:rsid w:val="00F00CF0"/>
    <w:rsid w:val="00F022F3"/>
    <w:rsid w:val="00F03ECB"/>
    <w:rsid w:val="00F06C7F"/>
    <w:rsid w:val="00F11181"/>
    <w:rsid w:val="00F12F9F"/>
    <w:rsid w:val="00F20801"/>
    <w:rsid w:val="00F37510"/>
    <w:rsid w:val="00F43612"/>
    <w:rsid w:val="00F5165F"/>
    <w:rsid w:val="00F54937"/>
    <w:rsid w:val="00F549FC"/>
    <w:rsid w:val="00F55895"/>
    <w:rsid w:val="00F566C9"/>
    <w:rsid w:val="00F60C80"/>
    <w:rsid w:val="00F61249"/>
    <w:rsid w:val="00F63A7D"/>
    <w:rsid w:val="00F659AD"/>
    <w:rsid w:val="00F74CEE"/>
    <w:rsid w:val="00F75542"/>
    <w:rsid w:val="00F75621"/>
    <w:rsid w:val="00F75E56"/>
    <w:rsid w:val="00F766E3"/>
    <w:rsid w:val="00F76975"/>
    <w:rsid w:val="00F82CAD"/>
    <w:rsid w:val="00F8568A"/>
    <w:rsid w:val="00F85770"/>
    <w:rsid w:val="00F870A8"/>
    <w:rsid w:val="00F9410E"/>
    <w:rsid w:val="00F9475B"/>
    <w:rsid w:val="00F96348"/>
    <w:rsid w:val="00F9662F"/>
    <w:rsid w:val="00FA2890"/>
    <w:rsid w:val="00FB0A26"/>
    <w:rsid w:val="00FB0F25"/>
    <w:rsid w:val="00FB1585"/>
    <w:rsid w:val="00FB1BED"/>
    <w:rsid w:val="00FB2909"/>
    <w:rsid w:val="00FB65DB"/>
    <w:rsid w:val="00FD22F7"/>
    <w:rsid w:val="00FD47E5"/>
    <w:rsid w:val="00FD4B01"/>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0C3E67A5-600F-4420-96F6-1A5B0791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3</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6</cp:revision>
  <cp:lastPrinted>2023-02-07T21:31:00Z</cp:lastPrinted>
  <dcterms:created xsi:type="dcterms:W3CDTF">2026-06-02T23:07:00Z</dcterms:created>
  <dcterms:modified xsi:type="dcterms:W3CDTF">2026-07-20T14:11:00Z</dcterms:modified>
</cp:coreProperties>
</file>