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4C2291" w14:textId="77777777" w:rsidR="002B4D05" w:rsidRDefault="002B4D05" w:rsidP="002B4D05"/>
    <w:p w14:paraId="31D6D2F1" w14:textId="77777777" w:rsidR="002B4D05" w:rsidRPr="003E65D3" w:rsidRDefault="002B4D05" w:rsidP="002B4D05">
      <w:pPr>
        <w:jc w:val="center"/>
        <w:rPr>
          <w:sz w:val="32"/>
          <w:szCs w:val="32"/>
        </w:rPr>
      </w:pPr>
      <w:r w:rsidRPr="003E65D3">
        <w:rPr>
          <w:sz w:val="32"/>
          <w:szCs w:val="32"/>
        </w:rPr>
        <w:t>Kane County Economic Opportunity Board Meeting</w:t>
      </w:r>
    </w:p>
    <w:p w14:paraId="19673F38" w14:textId="77777777" w:rsidR="002B4D05" w:rsidRDefault="002B4D05" w:rsidP="002B4D05">
      <w:pPr>
        <w:jc w:val="center"/>
        <w:rPr>
          <w:b/>
          <w:bCs/>
        </w:rPr>
      </w:pPr>
      <w:r w:rsidRPr="0070097C">
        <w:rPr>
          <w:b/>
          <w:bCs/>
        </w:rPr>
        <w:t>REGULAR BOARD MEETING AGENDA AND PUBLIC NOTICE</w:t>
      </w:r>
    </w:p>
    <w:p w14:paraId="28F10EC1" w14:textId="77777777" w:rsidR="002B4D05" w:rsidRDefault="002B4D05" w:rsidP="002B4D05">
      <w:pPr>
        <w:jc w:val="center"/>
        <w:rPr>
          <w:b/>
          <w:bCs/>
        </w:rPr>
      </w:pPr>
      <w:r>
        <w:rPr>
          <w:b/>
          <w:bCs/>
        </w:rPr>
        <w:t>Kane County Offices</w:t>
      </w:r>
    </w:p>
    <w:p w14:paraId="42CFB98F" w14:textId="77777777" w:rsidR="002B4D05" w:rsidRPr="0070097C" w:rsidRDefault="002B4D05" w:rsidP="002B4D05">
      <w:pPr>
        <w:jc w:val="center"/>
        <w:rPr>
          <w:b/>
          <w:bCs/>
        </w:rPr>
      </w:pPr>
      <w:r>
        <w:rPr>
          <w:b/>
          <w:bCs/>
        </w:rPr>
        <w:t xml:space="preserve">76 North Main Street, </w:t>
      </w:r>
      <w:r w:rsidRPr="00A54C39">
        <w:rPr>
          <w:b/>
          <w:bCs/>
        </w:rPr>
        <w:t>Kanab, UT 84741</w:t>
      </w:r>
    </w:p>
    <w:p w14:paraId="360E8CAD" w14:textId="300EC247" w:rsidR="002B4D05" w:rsidRDefault="002B4D05" w:rsidP="002B4D05">
      <w:pPr>
        <w:jc w:val="center"/>
        <w:rPr>
          <w:b/>
          <w:bCs/>
        </w:rPr>
      </w:pPr>
      <w:r>
        <w:rPr>
          <w:b/>
          <w:bCs/>
        </w:rPr>
        <w:t xml:space="preserve">Monday, </w:t>
      </w:r>
      <w:r w:rsidR="0075177F">
        <w:rPr>
          <w:b/>
          <w:bCs/>
        </w:rPr>
        <w:t>8</w:t>
      </w:r>
      <w:r>
        <w:rPr>
          <w:b/>
          <w:bCs/>
        </w:rPr>
        <w:t>/</w:t>
      </w:r>
      <w:r w:rsidR="0075177F">
        <w:rPr>
          <w:b/>
          <w:bCs/>
        </w:rPr>
        <w:t>3</w:t>
      </w:r>
      <w:r>
        <w:rPr>
          <w:b/>
          <w:bCs/>
        </w:rPr>
        <w:t>/2</w:t>
      </w:r>
      <w:r w:rsidR="0012164B">
        <w:rPr>
          <w:b/>
          <w:bCs/>
        </w:rPr>
        <w:t>6</w:t>
      </w:r>
      <w:r>
        <w:rPr>
          <w:b/>
          <w:bCs/>
        </w:rPr>
        <w:t>,</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673787A3" w14:textId="77777777" w:rsidR="002B4D05" w:rsidRDefault="002B4D05" w:rsidP="002B4D05">
      <w:pPr>
        <w:jc w:val="center"/>
        <w:rPr>
          <w:b/>
          <w:bCs/>
        </w:rPr>
      </w:pPr>
      <w:r>
        <w:rPr>
          <w:b/>
          <w:bCs/>
        </w:rPr>
        <w:t>In-person and Zoom Virtual Meeting</w:t>
      </w:r>
    </w:p>
    <w:p w14:paraId="585B5A4B" w14:textId="77777777" w:rsidR="002B4D05" w:rsidRPr="0070097C" w:rsidRDefault="002B4D05" w:rsidP="002B4D05">
      <w:pPr>
        <w:jc w:val="center"/>
        <w:rPr>
          <w:b/>
          <w:bCs/>
        </w:rPr>
      </w:pPr>
      <w:r w:rsidRPr="0070097C">
        <w:rPr>
          <w:b/>
          <w:bCs/>
        </w:rPr>
        <w:t>Kanab, UT 84741</w:t>
      </w:r>
    </w:p>
    <w:p w14:paraId="43A3E688" w14:textId="77777777" w:rsidR="002B4D05" w:rsidRDefault="002B4D05" w:rsidP="002B4D05"/>
    <w:p w14:paraId="01CFCFD8" w14:textId="77777777" w:rsidR="002B4D05" w:rsidRPr="009A0180" w:rsidRDefault="002B4D05" w:rsidP="002B4D05">
      <w:r w:rsidRPr="0070097C">
        <w:t>Individuals with special needs or disabilities should contact Kelly Stowell at (435) 899-0443 for accommodations at least 24 hours prior to the meeting.</w:t>
      </w:r>
    </w:p>
    <w:p w14:paraId="72C278B7" w14:textId="77777777" w:rsidR="002B4D05" w:rsidRDefault="002B4D05" w:rsidP="002B4D05">
      <w:pPr>
        <w:rPr>
          <w:b/>
          <w:bCs/>
        </w:rPr>
      </w:pPr>
    </w:p>
    <w:p w14:paraId="2F0C74FA" w14:textId="720B4680" w:rsidR="002B4D05" w:rsidRPr="00560EE6" w:rsidRDefault="002B4D05" w:rsidP="00560EE6">
      <w:pPr>
        <w:jc w:val="center"/>
        <w:rPr>
          <w:b/>
          <w:bCs/>
        </w:rPr>
      </w:pPr>
      <w:r w:rsidRPr="0070097C">
        <w:rPr>
          <w:b/>
          <w:bCs/>
        </w:rPr>
        <w:t>AGENDA</w:t>
      </w:r>
    </w:p>
    <w:p w14:paraId="0BF06467" w14:textId="77777777" w:rsidR="002B4D05" w:rsidRDefault="002B4D05" w:rsidP="002B4D05"/>
    <w:p w14:paraId="5B921B60" w14:textId="7912A37C" w:rsidR="000979C7" w:rsidRDefault="002B4D05" w:rsidP="000979C7">
      <w:pPr>
        <w:pStyle w:val="ListParagraph"/>
        <w:numPr>
          <w:ilvl w:val="0"/>
          <w:numId w:val="1"/>
        </w:numPr>
        <w:spacing w:after="0" w:line="240" w:lineRule="auto"/>
      </w:pPr>
      <w:r>
        <w:t>Call to Order</w:t>
      </w:r>
    </w:p>
    <w:p w14:paraId="4535CB81" w14:textId="77777777" w:rsidR="000979C7" w:rsidRDefault="000979C7" w:rsidP="00DF6C9F"/>
    <w:p w14:paraId="349E8EE7" w14:textId="28E29476" w:rsidR="002B4D05" w:rsidRDefault="002B4D05" w:rsidP="002B4D05">
      <w:pPr>
        <w:pStyle w:val="ListParagraph"/>
        <w:numPr>
          <w:ilvl w:val="0"/>
          <w:numId w:val="1"/>
        </w:numPr>
        <w:spacing w:after="0" w:line="240" w:lineRule="auto"/>
      </w:pPr>
      <w:r>
        <w:t>Welcome and Introductions</w:t>
      </w:r>
    </w:p>
    <w:p w14:paraId="41DCFC99" w14:textId="77777777" w:rsidR="002B4D05" w:rsidRDefault="002B4D05" w:rsidP="00690A0F"/>
    <w:p w14:paraId="55D35AC3" w14:textId="7335E34C" w:rsidR="002B4D05" w:rsidRDefault="002B4D05" w:rsidP="002B4D05">
      <w:pPr>
        <w:pStyle w:val="ListParagraph"/>
        <w:numPr>
          <w:ilvl w:val="0"/>
          <w:numId w:val="1"/>
        </w:numPr>
        <w:spacing w:after="0" w:line="240" w:lineRule="auto"/>
      </w:pPr>
      <w:r>
        <w:t xml:space="preserve">Action on Minutes from </w:t>
      </w:r>
      <w:r w:rsidR="0075177F">
        <w:t>6</w:t>
      </w:r>
      <w:r w:rsidR="00690A0F" w:rsidRPr="00690A0F">
        <w:t>/</w:t>
      </w:r>
      <w:r w:rsidR="0075177F">
        <w:t>16</w:t>
      </w:r>
      <w:r w:rsidR="00690A0F" w:rsidRPr="00690A0F">
        <w:t>/26</w:t>
      </w:r>
      <w:r w:rsidR="00690A0F">
        <w:rPr>
          <w:b/>
          <w:bCs/>
        </w:rPr>
        <w:t xml:space="preserve"> </w:t>
      </w:r>
      <w:r>
        <w:t>Meeting</w:t>
      </w:r>
    </w:p>
    <w:p w14:paraId="3FEC92A6" w14:textId="77777777" w:rsidR="00695F5A" w:rsidRDefault="00695F5A" w:rsidP="00695F5A">
      <w:pPr>
        <w:pStyle w:val="ListParagraph"/>
      </w:pPr>
    </w:p>
    <w:p w14:paraId="4EE846AF" w14:textId="3C34FB93" w:rsidR="00695F5A" w:rsidRDefault="00695F5A" w:rsidP="002B4D05">
      <w:pPr>
        <w:pStyle w:val="ListParagraph"/>
        <w:numPr>
          <w:ilvl w:val="0"/>
          <w:numId w:val="1"/>
        </w:numPr>
        <w:spacing w:after="0" w:line="240" w:lineRule="auto"/>
      </w:pPr>
      <w:r>
        <w:t>Farm Bureau Proposal Request $5000</w:t>
      </w:r>
    </w:p>
    <w:p w14:paraId="148DBEB0" w14:textId="77777777" w:rsidR="00695F5A" w:rsidRDefault="00695F5A" w:rsidP="00695F5A">
      <w:pPr>
        <w:pStyle w:val="ListParagraph"/>
      </w:pPr>
    </w:p>
    <w:p w14:paraId="284DDB3C" w14:textId="53F2DF73" w:rsidR="002B4D05" w:rsidRDefault="0001441E" w:rsidP="002B4D05">
      <w:pPr>
        <w:pStyle w:val="ListParagraph"/>
        <w:numPr>
          <w:ilvl w:val="0"/>
          <w:numId w:val="1"/>
        </w:numPr>
        <w:spacing w:after="0" w:line="240" w:lineRule="auto"/>
      </w:pPr>
      <w:r>
        <w:t>Façade, Sign, and Beautification Grant</w:t>
      </w:r>
      <w:r w:rsidR="00D72788">
        <w:t xml:space="preserve"> Review and</w:t>
      </w:r>
      <w:r w:rsidR="00873853">
        <w:t xml:space="preserve"> Submissions</w:t>
      </w:r>
    </w:p>
    <w:p w14:paraId="03136AFB" w14:textId="77777777" w:rsidR="00873853" w:rsidRDefault="00873853" w:rsidP="00873853">
      <w:pPr>
        <w:pStyle w:val="ListParagraph"/>
      </w:pPr>
    </w:p>
    <w:p w14:paraId="35DD3A54" w14:textId="425EE857" w:rsidR="00873853" w:rsidRDefault="00873853" w:rsidP="002B4D05">
      <w:pPr>
        <w:pStyle w:val="ListParagraph"/>
        <w:numPr>
          <w:ilvl w:val="0"/>
          <w:numId w:val="1"/>
        </w:numPr>
        <w:spacing w:after="0" w:line="240" w:lineRule="auto"/>
      </w:pPr>
      <w:r>
        <w:t>FY 2026-2027 Rural County Grant Submission</w:t>
      </w:r>
    </w:p>
    <w:p w14:paraId="14F819FC" w14:textId="77777777" w:rsidR="0012164B" w:rsidRDefault="0012164B" w:rsidP="00CA3890"/>
    <w:p w14:paraId="464B7CEE" w14:textId="4790B18C" w:rsidR="002B4D05" w:rsidRDefault="002B4D05" w:rsidP="002B4D05">
      <w:pPr>
        <w:pStyle w:val="ListParagraph"/>
        <w:numPr>
          <w:ilvl w:val="0"/>
          <w:numId w:val="1"/>
        </w:numPr>
        <w:spacing w:after="0" w:line="240" w:lineRule="auto"/>
      </w:pPr>
      <w:r>
        <w:t>Updates</w:t>
      </w:r>
    </w:p>
    <w:p w14:paraId="59048BBA" w14:textId="77777777" w:rsidR="002B4D05" w:rsidRDefault="002B4D05" w:rsidP="002B4D05"/>
    <w:p w14:paraId="1E715389" w14:textId="4FCAE6B2" w:rsidR="002B4D05" w:rsidRDefault="002B4D05" w:rsidP="002B4D05">
      <w:pPr>
        <w:pStyle w:val="ListParagraph"/>
        <w:numPr>
          <w:ilvl w:val="0"/>
          <w:numId w:val="1"/>
        </w:numPr>
        <w:spacing w:after="0" w:line="240" w:lineRule="auto"/>
      </w:pPr>
      <w:r>
        <w:t>Other</w:t>
      </w:r>
      <w:r w:rsidR="00560EE6">
        <w:t xml:space="preserve"> business</w:t>
      </w:r>
    </w:p>
    <w:p w14:paraId="664818BC" w14:textId="77777777" w:rsidR="002B4D05" w:rsidRDefault="002B4D05" w:rsidP="002B4D05"/>
    <w:p w14:paraId="76E9C720" w14:textId="77777777" w:rsidR="002B4D05" w:rsidRDefault="002B4D05" w:rsidP="002B4D05">
      <w:r>
        <w:t>To join electronically follow the link:</w:t>
      </w:r>
    </w:p>
    <w:p w14:paraId="018906DF" w14:textId="77777777" w:rsidR="002B4D05" w:rsidRDefault="002B4D05" w:rsidP="002B4D05">
      <w:pPr>
        <w:jc w:val="center"/>
        <w:rPr>
          <w:sz w:val="28"/>
          <w:szCs w:val="28"/>
        </w:rPr>
      </w:pPr>
      <w:hyperlink r:id="rId5" w:history="1">
        <w:r w:rsidRPr="009433BC">
          <w:rPr>
            <w:rStyle w:val="Hyperlink"/>
            <w:sz w:val="28"/>
            <w:szCs w:val="28"/>
          </w:rPr>
          <w:t>https://us02web.zoom.us/j/84704745291?pwd=MGlJTE1kNTA3RE4zTUdHa1l6SmRGQT09</w:t>
        </w:r>
      </w:hyperlink>
    </w:p>
    <w:p w14:paraId="00D9503D" w14:textId="77777777" w:rsidR="002B4D05" w:rsidRDefault="002B4D05" w:rsidP="002B4D05">
      <w:pPr>
        <w:jc w:val="center"/>
        <w:rPr>
          <w:sz w:val="28"/>
          <w:szCs w:val="28"/>
        </w:rPr>
      </w:pPr>
    </w:p>
    <w:p w14:paraId="68C008B7" w14:textId="77777777" w:rsidR="002B4D05" w:rsidRDefault="002B4D05" w:rsidP="00765EA3">
      <w:pPr>
        <w:jc w:val="center"/>
        <w:rPr>
          <w:sz w:val="28"/>
          <w:szCs w:val="28"/>
        </w:rPr>
      </w:pPr>
    </w:p>
    <w:p w14:paraId="5FAFFF04" w14:textId="77777777" w:rsidR="00560EE6" w:rsidRDefault="00560EE6" w:rsidP="002B4D05">
      <w:pPr>
        <w:rPr>
          <w:b/>
          <w:bCs/>
          <w:sz w:val="52"/>
          <w:szCs w:val="52"/>
        </w:rPr>
      </w:pPr>
    </w:p>
    <w:p w14:paraId="3BD50A5C" w14:textId="77777777" w:rsidR="0012164B" w:rsidRDefault="0012164B" w:rsidP="002B4D05">
      <w:pPr>
        <w:rPr>
          <w:b/>
          <w:bCs/>
          <w:sz w:val="52"/>
          <w:szCs w:val="52"/>
        </w:rPr>
      </w:pPr>
    </w:p>
    <w:p w14:paraId="6DDA41FD" w14:textId="77777777" w:rsidR="009258B5" w:rsidRDefault="009258B5" w:rsidP="002B4D05">
      <w:pPr>
        <w:rPr>
          <w:b/>
          <w:bCs/>
          <w:sz w:val="52"/>
          <w:szCs w:val="52"/>
        </w:rPr>
      </w:pPr>
    </w:p>
    <w:p w14:paraId="485060C7" w14:textId="32BB8A28" w:rsidR="002B4D05" w:rsidRPr="002B4D05" w:rsidRDefault="002B4D05" w:rsidP="002B4D05">
      <w:pPr>
        <w:rPr>
          <w:b/>
          <w:bCs/>
          <w:sz w:val="52"/>
          <w:szCs w:val="52"/>
        </w:rPr>
      </w:pPr>
      <w:r w:rsidRPr="002B4D05">
        <w:rPr>
          <w:b/>
          <w:bCs/>
          <w:sz w:val="52"/>
          <w:szCs w:val="52"/>
        </w:rPr>
        <w:lastRenderedPageBreak/>
        <w:t>Draft Minutes</w:t>
      </w:r>
    </w:p>
    <w:p w14:paraId="152BEE52" w14:textId="77777777" w:rsidR="00F14F04" w:rsidRDefault="00F14F04" w:rsidP="00F14F04">
      <w:pPr>
        <w:jc w:val="center"/>
        <w:rPr>
          <w:sz w:val="28"/>
          <w:szCs w:val="28"/>
        </w:rPr>
      </w:pPr>
    </w:p>
    <w:p w14:paraId="51628386" w14:textId="77777777" w:rsidR="00F14F04" w:rsidRPr="0070097C" w:rsidRDefault="00F14F04" w:rsidP="00F14F04">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4B5C8D50" w14:textId="77777777" w:rsidR="00F14F04" w:rsidRPr="0070097C" w:rsidRDefault="00F14F04" w:rsidP="00F14F04">
      <w:pPr>
        <w:jc w:val="center"/>
        <w:rPr>
          <w:b/>
          <w:bCs/>
        </w:rPr>
      </w:pPr>
      <w:r w:rsidRPr="0070097C">
        <w:rPr>
          <w:b/>
          <w:bCs/>
        </w:rPr>
        <w:t>REGULAR BOARD MEETING AGENDA AND PUBLIC NOTICE</w:t>
      </w:r>
    </w:p>
    <w:p w14:paraId="38A6038A" w14:textId="77777777" w:rsidR="00F14F04" w:rsidRPr="003F4158" w:rsidRDefault="00F14F04" w:rsidP="00F14F04">
      <w:pPr>
        <w:jc w:val="center"/>
        <w:rPr>
          <w:sz w:val="28"/>
          <w:szCs w:val="28"/>
        </w:rPr>
      </w:pPr>
      <w:r w:rsidRPr="0070097C">
        <w:t xml:space="preserve">   </w:t>
      </w:r>
      <w:r>
        <w:rPr>
          <w:sz w:val="28"/>
          <w:szCs w:val="28"/>
        </w:rPr>
        <w:t>DRAFT Minutes</w:t>
      </w:r>
    </w:p>
    <w:p w14:paraId="53E297ED" w14:textId="52391896" w:rsidR="00F14F04" w:rsidRDefault="00F14F04" w:rsidP="00F14F04">
      <w:pPr>
        <w:jc w:val="center"/>
        <w:rPr>
          <w:b/>
          <w:bCs/>
        </w:rPr>
      </w:pPr>
      <w:r>
        <w:rPr>
          <w:b/>
          <w:bCs/>
        </w:rPr>
        <w:t xml:space="preserve">Held </w:t>
      </w:r>
      <w:r w:rsidR="0075177F">
        <w:rPr>
          <w:b/>
          <w:bCs/>
        </w:rPr>
        <w:t>Tuesday</w:t>
      </w:r>
      <w:r>
        <w:rPr>
          <w:b/>
          <w:bCs/>
        </w:rPr>
        <w:t xml:space="preserve">, </w:t>
      </w:r>
      <w:r w:rsidR="0075177F">
        <w:rPr>
          <w:b/>
          <w:bCs/>
        </w:rPr>
        <w:t>6</w:t>
      </w:r>
      <w:r w:rsidR="00690A0F">
        <w:rPr>
          <w:b/>
          <w:bCs/>
        </w:rPr>
        <w:t>/</w:t>
      </w:r>
      <w:r w:rsidR="0075177F">
        <w:rPr>
          <w:b/>
          <w:bCs/>
        </w:rPr>
        <w:t>16</w:t>
      </w:r>
      <w:r w:rsidR="00690A0F">
        <w:rPr>
          <w:b/>
          <w:bCs/>
        </w:rPr>
        <w:t>/2026</w:t>
      </w:r>
      <w:r w:rsidRPr="0070097C">
        <w:rPr>
          <w:b/>
          <w:bCs/>
        </w:rPr>
        <w:t xml:space="preserve">– </w:t>
      </w:r>
      <w:r>
        <w:rPr>
          <w:b/>
          <w:bCs/>
        </w:rPr>
        <w:t>3:0</w:t>
      </w:r>
      <w:r w:rsidRPr="0070097C">
        <w:rPr>
          <w:b/>
          <w:bCs/>
        </w:rPr>
        <w:t xml:space="preserve">0 </w:t>
      </w:r>
      <w:r>
        <w:rPr>
          <w:b/>
          <w:bCs/>
        </w:rPr>
        <w:t>PM</w:t>
      </w:r>
    </w:p>
    <w:p w14:paraId="36EB5449" w14:textId="77777777" w:rsidR="00F14F04" w:rsidRDefault="00F14F04" w:rsidP="00F14F04">
      <w:pPr>
        <w:jc w:val="center"/>
        <w:rPr>
          <w:b/>
          <w:bCs/>
        </w:rPr>
      </w:pPr>
      <w:r>
        <w:rPr>
          <w:b/>
          <w:bCs/>
        </w:rPr>
        <w:t>Kane County Offices</w:t>
      </w:r>
    </w:p>
    <w:p w14:paraId="7D0D51A7" w14:textId="77777777" w:rsidR="00F14F04" w:rsidRDefault="00F14F04" w:rsidP="00F14F04"/>
    <w:p w14:paraId="03026B68" w14:textId="56324672" w:rsidR="00F14F04" w:rsidRDefault="00F14F04" w:rsidP="00F14F04">
      <w:r>
        <w:t xml:space="preserve">The Kane County Economic Opportunity (CEO) Board met on </w:t>
      </w:r>
      <w:r w:rsidRPr="00F14F04">
        <w:t xml:space="preserve">Monday, </w:t>
      </w:r>
      <w:r w:rsidR="0075177F">
        <w:t>June 16</w:t>
      </w:r>
      <w:r w:rsidR="00690A0F">
        <w:t xml:space="preserve">, </w:t>
      </w:r>
      <w:proofErr w:type="gramStart"/>
      <w:r w:rsidR="00690A0F">
        <w:t>2026</w:t>
      </w:r>
      <w:proofErr w:type="gramEnd"/>
      <w:r w:rsidR="00690A0F">
        <w:t xml:space="preserve"> </w:t>
      </w:r>
      <w:r>
        <w:t>for a full board meeting. A quorum was met with board members in attendance including</w:t>
      </w:r>
      <w:r w:rsidRPr="0054348B">
        <w:t xml:space="preserve"> </w:t>
      </w:r>
      <w:r>
        <w:t xml:space="preserve">Alan Seilhammer, </w:t>
      </w:r>
      <w:proofErr w:type="spellStart"/>
      <w:r>
        <w:t>Kerien</w:t>
      </w:r>
      <w:proofErr w:type="spellEnd"/>
      <w:r>
        <w:t xml:space="preserve"> Chatterley, Pat Guerrero, </w:t>
      </w:r>
      <w:r w:rsidR="0012164B">
        <w:t xml:space="preserve">Trevor Stewart, </w:t>
      </w:r>
      <w:r w:rsidR="000F41AA">
        <w:t xml:space="preserve">Joe Sorenson, </w:t>
      </w:r>
      <w:r>
        <w:t>and Kelly Stowell. Kelly Stowell acted as Chairman and took minutes. The Kane County Economic Opportunity Board meeting was called to order shortly after 3:00 pm by Chairman, Kelly Stowell welcoming attendees to the meeting. Kevin Barnes</w:t>
      </w:r>
      <w:r w:rsidR="000F41AA">
        <w:t xml:space="preserve"> was </w:t>
      </w:r>
      <w:r>
        <w:t>not in attendance at the meeting.</w:t>
      </w:r>
      <w:r w:rsidR="009258B5">
        <w:t xml:space="preserve"> </w:t>
      </w:r>
    </w:p>
    <w:p w14:paraId="68E15001" w14:textId="77777777" w:rsidR="000F41AA" w:rsidRDefault="000F41AA" w:rsidP="000F41AA"/>
    <w:p w14:paraId="23996C53" w14:textId="32E29ECC" w:rsidR="00F14F04" w:rsidRDefault="007608C7" w:rsidP="00F14F04">
      <w:r>
        <w:t xml:space="preserve">After reviewing minutes, </w:t>
      </w:r>
      <w:r w:rsidR="00690A0F">
        <w:t xml:space="preserve">a motion was made to approve minutes from the previous board meeting. </w:t>
      </w:r>
      <w:r w:rsidR="00F14F04" w:rsidRPr="00DC2A7F">
        <w:t xml:space="preserve">A motion was made by </w:t>
      </w:r>
      <w:r w:rsidR="000F41AA">
        <w:t>Alan Seilhammer</w:t>
      </w:r>
      <w:r w:rsidR="000F41AA" w:rsidRPr="00DC2A7F">
        <w:t xml:space="preserve"> </w:t>
      </w:r>
      <w:r w:rsidR="00F14F04" w:rsidRPr="00DC2A7F">
        <w:t xml:space="preserve">to approve the minutes of the </w:t>
      </w:r>
      <w:r w:rsidR="00F14F04">
        <w:t xml:space="preserve">Monday, </w:t>
      </w:r>
      <w:r w:rsidR="0075177F">
        <w:t xml:space="preserve">3/9/2026 </w:t>
      </w:r>
      <w:r w:rsidR="00F14F04" w:rsidRPr="00DC2A7F">
        <w:t xml:space="preserve">Kane County Economic Opportunity Board meeting and a motion was seconded by </w:t>
      </w:r>
      <w:r w:rsidR="000F41AA">
        <w:t xml:space="preserve">Pat </w:t>
      </w:r>
      <w:r w:rsidR="000F41AA">
        <w:t>Guerrero</w:t>
      </w:r>
      <w:r w:rsidR="000F41AA" w:rsidRPr="00DC2A7F">
        <w:t xml:space="preserve"> </w:t>
      </w:r>
      <w:r w:rsidR="00F14F04" w:rsidRPr="00DC2A7F">
        <w:t>to approve minutes. The motion was approved unanimously by the board members</w:t>
      </w:r>
      <w:r w:rsidR="00F14F04">
        <w:t xml:space="preserve"> in attendance</w:t>
      </w:r>
      <w:r w:rsidR="00F14F04" w:rsidRPr="00DC2A7F">
        <w:t>.</w:t>
      </w:r>
    </w:p>
    <w:p w14:paraId="3106BB4E" w14:textId="77777777" w:rsidR="000F41AA" w:rsidRDefault="000F41AA" w:rsidP="000F41AA"/>
    <w:p w14:paraId="49075D25" w14:textId="3A8D34E0" w:rsidR="0001441E" w:rsidRDefault="000F41AA" w:rsidP="000F41AA">
      <w:r>
        <w:t xml:space="preserve">The first proposal presented to the CEO Board was a request from </w:t>
      </w:r>
      <w:r>
        <w:t xml:space="preserve">Duck Creek Village </w:t>
      </w:r>
      <w:r w:rsidR="0001441E">
        <w:t xml:space="preserve">(DCV) </w:t>
      </w:r>
      <w:r>
        <w:t xml:space="preserve">Chamber of Commerce is seeking funding assistance to bring electrical service to the future site of </w:t>
      </w:r>
      <w:r w:rsidR="006056DA">
        <w:t xml:space="preserve">the </w:t>
      </w:r>
      <w:r>
        <w:t xml:space="preserve">community center and tourism office. </w:t>
      </w:r>
      <w:r w:rsidR="006056DA">
        <w:t>It was reported i</w:t>
      </w:r>
      <w:r>
        <w:t xml:space="preserve">n approximately 2015, </w:t>
      </w:r>
      <w:r w:rsidR="00CD6EB6">
        <w:t xml:space="preserve">DCV </w:t>
      </w:r>
      <w:r>
        <w:t>acquired property from the U.S. Forest Service through the Township Act</w:t>
      </w:r>
      <w:r w:rsidR="006056DA">
        <w:t xml:space="preserve"> for these facilities</w:t>
      </w:r>
      <w:r>
        <w:t xml:space="preserve">. Since </w:t>
      </w:r>
      <w:r w:rsidR="006056DA">
        <w:t>then</w:t>
      </w:r>
      <w:r>
        <w:t xml:space="preserve">, the </w:t>
      </w:r>
      <w:r w:rsidR="00CD6EB6">
        <w:t>DCV</w:t>
      </w:r>
      <w:r>
        <w:t xml:space="preserve"> Chamber of Commerce ha</w:t>
      </w:r>
      <w:r w:rsidR="006056DA">
        <w:t>s</w:t>
      </w:r>
      <w:r>
        <w:t xml:space="preserve"> worked toward developing the property into a gathering place serv</w:t>
      </w:r>
      <w:r w:rsidR="006056DA">
        <w:t>ing</w:t>
      </w:r>
      <w:r>
        <w:t xml:space="preserve"> residents, visitors, local organizations, and businesses.</w:t>
      </w:r>
      <w:r w:rsidR="006056DA">
        <w:t xml:space="preserve"> I</w:t>
      </w:r>
      <w:r>
        <w:t xml:space="preserve">mmediate </w:t>
      </w:r>
      <w:r w:rsidR="006056DA">
        <w:t xml:space="preserve">needs are </w:t>
      </w:r>
      <w:r>
        <w:t>to install a 400-amp electrical service on the property and complete the necessary site preparation to support future community events. Access to reliable power is the critical first step in transforming this property into a functional community space.</w:t>
      </w:r>
      <w:r w:rsidR="006056DA">
        <w:t xml:space="preserve"> </w:t>
      </w:r>
      <w:r w:rsidR="000E37EE">
        <w:t>The</w:t>
      </w:r>
      <w:r>
        <w:t xml:space="preserve"> return of community events, including Duck Creek Days, </w:t>
      </w:r>
      <w:r w:rsidR="000E37EE">
        <w:t>will happen due to this infrastructure improvement</w:t>
      </w:r>
      <w:r>
        <w:t xml:space="preserve">. Duck Creek Days </w:t>
      </w:r>
      <w:r w:rsidR="000E37EE">
        <w:t xml:space="preserve">has </w:t>
      </w:r>
      <w:r w:rsidR="0001441E">
        <w:t xml:space="preserve">been </w:t>
      </w:r>
      <w:r>
        <w:t xml:space="preserve">a cornerstone community </w:t>
      </w:r>
      <w:r w:rsidR="0001441E">
        <w:t xml:space="preserve">event </w:t>
      </w:r>
      <w:r>
        <w:t xml:space="preserve">and significant </w:t>
      </w:r>
      <w:r w:rsidR="0001441E">
        <w:t xml:space="preserve">economic </w:t>
      </w:r>
      <w:r>
        <w:t xml:space="preserve">driver for local businesses. Since the event was discontinued in 2020, businesses throughout </w:t>
      </w:r>
      <w:r w:rsidR="0001441E">
        <w:t>DCV</w:t>
      </w:r>
      <w:r>
        <w:t xml:space="preserve"> </w:t>
      </w:r>
      <w:r w:rsidR="002B6EF5">
        <w:t>have</w:t>
      </w:r>
      <w:r>
        <w:t xml:space="preserve"> experienced the loss of an important source of revenue and visitor engagement. </w:t>
      </w:r>
      <w:r w:rsidR="000E37EE">
        <w:t xml:space="preserve">The </w:t>
      </w:r>
      <w:r>
        <w:t xml:space="preserve">community has continued to grow, making it increasingly apparent the informal, off-grid infrastructure used in the past is no longer sufficient to meet current economic needs. With the installation of electrical service and initial site improvements, community gatherings, educational programs, and tourism-related activities </w:t>
      </w:r>
      <w:r w:rsidR="000E37EE">
        <w:t xml:space="preserve">can happen in the short term, </w:t>
      </w:r>
      <w:r>
        <w:t>while continuing toward the long-term vision of a permanent community center and tourism office.</w:t>
      </w:r>
      <w:r w:rsidR="00CD6EB6">
        <w:t xml:space="preserve"> Events during the winter season will be able to happen at a </w:t>
      </w:r>
      <w:r>
        <w:t>new community center</w:t>
      </w:r>
      <w:r w:rsidR="00CD6EB6">
        <w:t>.</w:t>
      </w:r>
      <w:r>
        <w:t xml:space="preserve"> </w:t>
      </w:r>
    </w:p>
    <w:p w14:paraId="5D69A922" w14:textId="04EE678E" w:rsidR="000F41AA" w:rsidRDefault="00CD6EB6" w:rsidP="000F41AA">
      <w:r>
        <w:lastRenderedPageBreak/>
        <w:t>A motion was made by Joe Sorenson to favorably recommend $</w:t>
      </w:r>
      <w:r w:rsidRPr="00CD6EB6">
        <w:t>26</w:t>
      </w:r>
      <w:r>
        <w:t>,</w:t>
      </w:r>
      <w:r w:rsidRPr="00CD6EB6">
        <w:t>490</w:t>
      </w:r>
      <w:r w:rsidRPr="00CD6EB6">
        <w:t xml:space="preserve"> </w:t>
      </w:r>
      <w:r>
        <w:t xml:space="preserve">for the DCV Community Center utilities and a second was made Keiren </w:t>
      </w:r>
      <w:proofErr w:type="spellStart"/>
      <w:r>
        <w:t>Chatterly</w:t>
      </w:r>
      <w:proofErr w:type="spellEnd"/>
      <w:r>
        <w:t xml:space="preserve"> and the motion was approved.</w:t>
      </w:r>
    </w:p>
    <w:p w14:paraId="72B47FC2" w14:textId="77777777" w:rsidR="000F41AA" w:rsidRDefault="000F41AA" w:rsidP="000F41AA"/>
    <w:p w14:paraId="738E1348" w14:textId="1E5AD84C" w:rsidR="002B6EF5" w:rsidRPr="002B6EF5" w:rsidRDefault="000F41AA" w:rsidP="002B6EF5">
      <w:r>
        <w:t xml:space="preserve">The next agenda item was a review of the </w:t>
      </w:r>
      <w:r w:rsidRPr="0012164B">
        <w:t xml:space="preserve">Historic Downtown Façade/Tenant Improvement, Sign, </w:t>
      </w:r>
      <w:r w:rsidR="00064C69">
        <w:t xml:space="preserve">and </w:t>
      </w:r>
      <w:r w:rsidRPr="0012164B">
        <w:t>Beautification Grant</w:t>
      </w:r>
      <w:r>
        <w:t xml:space="preserve"> Program and </w:t>
      </w:r>
      <w:r w:rsidR="00CD6EB6">
        <w:t>whether to recommend a</w:t>
      </w:r>
      <w:r>
        <w:t xml:space="preserve">dditional </w:t>
      </w:r>
      <w:r w:rsidR="00CD6EB6">
        <w:t>f</w:t>
      </w:r>
      <w:r>
        <w:t>unding</w:t>
      </w:r>
      <w:r w:rsidR="00CD6EB6">
        <w:t xml:space="preserve"> to continue the program</w:t>
      </w:r>
      <w:r w:rsidR="002B6EF5">
        <w:t xml:space="preserve"> or not</w:t>
      </w:r>
      <w:r>
        <w:t>.</w:t>
      </w:r>
      <w:r w:rsidR="00CD6EB6">
        <w:t xml:space="preserve"> It was report</w:t>
      </w:r>
      <w:r w:rsidR="00064C69">
        <w:t>ed</w:t>
      </w:r>
      <w:r w:rsidR="00CD6EB6" w:rsidRPr="00CD6EB6">
        <w:t xml:space="preserve"> </w:t>
      </w:r>
      <w:r w:rsidR="00064C69">
        <w:t xml:space="preserve">there were </w:t>
      </w:r>
      <w:r w:rsidR="00CD6EB6" w:rsidRPr="00CD6EB6">
        <w:t xml:space="preserve">$83,619.94 </w:t>
      </w:r>
      <w:r w:rsidR="00064C69">
        <w:t xml:space="preserve">in requests </w:t>
      </w:r>
      <w:r w:rsidR="00CD6EB6" w:rsidRPr="00CD6EB6">
        <w:t>which is $8,619.94 over what has been approved. </w:t>
      </w:r>
      <w:r w:rsidR="00064C69">
        <w:t xml:space="preserve">The </w:t>
      </w:r>
      <w:r w:rsidR="00D26028">
        <w:t xml:space="preserve">second round of </w:t>
      </w:r>
      <w:r w:rsidR="00064C69">
        <w:t xml:space="preserve">businesses </w:t>
      </w:r>
      <w:r w:rsidR="00D26028">
        <w:t xml:space="preserve">who applied for the </w:t>
      </w:r>
      <w:r w:rsidR="00A24AC3">
        <w:t xml:space="preserve">grant </w:t>
      </w:r>
      <w:r w:rsidR="00D26028">
        <w:t>programs were reviewed by the board and it was discussed which ones to recommend funding and which applications were not as strong</w:t>
      </w:r>
      <w:r w:rsidR="00A24AC3">
        <w:t xml:space="preserve"> and not meeting the grant criteria as well as other project proposals</w:t>
      </w:r>
      <w:r w:rsidR="00D26028">
        <w:t>.</w:t>
      </w:r>
      <w:r w:rsidR="00A24AC3">
        <w:t xml:space="preserve"> </w:t>
      </w:r>
      <w:r w:rsidR="002B6EF5">
        <w:t xml:space="preserve">A </w:t>
      </w:r>
      <w:r w:rsidR="00A24AC3">
        <w:t>discuss</w:t>
      </w:r>
      <w:r w:rsidR="002B6EF5">
        <w:t>ion took place</w:t>
      </w:r>
      <w:r w:rsidR="00A24AC3">
        <w:t xml:space="preserve"> whether to continue the program and add more funding or to stop the program. The board overwhelmingly </w:t>
      </w:r>
      <w:r w:rsidR="002B6EF5">
        <w:t xml:space="preserve">agreed to continue the program and do another round of funding with $25,000. The </w:t>
      </w:r>
      <w:r w:rsidR="002B6EF5" w:rsidRPr="009258B5">
        <w:t xml:space="preserve">grants </w:t>
      </w:r>
      <w:r w:rsidR="002B6EF5">
        <w:t xml:space="preserve">will be made available to </w:t>
      </w:r>
      <w:r w:rsidR="002B6EF5" w:rsidRPr="009258B5">
        <w:t>business</w:t>
      </w:r>
      <w:r w:rsidR="002B6EF5">
        <w:t>es</w:t>
      </w:r>
      <w:r w:rsidR="002B6EF5" w:rsidRPr="009258B5">
        <w:t xml:space="preserve"> and property owners for the rehabilitation, revitalization, and beautification of buildings and signage</w:t>
      </w:r>
      <w:r w:rsidR="002B6EF5">
        <w:t xml:space="preserve"> in </w:t>
      </w:r>
      <w:r w:rsidR="002B6EF5" w:rsidRPr="009258B5">
        <w:t>designated “Main Street” project area</w:t>
      </w:r>
      <w:r w:rsidR="002B6EF5">
        <w:t>s</w:t>
      </w:r>
      <w:r w:rsidR="002B6EF5" w:rsidRPr="009258B5">
        <w:t xml:space="preserve"> in Kane County. The goal </w:t>
      </w:r>
      <w:r w:rsidR="002B6EF5">
        <w:t xml:space="preserve">of the program </w:t>
      </w:r>
      <w:r w:rsidR="002B6EF5" w:rsidRPr="009258B5">
        <w:t xml:space="preserve">is </w:t>
      </w:r>
      <w:r w:rsidR="002B6EF5">
        <w:t xml:space="preserve">designed </w:t>
      </w:r>
      <w:r w:rsidR="002B6EF5" w:rsidRPr="009258B5">
        <w:t>to stimulate local commerce by preserving and enhancing the character of historic downtown districts.</w:t>
      </w:r>
      <w:r w:rsidR="002B6EF5">
        <w:t xml:space="preserve"> The </w:t>
      </w:r>
      <w:r w:rsidR="002B6EF5" w:rsidRPr="002B6EF5">
        <w:t xml:space="preserve">Façade </w:t>
      </w:r>
      <w:r w:rsidR="002B6EF5">
        <w:t xml:space="preserve">and </w:t>
      </w:r>
      <w:r w:rsidR="002B6EF5" w:rsidRPr="002B6EF5">
        <w:t>Tenant Grants</w:t>
      </w:r>
      <w:r w:rsidR="002B6EF5">
        <w:t xml:space="preserve"> are a</w:t>
      </w:r>
      <w:r w:rsidR="002B6EF5" w:rsidRPr="002B6EF5">
        <w:t xml:space="preserve"> 50/50 match, up to $7,500</w:t>
      </w:r>
      <w:r w:rsidR="002B6EF5">
        <w:t xml:space="preserve">; </w:t>
      </w:r>
      <w:r w:rsidR="002B6EF5" w:rsidRPr="002B6EF5">
        <w:t>Sign Grants</w:t>
      </w:r>
      <w:r w:rsidR="002B6EF5">
        <w:t xml:space="preserve"> are a </w:t>
      </w:r>
      <w:r w:rsidR="002B6EF5" w:rsidRPr="002B6EF5">
        <w:t>50/50 match up to $2,500</w:t>
      </w:r>
      <w:r w:rsidR="002B6EF5">
        <w:t xml:space="preserve">; </w:t>
      </w:r>
      <w:r w:rsidR="002B6EF5" w:rsidRPr="002B6EF5">
        <w:t>Beautification Grants</w:t>
      </w:r>
      <w:r w:rsidR="002B6EF5">
        <w:t xml:space="preserve"> are a </w:t>
      </w:r>
      <w:r w:rsidR="002B6EF5" w:rsidRPr="002B6EF5">
        <w:t>50/50 match up to $1000</w:t>
      </w:r>
      <w:r w:rsidR="002B6EF5">
        <w:t>.</w:t>
      </w:r>
    </w:p>
    <w:p w14:paraId="398A60DB" w14:textId="2C86AE70" w:rsidR="000F41AA" w:rsidRDefault="000F41AA" w:rsidP="000F41AA"/>
    <w:p w14:paraId="26233270" w14:textId="38B3FFD4" w:rsidR="009258B5" w:rsidRDefault="009258B5" w:rsidP="00F14F04">
      <w:r>
        <w:t xml:space="preserve">The board recommended </w:t>
      </w:r>
      <w:r w:rsidR="00064C69">
        <w:t>providing an additional $2</w:t>
      </w:r>
      <w:r>
        <w:t>5,000 for the program</w:t>
      </w:r>
      <w:r w:rsidR="00064C69">
        <w:t xml:space="preserve"> with a</w:t>
      </w:r>
      <w:r>
        <w:t xml:space="preserve"> motion </w:t>
      </w:r>
      <w:r w:rsidR="00064C69">
        <w:t xml:space="preserve">Alan Seilhammer </w:t>
      </w:r>
      <w:r w:rsidR="004E2D6C">
        <w:t xml:space="preserve">and a second made by </w:t>
      </w:r>
      <w:r w:rsidR="00064C69">
        <w:t>Joe Sorenson</w:t>
      </w:r>
      <w:r w:rsidR="004E2D6C">
        <w:t xml:space="preserve">, followed by a </w:t>
      </w:r>
      <w:r w:rsidR="00064C69">
        <w:t xml:space="preserve">unanimous </w:t>
      </w:r>
      <w:r w:rsidR="004E2D6C">
        <w:t xml:space="preserve">positive recommendation by the board for the program to be </w:t>
      </w:r>
      <w:r w:rsidR="00064C69">
        <w:t xml:space="preserve">continued and heard </w:t>
      </w:r>
      <w:r w:rsidR="004E2D6C">
        <w:t>by the Kane County Commission for final approvals.</w:t>
      </w:r>
    </w:p>
    <w:p w14:paraId="4B37DA4D" w14:textId="77777777" w:rsidR="00064C69" w:rsidRDefault="00064C69" w:rsidP="00F14F04"/>
    <w:p w14:paraId="2D552BEE" w14:textId="442A40C2" w:rsidR="00A43974" w:rsidRDefault="00F14F04" w:rsidP="00F14F04">
      <w:r>
        <w:t xml:space="preserve">A motion was made by </w:t>
      </w:r>
      <w:r w:rsidR="002B6EF5">
        <w:t>Pat Guerrero</w:t>
      </w:r>
      <w:r w:rsidR="002B6EF5" w:rsidRPr="00DC2A7F">
        <w:t xml:space="preserve"> </w:t>
      </w:r>
      <w:r>
        <w:t xml:space="preserve">to adjourn the meeting with a second </w:t>
      </w:r>
      <w:r w:rsidR="002B6EF5">
        <w:t xml:space="preserve">being made </w:t>
      </w:r>
      <w:r w:rsidR="004E2D6C">
        <w:t xml:space="preserve">by </w:t>
      </w:r>
      <w:r w:rsidR="002B6EF5">
        <w:t xml:space="preserve">Keiren Chatterley </w:t>
      </w:r>
      <w:r>
        <w:t>to adjourn. The motion to adjourn was approved and the meeting was adjourned.</w:t>
      </w:r>
    </w:p>
    <w:p w14:paraId="14089F2B" w14:textId="77777777" w:rsidR="00EE26A2" w:rsidRDefault="00EE26A2" w:rsidP="00F14F04"/>
    <w:p w14:paraId="0FA8AACD" w14:textId="77777777" w:rsidR="00EE26A2" w:rsidRPr="002B4D05" w:rsidRDefault="00EE26A2" w:rsidP="00EE26A2">
      <w:pPr>
        <w:rPr>
          <w:b/>
          <w:bCs/>
          <w:sz w:val="52"/>
          <w:szCs w:val="52"/>
        </w:rPr>
      </w:pPr>
      <w:r w:rsidRPr="002B4D05">
        <w:rPr>
          <w:b/>
          <w:bCs/>
          <w:sz w:val="52"/>
          <w:szCs w:val="52"/>
        </w:rPr>
        <w:t>Draft Minutes</w:t>
      </w:r>
    </w:p>
    <w:p w14:paraId="05A46AFA" w14:textId="77777777" w:rsidR="00EE26A2" w:rsidRDefault="00EE26A2" w:rsidP="00F14F04"/>
    <w:p w14:paraId="13ABAABC" w14:textId="77777777" w:rsidR="00EE26A2" w:rsidRPr="00F14F04" w:rsidRDefault="00EE26A2" w:rsidP="00F14F04"/>
    <w:sectPr w:rsidR="00EE26A2" w:rsidRPr="00F14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FD5E69"/>
    <w:multiLevelType w:val="multilevel"/>
    <w:tmpl w:val="389C3D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3D5B4B"/>
    <w:multiLevelType w:val="hybridMultilevel"/>
    <w:tmpl w:val="211C7B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1815363">
    <w:abstractNumId w:val="1"/>
  </w:num>
  <w:num w:numId="2" w16cid:durableId="1239054678">
    <w:abstractNumId w:val="0"/>
  </w:num>
  <w:num w:numId="3" w16cid:durableId="46230786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A3"/>
    <w:rsid w:val="0001441E"/>
    <w:rsid w:val="000550E8"/>
    <w:rsid w:val="00064C69"/>
    <w:rsid w:val="000979C7"/>
    <w:rsid w:val="000E37EE"/>
    <w:rsid w:val="000F41AA"/>
    <w:rsid w:val="0012164B"/>
    <w:rsid w:val="001363E4"/>
    <w:rsid w:val="001D1CCD"/>
    <w:rsid w:val="002572FE"/>
    <w:rsid w:val="002B4D05"/>
    <w:rsid w:val="002B6EF5"/>
    <w:rsid w:val="002C2076"/>
    <w:rsid w:val="003455EC"/>
    <w:rsid w:val="003E6A2A"/>
    <w:rsid w:val="00434FF0"/>
    <w:rsid w:val="00494943"/>
    <w:rsid w:val="004E2D6C"/>
    <w:rsid w:val="005427B0"/>
    <w:rsid w:val="0054348B"/>
    <w:rsid w:val="00560EE6"/>
    <w:rsid w:val="00567968"/>
    <w:rsid w:val="00600EE2"/>
    <w:rsid w:val="006056DA"/>
    <w:rsid w:val="006523F1"/>
    <w:rsid w:val="00656A21"/>
    <w:rsid w:val="00662104"/>
    <w:rsid w:val="00663B24"/>
    <w:rsid w:val="00690A0F"/>
    <w:rsid w:val="00692D9F"/>
    <w:rsid w:val="00695F5A"/>
    <w:rsid w:val="006F39F8"/>
    <w:rsid w:val="006F6087"/>
    <w:rsid w:val="00740885"/>
    <w:rsid w:val="007431F6"/>
    <w:rsid w:val="00745C5C"/>
    <w:rsid w:val="0075177F"/>
    <w:rsid w:val="007608C7"/>
    <w:rsid w:val="00765EA3"/>
    <w:rsid w:val="00813D87"/>
    <w:rsid w:val="00845CFE"/>
    <w:rsid w:val="00873853"/>
    <w:rsid w:val="008B20C1"/>
    <w:rsid w:val="008D556C"/>
    <w:rsid w:val="009258B5"/>
    <w:rsid w:val="00926B3A"/>
    <w:rsid w:val="00967449"/>
    <w:rsid w:val="00980C21"/>
    <w:rsid w:val="009D7FF2"/>
    <w:rsid w:val="00A24AC3"/>
    <w:rsid w:val="00A43974"/>
    <w:rsid w:val="00A95F26"/>
    <w:rsid w:val="00AD66C3"/>
    <w:rsid w:val="00B0099B"/>
    <w:rsid w:val="00B43981"/>
    <w:rsid w:val="00BC1525"/>
    <w:rsid w:val="00C20AE5"/>
    <w:rsid w:val="00C21242"/>
    <w:rsid w:val="00CA3890"/>
    <w:rsid w:val="00CC5A61"/>
    <w:rsid w:val="00CD6EB6"/>
    <w:rsid w:val="00D26028"/>
    <w:rsid w:val="00D41F8C"/>
    <w:rsid w:val="00D72788"/>
    <w:rsid w:val="00DA19BB"/>
    <w:rsid w:val="00DB0CDF"/>
    <w:rsid w:val="00DF37D1"/>
    <w:rsid w:val="00DF6C9F"/>
    <w:rsid w:val="00E6496B"/>
    <w:rsid w:val="00EC49ED"/>
    <w:rsid w:val="00EE26A2"/>
    <w:rsid w:val="00F14F04"/>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196A0"/>
  <w15:chartTrackingRefBased/>
  <w15:docId w15:val="{61917ED8-EF14-A644-BA5B-AF28EF23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A3"/>
    <w:pPr>
      <w:spacing w:after="0" w:line="240" w:lineRule="auto"/>
    </w:pPr>
    <w:rPr>
      <w:kern w:val="0"/>
      <w14:ligatures w14:val="none"/>
    </w:rPr>
  </w:style>
  <w:style w:type="paragraph" w:styleId="Heading1">
    <w:name w:val="heading 1"/>
    <w:basedOn w:val="Normal"/>
    <w:next w:val="Normal"/>
    <w:link w:val="Heading1Char"/>
    <w:uiPriority w:val="9"/>
    <w:qFormat/>
    <w:rsid w:val="00765E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5E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5EA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5EA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5EA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5EA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5EA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5EA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5EA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EA3"/>
    <w:rPr>
      <w:rFonts w:eastAsiaTheme="majorEastAsia" w:cstheme="majorBidi"/>
      <w:color w:val="272727" w:themeColor="text1" w:themeTint="D8"/>
    </w:rPr>
  </w:style>
  <w:style w:type="paragraph" w:styleId="Title">
    <w:name w:val="Title"/>
    <w:basedOn w:val="Normal"/>
    <w:next w:val="Normal"/>
    <w:link w:val="TitleChar"/>
    <w:uiPriority w:val="10"/>
    <w:qFormat/>
    <w:rsid w:val="00765E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EA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5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EA3"/>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65EA3"/>
    <w:rPr>
      <w:i/>
      <w:iCs/>
      <w:color w:val="404040" w:themeColor="text1" w:themeTint="BF"/>
    </w:rPr>
  </w:style>
  <w:style w:type="paragraph" w:styleId="ListParagraph">
    <w:name w:val="List Paragraph"/>
    <w:basedOn w:val="Normal"/>
    <w:uiPriority w:val="34"/>
    <w:qFormat/>
    <w:rsid w:val="00765EA3"/>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765EA3"/>
    <w:rPr>
      <w:i/>
      <w:iCs/>
      <w:color w:val="0F4761" w:themeColor="accent1" w:themeShade="BF"/>
    </w:rPr>
  </w:style>
  <w:style w:type="paragraph" w:styleId="IntenseQuote">
    <w:name w:val="Intense Quote"/>
    <w:basedOn w:val="Normal"/>
    <w:next w:val="Normal"/>
    <w:link w:val="IntenseQuoteChar"/>
    <w:uiPriority w:val="30"/>
    <w:qFormat/>
    <w:rsid w:val="00765E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5EA3"/>
    <w:rPr>
      <w:i/>
      <w:iCs/>
      <w:color w:val="0F4761" w:themeColor="accent1" w:themeShade="BF"/>
    </w:rPr>
  </w:style>
  <w:style w:type="character" w:styleId="IntenseReference">
    <w:name w:val="Intense Reference"/>
    <w:basedOn w:val="DefaultParagraphFont"/>
    <w:uiPriority w:val="32"/>
    <w:qFormat/>
    <w:rsid w:val="00765EA3"/>
    <w:rPr>
      <w:b/>
      <w:bCs/>
      <w:smallCaps/>
      <w:color w:val="0F4761" w:themeColor="accent1" w:themeShade="BF"/>
      <w:spacing w:val="5"/>
    </w:rPr>
  </w:style>
  <w:style w:type="character" w:styleId="Hyperlink">
    <w:name w:val="Hyperlink"/>
    <w:basedOn w:val="DefaultParagraphFont"/>
    <w:uiPriority w:val="99"/>
    <w:unhideWhenUsed/>
    <w:rsid w:val="002B4D0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4704745291?pwd=MGlJTE1kNTA3RE4zTUdHa1l6SmRG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6</cp:revision>
  <cp:lastPrinted>2026-03-09T16:28:00Z</cp:lastPrinted>
  <dcterms:created xsi:type="dcterms:W3CDTF">2026-07-25T18:24:00Z</dcterms:created>
  <dcterms:modified xsi:type="dcterms:W3CDTF">2026-07-31T19:16:00Z</dcterms:modified>
</cp:coreProperties>
</file>