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05E49" w14:textId="77777777" w:rsidR="005C2EDD" w:rsidRDefault="005C2EDD" w:rsidP="005C2ED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>
        <w:rPr>
          <w:rFonts w:ascii="Segoe UI" w:eastAsia="Times New Roman" w:hAnsi="Segoe UI" w:cs="Segoe UI"/>
          <w:b/>
          <w:bCs/>
          <w:noProof/>
          <w:kern w:val="36"/>
          <w:sz w:val="48"/>
          <w:szCs w:val="48"/>
        </w:rPr>
        <w:drawing>
          <wp:inline distT="0" distB="0" distL="0" distR="0" wp14:anchorId="30EEABE0" wp14:editId="2009766A">
            <wp:extent cx="2636114" cy="645579"/>
            <wp:effectExtent l="0" t="0" r="0" b="2540"/>
            <wp:docPr id="8734868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486840" name="Picture 87348684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6114" cy="645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E0492" w14:textId="261072C9" w:rsidR="005C2EDD" w:rsidRPr="005C2EDD" w:rsidRDefault="005C2EDD" w:rsidP="005C2EDD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</w:pPr>
      <w:r w:rsidRPr="005C2EDD">
        <w:rPr>
          <w:rFonts w:ascii="Segoe UI" w:eastAsia="Times New Roman" w:hAnsi="Segoe UI" w:cs="Segoe UI"/>
          <w:b/>
          <w:bCs/>
          <w:kern w:val="36"/>
          <w:sz w:val="48"/>
          <w:szCs w:val="48"/>
          <w14:ligatures w14:val="none"/>
        </w:rPr>
        <w:t>NOTICE OF PUBLIC HEARING</w:t>
      </w:r>
    </w:p>
    <w:p w14:paraId="45221FD1" w14:textId="77777777" w:rsidR="005C2EDD" w:rsidRPr="005C2EDD" w:rsidRDefault="005C2EDD" w:rsidP="005C2EDD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</w:pPr>
      <w:r w:rsidRPr="005C2EDD">
        <w:rPr>
          <w:rFonts w:ascii="Segoe UI" w:eastAsia="Times New Roman" w:hAnsi="Segoe UI" w:cs="Segoe UI"/>
          <w:b/>
          <w:bCs/>
          <w:kern w:val="0"/>
          <w:sz w:val="36"/>
          <w:szCs w:val="36"/>
          <w14:ligatures w14:val="none"/>
        </w:rPr>
        <w:t>VINEYARD CITY COUNCIL</w:t>
      </w:r>
    </w:p>
    <w:p w14:paraId="492B7968" w14:textId="77777777" w:rsidR="005C2EDD" w:rsidRPr="005C2EDD" w:rsidRDefault="005C2EDD" w:rsidP="005C2ED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C2ED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Notice is hereby given that the Vineyard City Council will hold a Public Hearing on </w:t>
      </w:r>
      <w:r w:rsidRPr="005C2EDD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Tuesday, August 4, 2026, at 4:00 p.m.</w:t>
      </w:r>
      <w:r w:rsidRPr="005C2ED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in the </w:t>
      </w:r>
      <w:r w:rsidRPr="005C2EDD">
        <w:rPr>
          <w:rFonts w:ascii="Segoe UI" w:eastAsia="Times New Roman" w:hAnsi="Segoe UI" w:cs="Segoe UI"/>
          <w:b/>
          <w:bCs/>
          <w:kern w:val="0"/>
          <w:sz w:val="21"/>
          <w:szCs w:val="21"/>
          <w14:ligatures w14:val="none"/>
        </w:rPr>
        <w:t>Vineyard City Council Chambers, 125 South Main Street, Vineyard, Utah</w:t>
      </w:r>
      <w:r w:rsidRPr="005C2ED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, to receive public comment regarding a proposed amendment to the Vineyard City Consolidated Fee Schedule.</w:t>
      </w:r>
    </w:p>
    <w:p w14:paraId="23DD5483" w14:textId="77777777" w:rsidR="005C2EDD" w:rsidRPr="005C2EDD" w:rsidRDefault="005C2EDD" w:rsidP="005C2EDD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</w:pPr>
      <w:r w:rsidRPr="005C2EDD">
        <w:rPr>
          <w:rFonts w:ascii="Segoe UI" w:eastAsia="Times New Roman" w:hAnsi="Segoe UI" w:cs="Segoe UI"/>
          <w:b/>
          <w:bCs/>
          <w:kern w:val="0"/>
          <w:sz w:val="27"/>
          <w:szCs w:val="27"/>
          <w14:ligatures w14:val="none"/>
        </w:rPr>
        <w:t>Proposed Fee Schedule Amendment</w:t>
      </w:r>
    </w:p>
    <w:p w14:paraId="7CFFF53C" w14:textId="77777777" w:rsidR="005C2EDD" w:rsidRPr="005C2EDD" w:rsidRDefault="005C2EDD" w:rsidP="005C2ED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C2ED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proposed amendment would establish a new Insignificant Land Disposal Application Fee of $150.00 for requests involving the disposal of certain City-owned land parcels that are:</w:t>
      </w:r>
    </w:p>
    <w:p w14:paraId="0270023A" w14:textId="77777777" w:rsidR="005C2EDD" w:rsidRPr="005C2EDD" w:rsidRDefault="005C2EDD" w:rsidP="005C2ED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C2ED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Valued at less than $20,000;</w:t>
      </w:r>
    </w:p>
    <w:p w14:paraId="1E120F43" w14:textId="77777777" w:rsidR="005C2EDD" w:rsidRPr="005C2EDD" w:rsidRDefault="005C2EDD" w:rsidP="005C2ED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C2ED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Subject to an encroachment that occurred prior to January 1, 2020;</w:t>
      </w:r>
    </w:p>
    <w:p w14:paraId="35E04CEB" w14:textId="77777777" w:rsidR="005C2EDD" w:rsidRPr="005C2EDD" w:rsidRDefault="005C2EDD" w:rsidP="005C2ED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C2ED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Less than 300 square feet in size; and</w:t>
      </w:r>
    </w:p>
    <w:p w14:paraId="78F39A1A" w14:textId="77777777" w:rsidR="005C2EDD" w:rsidRPr="005C2EDD" w:rsidRDefault="005C2EDD" w:rsidP="005C2EDD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C2ED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Determined by the City to have no apparent operational utility for municipal purposes.</w:t>
      </w:r>
    </w:p>
    <w:p w14:paraId="346BC345" w14:textId="77777777" w:rsidR="005C2EDD" w:rsidRPr="005C2EDD" w:rsidRDefault="005C2EDD" w:rsidP="005C2ED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C2ED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The application fee is intended to offset administrative costs associated with reviewing and processing requests for the disposal of insignificant City-owned land.</w:t>
      </w:r>
    </w:p>
    <w:p w14:paraId="252EF03B" w14:textId="536B9C69" w:rsidR="005C2EDD" w:rsidRPr="005C2EDD" w:rsidRDefault="005C2EDD" w:rsidP="005C2ED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C2ED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Interested </w:t>
      </w:r>
      <w:proofErr w:type="gramStart"/>
      <w:r w:rsidRPr="005C2ED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persons</w:t>
      </w:r>
      <w:proofErr w:type="gramEnd"/>
      <w:r w:rsidRPr="005C2ED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are invited to attend the public hearing and provide comments. Written comments may also be submitted prior to the hearing</w:t>
      </w: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to </w:t>
      </w:r>
      <w:hyperlink r:id="rId6" w:history="1">
        <w:r w:rsidRPr="00CE4E31">
          <w:rPr>
            <w:rStyle w:val="Hyperlink"/>
            <w:rFonts w:ascii="Segoe UI" w:eastAsia="Times New Roman" w:hAnsi="Segoe UI" w:cs="Segoe UI"/>
            <w:kern w:val="0"/>
            <w:sz w:val="21"/>
            <w:szCs w:val="21"/>
            <w14:ligatures w14:val="none"/>
          </w:rPr>
          <w:t>robinr@vineyardutah.gov</w:t>
        </w:r>
      </w:hyperlink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. </w:t>
      </w:r>
    </w:p>
    <w:p w14:paraId="14C2C9D3" w14:textId="77777777" w:rsidR="005C2EDD" w:rsidRPr="005C2EDD" w:rsidRDefault="005C2EDD" w:rsidP="005C2ED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C2ED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Questions regarding this proposed amendment may be directed to:</w:t>
      </w:r>
    </w:p>
    <w:p w14:paraId="0FC55495" w14:textId="77777777" w:rsidR="005C2EDD" w:rsidRPr="005C2EDD" w:rsidRDefault="005C2EDD" w:rsidP="005C2ED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855D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Evan Smith</w:t>
      </w:r>
      <w:r w:rsidRPr="005C2ED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Vineyard City</w:t>
      </w:r>
      <w:r w:rsidRPr="005C2ED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 xml:space="preserve">Email: </w:t>
      </w:r>
      <w:hyperlink r:id="rId7" w:history="1">
        <w:r w:rsidRPr="005C2EDD">
          <w:rPr>
            <w:rFonts w:ascii="Segoe UI" w:eastAsia="Times New Roman" w:hAnsi="Segoe UI" w:cs="Segoe UI"/>
            <w:b/>
            <w:bCs/>
            <w:color w:val="464FEB"/>
            <w:kern w:val="0"/>
            <w:sz w:val="21"/>
            <w:szCs w:val="21"/>
            <w14:ligatures w14:val="none"/>
          </w:rPr>
          <w:t>Evans@vineyardutah.gov</w:t>
        </w:r>
      </w:hyperlink>
    </w:p>
    <w:p w14:paraId="204AA30F" w14:textId="7E5EF9D4" w:rsidR="005C2EDD" w:rsidRPr="005C2EDD" w:rsidRDefault="005C2EDD" w:rsidP="005C2ED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C2ED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Published and posted this </w:t>
      </w: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28</w:t>
      </w:r>
      <w:r w:rsidRPr="005C2ED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day of </w:t>
      </w:r>
      <w:r w:rsidR="005855D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July</w:t>
      </w:r>
      <w:r w:rsidRPr="005C2ED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 2026.</w:t>
      </w:r>
    </w:p>
    <w:p w14:paraId="6A5E4280" w14:textId="2BFFAA2E" w:rsidR="005C2EDD" w:rsidRPr="005C2EDD" w:rsidRDefault="005C2EDD" w:rsidP="005C2EDD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14:ligatures w14:val="none"/>
        </w:rPr>
      </w:pPr>
      <w:r w:rsidRPr="005855DB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Robin Bond</w:t>
      </w:r>
      <w:r w:rsidRPr="005C2ED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br/>
        <w:t>City Recorder</w:t>
      </w:r>
      <w:r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 xml:space="preserve">, </w:t>
      </w:r>
      <w:r w:rsidRPr="005C2EDD">
        <w:rPr>
          <w:rFonts w:ascii="Segoe UI" w:eastAsia="Times New Roman" w:hAnsi="Segoe UI" w:cs="Segoe UI"/>
          <w:kern w:val="0"/>
          <w:sz w:val="21"/>
          <w:szCs w:val="21"/>
          <w14:ligatures w14:val="none"/>
        </w:rPr>
        <w:t>Vineyard City</w:t>
      </w:r>
    </w:p>
    <w:p w14:paraId="2356A2BD" w14:textId="77777777" w:rsidR="00915D2C" w:rsidRDefault="00915D2C"/>
    <w:sectPr w:rsidR="00915D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D04A88"/>
    <w:multiLevelType w:val="multilevel"/>
    <w:tmpl w:val="28F49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8407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EDD"/>
    <w:rsid w:val="005855DB"/>
    <w:rsid w:val="005C2EDD"/>
    <w:rsid w:val="005F1BB9"/>
    <w:rsid w:val="009060D5"/>
    <w:rsid w:val="00915D2C"/>
    <w:rsid w:val="00CA3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D21B3"/>
  <w15:chartTrackingRefBased/>
  <w15:docId w15:val="{54CAF811-F281-46B7-A728-75F87A70C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2E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2E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2E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2E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2E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2E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2E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2E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2E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2E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2E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2E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2E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2E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2E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2E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2E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2E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2E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2E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2E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2E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2E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2E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2E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2E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E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E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2ED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C2ED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2E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vans@vineyardutah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obinr@vineyardutah.gov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178</Words>
  <Characters>1243</Characters>
  <Application>Microsoft Office Word</Application>
  <DocSecurity>0</DocSecurity>
  <Lines>95</Lines>
  <Paragraphs>88</Paragraphs>
  <ScaleCrop>false</ScaleCrop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Raines-Bond</dc:creator>
  <cp:keywords/>
  <dc:description/>
  <cp:lastModifiedBy>Robin Raines-Bond</cp:lastModifiedBy>
  <cp:revision>2</cp:revision>
  <cp:lastPrinted>2026-07-28T20:30:00Z</cp:lastPrinted>
  <dcterms:created xsi:type="dcterms:W3CDTF">2026-07-28T20:23:00Z</dcterms:created>
  <dcterms:modified xsi:type="dcterms:W3CDTF">2026-07-28T20:36:00Z</dcterms:modified>
</cp:coreProperties>
</file>