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sz w:val="24"/>
          <w:szCs w:val="24"/>
          <w:u w:val="none"/>
          <w:vertAlign w:val="baseline"/>
        </w:rPr>
      </w:pPr>
      <w:r w:rsidDel="00000000" w:rsidR="00000000" w:rsidRPr="00000000">
        <w:rPr>
          <w:rFonts w:ascii="Arial" w:cs="Arial" w:eastAsia="Arial" w:hAnsi="Arial"/>
          <w:b w:val="0"/>
          <w:bCs w:val="0"/>
          <w:i w:val="0"/>
          <w:iCs w:val="0"/>
          <w:smallCaps w:val="0"/>
          <w:strike w:val="0"/>
          <w:sz w:val="24"/>
          <w:szCs w:val="24"/>
          <w:u w:val="none"/>
          <w:vertAlign w:val="baseline"/>
          <w:rtl w:val="0"/>
        </w:rPr>
        <w:t xml:space="preserve">Reagan Academy Board of Trustees</w:t>
      </w:r>
      <w:r w:rsidDel="00000000" w:rsidR="00000000" w:rsidRPr="00000000">
        <w:rPr>
          <w:rFonts w:ascii="Arial" w:cs="Arial" w:eastAsia="Arial" w:hAnsi="Arial"/>
          <w:b w:val="0"/>
          <w:bCs w:val="0"/>
          <w:i w:val="0"/>
          <w:iCs w:val="0"/>
          <w:smallCaps w:val="0"/>
          <w:strike w:val="0"/>
          <w:sz w:val="24"/>
          <w:szCs w:val="24"/>
          <w:u w:val="none"/>
          <w:vertAlign w:val="baseline"/>
          <w:rtl w:val="0"/>
        </w:rPr>
        <w:t xml:space="preserve"> </w:t>
      </w:r>
    </w:p>
    <w:p w:rsidR="00000000" w:rsidDel="00000000" w:rsidP="00000000" w:rsidRDefault="00000000" w:rsidRPr="00000000" w14:paraId="00000002">
      <w:pPr>
        <w:widowControl w:val="0"/>
        <w:spacing w:before="280.01953125" w:line="240" w:lineRule="auto"/>
        <w:jc w:val="center"/>
        <w:rPr>
          <w:b w:val="1"/>
          <w:bCs w:val="1"/>
          <w:sz w:val="27.989999771118164"/>
          <w:szCs w:val="27.989999771118164"/>
        </w:rPr>
      </w:pPr>
      <w:r w:rsidDel="00000000" w:rsidR="00000000" w:rsidRPr="00000000">
        <w:rPr>
          <w:b w:val="1"/>
          <w:bCs w:val="1"/>
          <w:sz w:val="27.989999771118164"/>
          <w:szCs w:val="27.989999771118164"/>
          <w:u w:val="single"/>
          <w:rtl w:val="0"/>
        </w:rPr>
        <w:t xml:space="preserve">Public Meeting</w:t>
      </w:r>
      <w:r w:rsidDel="00000000" w:rsidR="00000000" w:rsidRPr="00000000">
        <w:rPr>
          <w:b w:val="1"/>
          <w:bCs w:val="1"/>
          <w:sz w:val="27.989999771118164"/>
          <w:szCs w:val="27.989999771118164"/>
          <w:rtl w:val="0"/>
        </w:rPr>
        <w:t xml:space="preserve"> </w:t>
      </w:r>
    </w:p>
    <w:p w:rsidR="00000000" w:rsidDel="00000000" w:rsidP="00000000" w:rsidRDefault="00000000" w:rsidRPr="00000000" w14:paraId="00000003">
      <w:pPr>
        <w:widowControl w:val="0"/>
        <w:spacing w:line="240" w:lineRule="auto"/>
        <w:ind w:left="695" w:right="615" w:firstLine="0"/>
        <w:jc w:val="center"/>
        <w:rPr>
          <w:sz w:val="24"/>
          <w:szCs w:val="24"/>
        </w:rPr>
      </w:pPr>
      <w:r w:rsidDel="00000000" w:rsidR="00000000" w:rsidRPr="00000000">
        <w:rPr>
          <w:sz w:val="24"/>
          <w:szCs w:val="24"/>
          <w:rtl w:val="0"/>
        </w:rPr>
        <w:t xml:space="preserve">1143 W. Center Street</w:t>
      </w:r>
    </w:p>
    <w:p w:rsidR="00000000" w:rsidDel="00000000" w:rsidP="00000000" w:rsidRDefault="00000000" w:rsidRPr="00000000" w14:paraId="00000004">
      <w:pPr>
        <w:widowControl w:val="0"/>
        <w:spacing w:line="240" w:lineRule="auto"/>
        <w:ind w:left="690" w:right="615" w:firstLine="0"/>
        <w:jc w:val="center"/>
        <w:rPr>
          <w:sz w:val="24"/>
          <w:szCs w:val="24"/>
        </w:rPr>
      </w:pPr>
      <w:r w:rsidDel="00000000" w:rsidR="00000000" w:rsidRPr="00000000">
        <w:rPr>
          <w:sz w:val="24"/>
          <w:szCs w:val="24"/>
          <w:rtl w:val="0"/>
        </w:rPr>
        <w:t xml:space="preserve">Springville, UT 84663</w:t>
      </w:r>
    </w:p>
    <w:p w:rsidR="00000000" w:rsidDel="00000000" w:rsidP="00000000" w:rsidRDefault="00000000" w:rsidRPr="00000000" w14:paraId="00000005">
      <w:pPr>
        <w:pStyle w:val="Heading1"/>
        <w:keepNext w:val="0"/>
        <w:keepLines w:val="0"/>
        <w:widowControl w:val="0"/>
        <w:spacing w:after="0" w:before="0" w:line="240" w:lineRule="auto"/>
        <w:ind w:left="798" w:right="623" w:firstLine="0"/>
        <w:jc w:val="center"/>
        <w:rPr>
          <w:b w:val="0"/>
          <w:bCs w:val="0"/>
          <w:sz w:val="24"/>
          <w:szCs w:val="24"/>
        </w:rPr>
      </w:pPr>
      <w:bookmarkStart w:colFirst="0" w:colLast="0" w:name="_fe171gp3lzih" w:id="0"/>
      <w:bookmarkEnd w:id="0"/>
      <w:r w:rsidDel="00000000" w:rsidR="00000000" w:rsidRPr="00000000">
        <w:rPr>
          <w:b w:val="0"/>
          <w:bCs w:val="0"/>
          <w:sz w:val="24"/>
          <w:szCs w:val="24"/>
          <w:rtl w:val="0"/>
        </w:rPr>
        <w:t xml:space="preserve">June 30, 2026</w:t>
      </w:r>
    </w:p>
    <w:p w:rsidR="00000000" w:rsidDel="00000000" w:rsidP="00000000" w:rsidRDefault="00000000" w:rsidRPr="00000000" w14:paraId="00000006">
      <w:pPr>
        <w:widowControl w:val="0"/>
        <w:spacing w:line="240" w:lineRule="auto"/>
        <w:ind w:left="798" w:right="623" w:firstLine="0"/>
        <w:jc w:val="center"/>
        <w:rPr>
          <w:sz w:val="24"/>
          <w:szCs w:val="24"/>
        </w:rPr>
      </w:pPr>
      <w:r w:rsidDel="00000000" w:rsidR="00000000" w:rsidRPr="00000000">
        <w:rPr>
          <w:sz w:val="24"/>
          <w:szCs w:val="24"/>
          <w:rtl w:val="0"/>
        </w:rPr>
        <w:t xml:space="preserve">11:30 AM</w:t>
      </w:r>
    </w:p>
    <w:p w:rsidR="00000000" w:rsidDel="00000000" w:rsidP="00000000" w:rsidRDefault="00000000" w:rsidRPr="00000000" w14:paraId="00000007">
      <w:pPr>
        <w:widowControl w:val="0"/>
        <w:spacing w:before="274.91943359375" w:line="233.23998928070068" w:lineRule="auto"/>
        <w:ind w:left="686.5800476074219" w:right="741.719970703125" w:firstLine="0"/>
        <w:jc w:val="center"/>
        <w:rPr>
          <w:b w:val="1"/>
          <w:bCs w:val="1"/>
          <w:sz w:val="27.989999771118164"/>
          <w:szCs w:val="27.989999771118164"/>
          <w:u w:val="single"/>
        </w:rPr>
      </w:pPr>
      <w:r w:rsidDel="00000000" w:rsidR="00000000" w:rsidRPr="00000000">
        <w:rPr>
          <w:i w:val="1"/>
          <w:iCs w:val="1"/>
          <w:sz w:val="18"/>
          <w:szCs w:val="18"/>
          <w:rtl w:val="0"/>
        </w:rPr>
        <w:t xml:space="preserve">Anyone wishing to make public comments must state their intentions at the beginning of the meeting. Public comment will be heard as noted on the agenda. Please limit comments to two minutes. </w:t>
      </w:r>
      <w:r w:rsidDel="00000000" w:rsidR="00000000" w:rsidRPr="00000000">
        <w:rPr>
          <w:rtl w:val="0"/>
        </w:rPr>
      </w:r>
    </w:p>
    <w:p w:rsidR="00000000" w:rsidDel="00000000" w:rsidP="00000000" w:rsidRDefault="00000000" w:rsidRPr="00000000" w14:paraId="00000008">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331" w:lineRule="auto"/>
        <w:rPr>
          <w:b w:val="1"/>
          <w:bCs w:val="1"/>
        </w:rPr>
      </w:pPr>
      <w:r w:rsidDel="00000000" w:rsidR="00000000" w:rsidRPr="00000000">
        <w:rPr>
          <w:rtl w:val="0"/>
        </w:rPr>
      </w:r>
    </w:p>
    <w:p w:rsidR="00000000" w:rsidDel="00000000" w:rsidP="00000000" w:rsidRDefault="00000000" w:rsidRPr="00000000" w14:paraId="00000009">
      <w:pPr>
        <w:widowControl w:val="0"/>
        <w:spacing w:before="1" w:line="331" w:lineRule="auto"/>
        <w:ind w:left="0" w:right="6465" w:firstLine="0"/>
        <w:rPr>
          <w:b w:val="1"/>
          <w:bCs w:val="1"/>
        </w:rPr>
      </w:pPr>
      <w:r w:rsidDel="00000000" w:rsidR="00000000" w:rsidRPr="00000000">
        <w:rPr>
          <w:b w:val="1"/>
          <w:bCs w:val="1"/>
          <w:rtl w:val="0"/>
        </w:rPr>
        <w:t xml:space="preserve">Meeting starts:</w:t>
      </w:r>
      <w:r w:rsidDel="00000000" w:rsidR="00000000" w:rsidRPr="00000000">
        <w:rPr>
          <w:rtl w:val="0"/>
        </w:rPr>
        <w:t xml:space="preserve"> 11:38 am</w:t>
      </w:r>
      <w:r w:rsidDel="00000000" w:rsidR="00000000" w:rsidRPr="00000000">
        <w:rPr>
          <w:rtl w:val="0"/>
        </w:rPr>
      </w:r>
    </w:p>
    <w:p w:rsidR="00000000" w:rsidDel="00000000" w:rsidP="00000000" w:rsidRDefault="00000000" w:rsidRPr="00000000" w14:paraId="0000000A">
      <w:pPr>
        <w:widowControl w:val="0"/>
        <w:spacing w:before="88.3770751953125" w:line="240" w:lineRule="auto"/>
        <w:rPr/>
      </w:pPr>
      <w:r w:rsidDel="00000000" w:rsidR="00000000" w:rsidRPr="00000000">
        <w:rPr>
          <w:b w:val="1"/>
          <w:bCs w:val="1"/>
          <w:rtl w:val="0"/>
        </w:rPr>
        <w:t xml:space="preserve">Attendance: </w:t>
      </w:r>
      <w:r w:rsidDel="00000000" w:rsidR="00000000" w:rsidRPr="00000000">
        <w:rPr>
          <w:rtl w:val="0"/>
        </w:rPr>
        <w:t xml:space="preserve">Joe Millward, Joy Herring, Amber Rogers, Justin Riggs, Austianna Wilson, and Ron Squire</w:t>
      </w:r>
    </w:p>
    <w:p w:rsidR="00000000" w:rsidDel="00000000" w:rsidP="00000000" w:rsidRDefault="00000000" w:rsidRPr="00000000" w14:paraId="0000000B">
      <w:pPr>
        <w:widowControl w:val="0"/>
        <w:spacing w:before="88.3770751953125" w:line="240" w:lineRule="auto"/>
        <w:rPr>
          <w:b w:val="1"/>
          <w:bCs w:val="1"/>
        </w:rPr>
      </w:pPr>
      <w:r w:rsidDel="00000000" w:rsidR="00000000" w:rsidRPr="00000000">
        <w:rPr>
          <w:rtl w:val="0"/>
        </w:rPr>
      </w:r>
    </w:p>
    <w:p w:rsidR="00000000" w:rsidDel="00000000" w:rsidP="00000000" w:rsidRDefault="00000000" w:rsidRPr="00000000" w14:paraId="0000000C">
      <w:pPr>
        <w:widowControl w:val="0"/>
        <w:spacing w:line="333" w:lineRule="auto"/>
        <w:ind w:left="100" w:right="7150" w:firstLine="0"/>
        <w:rPr/>
      </w:pPr>
      <w:r w:rsidDel="00000000" w:rsidR="00000000" w:rsidRPr="00000000">
        <w:rPr>
          <w:b w:val="1"/>
          <w:bCs w:val="1"/>
          <w:rtl w:val="0"/>
        </w:rPr>
        <w:t xml:space="preserve">Welcome: </w:t>
      </w:r>
      <w:r w:rsidDel="00000000" w:rsidR="00000000" w:rsidRPr="00000000">
        <w:rPr>
          <w:rtl w:val="0"/>
        </w:rPr>
        <w:t xml:space="preserve">Joe Millward</w:t>
      </w:r>
    </w:p>
    <w:p w:rsidR="00000000" w:rsidDel="00000000" w:rsidP="00000000" w:rsidRDefault="00000000" w:rsidRPr="00000000" w14:paraId="0000000D">
      <w:pPr>
        <w:widowControl w:val="0"/>
        <w:spacing w:line="333" w:lineRule="auto"/>
        <w:ind w:left="100" w:right="5670" w:firstLine="0"/>
        <w:rPr>
          <w:color w:val="202020"/>
        </w:rPr>
      </w:pPr>
      <w:r w:rsidDel="00000000" w:rsidR="00000000" w:rsidRPr="00000000">
        <w:rPr>
          <w:b w:val="1"/>
          <w:bCs w:val="1"/>
          <w:rtl w:val="0"/>
        </w:rPr>
        <w:t xml:space="preserve">Prayer/Thought: </w:t>
      </w:r>
      <w:r w:rsidDel="00000000" w:rsidR="00000000" w:rsidRPr="00000000">
        <w:rPr>
          <w:color w:val="202020"/>
          <w:rtl w:val="0"/>
        </w:rPr>
        <w:t xml:space="preserve">Austianna Wilson</w:t>
      </w:r>
    </w:p>
    <w:p w:rsidR="00000000" w:rsidDel="00000000" w:rsidP="00000000" w:rsidRDefault="00000000" w:rsidRPr="00000000" w14:paraId="0000000E">
      <w:pPr>
        <w:widowControl w:val="0"/>
        <w:spacing w:line="333" w:lineRule="auto"/>
        <w:ind w:left="100" w:right="7150" w:firstLine="0"/>
        <w:rPr/>
      </w:pPr>
      <w:r w:rsidDel="00000000" w:rsidR="00000000" w:rsidRPr="00000000">
        <w:rPr>
          <w:b w:val="1"/>
          <w:bCs w:val="1"/>
          <w:rtl w:val="0"/>
        </w:rPr>
        <w:t xml:space="preserve">Pledge: </w:t>
      </w:r>
      <w:r w:rsidDel="00000000" w:rsidR="00000000" w:rsidRPr="00000000">
        <w:rPr>
          <w:color w:val="202020"/>
          <w:rtl w:val="0"/>
        </w:rPr>
        <w:t xml:space="preserve">Ron Squire </w:t>
      </w:r>
      <w:r w:rsidDel="00000000" w:rsidR="00000000" w:rsidRPr="00000000">
        <w:rPr>
          <w:rtl w:val="0"/>
        </w:rPr>
      </w:r>
    </w:p>
    <w:p w:rsidR="00000000" w:rsidDel="00000000" w:rsidP="00000000" w:rsidRDefault="00000000" w:rsidRPr="00000000" w14:paraId="0000000F">
      <w:pPr>
        <w:widowControl w:val="0"/>
        <w:spacing w:line="333" w:lineRule="auto"/>
        <w:ind w:left="100" w:right="6750" w:firstLine="0"/>
        <w:rPr>
          <w:b w:val="1"/>
          <w:bCs w:val="1"/>
        </w:rPr>
      </w:pPr>
      <w:r w:rsidDel="00000000" w:rsidR="00000000" w:rsidRPr="00000000">
        <w:rPr>
          <w:b w:val="1"/>
          <w:bCs w:val="1"/>
          <w:rtl w:val="0"/>
        </w:rPr>
        <w:t xml:space="preserve">Timekeeper: </w:t>
      </w:r>
      <w:r w:rsidDel="00000000" w:rsidR="00000000" w:rsidRPr="00000000">
        <w:rPr>
          <w:rtl w:val="0"/>
        </w:rPr>
        <w:t xml:space="preserve">Joy Herring</w:t>
      </w:r>
      <w:r w:rsidDel="00000000" w:rsidR="00000000" w:rsidRPr="00000000">
        <w:rPr>
          <w:rtl w:val="0"/>
        </w:rPr>
      </w:r>
    </w:p>
    <w:p w:rsidR="00000000" w:rsidDel="00000000" w:rsidP="00000000" w:rsidRDefault="00000000" w:rsidRPr="00000000" w14:paraId="00000010">
      <w:pPr>
        <w:widowControl w:val="0"/>
        <w:spacing w:line="333" w:lineRule="auto"/>
        <w:ind w:left="100" w:right="7150" w:firstLine="0"/>
        <w:rPr>
          <w:color w:val="202020"/>
        </w:rPr>
      </w:pPr>
      <w:r w:rsidDel="00000000" w:rsidR="00000000" w:rsidRPr="00000000">
        <w:rPr>
          <w:b w:val="1"/>
          <w:bCs w:val="1"/>
          <w:color w:val="202020"/>
          <w:rtl w:val="0"/>
        </w:rPr>
        <w:t xml:space="preserve">Facilitator:</w:t>
      </w:r>
      <w:r w:rsidDel="00000000" w:rsidR="00000000" w:rsidRPr="00000000">
        <w:rPr>
          <w:color w:val="202020"/>
          <w:rtl w:val="0"/>
        </w:rPr>
        <w:t xml:space="preserve"> Amber Rogers</w:t>
      </w:r>
    </w:p>
    <w:p w:rsidR="00000000" w:rsidDel="00000000" w:rsidP="00000000" w:rsidRDefault="00000000" w:rsidRPr="00000000" w14:paraId="00000011">
      <w:pPr>
        <w:widowControl w:val="0"/>
        <w:spacing w:line="333" w:lineRule="auto"/>
        <w:ind w:left="100" w:right="6300" w:firstLine="0"/>
        <w:rPr>
          <w:color w:val="202020"/>
        </w:rPr>
      </w:pPr>
      <w:r w:rsidDel="00000000" w:rsidR="00000000" w:rsidRPr="00000000">
        <w:rPr>
          <w:b w:val="1"/>
          <w:bCs w:val="1"/>
          <w:color w:val="202020"/>
          <w:rtl w:val="0"/>
        </w:rPr>
        <w:t xml:space="preserve">Policy Training:</w:t>
      </w:r>
      <w:r w:rsidDel="00000000" w:rsidR="00000000" w:rsidRPr="00000000">
        <w:rPr>
          <w:color w:val="202020"/>
          <w:rtl w:val="0"/>
        </w:rPr>
        <w:t xml:space="preserve"> Joe Millward</w:t>
      </w:r>
    </w:p>
    <w:p w:rsidR="00000000" w:rsidDel="00000000" w:rsidP="00000000" w:rsidRDefault="00000000" w:rsidRPr="00000000" w14:paraId="00000012">
      <w:pPr>
        <w:widowControl w:val="0"/>
        <w:spacing w:line="333" w:lineRule="auto"/>
        <w:ind w:left="100" w:right="6390" w:firstLine="0"/>
        <w:rPr>
          <w:sz w:val="30"/>
          <w:szCs w:val="30"/>
        </w:rPr>
      </w:pPr>
      <w:r w:rsidDel="00000000" w:rsidR="00000000" w:rsidRPr="00000000">
        <w:rPr>
          <w:rtl w:val="0"/>
        </w:rPr>
        <w:t xml:space="preserve"> </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13">
      <w:pPr>
        <w:pStyle w:val="Heading1"/>
        <w:keepNext w:val="0"/>
        <w:keepLines w:val="0"/>
        <w:widowControl w:val="0"/>
        <w:spacing w:after="0" w:before="0" w:line="240" w:lineRule="auto"/>
        <w:ind w:firstLine="0"/>
        <w:rPr>
          <w:sz w:val="22"/>
          <w:szCs w:val="22"/>
        </w:rPr>
      </w:pPr>
      <w:r w:rsidDel="00000000" w:rsidR="00000000" w:rsidRPr="00000000">
        <w:rPr>
          <w:sz w:val="22"/>
          <w:szCs w:val="22"/>
          <w:rtl w:val="0"/>
        </w:rPr>
        <w:t xml:space="preserve">New Business:</w:t>
      </w:r>
    </w:p>
    <w:p w:rsidR="00000000" w:rsidDel="00000000" w:rsidP="00000000" w:rsidRDefault="00000000" w:rsidRPr="00000000" w14:paraId="00000014">
      <w:pPr>
        <w:widowControl w:val="0"/>
        <w:shd w:fill="ffffff" w:val="clear"/>
        <w:tabs>
          <w:tab w:val="left" w:leader="none" w:pos="1479"/>
        </w:tabs>
        <w:spacing w:line="240" w:lineRule="auto"/>
        <w:rPr>
          <w:color w:val="222222"/>
        </w:rPr>
      </w:pPr>
      <w:r w:rsidDel="00000000" w:rsidR="00000000" w:rsidRPr="00000000">
        <w:rPr>
          <w:rtl w:val="0"/>
        </w:rPr>
      </w:r>
    </w:p>
    <w:p w:rsidR="00000000" w:rsidDel="00000000" w:rsidP="00000000" w:rsidRDefault="00000000" w:rsidRPr="00000000" w14:paraId="00000015">
      <w:pPr>
        <w:widowControl w:val="0"/>
        <w:numPr>
          <w:ilvl w:val="0"/>
          <w:numId w:val="1"/>
        </w:numPr>
        <w:shd w:fill="ffffff" w:val="clear"/>
        <w:tabs>
          <w:tab w:val="left" w:leader="none" w:pos="1479"/>
        </w:tabs>
        <w:spacing w:line="240" w:lineRule="auto"/>
        <w:ind w:left="1170" w:hanging="360"/>
        <w:rPr>
          <w:color w:val="222222"/>
          <w:highlight w:val="white"/>
        </w:rPr>
      </w:pPr>
      <w:r w:rsidDel="00000000" w:rsidR="00000000" w:rsidRPr="00000000">
        <w:rPr>
          <w:b w:val="1"/>
          <w:bCs w:val="1"/>
          <w:color w:val="222222"/>
          <w:highlight w:val="white"/>
          <w:rtl w:val="0"/>
        </w:rPr>
        <w:t xml:space="preserve">Approve May 19, 2026 Minutes</w:t>
      </w:r>
      <w:r w:rsidDel="00000000" w:rsidR="00000000" w:rsidRPr="00000000">
        <w:rPr>
          <w:color w:val="222222"/>
          <w:highlight w:val="white"/>
          <w:rtl w:val="0"/>
        </w:rPr>
        <w:t xml:space="preserve"> </w:t>
      </w:r>
    </w:p>
    <w:p w:rsidR="00000000" w:rsidDel="00000000" w:rsidP="00000000" w:rsidRDefault="00000000" w:rsidRPr="00000000" w14:paraId="00000016">
      <w:pPr>
        <w:widowControl w:val="0"/>
        <w:shd w:fill="ffffff" w:val="clear"/>
        <w:tabs>
          <w:tab w:val="left" w:leader="none" w:pos="1479"/>
        </w:tabs>
        <w:spacing w:line="240" w:lineRule="auto"/>
        <w:ind w:left="1170" w:firstLine="0"/>
        <w:rPr>
          <w:color w:val="222222"/>
          <w:highlight w:val="white"/>
        </w:rPr>
      </w:pPr>
      <w:r w:rsidDel="00000000" w:rsidR="00000000" w:rsidRPr="00000000">
        <w:rPr>
          <w:rtl w:val="0"/>
        </w:rPr>
      </w:r>
    </w:p>
    <w:p w:rsidR="00000000" w:rsidDel="00000000" w:rsidP="00000000" w:rsidRDefault="00000000" w:rsidRPr="00000000" w14:paraId="00000017">
      <w:pPr>
        <w:widowControl w:val="0"/>
        <w:tabs>
          <w:tab w:val="left" w:leader="none" w:pos="1379"/>
          <w:tab w:val="left" w:leader="none" w:pos="1380"/>
        </w:tabs>
        <w:spacing w:line="240" w:lineRule="auto"/>
        <w:ind w:firstLine="720"/>
        <w:rPr>
          <w:i w:val="1"/>
          <w:iCs w:val="1"/>
        </w:rPr>
      </w:pPr>
      <w:r w:rsidDel="00000000" w:rsidR="00000000" w:rsidRPr="00000000">
        <w:rPr>
          <w:i w:val="1"/>
          <w:iCs w:val="1"/>
          <w:rtl w:val="0"/>
        </w:rPr>
        <w:t xml:space="preserve">Move that we accept the minutes from May 19, 2026 as presented. </w:t>
      </w:r>
    </w:p>
    <w:p w:rsidR="00000000" w:rsidDel="00000000" w:rsidP="00000000" w:rsidRDefault="00000000" w:rsidRPr="00000000" w14:paraId="00000018">
      <w:pPr>
        <w:widowControl w:val="0"/>
        <w:tabs>
          <w:tab w:val="left" w:leader="none" w:pos="722.4"/>
          <w:tab w:val="left" w:leader="none" w:pos="1380"/>
        </w:tabs>
        <w:spacing w:line="240" w:lineRule="auto"/>
        <w:ind w:left="1380" w:hanging="660"/>
        <w:rPr>
          <w:color w:val="222222"/>
          <w:highlight w:val="white"/>
        </w:rPr>
      </w:pPr>
      <w:r w:rsidDel="00000000" w:rsidR="00000000" w:rsidRPr="00000000">
        <w:rPr>
          <w:i w:val="1"/>
          <w:iCs w:val="1"/>
          <w:rtl w:val="0"/>
        </w:rPr>
        <w:t xml:space="preserve">Motion: Joe    2nd: Joy     Carries 5:0</w:t>
      </w:r>
      <w:r w:rsidDel="00000000" w:rsidR="00000000" w:rsidRPr="00000000">
        <w:rPr>
          <w:rtl w:val="0"/>
        </w:rPr>
      </w:r>
    </w:p>
    <w:p w:rsidR="00000000" w:rsidDel="00000000" w:rsidP="00000000" w:rsidRDefault="00000000" w:rsidRPr="00000000" w14:paraId="00000019">
      <w:pPr>
        <w:widowControl w:val="0"/>
        <w:shd w:fill="ffffff" w:val="clear"/>
        <w:tabs>
          <w:tab w:val="left" w:leader="none" w:pos="1479"/>
        </w:tabs>
        <w:spacing w:line="240" w:lineRule="auto"/>
        <w:rPr>
          <w:i w:val="1"/>
          <w:iCs w:val="1"/>
          <w:color w:val="222222"/>
          <w:highlight w:val="white"/>
        </w:rPr>
      </w:pPr>
      <w:r w:rsidDel="00000000" w:rsidR="00000000" w:rsidRPr="00000000">
        <w:rPr>
          <w:rtl w:val="0"/>
        </w:rPr>
      </w:r>
    </w:p>
    <w:p w:rsidR="00000000" w:rsidDel="00000000" w:rsidP="00000000" w:rsidRDefault="00000000" w:rsidRPr="00000000" w14:paraId="0000001A">
      <w:pPr>
        <w:widowControl w:val="0"/>
        <w:numPr>
          <w:ilvl w:val="0"/>
          <w:numId w:val="1"/>
        </w:numPr>
        <w:shd w:fill="ffffff" w:val="clear"/>
        <w:tabs>
          <w:tab w:val="left" w:leader="none" w:pos="1479"/>
        </w:tabs>
        <w:spacing w:line="240" w:lineRule="auto"/>
        <w:ind w:left="1170" w:hanging="360"/>
        <w:rPr>
          <w:color w:val="222222"/>
          <w:highlight w:val="white"/>
        </w:rPr>
      </w:pPr>
      <w:r w:rsidDel="00000000" w:rsidR="00000000" w:rsidRPr="00000000">
        <w:rPr>
          <w:b w:val="1"/>
          <w:bCs w:val="1"/>
          <w:color w:val="222222"/>
          <w:highlight w:val="white"/>
          <w:rtl w:val="0"/>
        </w:rPr>
        <w:t xml:space="preserve">Approve May 29</w:t>
      </w:r>
      <w:r w:rsidDel="00000000" w:rsidR="00000000" w:rsidRPr="00000000">
        <w:rPr>
          <w:b w:val="1"/>
          <w:bCs w:val="1"/>
          <w:color w:val="222222"/>
          <w:highlight w:val="white"/>
          <w:vertAlign w:val="superscript"/>
          <w:rtl w:val="0"/>
        </w:rPr>
        <w:t xml:space="preserve">th</w:t>
      </w:r>
      <w:r w:rsidDel="00000000" w:rsidR="00000000" w:rsidRPr="00000000">
        <w:rPr>
          <w:b w:val="1"/>
          <w:bCs w:val="1"/>
          <w:color w:val="222222"/>
          <w:highlight w:val="white"/>
          <w:rtl w:val="0"/>
        </w:rPr>
        <w:t xml:space="preserve"> 2026 Minutes</w:t>
      </w:r>
      <w:r w:rsidDel="00000000" w:rsidR="00000000" w:rsidRPr="00000000">
        <w:rPr>
          <w:color w:val="222222"/>
          <w:highlight w:val="white"/>
          <w:rtl w:val="0"/>
        </w:rPr>
        <w:t xml:space="preserve"> </w:t>
      </w:r>
    </w:p>
    <w:p w:rsidR="00000000" w:rsidDel="00000000" w:rsidP="00000000" w:rsidRDefault="00000000" w:rsidRPr="00000000" w14:paraId="0000001B">
      <w:pPr>
        <w:widowControl w:val="0"/>
        <w:shd w:fill="ffffff" w:val="clear"/>
        <w:tabs>
          <w:tab w:val="left" w:leader="none" w:pos="1479"/>
        </w:tabs>
        <w:spacing w:line="240" w:lineRule="auto"/>
        <w:rPr>
          <w:color w:val="222222"/>
          <w:highlight w:val="white"/>
        </w:rPr>
      </w:pPr>
      <w:r w:rsidDel="00000000" w:rsidR="00000000" w:rsidRPr="00000000">
        <w:rPr>
          <w:rtl w:val="0"/>
        </w:rPr>
      </w:r>
    </w:p>
    <w:p w:rsidR="00000000" w:rsidDel="00000000" w:rsidP="00000000" w:rsidRDefault="00000000" w:rsidRPr="00000000" w14:paraId="0000001C">
      <w:pPr>
        <w:widowControl w:val="0"/>
        <w:tabs>
          <w:tab w:val="left" w:leader="none" w:pos="1379"/>
          <w:tab w:val="left" w:leader="none" w:pos="1380"/>
        </w:tabs>
        <w:spacing w:line="240" w:lineRule="auto"/>
        <w:ind w:firstLine="720"/>
        <w:rPr>
          <w:i w:val="1"/>
          <w:iCs w:val="1"/>
        </w:rPr>
      </w:pPr>
      <w:r w:rsidDel="00000000" w:rsidR="00000000" w:rsidRPr="00000000">
        <w:rPr>
          <w:i w:val="1"/>
          <w:iCs w:val="1"/>
          <w:rtl w:val="0"/>
        </w:rPr>
        <w:t xml:space="preserve">Move that we accept the minutes from May 29, 2026 as presented. </w:t>
      </w:r>
    </w:p>
    <w:p w:rsidR="00000000" w:rsidDel="00000000" w:rsidP="00000000" w:rsidRDefault="00000000" w:rsidRPr="00000000" w14:paraId="0000001D">
      <w:pPr>
        <w:widowControl w:val="0"/>
        <w:tabs>
          <w:tab w:val="left" w:leader="none" w:pos="722.4"/>
          <w:tab w:val="left" w:leader="none" w:pos="1380"/>
        </w:tabs>
        <w:spacing w:line="240" w:lineRule="auto"/>
        <w:ind w:left="1380" w:hanging="660"/>
        <w:rPr>
          <w:color w:val="222222"/>
          <w:highlight w:val="white"/>
        </w:rPr>
      </w:pPr>
      <w:r w:rsidDel="00000000" w:rsidR="00000000" w:rsidRPr="00000000">
        <w:rPr>
          <w:i w:val="1"/>
          <w:iCs w:val="1"/>
          <w:rtl w:val="0"/>
        </w:rPr>
        <w:t xml:space="preserve">Motion: Joe   2nd: Austianna    Carries 5:0</w:t>
      </w:r>
      <w:r w:rsidDel="00000000" w:rsidR="00000000" w:rsidRPr="00000000">
        <w:rPr>
          <w:rtl w:val="0"/>
        </w:rPr>
      </w:r>
    </w:p>
    <w:p w:rsidR="00000000" w:rsidDel="00000000" w:rsidP="00000000" w:rsidRDefault="00000000" w:rsidRPr="00000000" w14:paraId="0000001E">
      <w:pPr>
        <w:widowControl w:val="0"/>
        <w:shd w:fill="ffffff" w:val="clear"/>
        <w:tabs>
          <w:tab w:val="left" w:leader="none" w:pos="1479"/>
        </w:tabs>
        <w:spacing w:line="240" w:lineRule="auto"/>
        <w:rPr>
          <w:i w:val="1"/>
          <w:iCs w:val="1"/>
          <w:color w:val="222222"/>
          <w:highlight w:val="white"/>
        </w:rPr>
      </w:pPr>
      <w:r w:rsidDel="00000000" w:rsidR="00000000" w:rsidRPr="00000000">
        <w:rPr>
          <w:rtl w:val="0"/>
        </w:rPr>
      </w:r>
    </w:p>
    <w:p w:rsidR="00000000" w:rsidDel="00000000" w:rsidP="00000000" w:rsidRDefault="00000000" w:rsidRPr="00000000" w14:paraId="0000001F">
      <w:pPr>
        <w:widowControl w:val="0"/>
        <w:numPr>
          <w:ilvl w:val="0"/>
          <w:numId w:val="1"/>
        </w:numPr>
        <w:shd w:fill="ffffff" w:val="clear"/>
        <w:tabs>
          <w:tab w:val="left" w:leader="none" w:pos="1479"/>
        </w:tabs>
        <w:spacing w:line="240" w:lineRule="auto"/>
        <w:ind w:left="1170" w:hanging="360"/>
        <w:rPr>
          <w:b w:val="1"/>
          <w:bCs w:val="1"/>
          <w:color w:val="222222"/>
          <w:highlight w:val="white"/>
        </w:rPr>
      </w:pPr>
      <w:r w:rsidDel="00000000" w:rsidR="00000000" w:rsidRPr="00000000">
        <w:rPr>
          <w:b w:val="1"/>
          <w:bCs w:val="1"/>
          <w:color w:val="222222"/>
          <w:highlight w:val="white"/>
          <w:rtl w:val="0"/>
        </w:rPr>
        <w:t xml:space="preserve">Board Training: Summer read through of policies</w:t>
      </w:r>
      <w:r w:rsidDel="00000000" w:rsidR="00000000" w:rsidRPr="00000000">
        <w:rPr>
          <w:b w:val="1"/>
          <w:bCs w:val="1"/>
          <w:i w:val="1"/>
          <w:iCs w:val="1"/>
          <w:color w:val="222222"/>
          <w:highlight w:val="white"/>
          <w:rtl w:val="0"/>
        </w:rPr>
        <w:t xml:space="preserve"> </w:t>
      </w:r>
    </w:p>
    <w:p w:rsidR="00000000" w:rsidDel="00000000" w:rsidP="00000000" w:rsidRDefault="00000000" w:rsidRPr="00000000" w14:paraId="00000020">
      <w:pPr>
        <w:widowControl w:val="0"/>
        <w:shd w:fill="ffffff" w:val="clear"/>
        <w:tabs>
          <w:tab w:val="left" w:leader="none" w:pos="1479"/>
        </w:tabs>
        <w:spacing w:line="240" w:lineRule="auto"/>
        <w:ind w:left="1170" w:firstLine="0"/>
        <w:rPr>
          <w:b w:val="1"/>
          <w:bCs w:val="1"/>
          <w:i w:val="1"/>
          <w:iCs w:val="1"/>
          <w:color w:val="222222"/>
          <w:highlight w:val="white"/>
        </w:rPr>
      </w:pPr>
      <w:r w:rsidDel="00000000" w:rsidR="00000000" w:rsidRPr="00000000">
        <w:rPr>
          <w:rtl w:val="0"/>
        </w:rPr>
      </w:r>
    </w:p>
    <w:p w:rsidR="00000000" w:rsidDel="00000000" w:rsidP="00000000" w:rsidRDefault="00000000" w:rsidRPr="00000000" w14:paraId="00000021">
      <w:pPr>
        <w:widowControl w:val="0"/>
        <w:shd w:fill="ffffff" w:val="clear"/>
        <w:tabs>
          <w:tab w:val="left" w:leader="none" w:pos="720"/>
        </w:tabs>
        <w:spacing w:line="240" w:lineRule="auto"/>
        <w:ind w:left="0" w:firstLine="0"/>
        <w:rPr>
          <w:color w:val="222222"/>
          <w:highlight w:val="white"/>
        </w:rPr>
      </w:pPr>
      <w:r w:rsidDel="00000000" w:rsidR="00000000" w:rsidRPr="00000000">
        <w:rPr>
          <w:b w:val="1"/>
          <w:bCs w:val="1"/>
          <w:color w:val="222222"/>
          <w:highlight w:val="white"/>
          <w:rtl w:val="0"/>
        </w:rPr>
        <w:tab/>
      </w:r>
      <w:r w:rsidDel="00000000" w:rsidR="00000000" w:rsidRPr="00000000">
        <w:rPr>
          <w:color w:val="222222"/>
          <w:highlight w:val="white"/>
          <w:rtl w:val="0"/>
        </w:rPr>
        <w:t xml:space="preserve">Board members read and reviewed Global Policies (GP)  #5b, #4b, #3b-#3f. </w:t>
      </w:r>
    </w:p>
    <w:p w:rsidR="00000000" w:rsidDel="00000000" w:rsidP="00000000" w:rsidRDefault="00000000" w:rsidRPr="00000000" w14:paraId="00000022">
      <w:pPr>
        <w:widowControl w:val="0"/>
        <w:shd w:fill="ffffff" w:val="clear"/>
        <w:tabs>
          <w:tab w:val="left" w:leader="none" w:pos="720"/>
        </w:tabs>
        <w:spacing w:line="240" w:lineRule="auto"/>
        <w:ind w:left="0" w:firstLine="0"/>
        <w:rPr>
          <w:color w:val="222222"/>
          <w:highlight w:val="white"/>
        </w:rPr>
      </w:pPr>
      <w:r w:rsidDel="00000000" w:rsidR="00000000" w:rsidRPr="00000000">
        <w:rPr>
          <w:color w:val="222222"/>
          <w:highlight w:val="white"/>
          <w:rtl w:val="0"/>
        </w:rPr>
        <w:t xml:space="preserve">Joe presented GP #5b Board Job Description for discussion and possible future amendment so that it reflects more accurately how the board cycles through the FY agenda. A typo of the FY date was noted </w:t>
      </w:r>
      <w:r w:rsidDel="00000000" w:rsidR="00000000" w:rsidRPr="00000000">
        <w:rPr>
          <w:i w:val="1"/>
          <w:iCs w:val="1"/>
          <w:color w:val="222222"/>
          <w:highlight w:val="white"/>
          <w:rtl w:val="0"/>
        </w:rPr>
        <w:t xml:space="preserve">(July 1 - June 3) </w:t>
      </w:r>
      <w:r w:rsidDel="00000000" w:rsidR="00000000" w:rsidRPr="00000000">
        <w:rPr>
          <w:color w:val="222222"/>
          <w:highlight w:val="white"/>
          <w:rtl w:val="0"/>
        </w:rPr>
        <w:t xml:space="preserve">and motion made to correct it to </w:t>
      </w:r>
      <w:r w:rsidDel="00000000" w:rsidR="00000000" w:rsidRPr="00000000">
        <w:rPr>
          <w:i w:val="1"/>
          <w:iCs w:val="1"/>
          <w:color w:val="222222"/>
          <w:highlight w:val="white"/>
          <w:rtl w:val="0"/>
        </w:rPr>
        <w:t xml:space="preserve">July 1 - June 30.</w:t>
      </w:r>
      <w:r w:rsidDel="00000000" w:rsidR="00000000" w:rsidRPr="00000000">
        <w:rPr>
          <w:color w:val="222222"/>
          <w:highlight w:val="white"/>
          <w:rtl w:val="0"/>
        </w:rPr>
        <w:t xml:space="preserve"> The board will continue evaluation and discussion of GP #5b during July’s meeting. </w:t>
      </w:r>
    </w:p>
    <w:p w:rsidR="00000000" w:rsidDel="00000000" w:rsidP="00000000" w:rsidRDefault="00000000" w:rsidRPr="00000000" w14:paraId="00000023">
      <w:pPr>
        <w:widowControl w:val="0"/>
        <w:shd w:fill="ffffff" w:val="clear"/>
        <w:tabs>
          <w:tab w:val="left" w:leader="none" w:pos="720"/>
        </w:tabs>
        <w:spacing w:line="240" w:lineRule="auto"/>
        <w:ind w:left="0" w:firstLine="0"/>
        <w:rPr>
          <w:color w:val="222222"/>
          <w:highlight w:val="white"/>
        </w:rPr>
      </w:pPr>
      <w:r w:rsidDel="00000000" w:rsidR="00000000" w:rsidRPr="00000000">
        <w:rPr>
          <w:rtl w:val="0"/>
        </w:rPr>
      </w:r>
    </w:p>
    <w:p w:rsidR="00000000" w:rsidDel="00000000" w:rsidP="00000000" w:rsidRDefault="00000000" w:rsidRPr="00000000" w14:paraId="00000024">
      <w:pPr>
        <w:widowControl w:val="0"/>
        <w:shd w:fill="ffffff" w:val="clear"/>
        <w:tabs>
          <w:tab w:val="left" w:leader="none" w:pos="720"/>
        </w:tabs>
        <w:spacing w:line="240" w:lineRule="auto"/>
        <w:ind w:left="0" w:firstLine="0"/>
        <w:rPr>
          <w:color w:val="222222"/>
          <w:highlight w:val="white"/>
        </w:rPr>
      </w:pPr>
      <w:r w:rsidDel="00000000" w:rsidR="00000000" w:rsidRPr="00000000">
        <w:rPr>
          <w:color w:val="222222"/>
          <w:highlight w:val="white"/>
          <w:rtl w:val="0"/>
        </w:rPr>
        <w:tab/>
      </w:r>
      <w:r w:rsidDel="00000000" w:rsidR="00000000" w:rsidRPr="00000000">
        <w:rPr>
          <w:i w:val="1"/>
          <w:iCs w:val="1"/>
          <w:color w:val="222222"/>
          <w:highlight w:val="white"/>
          <w:rtl w:val="0"/>
        </w:rPr>
        <w:t xml:space="preserve">Move that we amend the GP #5b Board Job Description to correct typo in FY date to reflect </w:t>
        <w:tab/>
        <w:t xml:space="preserve">July 1 - June 30. </w:t>
      </w:r>
      <w:r w:rsidDel="00000000" w:rsidR="00000000" w:rsidRPr="00000000">
        <w:rPr>
          <w:color w:val="222222"/>
          <w:highlight w:val="white"/>
          <w:rtl w:val="0"/>
        </w:rPr>
        <w:t xml:space="preserve"> </w:t>
      </w:r>
    </w:p>
    <w:p w:rsidR="00000000" w:rsidDel="00000000" w:rsidP="00000000" w:rsidRDefault="00000000" w:rsidRPr="00000000" w14:paraId="00000025">
      <w:pPr>
        <w:widowControl w:val="0"/>
        <w:tabs>
          <w:tab w:val="left" w:leader="none" w:pos="722.4"/>
          <w:tab w:val="left" w:leader="none" w:pos="1380"/>
        </w:tabs>
        <w:spacing w:line="240" w:lineRule="auto"/>
        <w:ind w:left="1380" w:hanging="660"/>
        <w:rPr>
          <w:color w:val="222222"/>
          <w:highlight w:val="white"/>
        </w:rPr>
      </w:pPr>
      <w:r w:rsidDel="00000000" w:rsidR="00000000" w:rsidRPr="00000000">
        <w:rPr>
          <w:i w:val="1"/>
          <w:iCs w:val="1"/>
          <w:rtl w:val="0"/>
        </w:rPr>
        <w:t xml:space="preserve">Motion: Austianna   2nd: Joy    Carries 5:0</w:t>
      </w:r>
      <w:r w:rsidDel="00000000" w:rsidR="00000000" w:rsidRPr="00000000">
        <w:rPr>
          <w:rtl w:val="0"/>
        </w:rPr>
      </w:r>
    </w:p>
    <w:p w:rsidR="00000000" w:rsidDel="00000000" w:rsidP="00000000" w:rsidRDefault="00000000" w:rsidRPr="00000000" w14:paraId="00000026">
      <w:pPr>
        <w:widowControl w:val="0"/>
        <w:shd w:fill="ffffff" w:val="clear"/>
        <w:tabs>
          <w:tab w:val="left" w:leader="none" w:pos="1479"/>
        </w:tabs>
        <w:spacing w:line="240" w:lineRule="auto"/>
        <w:ind w:left="0" w:firstLine="0"/>
        <w:rPr>
          <w:i w:val="1"/>
          <w:iCs w:val="1"/>
          <w:color w:val="222222"/>
          <w:highlight w:val="white"/>
        </w:rPr>
      </w:pPr>
      <w:r w:rsidDel="00000000" w:rsidR="00000000" w:rsidRPr="00000000">
        <w:rPr>
          <w:rtl w:val="0"/>
        </w:rPr>
      </w:r>
    </w:p>
    <w:p w:rsidR="00000000" w:rsidDel="00000000" w:rsidP="00000000" w:rsidRDefault="00000000" w:rsidRPr="00000000" w14:paraId="00000027">
      <w:pPr>
        <w:widowControl w:val="0"/>
        <w:numPr>
          <w:ilvl w:val="0"/>
          <w:numId w:val="1"/>
        </w:numPr>
        <w:shd w:fill="ffffff" w:val="clear"/>
        <w:tabs>
          <w:tab w:val="left" w:leader="none" w:pos="1479"/>
        </w:tabs>
        <w:spacing w:line="240" w:lineRule="auto"/>
        <w:ind w:left="1170" w:hanging="360"/>
        <w:rPr>
          <w:color w:val="222222"/>
          <w:highlight w:val="white"/>
        </w:rPr>
      </w:pPr>
      <w:r w:rsidDel="00000000" w:rsidR="00000000" w:rsidRPr="00000000">
        <w:rPr>
          <w:b w:val="1"/>
          <w:bCs w:val="1"/>
          <w:color w:val="222222"/>
          <w:highlight w:val="white"/>
          <w:rtl w:val="0"/>
        </w:rPr>
        <w:t xml:space="preserve">Approve Final Budget for FY26</w:t>
      </w:r>
      <w:r w:rsidDel="00000000" w:rsidR="00000000" w:rsidRPr="00000000">
        <w:rPr>
          <w:color w:val="222222"/>
          <w:highlight w:val="white"/>
          <w:rtl w:val="0"/>
        </w:rPr>
        <w:t xml:space="preserve"> </w:t>
      </w:r>
    </w:p>
    <w:p w:rsidR="00000000" w:rsidDel="00000000" w:rsidP="00000000" w:rsidRDefault="00000000" w:rsidRPr="00000000" w14:paraId="00000028">
      <w:pPr>
        <w:widowControl w:val="0"/>
        <w:shd w:fill="ffffff" w:val="clear"/>
        <w:tabs>
          <w:tab w:val="left" w:leader="none" w:pos="720"/>
        </w:tabs>
        <w:spacing w:after="180" w:before="180" w:line="288" w:lineRule="auto"/>
        <w:rPr>
          <w:highlight w:val="white"/>
        </w:rPr>
      </w:pPr>
      <w:r w:rsidDel="00000000" w:rsidR="00000000" w:rsidRPr="00000000">
        <w:rPr>
          <w:color w:val="0000ff"/>
          <w:highlight w:val="white"/>
          <w:rtl w:val="0"/>
        </w:rPr>
        <w:tab/>
      </w:r>
      <w:r w:rsidDel="00000000" w:rsidR="00000000" w:rsidRPr="00000000">
        <w:rPr>
          <w:highlight w:val="white"/>
          <w:rtl w:val="0"/>
        </w:rPr>
        <w:t xml:space="preserve">Mr. Riggs presented the final budget for FY26. The school ended the year with a healthy projected surplus, attributable to: a staff member who left after maternity leave and was not replaced; three aides who had extended medical absences and were also not replaced; and lower-than-anticipated food costs (which dropped from approximately $175,000 two years ago to $130,000 this year).</w:t>
      </w:r>
    </w:p>
    <w:p w:rsidR="00000000" w:rsidDel="00000000" w:rsidP="00000000" w:rsidRDefault="00000000" w:rsidRPr="00000000" w14:paraId="00000029">
      <w:pPr>
        <w:widowControl w:val="0"/>
        <w:shd w:fill="ffffff" w:val="clear"/>
        <w:tabs>
          <w:tab w:val="left" w:leader="none" w:pos="720"/>
        </w:tabs>
        <w:spacing w:after="180" w:before="180" w:line="288" w:lineRule="auto"/>
        <w:rPr>
          <w:highlight w:val="white"/>
        </w:rPr>
      </w:pPr>
      <w:r w:rsidDel="00000000" w:rsidR="00000000" w:rsidRPr="00000000">
        <w:rPr>
          <w:highlight w:val="white"/>
          <w:rtl w:val="0"/>
        </w:rPr>
        <w:tab/>
        <w:t xml:space="preserve">Mr. Riggs noted that the surplus carries covenant implications - the state reviews finances on a July 1 through June 30 cycle and, per bond disclosures, the school is expected to maintain approximately 5% operating savings (approximately $40,000). Surplus funds spent on capital (land, buildings, improvements) are favorably viewed by bondholders, but they are more sensitive to operational surpluses. The school gave teachers stipends at the end of the year, including a bonus of $2,522 per employee (one dollar for each of the 2,522 days since COVID). The budget will be uploaded to the state website and the state auditor’s website and submitted to Zions (bond holders).</w:t>
      </w:r>
      <w:r w:rsidDel="00000000" w:rsidR="00000000" w:rsidRPr="00000000">
        <w:rPr>
          <w:rtl w:val="0"/>
        </w:rPr>
      </w:r>
    </w:p>
    <w:p w:rsidR="00000000" w:rsidDel="00000000" w:rsidP="00000000" w:rsidRDefault="00000000" w:rsidRPr="00000000" w14:paraId="0000002A">
      <w:pPr>
        <w:widowControl w:val="0"/>
        <w:shd w:fill="ffffff" w:val="clear"/>
        <w:tabs>
          <w:tab w:val="left" w:leader="none" w:pos="1479"/>
        </w:tabs>
        <w:spacing w:line="240" w:lineRule="auto"/>
        <w:ind w:left="720" w:firstLine="0"/>
        <w:rPr>
          <w:i w:val="1"/>
          <w:iCs w:val="1"/>
        </w:rPr>
      </w:pPr>
      <w:bookmarkStart w:colFirst="0" w:colLast="0" w:name="_kq7ejom5k2pf" w:id="1"/>
      <w:bookmarkEnd w:id="1"/>
      <w:r w:rsidDel="00000000" w:rsidR="00000000" w:rsidRPr="00000000">
        <w:rPr>
          <w:i w:val="1"/>
          <w:iCs w:val="1"/>
          <w:rtl w:val="0"/>
        </w:rPr>
        <w:t xml:space="preserve">Move that we approve the final budget for FY26 as presented. </w:t>
      </w:r>
    </w:p>
    <w:p w:rsidR="00000000" w:rsidDel="00000000" w:rsidP="00000000" w:rsidRDefault="00000000" w:rsidRPr="00000000" w14:paraId="0000002B">
      <w:pPr>
        <w:widowControl w:val="0"/>
        <w:shd w:fill="ffffff" w:val="clear"/>
        <w:tabs>
          <w:tab w:val="left" w:leader="none" w:pos="1479"/>
        </w:tabs>
        <w:spacing w:line="240" w:lineRule="auto"/>
        <w:ind w:left="720" w:firstLine="0"/>
        <w:rPr>
          <w:color w:val="222222"/>
          <w:highlight w:val="white"/>
        </w:rPr>
      </w:pPr>
      <w:bookmarkStart w:colFirst="0" w:colLast="0" w:name="_t6v888le4hfv" w:id="2"/>
      <w:bookmarkEnd w:id="2"/>
      <w:r w:rsidDel="00000000" w:rsidR="00000000" w:rsidRPr="00000000">
        <w:rPr>
          <w:i w:val="1"/>
          <w:iCs w:val="1"/>
          <w:rtl w:val="0"/>
        </w:rPr>
        <w:t xml:space="preserve">Motion: Austianna   2nd: Joy   Carries 5:0.</w:t>
      </w:r>
      <w:r w:rsidDel="00000000" w:rsidR="00000000" w:rsidRPr="00000000">
        <w:rPr>
          <w:rtl w:val="0"/>
        </w:rPr>
      </w:r>
    </w:p>
    <w:p w:rsidR="00000000" w:rsidDel="00000000" w:rsidP="00000000" w:rsidRDefault="00000000" w:rsidRPr="00000000" w14:paraId="0000002C">
      <w:pPr>
        <w:widowControl w:val="0"/>
        <w:shd w:fill="ffffff" w:val="clear"/>
        <w:tabs>
          <w:tab w:val="left" w:leader="none" w:pos="1479"/>
        </w:tabs>
        <w:spacing w:line="240" w:lineRule="auto"/>
        <w:ind w:left="1170" w:firstLine="0"/>
        <w:rPr>
          <w:color w:val="222222"/>
          <w:highlight w:val="white"/>
        </w:rPr>
      </w:pPr>
      <w:r w:rsidDel="00000000" w:rsidR="00000000" w:rsidRPr="00000000">
        <w:rPr>
          <w:rtl w:val="0"/>
        </w:rPr>
      </w:r>
    </w:p>
    <w:p w:rsidR="00000000" w:rsidDel="00000000" w:rsidP="00000000" w:rsidRDefault="00000000" w:rsidRPr="00000000" w14:paraId="0000002D">
      <w:pPr>
        <w:widowControl w:val="0"/>
        <w:numPr>
          <w:ilvl w:val="0"/>
          <w:numId w:val="1"/>
        </w:numPr>
        <w:shd w:fill="ffffff" w:val="clear"/>
        <w:tabs>
          <w:tab w:val="left" w:leader="none" w:pos="1479"/>
        </w:tabs>
        <w:spacing w:line="240" w:lineRule="auto"/>
        <w:ind w:left="1170" w:hanging="360"/>
        <w:rPr>
          <w:color w:val="222222"/>
          <w:highlight w:val="white"/>
        </w:rPr>
      </w:pPr>
      <w:r w:rsidDel="00000000" w:rsidR="00000000" w:rsidRPr="00000000">
        <w:rPr>
          <w:b w:val="1"/>
          <w:bCs w:val="1"/>
          <w:color w:val="222222"/>
          <w:highlight w:val="white"/>
          <w:rtl w:val="0"/>
        </w:rPr>
        <w:t xml:space="preserve">Approve Original Budget for FY27</w:t>
      </w:r>
      <w:r w:rsidDel="00000000" w:rsidR="00000000" w:rsidRPr="00000000">
        <w:rPr>
          <w:color w:val="222222"/>
          <w:highlight w:val="white"/>
          <w:rtl w:val="0"/>
        </w:rPr>
        <w:t xml:space="preserve"> </w:t>
      </w:r>
      <w:r w:rsidDel="00000000" w:rsidR="00000000" w:rsidRPr="00000000">
        <w:rPr>
          <w:i w:val="1"/>
          <w:iCs w:val="1"/>
          <w:color w:val="222222"/>
          <w:highlight w:val="white"/>
          <w:rtl w:val="0"/>
        </w:rPr>
        <w:t xml:space="preserve"> </w:t>
      </w:r>
    </w:p>
    <w:p w:rsidR="00000000" w:rsidDel="00000000" w:rsidP="00000000" w:rsidRDefault="00000000" w:rsidRPr="00000000" w14:paraId="0000002E">
      <w:pPr>
        <w:widowControl w:val="0"/>
        <w:shd w:fill="ffffff" w:val="clear"/>
        <w:tabs>
          <w:tab w:val="left" w:leader="none" w:pos="720"/>
        </w:tabs>
        <w:spacing w:after="180" w:before="180" w:line="288" w:lineRule="auto"/>
        <w:rPr>
          <w:i w:val="1"/>
          <w:iCs w:val="1"/>
          <w:color w:val="222222"/>
          <w:highlight w:val="white"/>
        </w:rPr>
      </w:pPr>
      <w:r w:rsidDel="00000000" w:rsidR="00000000" w:rsidRPr="00000000">
        <w:rPr>
          <w:highlight w:val="white"/>
          <w:rtl w:val="0"/>
        </w:rPr>
        <w:tab/>
      </w:r>
      <w:r w:rsidDel="00000000" w:rsidR="00000000" w:rsidRPr="00000000">
        <w:rPr>
          <w:highlight w:val="white"/>
          <w:rtl w:val="0"/>
        </w:rPr>
        <w:t xml:space="preserve">Mr. Riggs presented the original budget for the upcoming FY27. Projected total revenue reflects estimated increases in state WPU funding, higher student fees (due to anticipated larger class sizes - particularly the eighth grade, which was unusually small this year), and a modest increase in local revenue. Expenditures reflect similar categories to FY26, with some increases anticipated in student overnight travel (additional buses) and equipment (approximately $100,000 budgeted for potential furniture and equipment upgrades given the building’s 20-year age). No legal service expenditures are anticipated, though a small amount was included as a precaution for a potential land purchase. No movement on land purchase has been made from the city.</w:t>
      </w:r>
      <w:r w:rsidDel="00000000" w:rsidR="00000000" w:rsidRPr="00000000">
        <w:rPr>
          <w:rtl w:val="0"/>
        </w:rPr>
      </w:r>
    </w:p>
    <w:p w:rsidR="00000000" w:rsidDel="00000000" w:rsidP="00000000" w:rsidRDefault="00000000" w:rsidRPr="00000000" w14:paraId="0000002F">
      <w:pPr>
        <w:widowControl w:val="0"/>
        <w:shd w:fill="ffffff" w:val="clear"/>
        <w:tabs>
          <w:tab w:val="left" w:leader="none" w:pos="1479"/>
        </w:tabs>
        <w:spacing w:line="240" w:lineRule="auto"/>
        <w:ind w:left="720" w:firstLine="0"/>
        <w:rPr>
          <w:i w:val="1"/>
          <w:iCs w:val="1"/>
        </w:rPr>
      </w:pPr>
      <w:bookmarkStart w:colFirst="0" w:colLast="0" w:name="_kq7ejom5k2pf" w:id="1"/>
      <w:bookmarkEnd w:id="1"/>
      <w:r w:rsidDel="00000000" w:rsidR="00000000" w:rsidRPr="00000000">
        <w:rPr>
          <w:i w:val="1"/>
          <w:iCs w:val="1"/>
          <w:rtl w:val="0"/>
        </w:rPr>
        <w:t xml:space="preserve">Move that we approve the original budget for FY27 as presented. </w:t>
      </w:r>
    </w:p>
    <w:p w:rsidR="00000000" w:rsidDel="00000000" w:rsidP="00000000" w:rsidRDefault="00000000" w:rsidRPr="00000000" w14:paraId="00000030">
      <w:pPr>
        <w:widowControl w:val="0"/>
        <w:shd w:fill="ffffff" w:val="clear"/>
        <w:tabs>
          <w:tab w:val="left" w:leader="none" w:pos="1479"/>
        </w:tabs>
        <w:spacing w:line="240" w:lineRule="auto"/>
        <w:ind w:left="720" w:firstLine="0"/>
        <w:rPr>
          <w:i w:val="1"/>
          <w:iCs w:val="1"/>
          <w:color w:val="222222"/>
          <w:highlight w:val="white"/>
        </w:rPr>
      </w:pPr>
      <w:bookmarkStart w:colFirst="0" w:colLast="0" w:name="_t6v888le4hfv" w:id="2"/>
      <w:bookmarkEnd w:id="2"/>
      <w:r w:rsidDel="00000000" w:rsidR="00000000" w:rsidRPr="00000000">
        <w:rPr>
          <w:i w:val="1"/>
          <w:iCs w:val="1"/>
          <w:rtl w:val="0"/>
        </w:rPr>
        <w:t xml:space="preserve">Motion: Austianna     2nd:  Ron  Carries 5:0.</w:t>
      </w:r>
      <w:r w:rsidDel="00000000" w:rsidR="00000000" w:rsidRPr="00000000">
        <w:rPr>
          <w:rtl w:val="0"/>
        </w:rPr>
      </w:r>
    </w:p>
    <w:p w:rsidR="00000000" w:rsidDel="00000000" w:rsidP="00000000" w:rsidRDefault="00000000" w:rsidRPr="00000000" w14:paraId="00000031">
      <w:pPr>
        <w:widowControl w:val="0"/>
        <w:shd w:fill="ffffff" w:val="clear"/>
        <w:tabs>
          <w:tab w:val="left" w:leader="none" w:pos="1479"/>
        </w:tabs>
        <w:spacing w:line="240" w:lineRule="auto"/>
        <w:ind w:left="1170" w:firstLine="0"/>
        <w:rPr>
          <w:i w:val="1"/>
          <w:iCs w:val="1"/>
          <w:color w:val="222222"/>
          <w:highlight w:val="white"/>
        </w:rPr>
      </w:pPr>
      <w:r w:rsidDel="00000000" w:rsidR="00000000" w:rsidRPr="00000000">
        <w:rPr>
          <w:rtl w:val="0"/>
        </w:rPr>
      </w:r>
    </w:p>
    <w:p w:rsidR="00000000" w:rsidDel="00000000" w:rsidP="00000000" w:rsidRDefault="00000000" w:rsidRPr="00000000" w14:paraId="00000032">
      <w:pPr>
        <w:widowControl w:val="0"/>
        <w:numPr>
          <w:ilvl w:val="0"/>
          <w:numId w:val="1"/>
        </w:numPr>
        <w:shd w:fill="ffffff" w:val="clear"/>
        <w:tabs>
          <w:tab w:val="left" w:leader="none" w:pos="1479"/>
        </w:tabs>
        <w:spacing w:line="240" w:lineRule="auto"/>
        <w:ind w:left="1170" w:hanging="360"/>
        <w:rPr>
          <w:b w:val="1"/>
          <w:bCs w:val="1"/>
          <w:color w:val="222222"/>
          <w:highlight w:val="white"/>
        </w:rPr>
      </w:pPr>
      <w:r w:rsidDel="00000000" w:rsidR="00000000" w:rsidRPr="00000000">
        <w:rPr>
          <w:b w:val="1"/>
          <w:bCs w:val="1"/>
          <w:color w:val="222222"/>
          <w:highlight w:val="white"/>
          <w:rtl w:val="0"/>
        </w:rPr>
        <w:t xml:space="preserve">Complete Fraud Risk Assessment </w:t>
      </w:r>
    </w:p>
    <w:p w:rsidR="00000000" w:rsidDel="00000000" w:rsidP="00000000" w:rsidRDefault="00000000" w:rsidRPr="00000000" w14:paraId="00000033">
      <w:pPr>
        <w:widowControl w:val="0"/>
        <w:shd w:fill="ffffff" w:val="clear"/>
        <w:tabs>
          <w:tab w:val="left" w:leader="none" w:pos="720"/>
        </w:tabs>
        <w:spacing w:after="180" w:before="180" w:line="288" w:lineRule="auto"/>
        <w:rPr>
          <w:highlight w:val="white"/>
        </w:rPr>
      </w:pPr>
      <w:r w:rsidDel="00000000" w:rsidR="00000000" w:rsidRPr="00000000">
        <w:rPr>
          <w:highlight w:val="white"/>
          <w:rtl w:val="0"/>
        </w:rPr>
        <w:tab/>
      </w:r>
      <w:r w:rsidDel="00000000" w:rsidR="00000000" w:rsidRPr="00000000">
        <w:rPr>
          <w:highlight w:val="white"/>
          <w:rtl w:val="0"/>
        </w:rPr>
        <w:t xml:space="preserve">Mr. Riggs presented the annual Fraud Risk Assessment. </w:t>
      </w:r>
      <w:r w:rsidDel="00000000" w:rsidR="00000000" w:rsidRPr="00000000">
        <w:rPr>
          <w:color w:val="222222"/>
          <w:highlight w:val="white"/>
          <w:rtl w:val="0"/>
        </w:rPr>
        <w:t xml:space="preserve">As per the assessment, Reagan Academy continues to present as low-risk for fraud.</w:t>
      </w:r>
      <w:r w:rsidDel="00000000" w:rsidR="00000000" w:rsidRPr="00000000">
        <w:rPr>
          <w:rtl w:val="0"/>
        </w:rPr>
      </w:r>
    </w:p>
    <w:p w:rsidR="00000000" w:rsidDel="00000000" w:rsidP="00000000" w:rsidRDefault="00000000" w:rsidRPr="00000000" w14:paraId="00000034">
      <w:pPr>
        <w:widowControl w:val="0"/>
        <w:shd w:fill="ffffff" w:val="clear"/>
        <w:tabs>
          <w:tab w:val="left" w:leader="none" w:pos="720"/>
        </w:tabs>
        <w:spacing w:after="180" w:before="180" w:line="288" w:lineRule="auto"/>
        <w:rPr>
          <w:color w:val="222222"/>
          <w:highlight w:val="white"/>
        </w:rPr>
      </w:pPr>
      <w:r w:rsidDel="00000000" w:rsidR="00000000" w:rsidRPr="00000000">
        <w:rPr>
          <w:highlight w:val="white"/>
          <w:rtl w:val="0"/>
        </w:rPr>
        <w:tab/>
        <w:t xml:space="preserve">This year’s score was 345 out of 395 points. The only change from last year was on question #8 (</w:t>
      </w:r>
      <w:r w:rsidDel="00000000" w:rsidR="00000000" w:rsidRPr="00000000">
        <w:rPr>
          <w:i w:val="1"/>
          <w:iCs w:val="1"/>
          <w:highlight w:val="white"/>
          <w:rtl w:val="0"/>
        </w:rPr>
        <w:t xml:space="preserve">“Does the entity have a formal internal audit function?”</w:t>
      </w:r>
      <w:r w:rsidDel="00000000" w:rsidR="00000000" w:rsidRPr="00000000">
        <w:rPr>
          <w:highlight w:val="white"/>
          <w:rtl w:val="0"/>
        </w:rPr>
        <w:t xml:space="preserve">), which was updated from “yes” to “no” following feedback from auditors during the prior year’s audit. Because the school relies on an external audit and a finance committee, auditors advised changing the answer. The annual state audit is scheduled for July 28–29. </w:t>
      </w:r>
      <w:r w:rsidDel="00000000" w:rsidR="00000000" w:rsidRPr="00000000">
        <w:rPr>
          <w:rtl w:val="0"/>
        </w:rPr>
      </w:r>
    </w:p>
    <w:p w:rsidR="00000000" w:rsidDel="00000000" w:rsidP="00000000" w:rsidRDefault="00000000" w:rsidRPr="00000000" w14:paraId="00000035">
      <w:pPr>
        <w:widowControl w:val="0"/>
        <w:shd w:fill="ffffff" w:val="clear"/>
        <w:tabs>
          <w:tab w:val="left" w:leader="none" w:pos="720"/>
        </w:tabs>
        <w:spacing w:line="240" w:lineRule="auto"/>
        <w:ind w:left="0" w:firstLine="0"/>
        <w:rPr>
          <w:i w:val="1"/>
          <w:iCs w:val="1"/>
        </w:rPr>
      </w:pPr>
      <w:r w:rsidDel="00000000" w:rsidR="00000000" w:rsidRPr="00000000">
        <w:rPr>
          <w:color w:val="222222"/>
          <w:highlight w:val="white"/>
          <w:rtl w:val="0"/>
        </w:rPr>
        <w:tab/>
      </w:r>
      <w:r w:rsidDel="00000000" w:rsidR="00000000" w:rsidRPr="00000000">
        <w:rPr>
          <w:i w:val="1"/>
          <w:iCs w:val="1"/>
          <w:rtl w:val="0"/>
        </w:rPr>
        <w:t xml:space="preserve">Move that we approve the fraud risk as presented. </w:t>
      </w:r>
    </w:p>
    <w:p w:rsidR="00000000" w:rsidDel="00000000" w:rsidP="00000000" w:rsidRDefault="00000000" w:rsidRPr="00000000" w14:paraId="00000036">
      <w:pPr>
        <w:widowControl w:val="0"/>
        <w:shd w:fill="ffffff" w:val="clear"/>
        <w:tabs>
          <w:tab w:val="left" w:leader="none" w:pos="720"/>
        </w:tabs>
        <w:spacing w:line="240" w:lineRule="auto"/>
        <w:ind w:left="0" w:firstLine="0"/>
        <w:rPr>
          <w:i w:val="1"/>
          <w:iCs w:val="1"/>
          <w:color w:val="222222"/>
          <w:highlight w:val="white"/>
        </w:rPr>
      </w:pPr>
      <w:r w:rsidDel="00000000" w:rsidR="00000000" w:rsidRPr="00000000">
        <w:rPr>
          <w:i w:val="1"/>
          <w:iCs w:val="1"/>
          <w:rtl w:val="0"/>
        </w:rPr>
        <w:tab/>
        <w:t xml:space="preserve">Motion: Joe     2nd:  Austianna  Carries 5:0.</w:t>
      </w:r>
      <w:r w:rsidDel="00000000" w:rsidR="00000000" w:rsidRPr="00000000">
        <w:rPr>
          <w:i w:val="1"/>
          <w:iCs w:val="1"/>
          <w:color w:val="222222"/>
          <w:highlight w:val="white"/>
          <w:rtl w:val="0"/>
        </w:rPr>
        <w:t xml:space="preserve"> </w:t>
      </w:r>
    </w:p>
    <w:p w:rsidR="00000000" w:rsidDel="00000000" w:rsidP="00000000" w:rsidRDefault="00000000" w:rsidRPr="00000000" w14:paraId="00000037">
      <w:pPr>
        <w:widowControl w:val="0"/>
        <w:shd w:fill="ffffff" w:val="clear"/>
        <w:tabs>
          <w:tab w:val="left" w:leader="none" w:pos="1479"/>
        </w:tabs>
        <w:spacing w:line="240" w:lineRule="auto"/>
        <w:ind w:left="1170" w:firstLine="0"/>
        <w:rPr>
          <w:color w:val="222222"/>
          <w:highlight w:val="white"/>
        </w:rPr>
      </w:pPr>
      <w:r w:rsidDel="00000000" w:rsidR="00000000" w:rsidRPr="00000000">
        <w:rPr>
          <w:rtl w:val="0"/>
        </w:rPr>
      </w:r>
    </w:p>
    <w:p w:rsidR="00000000" w:rsidDel="00000000" w:rsidP="00000000" w:rsidRDefault="00000000" w:rsidRPr="00000000" w14:paraId="00000038">
      <w:pPr>
        <w:widowControl w:val="0"/>
        <w:numPr>
          <w:ilvl w:val="0"/>
          <w:numId w:val="1"/>
        </w:numPr>
        <w:shd w:fill="ffffff" w:val="clear"/>
        <w:tabs>
          <w:tab w:val="left" w:leader="none" w:pos="1479"/>
        </w:tabs>
        <w:spacing w:line="240" w:lineRule="auto"/>
        <w:ind w:left="1170" w:hanging="360"/>
        <w:rPr>
          <w:b w:val="1"/>
          <w:bCs w:val="1"/>
          <w:color w:val="222222"/>
          <w:highlight w:val="white"/>
        </w:rPr>
      </w:pPr>
      <w:r w:rsidDel="00000000" w:rsidR="00000000" w:rsidRPr="00000000">
        <w:rPr>
          <w:b w:val="1"/>
          <w:bCs w:val="1"/>
          <w:color w:val="222222"/>
          <w:highlight w:val="white"/>
          <w:rtl w:val="0"/>
        </w:rPr>
        <w:t xml:space="preserve">Sign Board Member Disclosure Document</w:t>
      </w:r>
    </w:p>
    <w:p w:rsidR="00000000" w:rsidDel="00000000" w:rsidP="00000000" w:rsidRDefault="00000000" w:rsidRPr="00000000" w14:paraId="00000039">
      <w:pPr>
        <w:widowControl w:val="0"/>
        <w:shd w:fill="ffffff" w:val="clear"/>
        <w:tabs>
          <w:tab w:val="left" w:leader="none" w:pos="1479"/>
        </w:tabs>
        <w:spacing w:line="240" w:lineRule="auto"/>
        <w:ind w:left="1170" w:firstLine="0"/>
        <w:rPr>
          <w:b w:val="1"/>
          <w:bCs w:val="1"/>
          <w:color w:val="222222"/>
          <w:highlight w:val="white"/>
        </w:rPr>
      </w:pPr>
      <w:r w:rsidDel="00000000" w:rsidR="00000000" w:rsidRPr="00000000">
        <w:rPr>
          <w:rtl w:val="0"/>
        </w:rPr>
      </w:r>
    </w:p>
    <w:p w:rsidR="00000000" w:rsidDel="00000000" w:rsidP="00000000" w:rsidRDefault="00000000" w:rsidRPr="00000000" w14:paraId="0000003A">
      <w:pPr>
        <w:widowControl w:val="0"/>
        <w:shd w:fill="ffffff" w:val="clear"/>
        <w:tabs>
          <w:tab w:val="left" w:leader="none" w:pos="1479"/>
        </w:tabs>
        <w:spacing w:line="240" w:lineRule="auto"/>
        <w:ind w:left="0" w:firstLine="720"/>
        <w:rPr>
          <w:highlight w:val="white"/>
        </w:rPr>
      </w:pPr>
      <w:bookmarkStart w:colFirst="0" w:colLast="0" w:name="_i5wcil48kwm" w:id="3"/>
      <w:bookmarkEnd w:id="3"/>
      <w:r w:rsidDel="00000000" w:rsidR="00000000" w:rsidRPr="00000000">
        <w:rPr>
          <w:color w:val="222222"/>
          <w:highlight w:val="white"/>
          <w:rtl w:val="0"/>
        </w:rPr>
        <w:t xml:space="preserve"> </w:t>
      </w:r>
      <w:r w:rsidDel="00000000" w:rsidR="00000000" w:rsidRPr="00000000">
        <w:rPr>
          <w:highlight w:val="white"/>
          <w:rtl w:val="0"/>
        </w:rPr>
        <w:t xml:space="preserve">Each board member completed and signed the annual Board Member Disclosure Document, which requires disclosure of any involvement with organizations, vendors, or associations that could represent a conflict of interest. Members with conflicts in specific votes are expected to recuse themselves from related discussions and votes. </w:t>
      </w:r>
    </w:p>
    <w:p w:rsidR="00000000" w:rsidDel="00000000" w:rsidP="00000000" w:rsidRDefault="00000000" w:rsidRPr="00000000" w14:paraId="0000003B">
      <w:pPr>
        <w:widowControl w:val="0"/>
        <w:shd w:fill="ffffff" w:val="clear"/>
        <w:tabs>
          <w:tab w:val="left" w:leader="none" w:pos="1479"/>
        </w:tabs>
        <w:spacing w:line="240" w:lineRule="auto"/>
        <w:ind w:left="0" w:firstLine="720"/>
        <w:rPr>
          <w:highlight w:val="white"/>
        </w:rPr>
      </w:pPr>
      <w:bookmarkStart w:colFirst="0" w:colLast="0" w:name="_homsxqqgy5x5" w:id="4"/>
      <w:bookmarkEnd w:id="4"/>
      <w:r w:rsidDel="00000000" w:rsidR="00000000" w:rsidRPr="00000000">
        <w:rPr>
          <w:highlight w:val="white"/>
          <w:rtl w:val="0"/>
        </w:rPr>
        <w:t xml:space="preserve">   </w:t>
      </w:r>
    </w:p>
    <w:p w:rsidR="00000000" w:rsidDel="00000000" w:rsidP="00000000" w:rsidRDefault="00000000" w:rsidRPr="00000000" w14:paraId="0000003C">
      <w:pPr>
        <w:pStyle w:val="Heading1"/>
        <w:keepNext w:val="0"/>
        <w:keepLines w:val="0"/>
        <w:widowControl w:val="0"/>
        <w:spacing w:after="0" w:before="6" w:line="240" w:lineRule="auto"/>
        <w:ind w:right="6645" w:firstLine="0"/>
        <w:rPr>
          <w:sz w:val="22"/>
          <w:szCs w:val="22"/>
        </w:rPr>
      </w:pPr>
      <w:r w:rsidDel="00000000" w:rsidR="00000000" w:rsidRPr="00000000">
        <w:rPr>
          <w:sz w:val="22"/>
          <w:szCs w:val="22"/>
          <w:rtl w:val="0"/>
        </w:rPr>
        <w:t xml:space="preserve">Public Comments:</w:t>
      </w:r>
    </w:p>
    <w:p w:rsidR="00000000" w:rsidDel="00000000" w:rsidP="00000000" w:rsidRDefault="00000000" w:rsidRPr="00000000" w14:paraId="0000003D">
      <w:pPr>
        <w:numPr>
          <w:ilvl w:val="0"/>
          <w:numId w:val="3"/>
        </w:numPr>
        <w:ind w:left="720" w:hanging="360"/>
        <w:rPr>
          <w:u w:val="none"/>
        </w:rPr>
      </w:pPr>
      <w:r w:rsidDel="00000000" w:rsidR="00000000" w:rsidRPr="00000000">
        <w:rPr>
          <w:rtl w:val="0"/>
        </w:rPr>
        <w:t xml:space="preserve">None </w:t>
      </w:r>
    </w:p>
    <w:p w:rsidR="00000000" w:rsidDel="00000000" w:rsidP="00000000" w:rsidRDefault="00000000" w:rsidRPr="00000000" w14:paraId="0000003E">
      <w:pPr>
        <w:ind w:left="720" w:firstLine="0"/>
        <w:rPr/>
      </w:pPr>
      <w:r w:rsidDel="00000000" w:rsidR="00000000" w:rsidRPr="00000000">
        <w:rPr>
          <w:rtl w:val="0"/>
        </w:rPr>
      </w:r>
    </w:p>
    <w:p w:rsidR="00000000" w:rsidDel="00000000" w:rsidP="00000000" w:rsidRDefault="00000000" w:rsidRPr="00000000" w14:paraId="0000003F">
      <w:pPr>
        <w:pStyle w:val="Heading1"/>
        <w:keepNext w:val="0"/>
        <w:keepLines w:val="0"/>
        <w:widowControl w:val="0"/>
        <w:spacing w:after="0" w:before="6" w:line="240" w:lineRule="auto"/>
        <w:ind w:right="6645" w:firstLine="0"/>
        <w:rPr>
          <w:sz w:val="22"/>
          <w:szCs w:val="22"/>
        </w:rPr>
      </w:pPr>
      <w:r w:rsidDel="00000000" w:rsidR="00000000" w:rsidRPr="00000000">
        <w:rPr>
          <w:sz w:val="22"/>
          <w:szCs w:val="22"/>
          <w:rtl w:val="0"/>
        </w:rPr>
        <w:t xml:space="preserve">Director Reports:</w:t>
      </w:r>
    </w:p>
    <w:p w:rsidR="00000000" w:rsidDel="00000000" w:rsidP="00000000" w:rsidRDefault="00000000" w:rsidRPr="00000000" w14:paraId="00000040">
      <w:pPr>
        <w:widowControl w:val="0"/>
        <w:numPr>
          <w:ilvl w:val="0"/>
          <w:numId w:val="2"/>
        </w:numPr>
        <w:shd w:fill="ffffff" w:val="clear"/>
        <w:tabs>
          <w:tab w:val="left" w:leader="none" w:pos="1479"/>
        </w:tabs>
        <w:spacing w:line="240" w:lineRule="auto"/>
        <w:ind w:left="720" w:hanging="360"/>
        <w:rPr/>
      </w:pPr>
      <w:r w:rsidDel="00000000" w:rsidR="00000000" w:rsidRPr="00000000">
        <w:rPr>
          <w:color w:val="222222"/>
          <w:highlight w:val="white"/>
          <w:rtl w:val="0"/>
        </w:rPr>
        <w:t xml:space="preserve">None</w:t>
      </w:r>
      <w:r w:rsidDel="00000000" w:rsidR="00000000" w:rsidRPr="00000000">
        <w:rPr>
          <w:rtl w:val="0"/>
        </w:rPr>
      </w:r>
    </w:p>
    <w:p w:rsidR="00000000" w:rsidDel="00000000" w:rsidP="00000000" w:rsidRDefault="00000000" w:rsidRPr="00000000" w14:paraId="00000041">
      <w:pPr>
        <w:ind w:left="0" w:firstLine="0"/>
        <w:rPr>
          <w:i w:val="1"/>
          <w:iCs w:val="1"/>
        </w:rPr>
      </w:pPr>
      <w:r w:rsidDel="00000000" w:rsidR="00000000" w:rsidRPr="00000000">
        <w:rPr>
          <w:rtl w:val="0"/>
        </w:rPr>
      </w:r>
    </w:p>
    <w:p w:rsidR="00000000" w:rsidDel="00000000" w:rsidP="00000000" w:rsidRDefault="00000000" w:rsidRPr="00000000" w14:paraId="00000042">
      <w:pPr>
        <w:pStyle w:val="Heading1"/>
        <w:keepNext w:val="0"/>
        <w:keepLines w:val="0"/>
        <w:widowControl w:val="0"/>
        <w:spacing w:after="0" w:before="0" w:line="240" w:lineRule="auto"/>
        <w:rPr>
          <w:b w:val="1"/>
          <w:bCs w:val="1"/>
        </w:rPr>
      </w:pPr>
      <w:bookmarkStart w:colFirst="0" w:colLast="0" w:name="_9f86gywn4b0z" w:id="5"/>
      <w:bookmarkEnd w:id="5"/>
      <w:r w:rsidDel="00000000" w:rsidR="00000000" w:rsidRPr="00000000">
        <w:rPr>
          <w:sz w:val="22"/>
          <w:szCs w:val="22"/>
          <w:rtl w:val="0"/>
        </w:rPr>
        <w:t xml:space="preserve">Executive Session</w:t>
      </w:r>
      <w:r w:rsidDel="00000000" w:rsidR="00000000" w:rsidRPr="00000000">
        <w:rPr>
          <w:rtl w:val="0"/>
        </w:rPr>
      </w:r>
    </w:p>
    <w:p w:rsidR="00000000" w:rsidDel="00000000" w:rsidP="00000000" w:rsidRDefault="00000000" w:rsidRPr="00000000" w14:paraId="00000043">
      <w:pPr>
        <w:widowControl w:val="0"/>
        <w:numPr>
          <w:ilvl w:val="0"/>
          <w:numId w:val="4"/>
        </w:numPr>
        <w:shd w:fill="ffffff" w:val="clear"/>
        <w:tabs>
          <w:tab w:val="left" w:leader="none" w:pos="900"/>
        </w:tabs>
        <w:spacing w:line="240" w:lineRule="auto"/>
        <w:ind w:left="720" w:hanging="360"/>
        <w:rPr/>
      </w:pPr>
      <w:r w:rsidDel="00000000" w:rsidR="00000000" w:rsidRPr="00000000">
        <w:rPr>
          <w:rtl w:val="0"/>
        </w:rPr>
        <w:t xml:space="preserve">None </w:t>
      </w:r>
      <w:r w:rsidDel="00000000" w:rsidR="00000000" w:rsidRPr="00000000">
        <w:rPr>
          <w:rtl w:val="0"/>
        </w:rPr>
      </w:r>
    </w:p>
    <w:p w:rsidR="00000000" w:rsidDel="00000000" w:rsidP="00000000" w:rsidRDefault="00000000" w:rsidRPr="00000000" w14:paraId="00000044">
      <w:pPr>
        <w:widowControl w:val="0"/>
        <w:shd w:fill="ffffff" w:val="clear"/>
        <w:spacing w:line="240" w:lineRule="auto"/>
        <w:ind w:left="0" w:firstLine="0"/>
        <w:rPr/>
      </w:pPr>
      <w:r w:rsidDel="00000000" w:rsidR="00000000" w:rsidRPr="00000000">
        <w:rPr>
          <w:rtl w:val="0"/>
        </w:rPr>
      </w:r>
    </w:p>
    <w:p w:rsidR="00000000" w:rsidDel="00000000" w:rsidP="00000000" w:rsidRDefault="00000000" w:rsidRPr="00000000" w14:paraId="00000045">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0" w:firstLine="0"/>
        <w:rPr>
          <w:b w:val="1"/>
          <w:bCs w:val="1"/>
        </w:rPr>
      </w:pPr>
      <w:r w:rsidDel="00000000" w:rsidR="00000000" w:rsidRPr="00000000">
        <w:rPr>
          <w:b w:val="1"/>
          <w:bCs w:val="1"/>
          <w:rtl w:val="0"/>
        </w:rPr>
        <w:t xml:space="preserve">Adjourn the meeting</w:t>
      </w:r>
    </w:p>
    <w:p w:rsidR="00000000" w:rsidDel="00000000" w:rsidP="00000000" w:rsidRDefault="00000000" w:rsidRPr="00000000" w14:paraId="00000046">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i w:val="1"/>
          <w:iCs w:val="1"/>
        </w:rPr>
      </w:pPr>
      <w:r w:rsidDel="00000000" w:rsidR="00000000" w:rsidRPr="00000000">
        <w:rPr>
          <w:i w:val="1"/>
          <w:iCs w:val="1"/>
          <w:rtl w:val="0"/>
        </w:rPr>
        <w:tab/>
        <w:t xml:space="preserve">Move that we adjourn the meeting. </w:t>
      </w:r>
    </w:p>
    <w:p w:rsidR="00000000" w:rsidDel="00000000" w:rsidP="00000000" w:rsidRDefault="00000000" w:rsidRPr="00000000" w14:paraId="00000047">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pPr>
      <w:r w:rsidDel="00000000" w:rsidR="00000000" w:rsidRPr="00000000">
        <w:rPr>
          <w:i w:val="1"/>
          <w:iCs w:val="1"/>
          <w:rtl w:val="0"/>
        </w:rPr>
        <w:t xml:space="preserve"> </w:t>
        <w:tab/>
      </w:r>
      <w:r w:rsidDel="00000000" w:rsidR="00000000" w:rsidRPr="00000000">
        <w:rPr>
          <w:i w:val="1"/>
          <w:iCs w:val="1"/>
          <w:rtl w:val="0"/>
        </w:rPr>
        <w:t xml:space="preserve">Motion: Joe     2nd: Amber    Carries:  5:0.</w:t>
      </w:r>
      <w:r w:rsidDel="00000000" w:rsidR="00000000" w:rsidRPr="00000000">
        <w:rPr>
          <w:rtl w:val="0"/>
        </w:rPr>
      </w:r>
    </w:p>
    <w:p w:rsidR="00000000" w:rsidDel="00000000" w:rsidP="00000000" w:rsidRDefault="00000000" w:rsidRPr="00000000" w14:paraId="00000048">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0" w:firstLine="0"/>
        <w:rPr/>
      </w:pPr>
      <w:r w:rsidDel="00000000" w:rsidR="00000000" w:rsidRPr="00000000">
        <w:rPr>
          <w:rtl w:val="0"/>
        </w:rPr>
      </w:r>
    </w:p>
    <w:p w:rsidR="00000000" w:rsidDel="00000000" w:rsidP="00000000" w:rsidRDefault="00000000" w:rsidRPr="00000000" w14:paraId="00000049">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b w:val="1"/>
          <w:bCs w:val="1"/>
          <w:rtl w:val="0"/>
        </w:rPr>
        <w:t xml:space="preserve">Meeting end: </w:t>
      </w:r>
      <w:r w:rsidDel="00000000" w:rsidR="00000000" w:rsidRPr="00000000">
        <w:rPr>
          <w:rtl w:val="0"/>
        </w:rPr>
        <w:t xml:space="preserve">12:24 p.m.</w:t>
      </w:r>
    </w:p>
    <w:p w:rsidR="00000000" w:rsidDel="00000000" w:rsidP="00000000" w:rsidRDefault="00000000" w:rsidRPr="00000000" w14:paraId="0000004A">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rtl w:val="0"/>
        </w:rPr>
      </w:r>
    </w:p>
    <w:p w:rsidR="00000000" w:rsidDel="00000000" w:rsidP="00000000" w:rsidRDefault="00000000" w:rsidRPr="00000000" w14:paraId="0000004B">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b w:val="1"/>
          <w:bCs w:val="1"/>
          <w:rtl w:val="0"/>
        </w:rPr>
        <w:t xml:space="preserve">Next Meeting: </w:t>
      </w:r>
      <w:r w:rsidDel="00000000" w:rsidR="00000000" w:rsidRPr="00000000">
        <w:rPr>
          <w:rtl w:val="0"/>
        </w:rPr>
        <w:t xml:space="preserve">Wednesday, July 22nd  @ 12:30 </w:t>
      </w:r>
    </w:p>
    <w:p w:rsidR="00000000" w:rsidDel="00000000" w:rsidP="00000000" w:rsidRDefault="00000000" w:rsidRPr="00000000" w14:paraId="0000004C">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rtl w:val="0"/>
        </w:rPr>
      </w:r>
    </w:p>
    <w:p w:rsidR="00000000" w:rsidDel="00000000" w:rsidP="00000000" w:rsidRDefault="00000000" w:rsidRPr="00000000" w14:paraId="0000004D">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b w:val="1"/>
          <w:bCs w:val="1"/>
        </w:rPr>
      </w:pPr>
      <w:r w:rsidDel="00000000" w:rsidR="00000000" w:rsidRPr="00000000">
        <w:rPr>
          <w:b w:val="1"/>
          <w:bCs w:val="1"/>
          <w:rtl w:val="0"/>
        </w:rPr>
        <w:t xml:space="preserve">To Do: </w:t>
      </w:r>
    </w:p>
    <w:p w:rsidR="00000000" w:rsidDel="00000000" w:rsidP="00000000" w:rsidRDefault="00000000" w:rsidRPr="00000000" w14:paraId="0000004E">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b w:val="1"/>
          <w:bCs w:val="1"/>
        </w:rPr>
      </w:pPr>
      <w:r w:rsidDel="00000000" w:rsidR="00000000" w:rsidRPr="00000000">
        <w:rPr>
          <w:rtl w:val="0"/>
        </w:rPr>
      </w:r>
    </w:p>
    <w:p w:rsidR="00000000" w:rsidDel="00000000" w:rsidP="00000000" w:rsidRDefault="00000000" w:rsidRPr="00000000" w14:paraId="0000004F">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color w:val="999999"/>
        </w:rPr>
      </w:pPr>
      <w:r w:rsidDel="00000000" w:rsidR="00000000" w:rsidRPr="00000000">
        <w:rPr>
          <w:color w:val="999999"/>
          <w:rtl w:val="0"/>
        </w:rPr>
        <w:t xml:space="preserve">July agenda:  Parent Meeting and Open House August 17th @ 4 pm </w:t>
      </w:r>
    </w:p>
    <w:p w:rsidR="00000000" w:rsidDel="00000000" w:rsidP="00000000" w:rsidRDefault="00000000" w:rsidRPr="00000000" w14:paraId="00000050">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0" w:firstLine="0"/>
        <w:rPr/>
      </w:pPr>
      <w:r w:rsidDel="00000000" w:rsidR="00000000" w:rsidRPr="00000000">
        <w:rPr>
          <w:rtl w:val="0"/>
        </w:rPr>
      </w:r>
    </w:p>
    <w:p w:rsidR="00000000" w:rsidDel="00000000" w:rsidP="00000000" w:rsidRDefault="00000000" w:rsidRPr="00000000" w14:paraId="00000051">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b w:val="1"/>
          <w:bCs w:val="1"/>
        </w:rPr>
      </w:pPr>
      <w:r w:rsidDel="00000000" w:rsidR="00000000" w:rsidRPr="00000000">
        <w:rPr>
          <w:b w:val="1"/>
          <w:bCs w:val="1"/>
          <w:rtl w:val="0"/>
        </w:rPr>
        <w:tab/>
      </w:r>
    </w:p>
    <w:p w:rsidR="00000000" w:rsidDel="00000000" w:rsidP="00000000" w:rsidRDefault="00000000" w:rsidRPr="00000000" w14:paraId="00000052">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rtl w:val="0"/>
        </w:rPr>
        <w:tab/>
      </w:r>
      <w:r w:rsidDel="00000000" w:rsidR="00000000" w:rsidRPr="00000000">
        <w:rPr>
          <w:rtl w:val="0"/>
        </w:rPr>
      </w:r>
    </w:p>
    <w:sectPr>
      <w:pgSz w:h="15840" w:w="12240" w:orient="portrait"/>
      <w:pgMar w:bottom="1195.2" w:top="1411.2" w:left="117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170" w:hanging="360"/>
      </w:pPr>
      <w:rPr>
        <w:u w:val="none"/>
      </w:rPr>
    </w:lvl>
    <w:lvl w:ilvl="1">
      <w:start w:val="0"/>
      <w:numFmt w:val="bullet"/>
      <w:lvlText w:val="○"/>
      <w:lvlJc w:val="left"/>
      <w:pPr>
        <w:ind w:left="2330" w:hanging="360"/>
      </w:pPr>
      <w:rPr>
        <w:u w:val="none"/>
      </w:rPr>
    </w:lvl>
    <w:lvl w:ilvl="2">
      <w:start w:val="0"/>
      <w:numFmt w:val="bullet"/>
      <w:lvlText w:val="■"/>
      <w:lvlJc w:val="left"/>
      <w:pPr>
        <w:ind w:left="3180" w:hanging="360"/>
      </w:pPr>
      <w:rPr>
        <w:u w:val="none"/>
      </w:rPr>
    </w:lvl>
    <w:lvl w:ilvl="3">
      <w:start w:val="0"/>
      <w:numFmt w:val="bullet"/>
      <w:lvlText w:val="●"/>
      <w:lvlJc w:val="left"/>
      <w:pPr>
        <w:ind w:left="4030" w:hanging="360"/>
      </w:pPr>
      <w:rPr>
        <w:u w:val="none"/>
      </w:rPr>
    </w:lvl>
    <w:lvl w:ilvl="4">
      <w:start w:val="0"/>
      <w:numFmt w:val="bullet"/>
      <w:lvlText w:val="○"/>
      <w:lvlJc w:val="left"/>
      <w:pPr>
        <w:ind w:left="4880" w:hanging="360"/>
      </w:pPr>
      <w:rPr>
        <w:u w:val="none"/>
      </w:rPr>
    </w:lvl>
    <w:lvl w:ilvl="5">
      <w:start w:val="0"/>
      <w:numFmt w:val="bullet"/>
      <w:lvlText w:val="■"/>
      <w:lvlJc w:val="left"/>
      <w:pPr>
        <w:ind w:left="5730" w:hanging="360"/>
      </w:pPr>
      <w:rPr>
        <w:u w:val="none"/>
      </w:rPr>
    </w:lvl>
    <w:lvl w:ilvl="6">
      <w:start w:val="0"/>
      <w:numFmt w:val="bullet"/>
      <w:lvlText w:val="●"/>
      <w:lvlJc w:val="left"/>
      <w:pPr>
        <w:ind w:left="6580" w:hanging="360"/>
      </w:pPr>
      <w:rPr>
        <w:u w:val="none"/>
      </w:rPr>
    </w:lvl>
    <w:lvl w:ilvl="7">
      <w:start w:val="0"/>
      <w:numFmt w:val="bullet"/>
      <w:lvlText w:val="○"/>
      <w:lvlJc w:val="left"/>
      <w:pPr>
        <w:ind w:left="7430" w:hanging="360"/>
      </w:pPr>
      <w:rPr>
        <w:u w:val="none"/>
      </w:rPr>
    </w:lvl>
    <w:lvl w:ilvl="8">
      <w:start w:val="0"/>
      <w:numFmt w:val="bullet"/>
      <w:lvlText w:val="■"/>
      <w:lvlJc w:val="left"/>
      <w:pPr>
        <w:ind w:left="82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