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E8B65" w14:textId="77777777" w:rsidR="00471A63" w:rsidRPr="00471A63" w:rsidRDefault="00471A63" w:rsidP="00471A63">
      <w:pPr>
        <w:spacing w:after="0" w:line="240" w:lineRule="auto"/>
        <w:jc w:val="center"/>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u w:val="single"/>
          <w14:ligatures w14:val="none"/>
        </w:rPr>
        <w:t>Minutes of the Bicknell Planning &amp; Zoning Commission</w:t>
      </w:r>
    </w:p>
    <w:p w14:paraId="4DF67FE0" w14:textId="77777777" w:rsidR="00471A63" w:rsidRPr="00471A63" w:rsidRDefault="00471A63" w:rsidP="00471A63">
      <w:pPr>
        <w:spacing w:after="0" w:line="240" w:lineRule="auto"/>
        <w:jc w:val="center"/>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Approval of minutes: May meeting minutes were approved</w:t>
      </w:r>
    </w:p>
    <w:p w14:paraId="04949A95" w14:textId="77777777" w:rsidR="00471A63" w:rsidRPr="00471A63" w:rsidRDefault="00471A63" w:rsidP="00471A63">
      <w:pPr>
        <w:spacing w:after="0" w:line="240" w:lineRule="auto"/>
        <w:jc w:val="center"/>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Tuesday June 16, 2026 7:00 </w:t>
      </w:r>
    </w:p>
    <w:p w14:paraId="53FAF050" w14:textId="77777777" w:rsidR="00471A63" w:rsidRPr="00471A63" w:rsidRDefault="00471A63" w:rsidP="00471A63">
      <w:pPr>
        <w:spacing w:after="0" w:line="240" w:lineRule="auto"/>
        <w:jc w:val="center"/>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Bicknell Town Hall, 64 West 100 North Bicknell UT</w:t>
      </w:r>
    </w:p>
    <w:p w14:paraId="5CE21104" w14:textId="77777777" w:rsidR="00471A63" w:rsidRPr="00471A63" w:rsidRDefault="00471A63" w:rsidP="00471A63">
      <w:pPr>
        <w:spacing w:after="240" w:line="240" w:lineRule="auto"/>
        <w:rPr>
          <w:rFonts w:ascii="Times New Roman" w:eastAsia="Times New Roman" w:hAnsi="Times New Roman" w:cs="Times New Roman"/>
          <w:kern w:val="0"/>
          <w:sz w:val="24"/>
          <w:szCs w:val="24"/>
          <w14:ligatures w14:val="none"/>
        </w:rPr>
      </w:pPr>
    </w:p>
    <w:p w14:paraId="67B3AC2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Welcome, call to order and pledge</w:t>
      </w:r>
      <w:r w:rsidRPr="00471A63">
        <w:rPr>
          <w:rFonts w:ascii="Arial" w:eastAsia="Times New Roman" w:hAnsi="Arial" w:cs="Arial"/>
          <w:color w:val="000000"/>
          <w:kern w:val="0"/>
          <w:sz w:val="28"/>
          <w:szCs w:val="28"/>
          <w14:ligatures w14:val="none"/>
        </w:rPr>
        <w:t xml:space="preserve"> by Ellen Anderson</w:t>
      </w:r>
    </w:p>
    <w:p w14:paraId="72DF5A7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7D9F217B" w14:textId="430AF5A8"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 xml:space="preserve">Roll Call:  </w:t>
      </w:r>
      <w:r w:rsidRPr="00471A63">
        <w:rPr>
          <w:rFonts w:ascii="Arial" w:eastAsia="Times New Roman" w:hAnsi="Arial" w:cs="Arial"/>
          <w:color w:val="000000"/>
          <w:kern w:val="0"/>
          <w:sz w:val="28"/>
          <w:szCs w:val="28"/>
          <w14:ligatures w14:val="none"/>
        </w:rPr>
        <w:t>Connie Durfey, Deanne Frazier, Ellen Anderson, Darci King present.  Jim Dudleston absent.</w:t>
      </w:r>
    </w:p>
    <w:p w14:paraId="5CD4752D" w14:textId="77777777" w:rsidR="00471A63" w:rsidRPr="00471A63" w:rsidRDefault="00471A63" w:rsidP="00471A63">
      <w:pPr>
        <w:spacing w:after="240" w:line="240" w:lineRule="auto"/>
        <w:rPr>
          <w:rFonts w:ascii="Times New Roman" w:eastAsia="Times New Roman" w:hAnsi="Times New Roman" w:cs="Times New Roman"/>
          <w:kern w:val="0"/>
          <w:sz w:val="24"/>
          <w:szCs w:val="24"/>
          <w14:ligatures w14:val="none"/>
        </w:rPr>
      </w:pPr>
    </w:p>
    <w:p w14:paraId="5DA0252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First item - Building Permit for Michael Blackburn: </w:t>
      </w:r>
    </w:p>
    <w:p w14:paraId="63BF036A"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1F2F212"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Michael Blackburn is having Moosman Construction add a bathroom to an existing garage and a new covered deck in the back.  The drawing show 45’ from the one side and 15 from the other. </w:t>
      </w:r>
    </w:p>
    <w:p w14:paraId="503D59F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5CB1C9E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There was a lot of discussion about the position/location of the house until calling David Moosman.  </w:t>
      </w:r>
    </w:p>
    <w:p w14:paraId="2B9C5779"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27D496A6"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David said it was the yellow house across the street from Michael’s not his primary residence.  </w:t>
      </w:r>
    </w:p>
    <w:p w14:paraId="21A4220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0BABB44"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On the north side there is a long driveway with a garage.  The covered deck will go on the front and the bathroom will be in the back.  Setbacks are good.</w:t>
      </w:r>
    </w:p>
    <w:p w14:paraId="06AEED2F"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7FCDD08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    </w:t>
      </w:r>
    </w:p>
    <w:p w14:paraId="15C4DA0E"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Connie moved that we recommend approval of the building permit and forward it on to the town council.  Darcie seconded the motion.   The motion was unanimously approved.</w:t>
      </w:r>
    </w:p>
    <w:p w14:paraId="3BEE01D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4CA264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 </w:t>
      </w:r>
    </w:p>
    <w:p w14:paraId="4A2BEF2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Next on the agenda is Storage Containers;</w:t>
      </w:r>
    </w:p>
    <w:p w14:paraId="12817D56"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CB2168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Ellen had sent out some sample ordinances as well as a google doc for everyone to review to get things started.   Ellen said she wanted to open up a discussion on these.  Jim is the one that thought we should get ahead of what is happening with storage containers.   Currently we have nothing governing storage containers.</w:t>
      </w:r>
    </w:p>
    <w:p w14:paraId="2715E034"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D46EB1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roofErr w:type="spellStart"/>
      <w:proofErr w:type="gramStart"/>
      <w:r w:rsidRPr="00471A63">
        <w:rPr>
          <w:rFonts w:ascii="Arial" w:eastAsia="Times New Roman" w:hAnsi="Arial" w:cs="Arial"/>
          <w:color w:val="000000"/>
          <w:kern w:val="0"/>
          <w:sz w:val="28"/>
          <w:szCs w:val="28"/>
          <w14:ligatures w14:val="none"/>
        </w:rPr>
        <w:lastRenderedPageBreak/>
        <w:t>Lets</w:t>
      </w:r>
      <w:proofErr w:type="spellEnd"/>
      <w:proofErr w:type="gramEnd"/>
      <w:r w:rsidRPr="00471A63">
        <w:rPr>
          <w:rFonts w:ascii="Arial" w:eastAsia="Times New Roman" w:hAnsi="Arial" w:cs="Arial"/>
          <w:color w:val="000000"/>
          <w:kern w:val="0"/>
          <w:sz w:val="28"/>
          <w:szCs w:val="28"/>
          <w14:ligatures w14:val="none"/>
        </w:rPr>
        <w:t xml:space="preserve"> just look at what we want and not worry about wording, format or anything else.  What are our concerns and what are we worried about?</w:t>
      </w:r>
    </w:p>
    <w:p w14:paraId="74B637D5"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D88DC18"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Ellen had samples of Parowan and Hatch’s ordinances to look at.</w:t>
      </w:r>
    </w:p>
    <w:p w14:paraId="567045F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2C39900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Connie thought they shouldn’t be ‘lived in’.  They should just be storage containers.   Darcie brought up the houses in Torrey that have been made from containers.  The thought is that if they are combined and made into a house, they fall under our building ordinance for houses.  </w:t>
      </w:r>
    </w:p>
    <w:p w14:paraId="3757B204"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A5509E3"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If used as a home, it must meet the 1000 square foot minimum?   </w:t>
      </w:r>
    </w:p>
    <w:p w14:paraId="6B691969"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A00CA14"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Permits and applications:  They should need to get a permit and meet setbacks.  </w:t>
      </w:r>
    </w:p>
    <w:p w14:paraId="4B5541B3"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20C6411A"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Quantity:  Some said they could only have one per property.  Ellen didn’t think we needed to be that specific.  Location was more important than quantity.  Maybe specify the ‘side’ or ‘back’.  Cannot be placed in front of the house. </w:t>
      </w:r>
    </w:p>
    <w:p w14:paraId="70BC4A73"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2810CFA"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Are they allowed on vacant lots?</w:t>
      </w:r>
    </w:p>
    <w:p w14:paraId="2BDB7537"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1D2C80C6"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Must meet setbacks and not block ‘clear view’ area.</w:t>
      </w:r>
    </w:p>
    <w:p w14:paraId="4F54E27A"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 xml:space="preserve">10’ from dwelling or whatever distance a fire truck </w:t>
      </w:r>
      <w:proofErr w:type="gramStart"/>
      <w:r w:rsidRPr="00471A63">
        <w:rPr>
          <w:rFonts w:ascii="Arial" w:eastAsia="Times New Roman" w:hAnsi="Arial" w:cs="Arial"/>
          <w:color w:val="000000"/>
          <w:kern w:val="0"/>
          <w:sz w:val="28"/>
          <w:szCs w:val="28"/>
          <w14:ligatures w14:val="none"/>
        </w:rPr>
        <w:t>needs</w:t>
      </w:r>
      <w:proofErr w:type="gramEnd"/>
      <w:r w:rsidRPr="00471A63">
        <w:rPr>
          <w:rFonts w:ascii="Arial" w:eastAsia="Times New Roman" w:hAnsi="Arial" w:cs="Arial"/>
          <w:color w:val="000000"/>
          <w:kern w:val="0"/>
          <w:sz w:val="28"/>
          <w:szCs w:val="28"/>
          <w14:ligatures w14:val="none"/>
        </w:rPr>
        <w:t>.</w:t>
      </w:r>
    </w:p>
    <w:p w14:paraId="06814528"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Shouldn’t have graffiti on it.</w:t>
      </w:r>
    </w:p>
    <w:p w14:paraId="2846B30D"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No advertisement</w:t>
      </w:r>
    </w:p>
    <w:p w14:paraId="3B4FB0F2"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7B4408B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Placement:  Must be on a firm level surface</w:t>
      </w:r>
    </w:p>
    <w:p w14:paraId="7C0FDF72"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7FC1FD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Contents:  no inflammable or hazardous material.</w:t>
      </w:r>
    </w:p>
    <w:p w14:paraId="6E5D2ABA"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Stacking of containers is not allowed.</w:t>
      </w:r>
    </w:p>
    <w:p w14:paraId="073D1C4F"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No garbage to be stored</w:t>
      </w:r>
    </w:p>
    <w:p w14:paraId="4E73A43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456ECD0F"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Existing Containers:</w:t>
      </w:r>
    </w:p>
    <w:p w14:paraId="46BD8972"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ab/>
        <w:t>Grandfathered in?   Can we have them moved if in a clear view area?</w:t>
      </w:r>
    </w:p>
    <w:p w14:paraId="704EC1D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186E3BE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Temporary cargo containers for construction will be allowed.</w:t>
      </w:r>
    </w:p>
    <w:p w14:paraId="57FBEF3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77141D7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Enforcement/Violation - Add fine to water bill or put a lien on their house.</w:t>
      </w:r>
    </w:p>
    <w:p w14:paraId="59BA4E7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5B602F86"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Other things:</w:t>
      </w:r>
    </w:p>
    <w:p w14:paraId="140C05C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ab/>
        <w:t>2 storage containers with a connecting roof.  Need a building permit.</w:t>
      </w:r>
    </w:p>
    <w:p w14:paraId="2C46F59E" w14:textId="77777777" w:rsidR="00471A63" w:rsidRPr="00471A63" w:rsidRDefault="00471A63" w:rsidP="00471A63">
      <w:pPr>
        <w:spacing w:after="240" w:line="240" w:lineRule="auto"/>
        <w:rPr>
          <w:rFonts w:ascii="Times New Roman" w:eastAsia="Times New Roman" w:hAnsi="Times New Roman" w:cs="Times New Roman"/>
          <w:kern w:val="0"/>
          <w:sz w:val="24"/>
          <w:szCs w:val="24"/>
          <w14:ligatures w14:val="none"/>
        </w:rPr>
      </w:pPr>
    </w:p>
    <w:p w14:paraId="3949831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Ellen will start putting together a bullet list and first draft ordinance for the next meeting.  All members can ‘suggest’ on the google doc.</w:t>
      </w:r>
    </w:p>
    <w:p w14:paraId="543606C1"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37AE0350"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Next on the agenda are the Planning Commission Bylaws</w:t>
      </w:r>
      <w:r w:rsidRPr="00471A63">
        <w:rPr>
          <w:rFonts w:ascii="Arial" w:eastAsia="Times New Roman" w:hAnsi="Arial" w:cs="Arial"/>
          <w:color w:val="000000"/>
          <w:kern w:val="0"/>
          <w:sz w:val="28"/>
          <w:szCs w:val="28"/>
          <w14:ligatures w14:val="none"/>
        </w:rPr>
        <w:t>:</w:t>
      </w:r>
    </w:p>
    <w:p w14:paraId="29C1EECD"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p>
    <w:p w14:paraId="0FF3070B"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color w:val="000000"/>
          <w:kern w:val="0"/>
          <w:sz w:val="28"/>
          <w:szCs w:val="28"/>
          <w14:ligatures w14:val="none"/>
        </w:rPr>
        <w:t>Ellen printed the bylaws for everyone to review and mark up for our next meeting.</w:t>
      </w:r>
    </w:p>
    <w:p w14:paraId="7961D8EE" w14:textId="77777777" w:rsidR="00471A63" w:rsidRPr="00471A63" w:rsidRDefault="00471A63" w:rsidP="00471A63">
      <w:pPr>
        <w:spacing w:after="240" w:line="240" w:lineRule="auto"/>
        <w:rPr>
          <w:rFonts w:ascii="Times New Roman" w:eastAsia="Times New Roman" w:hAnsi="Times New Roman" w:cs="Times New Roman"/>
          <w:kern w:val="0"/>
          <w:sz w:val="24"/>
          <w:szCs w:val="24"/>
          <w14:ligatures w14:val="none"/>
        </w:rPr>
      </w:pPr>
      <w:r w:rsidRPr="00471A63">
        <w:rPr>
          <w:rFonts w:ascii="Times New Roman" w:eastAsia="Times New Roman" w:hAnsi="Times New Roman" w:cs="Times New Roman"/>
          <w:kern w:val="0"/>
          <w:sz w:val="24"/>
          <w:szCs w:val="24"/>
          <w14:ligatures w14:val="none"/>
        </w:rPr>
        <w:br/>
      </w:r>
      <w:r w:rsidRPr="00471A63">
        <w:rPr>
          <w:rFonts w:ascii="Times New Roman" w:eastAsia="Times New Roman" w:hAnsi="Times New Roman" w:cs="Times New Roman"/>
          <w:kern w:val="0"/>
          <w:sz w:val="24"/>
          <w:szCs w:val="24"/>
          <w14:ligatures w14:val="none"/>
        </w:rPr>
        <w:br/>
      </w:r>
    </w:p>
    <w:p w14:paraId="39CC1B8C" w14:textId="77777777" w:rsidR="00471A63" w:rsidRPr="00471A63" w:rsidRDefault="00471A63" w:rsidP="00471A63">
      <w:pPr>
        <w:spacing w:after="0" w:line="240" w:lineRule="auto"/>
        <w:rPr>
          <w:rFonts w:ascii="Times New Roman" w:eastAsia="Times New Roman" w:hAnsi="Times New Roman" w:cs="Times New Roman"/>
          <w:kern w:val="0"/>
          <w:sz w:val="24"/>
          <w:szCs w:val="24"/>
          <w14:ligatures w14:val="none"/>
        </w:rPr>
      </w:pPr>
      <w:r w:rsidRPr="00471A63">
        <w:rPr>
          <w:rFonts w:ascii="Arial" w:eastAsia="Times New Roman" w:hAnsi="Arial" w:cs="Arial"/>
          <w:b/>
          <w:bCs/>
          <w:color w:val="000000"/>
          <w:kern w:val="0"/>
          <w:sz w:val="28"/>
          <w:szCs w:val="28"/>
          <w14:ligatures w14:val="none"/>
        </w:rPr>
        <w:t>The meeting was adjourned.</w:t>
      </w:r>
    </w:p>
    <w:p w14:paraId="6BEF32DA" w14:textId="64556538" w:rsidR="003C01B5" w:rsidRPr="00AA3E8C" w:rsidRDefault="003C01B5" w:rsidP="003A47C1">
      <w:pPr>
        <w:spacing w:after="0" w:line="240" w:lineRule="auto"/>
        <w:jc w:val="center"/>
        <w:rPr>
          <w:rFonts w:ascii="Times New Roman" w:eastAsia="Times New Roman" w:hAnsi="Times New Roman" w:cs="Times New Roman"/>
          <w:kern w:val="0"/>
          <w:sz w:val="24"/>
          <w:szCs w:val="24"/>
          <w14:ligatures w14:val="none"/>
        </w:rPr>
      </w:pPr>
    </w:p>
    <w:sectPr w:rsidR="003C01B5" w:rsidRPr="00AA3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81"/>
    <w:rsid w:val="001369CF"/>
    <w:rsid w:val="001B10AB"/>
    <w:rsid w:val="002A5B88"/>
    <w:rsid w:val="0032109C"/>
    <w:rsid w:val="00334F7F"/>
    <w:rsid w:val="0036034F"/>
    <w:rsid w:val="00393E76"/>
    <w:rsid w:val="003A47C1"/>
    <w:rsid w:val="003C01B5"/>
    <w:rsid w:val="003C15D2"/>
    <w:rsid w:val="003E0BF9"/>
    <w:rsid w:val="00463806"/>
    <w:rsid w:val="00471A63"/>
    <w:rsid w:val="004D0844"/>
    <w:rsid w:val="0051183C"/>
    <w:rsid w:val="00512A81"/>
    <w:rsid w:val="00524621"/>
    <w:rsid w:val="0054174D"/>
    <w:rsid w:val="00562775"/>
    <w:rsid w:val="00587D3D"/>
    <w:rsid w:val="006734D4"/>
    <w:rsid w:val="006B18F3"/>
    <w:rsid w:val="006D2380"/>
    <w:rsid w:val="00701442"/>
    <w:rsid w:val="008034F9"/>
    <w:rsid w:val="00816F19"/>
    <w:rsid w:val="008408A6"/>
    <w:rsid w:val="00876E23"/>
    <w:rsid w:val="008A783E"/>
    <w:rsid w:val="008C580B"/>
    <w:rsid w:val="0093459C"/>
    <w:rsid w:val="009F4A95"/>
    <w:rsid w:val="00A47D1F"/>
    <w:rsid w:val="00A7081D"/>
    <w:rsid w:val="00AA3E8C"/>
    <w:rsid w:val="00AD5324"/>
    <w:rsid w:val="00AE4CFC"/>
    <w:rsid w:val="00B107F8"/>
    <w:rsid w:val="00B42D86"/>
    <w:rsid w:val="00BA2A39"/>
    <w:rsid w:val="00C379A5"/>
    <w:rsid w:val="00C650D5"/>
    <w:rsid w:val="00C66E31"/>
    <w:rsid w:val="00CA7BE3"/>
    <w:rsid w:val="00CD2EAA"/>
    <w:rsid w:val="00CE405D"/>
    <w:rsid w:val="00CF605A"/>
    <w:rsid w:val="00D10B1E"/>
    <w:rsid w:val="00D40888"/>
    <w:rsid w:val="00D40ACF"/>
    <w:rsid w:val="00E03888"/>
    <w:rsid w:val="00EA1CCB"/>
    <w:rsid w:val="00F44CBC"/>
    <w:rsid w:val="00FC0EB5"/>
    <w:rsid w:val="00FC219A"/>
    <w:rsid w:val="00FD0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6F4F6"/>
  <w15:chartTrackingRefBased/>
  <w15:docId w15:val="{58947AC3-3D5D-4B78-8352-0531D8F0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2A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1179">
      <w:bodyDiv w:val="1"/>
      <w:marLeft w:val="0"/>
      <w:marRight w:val="0"/>
      <w:marTop w:val="0"/>
      <w:marBottom w:val="0"/>
      <w:divBdr>
        <w:top w:val="none" w:sz="0" w:space="0" w:color="auto"/>
        <w:left w:val="none" w:sz="0" w:space="0" w:color="auto"/>
        <w:bottom w:val="none" w:sz="0" w:space="0" w:color="auto"/>
        <w:right w:val="none" w:sz="0" w:space="0" w:color="auto"/>
      </w:divBdr>
    </w:div>
    <w:div w:id="127868013">
      <w:bodyDiv w:val="1"/>
      <w:marLeft w:val="0"/>
      <w:marRight w:val="0"/>
      <w:marTop w:val="0"/>
      <w:marBottom w:val="0"/>
      <w:divBdr>
        <w:top w:val="none" w:sz="0" w:space="0" w:color="auto"/>
        <w:left w:val="none" w:sz="0" w:space="0" w:color="auto"/>
        <w:bottom w:val="none" w:sz="0" w:space="0" w:color="auto"/>
        <w:right w:val="none" w:sz="0" w:space="0" w:color="auto"/>
      </w:divBdr>
    </w:div>
    <w:div w:id="383793350">
      <w:bodyDiv w:val="1"/>
      <w:marLeft w:val="0"/>
      <w:marRight w:val="0"/>
      <w:marTop w:val="0"/>
      <w:marBottom w:val="0"/>
      <w:divBdr>
        <w:top w:val="none" w:sz="0" w:space="0" w:color="auto"/>
        <w:left w:val="none" w:sz="0" w:space="0" w:color="auto"/>
        <w:bottom w:val="none" w:sz="0" w:space="0" w:color="auto"/>
        <w:right w:val="none" w:sz="0" w:space="0" w:color="auto"/>
      </w:divBdr>
    </w:div>
    <w:div w:id="456486237">
      <w:bodyDiv w:val="1"/>
      <w:marLeft w:val="0"/>
      <w:marRight w:val="0"/>
      <w:marTop w:val="0"/>
      <w:marBottom w:val="0"/>
      <w:divBdr>
        <w:top w:val="none" w:sz="0" w:space="0" w:color="auto"/>
        <w:left w:val="none" w:sz="0" w:space="0" w:color="auto"/>
        <w:bottom w:val="none" w:sz="0" w:space="0" w:color="auto"/>
        <w:right w:val="none" w:sz="0" w:space="0" w:color="auto"/>
      </w:divBdr>
    </w:div>
    <w:div w:id="477461518">
      <w:bodyDiv w:val="1"/>
      <w:marLeft w:val="0"/>
      <w:marRight w:val="0"/>
      <w:marTop w:val="0"/>
      <w:marBottom w:val="0"/>
      <w:divBdr>
        <w:top w:val="none" w:sz="0" w:space="0" w:color="auto"/>
        <w:left w:val="none" w:sz="0" w:space="0" w:color="auto"/>
        <w:bottom w:val="none" w:sz="0" w:space="0" w:color="auto"/>
        <w:right w:val="none" w:sz="0" w:space="0" w:color="auto"/>
      </w:divBdr>
    </w:div>
    <w:div w:id="577056915">
      <w:bodyDiv w:val="1"/>
      <w:marLeft w:val="0"/>
      <w:marRight w:val="0"/>
      <w:marTop w:val="0"/>
      <w:marBottom w:val="0"/>
      <w:divBdr>
        <w:top w:val="none" w:sz="0" w:space="0" w:color="auto"/>
        <w:left w:val="none" w:sz="0" w:space="0" w:color="auto"/>
        <w:bottom w:val="none" w:sz="0" w:space="0" w:color="auto"/>
        <w:right w:val="none" w:sz="0" w:space="0" w:color="auto"/>
      </w:divBdr>
    </w:div>
    <w:div w:id="646667889">
      <w:bodyDiv w:val="1"/>
      <w:marLeft w:val="0"/>
      <w:marRight w:val="0"/>
      <w:marTop w:val="0"/>
      <w:marBottom w:val="0"/>
      <w:divBdr>
        <w:top w:val="none" w:sz="0" w:space="0" w:color="auto"/>
        <w:left w:val="none" w:sz="0" w:space="0" w:color="auto"/>
        <w:bottom w:val="none" w:sz="0" w:space="0" w:color="auto"/>
        <w:right w:val="none" w:sz="0" w:space="0" w:color="auto"/>
      </w:divBdr>
    </w:div>
    <w:div w:id="837689920">
      <w:bodyDiv w:val="1"/>
      <w:marLeft w:val="0"/>
      <w:marRight w:val="0"/>
      <w:marTop w:val="0"/>
      <w:marBottom w:val="0"/>
      <w:divBdr>
        <w:top w:val="none" w:sz="0" w:space="0" w:color="auto"/>
        <w:left w:val="none" w:sz="0" w:space="0" w:color="auto"/>
        <w:bottom w:val="none" w:sz="0" w:space="0" w:color="auto"/>
        <w:right w:val="none" w:sz="0" w:space="0" w:color="auto"/>
      </w:divBdr>
    </w:div>
    <w:div w:id="985166155">
      <w:bodyDiv w:val="1"/>
      <w:marLeft w:val="0"/>
      <w:marRight w:val="0"/>
      <w:marTop w:val="0"/>
      <w:marBottom w:val="0"/>
      <w:divBdr>
        <w:top w:val="none" w:sz="0" w:space="0" w:color="auto"/>
        <w:left w:val="none" w:sz="0" w:space="0" w:color="auto"/>
        <w:bottom w:val="none" w:sz="0" w:space="0" w:color="auto"/>
        <w:right w:val="none" w:sz="0" w:space="0" w:color="auto"/>
      </w:divBdr>
    </w:div>
    <w:div w:id="1253200877">
      <w:bodyDiv w:val="1"/>
      <w:marLeft w:val="0"/>
      <w:marRight w:val="0"/>
      <w:marTop w:val="0"/>
      <w:marBottom w:val="0"/>
      <w:divBdr>
        <w:top w:val="none" w:sz="0" w:space="0" w:color="auto"/>
        <w:left w:val="none" w:sz="0" w:space="0" w:color="auto"/>
        <w:bottom w:val="none" w:sz="0" w:space="0" w:color="auto"/>
        <w:right w:val="none" w:sz="0" w:space="0" w:color="auto"/>
      </w:divBdr>
    </w:div>
    <w:div w:id="1547645256">
      <w:bodyDiv w:val="1"/>
      <w:marLeft w:val="0"/>
      <w:marRight w:val="0"/>
      <w:marTop w:val="0"/>
      <w:marBottom w:val="0"/>
      <w:divBdr>
        <w:top w:val="none" w:sz="0" w:space="0" w:color="auto"/>
        <w:left w:val="none" w:sz="0" w:space="0" w:color="auto"/>
        <w:bottom w:val="none" w:sz="0" w:space="0" w:color="auto"/>
        <w:right w:val="none" w:sz="0" w:space="0" w:color="auto"/>
      </w:divBdr>
    </w:div>
    <w:div w:id="1600482687">
      <w:bodyDiv w:val="1"/>
      <w:marLeft w:val="0"/>
      <w:marRight w:val="0"/>
      <w:marTop w:val="0"/>
      <w:marBottom w:val="0"/>
      <w:divBdr>
        <w:top w:val="none" w:sz="0" w:space="0" w:color="auto"/>
        <w:left w:val="none" w:sz="0" w:space="0" w:color="auto"/>
        <w:bottom w:val="none" w:sz="0" w:space="0" w:color="auto"/>
        <w:right w:val="none" w:sz="0" w:space="0" w:color="auto"/>
      </w:divBdr>
    </w:div>
    <w:div w:id="1673876255">
      <w:bodyDiv w:val="1"/>
      <w:marLeft w:val="0"/>
      <w:marRight w:val="0"/>
      <w:marTop w:val="0"/>
      <w:marBottom w:val="0"/>
      <w:divBdr>
        <w:top w:val="none" w:sz="0" w:space="0" w:color="auto"/>
        <w:left w:val="none" w:sz="0" w:space="0" w:color="auto"/>
        <w:bottom w:val="none" w:sz="0" w:space="0" w:color="auto"/>
        <w:right w:val="none" w:sz="0" w:space="0" w:color="auto"/>
      </w:divBdr>
    </w:div>
    <w:div w:id="1800566929">
      <w:bodyDiv w:val="1"/>
      <w:marLeft w:val="0"/>
      <w:marRight w:val="0"/>
      <w:marTop w:val="0"/>
      <w:marBottom w:val="0"/>
      <w:divBdr>
        <w:top w:val="none" w:sz="0" w:space="0" w:color="auto"/>
        <w:left w:val="none" w:sz="0" w:space="0" w:color="auto"/>
        <w:bottom w:val="none" w:sz="0" w:space="0" w:color="auto"/>
        <w:right w:val="none" w:sz="0" w:space="0" w:color="auto"/>
      </w:divBdr>
    </w:div>
    <w:div w:id="1809712181">
      <w:bodyDiv w:val="1"/>
      <w:marLeft w:val="0"/>
      <w:marRight w:val="0"/>
      <w:marTop w:val="0"/>
      <w:marBottom w:val="0"/>
      <w:divBdr>
        <w:top w:val="none" w:sz="0" w:space="0" w:color="auto"/>
        <w:left w:val="none" w:sz="0" w:space="0" w:color="auto"/>
        <w:bottom w:val="none" w:sz="0" w:space="0" w:color="auto"/>
        <w:right w:val="none" w:sz="0" w:space="0" w:color="auto"/>
      </w:divBdr>
    </w:div>
    <w:div w:id="1966541534">
      <w:bodyDiv w:val="1"/>
      <w:marLeft w:val="0"/>
      <w:marRight w:val="0"/>
      <w:marTop w:val="0"/>
      <w:marBottom w:val="0"/>
      <w:divBdr>
        <w:top w:val="none" w:sz="0" w:space="0" w:color="auto"/>
        <w:left w:val="none" w:sz="0" w:space="0" w:color="auto"/>
        <w:bottom w:val="none" w:sz="0" w:space="0" w:color="auto"/>
        <w:right w:val="none" w:sz="0" w:space="0" w:color="auto"/>
      </w:divBdr>
    </w:div>
    <w:div w:id="200940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Anderson</dc:creator>
  <cp:keywords/>
  <dc:description/>
  <cp:lastModifiedBy>Kelsey Brinkerhoff</cp:lastModifiedBy>
  <cp:revision>2</cp:revision>
  <dcterms:created xsi:type="dcterms:W3CDTF">2026-07-22T22:16:00Z</dcterms:created>
  <dcterms:modified xsi:type="dcterms:W3CDTF">2026-07-22T22:16:00Z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2f1efe972974f382675404923142dd20de6d073cfeae7b52740c85eb45202e7c</vt:lpwstr>
  </property>
</Properties>
</file>