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887B96" w14:textId="77777777" w:rsidR="00232F75" w:rsidRPr="00DA7D05" w:rsidRDefault="000C7611" w:rsidP="000C7611">
      <w:pPr>
        <w:jc w:val="center"/>
        <w:rPr>
          <w:rFonts w:ascii="Arial" w:hAnsi="Arial" w:cs="Arial"/>
          <w:b/>
          <w:sz w:val="18"/>
          <w:szCs w:val="18"/>
        </w:rPr>
      </w:pPr>
      <w:r w:rsidRPr="00DA7D05">
        <w:rPr>
          <w:rFonts w:ascii="Arial" w:hAnsi="Arial" w:cs="Arial"/>
          <w:b/>
          <w:sz w:val="18"/>
          <w:szCs w:val="18"/>
        </w:rPr>
        <w:t>State of Utah</w:t>
      </w:r>
    </w:p>
    <w:p w14:paraId="6EECEC30" w14:textId="77FA13F6" w:rsidR="00550F3B" w:rsidRPr="00DA7D05" w:rsidRDefault="000C7611" w:rsidP="000C7611">
      <w:pPr>
        <w:jc w:val="center"/>
        <w:rPr>
          <w:rFonts w:ascii="Arial" w:hAnsi="Arial" w:cs="Arial"/>
          <w:b/>
          <w:sz w:val="18"/>
          <w:szCs w:val="18"/>
        </w:rPr>
      </w:pPr>
      <w:r w:rsidRPr="00DA7D05">
        <w:rPr>
          <w:rFonts w:ascii="Arial" w:hAnsi="Arial" w:cs="Arial"/>
          <w:b/>
          <w:sz w:val="18"/>
          <w:szCs w:val="18"/>
        </w:rPr>
        <w:t>Administrative Rule Analysis</w:t>
      </w:r>
    </w:p>
    <w:p w14:paraId="72A5612B" w14:textId="7274F56A" w:rsidR="0085609A" w:rsidRPr="00DA7D05" w:rsidRDefault="0085609A" w:rsidP="0085609A">
      <w:pPr>
        <w:spacing w:before="4"/>
        <w:ind w:left="90" w:right="330"/>
        <w:jc w:val="center"/>
        <w:rPr>
          <w:rFonts w:ascii="Arial" w:hAnsi="Arial" w:cs="Arial"/>
          <w:sz w:val="18"/>
          <w:szCs w:val="18"/>
        </w:rPr>
      </w:pPr>
      <w:r w:rsidRPr="00DA7D05">
        <w:rPr>
          <w:rFonts w:ascii="Arial" w:hAnsi="Arial" w:cs="Arial"/>
          <w:sz w:val="18"/>
          <w:szCs w:val="18"/>
        </w:rPr>
        <w:t xml:space="preserve">Revised </w:t>
      </w:r>
      <w:r w:rsidR="00090F42">
        <w:rPr>
          <w:rFonts w:ascii="Arial" w:hAnsi="Arial" w:cs="Arial"/>
          <w:sz w:val="18"/>
          <w:szCs w:val="18"/>
        </w:rPr>
        <w:t>May</w:t>
      </w:r>
      <w:r w:rsidR="00254A16">
        <w:rPr>
          <w:rFonts w:ascii="Arial" w:hAnsi="Arial" w:cs="Arial"/>
          <w:sz w:val="18"/>
          <w:szCs w:val="18"/>
        </w:rPr>
        <w:t xml:space="preserve"> 202</w:t>
      </w:r>
      <w:r w:rsidR="001C3B3C">
        <w:rPr>
          <w:rFonts w:ascii="Arial" w:hAnsi="Arial" w:cs="Arial"/>
          <w:sz w:val="18"/>
          <w:szCs w:val="18"/>
        </w:rPr>
        <w:t>6</w:t>
      </w:r>
    </w:p>
    <w:p w14:paraId="2B8008AC" w14:textId="77777777" w:rsidR="001D46B6" w:rsidRPr="00DA7D05" w:rsidRDefault="001D46B6" w:rsidP="0085609A">
      <w:pPr>
        <w:spacing w:before="4"/>
        <w:ind w:left="90" w:right="330"/>
        <w:jc w:val="center"/>
        <w:rPr>
          <w:rFonts w:ascii="Arial" w:hAnsi="Arial" w:cs="Arial"/>
          <w:sz w:val="18"/>
          <w:szCs w:val="18"/>
        </w:rPr>
      </w:pPr>
    </w:p>
    <w:tbl>
      <w:tblPr>
        <w:tblW w:w="10239" w:type="dxa"/>
        <w:jc w:val="center"/>
        <w:tblCellSpacing w:w="7"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000" w:firstRow="0" w:lastRow="0" w:firstColumn="0" w:lastColumn="0" w:noHBand="0" w:noVBand="0"/>
        <w:tblCaption w:val="Notice of Emergency Rule"/>
        <w:tblDescription w:val="This is the introductory box in the Notice of Emergency Rule analysis form. It asks for the affected rule or section number and provides the effective date."/>
      </w:tblPr>
      <w:tblGrid>
        <w:gridCol w:w="3666"/>
        <w:gridCol w:w="3262"/>
        <w:gridCol w:w="3311"/>
      </w:tblGrid>
      <w:tr w:rsidR="000C7611" w:rsidRPr="00DA7D05" w14:paraId="06C5C3E1" w14:textId="77777777" w:rsidTr="00910A08">
        <w:trPr>
          <w:tblCellSpacing w:w="7" w:type="dxa"/>
          <w:jc w:val="center"/>
        </w:trPr>
        <w:tc>
          <w:tcPr>
            <w:tcW w:w="10211" w:type="dxa"/>
            <w:gridSpan w:val="3"/>
            <w:tcBorders>
              <w:top w:val="outset" w:sz="6" w:space="0" w:color="auto"/>
              <w:left w:val="outset" w:sz="6" w:space="0" w:color="auto"/>
              <w:bottom w:val="outset" w:sz="6" w:space="0" w:color="auto"/>
              <w:right w:val="outset" w:sz="6" w:space="0" w:color="auto"/>
            </w:tcBorders>
            <w:shd w:val="clear" w:color="auto" w:fill="C0C0C0"/>
          </w:tcPr>
          <w:p w14:paraId="0D6C1747" w14:textId="555F1AD2" w:rsidR="000C7611" w:rsidRPr="00DA7D05" w:rsidRDefault="000C7611" w:rsidP="00C20C98">
            <w:pPr>
              <w:jc w:val="center"/>
              <w:rPr>
                <w:rFonts w:ascii="Arial" w:hAnsi="Arial" w:cs="Arial"/>
                <w:b/>
                <w:bCs/>
                <w:caps/>
                <w:sz w:val="18"/>
                <w:szCs w:val="18"/>
              </w:rPr>
            </w:pPr>
            <w:r w:rsidRPr="00DA7D05">
              <w:rPr>
                <w:rFonts w:ascii="Arial" w:hAnsi="Arial" w:cs="Arial"/>
                <w:b/>
                <w:bCs/>
                <w:caps/>
                <w:sz w:val="18"/>
                <w:szCs w:val="18"/>
              </w:rPr>
              <w:t xml:space="preserve">Notice of </w:t>
            </w:r>
            <w:r w:rsidR="00C20C98" w:rsidRPr="00DA7D05">
              <w:rPr>
                <w:rFonts w:ascii="Arial" w:hAnsi="Arial" w:cs="Arial"/>
                <w:b/>
                <w:bCs/>
                <w:caps/>
                <w:sz w:val="18"/>
                <w:szCs w:val="18"/>
              </w:rPr>
              <w:t xml:space="preserve">Emergency </w:t>
            </w:r>
            <w:r w:rsidR="00C20C98">
              <w:rPr>
                <w:rFonts w:ascii="Arial" w:hAnsi="Arial" w:cs="Arial"/>
                <w:b/>
                <w:bCs/>
                <w:caps/>
                <w:sz w:val="18"/>
                <w:szCs w:val="18"/>
              </w:rPr>
              <w:t>(</w:t>
            </w:r>
            <w:r w:rsidRPr="00DA7D05">
              <w:rPr>
                <w:rFonts w:ascii="Arial" w:hAnsi="Arial" w:cs="Arial"/>
                <w:b/>
                <w:bCs/>
                <w:caps/>
                <w:sz w:val="18"/>
                <w:szCs w:val="18"/>
              </w:rPr>
              <w:t>120-Day) Rule</w:t>
            </w:r>
          </w:p>
        </w:tc>
      </w:tr>
      <w:tr w:rsidR="000234BC" w:rsidRPr="00DA7D05" w14:paraId="310E0C4F" w14:textId="77777777" w:rsidTr="00DA7D05">
        <w:trPr>
          <w:trHeight w:val="116"/>
          <w:tblCellSpacing w:w="7" w:type="dxa"/>
          <w:jc w:val="center"/>
        </w:trPr>
        <w:tc>
          <w:tcPr>
            <w:tcW w:w="3645" w:type="dxa"/>
            <w:tcBorders>
              <w:top w:val="outset" w:sz="6" w:space="0" w:color="auto"/>
              <w:left w:val="outset" w:sz="6" w:space="0" w:color="auto"/>
              <w:bottom w:val="outset" w:sz="6" w:space="0" w:color="auto"/>
              <w:right w:val="outset" w:sz="6" w:space="0" w:color="auto"/>
            </w:tcBorders>
            <w:shd w:val="clear" w:color="auto" w:fill="F2F2F2" w:themeFill="background1" w:themeFillShade="F2"/>
          </w:tcPr>
          <w:p w14:paraId="0BDEE549" w14:textId="36204E5A" w:rsidR="000234BC" w:rsidRPr="00DA7D05" w:rsidRDefault="0027132A" w:rsidP="005246BA">
            <w:pPr>
              <w:rPr>
                <w:rFonts w:ascii="Arial" w:hAnsi="Arial" w:cs="Arial"/>
                <w:b/>
                <w:sz w:val="18"/>
                <w:szCs w:val="18"/>
              </w:rPr>
            </w:pPr>
            <w:r>
              <w:rPr>
                <w:rFonts w:ascii="Arial" w:hAnsi="Arial" w:cs="Arial"/>
                <w:b/>
                <w:sz w:val="18"/>
                <w:szCs w:val="18"/>
              </w:rPr>
              <w:t xml:space="preserve">Rule or </w:t>
            </w:r>
            <w:r w:rsidR="00E90875">
              <w:rPr>
                <w:rFonts w:ascii="Arial" w:hAnsi="Arial" w:cs="Arial"/>
                <w:b/>
                <w:sz w:val="18"/>
                <w:szCs w:val="18"/>
              </w:rPr>
              <w:t>s</w:t>
            </w:r>
            <w:r>
              <w:rPr>
                <w:rFonts w:ascii="Arial" w:hAnsi="Arial" w:cs="Arial"/>
                <w:b/>
                <w:sz w:val="18"/>
                <w:szCs w:val="18"/>
              </w:rPr>
              <w:t>ection Number:</w:t>
            </w:r>
          </w:p>
        </w:tc>
        <w:sdt>
          <w:sdtPr>
            <w:rPr>
              <w:rFonts w:ascii="Arial" w:hAnsi="Arial" w:cs="Arial"/>
              <w:b/>
              <w:color w:val="000000" w:themeColor="text1"/>
              <w:sz w:val="18"/>
              <w:szCs w:val="18"/>
            </w:rPr>
            <w:id w:val="1443965951"/>
            <w:placeholder>
              <w:docPart w:val="189C36C6FA114AA19C4190C7EFC11900"/>
            </w:placeholder>
          </w:sdtPr>
          <w:sdtContent>
            <w:tc>
              <w:tcPr>
                <w:tcW w:w="3248" w:type="dxa"/>
                <w:tcBorders>
                  <w:top w:val="outset" w:sz="6" w:space="0" w:color="auto"/>
                  <w:left w:val="outset" w:sz="6" w:space="0" w:color="auto"/>
                  <w:bottom w:val="outset" w:sz="6" w:space="0" w:color="auto"/>
                  <w:right w:val="outset" w:sz="6" w:space="0" w:color="auto"/>
                </w:tcBorders>
              </w:tcPr>
              <w:p w14:paraId="75EFC7A9" w14:textId="47815788" w:rsidR="000234BC" w:rsidRPr="00DA7D05" w:rsidRDefault="007725AB" w:rsidP="005246BA">
                <w:pPr>
                  <w:rPr>
                    <w:rFonts w:ascii="Arial" w:hAnsi="Arial" w:cs="Arial"/>
                    <w:b/>
                    <w:sz w:val="18"/>
                    <w:szCs w:val="18"/>
                  </w:rPr>
                </w:pPr>
                <w:r>
                  <w:rPr>
                    <w:rFonts w:ascii="Arial" w:hAnsi="Arial" w:cs="Arial"/>
                    <w:b/>
                    <w:color w:val="000000" w:themeColor="text1"/>
                    <w:sz w:val="18"/>
                    <w:szCs w:val="18"/>
                  </w:rPr>
                  <w:t>R145-1</w:t>
                </w:r>
              </w:p>
            </w:tc>
          </w:sdtContent>
        </w:sdt>
        <w:tc>
          <w:tcPr>
            <w:tcW w:w="3290" w:type="dxa"/>
            <w:tcBorders>
              <w:top w:val="outset" w:sz="6" w:space="0" w:color="auto"/>
              <w:left w:val="outset" w:sz="6" w:space="0" w:color="auto"/>
              <w:bottom w:val="outset" w:sz="6" w:space="0" w:color="auto"/>
              <w:right w:val="outset" w:sz="6" w:space="0" w:color="auto"/>
            </w:tcBorders>
          </w:tcPr>
          <w:p w14:paraId="010ED500" w14:textId="7F39A7D6" w:rsidR="000234BC" w:rsidRPr="00DA7D05" w:rsidRDefault="00193D99" w:rsidP="005246BA">
            <w:pPr>
              <w:rPr>
                <w:rFonts w:ascii="Arial" w:hAnsi="Arial" w:cs="Arial"/>
                <w:b/>
                <w:sz w:val="18"/>
                <w:szCs w:val="18"/>
              </w:rPr>
            </w:pPr>
            <w:r w:rsidRPr="00DA7D05">
              <w:rPr>
                <w:rFonts w:ascii="Arial" w:hAnsi="Arial" w:cs="Arial"/>
                <w:b/>
                <w:sz w:val="18"/>
                <w:szCs w:val="18"/>
              </w:rPr>
              <w:t>Filing</w:t>
            </w:r>
            <w:r w:rsidR="000234BC" w:rsidRPr="00DA7D05">
              <w:rPr>
                <w:rFonts w:ascii="Arial" w:hAnsi="Arial" w:cs="Arial"/>
                <w:b/>
                <w:sz w:val="18"/>
                <w:szCs w:val="18"/>
              </w:rPr>
              <w:t xml:space="preserve"> </w:t>
            </w:r>
            <w:r w:rsidR="009F58AA">
              <w:rPr>
                <w:rFonts w:ascii="Arial" w:hAnsi="Arial" w:cs="Arial"/>
                <w:b/>
                <w:sz w:val="18"/>
                <w:szCs w:val="18"/>
              </w:rPr>
              <w:t>ID:</w:t>
            </w:r>
            <w:r w:rsidR="000234BC" w:rsidRPr="00DA7D05">
              <w:rPr>
                <w:rFonts w:ascii="Arial" w:hAnsi="Arial" w:cs="Arial"/>
                <w:b/>
                <w:sz w:val="18"/>
                <w:szCs w:val="18"/>
              </w:rPr>
              <w:t xml:space="preserve"> </w:t>
            </w:r>
            <w:r w:rsidRPr="00DA7D05">
              <w:rPr>
                <w:rFonts w:ascii="Arial" w:hAnsi="Arial" w:cs="Arial"/>
                <w:b/>
                <w:sz w:val="18"/>
                <w:szCs w:val="18"/>
              </w:rPr>
              <w:t>O</w:t>
            </w:r>
            <w:r w:rsidR="00E90875">
              <w:rPr>
                <w:rFonts w:ascii="Arial" w:hAnsi="Arial" w:cs="Arial"/>
                <w:b/>
                <w:sz w:val="18"/>
                <w:szCs w:val="18"/>
              </w:rPr>
              <w:t>FFICE USE ONLY</w:t>
            </w:r>
          </w:p>
        </w:tc>
      </w:tr>
    </w:tbl>
    <w:p w14:paraId="74EFB9FC" w14:textId="77777777" w:rsidR="000B4210" w:rsidRDefault="000B4210">
      <w:pPr>
        <w:rPr>
          <w:rFonts w:ascii="Arial" w:hAnsi="Arial" w:cs="Arial"/>
          <w:sz w:val="18"/>
          <w:szCs w:val="18"/>
        </w:rPr>
      </w:pPr>
    </w:p>
    <w:tbl>
      <w:tblPr>
        <w:tblW w:w="10239" w:type="dxa"/>
        <w:jc w:val="center"/>
        <w:tblCellSpacing w:w="7"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000" w:firstRow="0" w:lastRow="0" w:firstColumn="0" w:lastColumn="0" w:noHBand="0" w:noVBand="0"/>
        <w:tblCaption w:val="Notice of Emergency Rule"/>
        <w:tblDescription w:val="This is the introductory box in the Notice of Emergency Rule analysis form. It asks the affected rule or section number and provides the effective date."/>
      </w:tblPr>
      <w:tblGrid>
        <w:gridCol w:w="3666"/>
        <w:gridCol w:w="6573"/>
      </w:tblGrid>
      <w:tr w:rsidR="00F652BE" w:rsidRPr="00DA7D05" w14:paraId="0F1C538C" w14:textId="77777777" w:rsidTr="002669C0">
        <w:trPr>
          <w:trHeight w:val="116"/>
          <w:tblCellSpacing w:w="7" w:type="dxa"/>
          <w:jc w:val="center"/>
        </w:trPr>
        <w:tc>
          <w:tcPr>
            <w:tcW w:w="3645" w:type="dxa"/>
            <w:tcBorders>
              <w:top w:val="outset" w:sz="6" w:space="0" w:color="auto"/>
              <w:left w:val="outset" w:sz="6" w:space="0" w:color="auto"/>
              <w:bottom w:val="outset" w:sz="6" w:space="0" w:color="auto"/>
              <w:right w:val="outset" w:sz="6" w:space="0" w:color="auto"/>
            </w:tcBorders>
            <w:shd w:val="clear" w:color="auto" w:fill="F2F2F2" w:themeFill="background1" w:themeFillShade="F2"/>
          </w:tcPr>
          <w:p w14:paraId="17535F85" w14:textId="77777777" w:rsidR="00F652BE" w:rsidRPr="00DA7D05" w:rsidRDefault="00F652BE" w:rsidP="002669C0">
            <w:pPr>
              <w:rPr>
                <w:rFonts w:ascii="Arial" w:hAnsi="Arial" w:cs="Arial"/>
                <w:b/>
                <w:sz w:val="18"/>
                <w:szCs w:val="18"/>
              </w:rPr>
            </w:pPr>
            <w:r>
              <w:rPr>
                <w:rFonts w:ascii="Arial" w:hAnsi="Arial" w:cs="Arial"/>
                <w:b/>
                <w:sz w:val="18"/>
                <w:szCs w:val="18"/>
              </w:rPr>
              <w:t>Effective date:</w:t>
            </w:r>
          </w:p>
        </w:tc>
        <w:sdt>
          <w:sdtPr>
            <w:rPr>
              <w:rFonts w:ascii="Arial" w:hAnsi="Arial" w:cs="Arial"/>
              <w:b/>
              <w:sz w:val="18"/>
              <w:szCs w:val="18"/>
            </w:rPr>
            <w:id w:val="280225857"/>
            <w:placeholder>
              <w:docPart w:val="E4F41790F92640BFBA9EA8921F836E25"/>
            </w:placeholder>
            <w:date w:fullDate="2026-07-20T00:00:00Z">
              <w:dateFormat w:val="MM/dd/yyyy"/>
              <w:lid w:val="en-US"/>
              <w:storeMappedDataAs w:val="dateTime"/>
              <w:calendar w:val="gregorian"/>
            </w:date>
          </w:sdtPr>
          <w:sdtContent>
            <w:tc>
              <w:tcPr>
                <w:tcW w:w="6552" w:type="dxa"/>
                <w:tcBorders>
                  <w:top w:val="outset" w:sz="6" w:space="0" w:color="auto"/>
                  <w:left w:val="outset" w:sz="6" w:space="0" w:color="auto"/>
                  <w:bottom w:val="outset" w:sz="6" w:space="0" w:color="auto"/>
                  <w:right w:val="outset" w:sz="6" w:space="0" w:color="auto"/>
                </w:tcBorders>
              </w:tcPr>
              <w:p w14:paraId="74843619" w14:textId="65B4BA8D" w:rsidR="00F652BE" w:rsidRPr="00DA7D05" w:rsidRDefault="00F9579C" w:rsidP="002669C0">
                <w:pPr>
                  <w:rPr>
                    <w:rFonts w:ascii="Arial" w:hAnsi="Arial" w:cs="Arial"/>
                    <w:b/>
                    <w:sz w:val="18"/>
                    <w:szCs w:val="18"/>
                  </w:rPr>
                </w:pPr>
                <w:r>
                  <w:rPr>
                    <w:rFonts w:ascii="Arial" w:hAnsi="Arial" w:cs="Arial"/>
                    <w:b/>
                    <w:sz w:val="18"/>
                    <w:szCs w:val="18"/>
                  </w:rPr>
                  <w:t>07/2</w:t>
                </w:r>
                <w:r w:rsidR="0039111B">
                  <w:rPr>
                    <w:rFonts w:ascii="Arial" w:hAnsi="Arial" w:cs="Arial"/>
                    <w:b/>
                    <w:sz w:val="18"/>
                    <w:szCs w:val="18"/>
                  </w:rPr>
                  <w:t>0</w:t>
                </w:r>
                <w:r>
                  <w:rPr>
                    <w:rFonts w:ascii="Arial" w:hAnsi="Arial" w:cs="Arial"/>
                    <w:b/>
                    <w:sz w:val="18"/>
                    <w:szCs w:val="18"/>
                  </w:rPr>
                  <w:t>/2026</w:t>
                </w:r>
              </w:p>
            </w:tc>
          </w:sdtContent>
        </w:sdt>
      </w:tr>
    </w:tbl>
    <w:p w14:paraId="3233BCF0" w14:textId="77777777" w:rsidR="00F652BE" w:rsidRDefault="00F652BE" w:rsidP="00913E34">
      <w:pPr>
        <w:rPr>
          <w:rFonts w:ascii="Arial" w:hAnsi="Arial" w:cs="Arial"/>
          <w:b/>
          <w:bCs/>
          <w:sz w:val="18"/>
          <w:szCs w:val="18"/>
        </w:rPr>
      </w:pPr>
    </w:p>
    <w:p w14:paraId="21E83D46" w14:textId="4F6A0AF8" w:rsidR="00227D94" w:rsidRPr="00CF2838" w:rsidRDefault="00227D94" w:rsidP="00227D94">
      <w:pPr>
        <w:jc w:val="center"/>
        <w:rPr>
          <w:rFonts w:ascii="Arial" w:hAnsi="Arial" w:cs="Arial"/>
          <w:b/>
          <w:bCs/>
          <w:sz w:val="18"/>
          <w:szCs w:val="18"/>
        </w:rPr>
      </w:pPr>
      <w:r w:rsidRPr="00CF2838">
        <w:rPr>
          <w:rFonts w:ascii="Arial" w:hAnsi="Arial" w:cs="Arial"/>
          <w:b/>
          <w:bCs/>
          <w:sz w:val="18"/>
          <w:szCs w:val="18"/>
        </w:rPr>
        <w:t>1. Agency Information</w:t>
      </w:r>
    </w:p>
    <w:tbl>
      <w:tblPr>
        <w:tblW w:w="10248" w:type="dxa"/>
        <w:jc w:val="center"/>
        <w:tblCellSpacing w:w="7"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000" w:firstRow="0" w:lastRow="0" w:firstColumn="0" w:lastColumn="0" w:noHBand="0" w:noVBand="0"/>
        <w:tblCaption w:val="Agency Information Section"/>
        <w:tblDescription w:val="This portion of the analysis form focuses on collecting agency information, including contact information for the rulemaking agency."/>
      </w:tblPr>
      <w:tblGrid>
        <w:gridCol w:w="3232"/>
        <w:gridCol w:w="7016"/>
      </w:tblGrid>
      <w:tr w:rsidR="00227D94" w:rsidRPr="00414E0D" w14:paraId="5012B797" w14:textId="77777777" w:rsidTr="0024762D">
        <w:trPr>
          <w:tblCellSpacing w:w="7" w:type="dxa"/>
          <w:jc w:val="center"/>
        </w:trPr>
        <w:tc>
          <w:tcPr>
            <w:tcW w:w="3211" w:type="dxa"/>
            <w:tcBorders>
              <w:top w:val="outset" w:sz="6" w:space="0" w:color="auto"/>
              <w:left w:val="outset" w:sz="6" w:space="0" w:color="auto"/>
              <w:bottom w:val="outset" w:sz="6" w:space="0" w:color="auto"/>
              <w:right w:val="outset" w:sz="6" w:space="0" w:color="auto"/>
            </w:tcBorders>
            <w:shd w:val="clear" w:color="auto" w:fill="F2F2F2" w:themeFill="background1" w:themeFillShade="F2"/>
          </w:tcPr>
          <w:p w14:paraId="65837182" w14:textId="77777777" w:rsidR="00227D94" w:rsidRPr="00FE6A35" w:rsidRDefault="00227D94" w:rsidP="00FE6A35">
            <w:pPr>
              <w:rPr>
                <w:rFonts w:ascii="Arial" w:hAnsi="Arial" w:cs="Arial"/>
                <w:b/>
                <w:bCs/>
                <w:sz w:val="18"/>
                <w:szCs w:val="18"/>
              </w:rPr>
            </w:pPr>
            <w:r w:rsidRPr="00FE6A35">
              <w:rPr>
                <w:rFonts w:ascii="Arial" w:hAnsi="Arial" w:cs="Arial"/>
                <w:b/>
                <w:bCs/>
                <w:sz w:val="18"/>
                <w:szCs w:val="18"/>
              </w:rPr>
              <w:t>Title catchline:</w:t>
            </w:r>
          </w:p>
        </w:tc>
        <w:sdt>
          <w:sdtPr>
            <w:rPr>
              <w:rFonts w:ascii="Arial" w:hAnsi="Arial" w:cs="Arial"/>
              <w:color w:val="000000" w:themeColor="text1"/>
              <w:sz w:val="18"/>
              <w:szCs w:val="18"/>
            </w:rPr>
            <w:id w:val="801810660"/>
            <w:placeholder>
              <w:docPart w:val="290A3194A21A4FB2B2D7A02131C18DFE"/>
            </w:placeholder>
          </w:sdtPr>
          <w:sdtContent>
            <w:sdt>
              <w:sdtPr>
                <w:rPr>
                  <w:rFonts w:ascii="Arial" w:hAnsi="Arial" w:cs="Arial"/>
                  <w:color w:val="000000" w:themeColor="text1"/>
                  <w:sz w:val="18"/>
                  <w:szCs w:val="18"/>
                </w:rPr>
                <w:id w:val="-1576355515"/>
                <w:placeholder>
                  <w:docPart w:val="2A9B7754315A4541BA95BD96DAAE1124"/>
                </w:placeholder>
              </w:sdtPr>
              <w:sdtContent>
                <w:tc>
                  <w:tcPr>
                    <w:tcW w:w="6995" w:type="dxa"/>
                    <w:tcBorders>
                      <w:top w:val="outset" w:sz="6" w:space="0" w:color="auto"/>
                      <w:left w:val="outset" w:sz="6" w:space="0" w:color="auto"/>
                      <w:bottom w:val="outset" w:sz="6" w:space="0" w:color="auto"/>
                      <w:right w:val="outset" w:sz="6" w:space="0" w:color="auto"/>
                    </w:tcBorders>
                    <w:shd w:val="clear" w:color="auto" w:fill="FFFFFF" w:themeFill="background1"/>
                  </w:tcPr>
                  <w:p w14:paraId="7EA66236" w14:textId="7DD6D0A9" w:rsidR="00227D94" w:rsidRPr="00414E0D" w:rsidRDefault="007725AB" w:rsidP="002669C0">
                    <w:pPr>
                      <w:rPr>
                        <w:rFonts w:ascii="Arial" w:hAnsi="Arial" w:cs="Arial"/>
                        <w:color w:val="000000" w:themeColor="text1"/>
                        <w:sz w:val="18"/>
                        <w:szCs w:val="18"/>
                      </w:rPr>
                    </w:pPr>
                    <w:r>
                      <w:rPr>
                        <w:sz w:val="22"/>
                        <w:szCs w:val="22"/>
                      </w:rPr>
                      <w:t>Charter School Finance Authority, Administration</w:t>
                    </w:r>
                  </w:p>
                </w:tc>
              </w:sdtContent>
            </w:sdt>
          </w:sdtContent>
        </w:sdt>
      </w:tr>
      <w:tr w:rsidR="00227D94" w:rsidRPr="00414E0D" w14:paraId="6780E476" w14:textId="77777777" w:rsidTr="0024762D">
        <w:trPr>
          <w:tblCellSpacing w:w="7" w:type="dxa"/>
          <w:jc w:val="center"/>
        </w:trPr>
        <w:tc>
          <w:tcPr>
            <w:tcW w:w="3211" w:type="dxa"/>
            <w:tcBorders>
              <w:top w:val="outset" w:sz="6" w:space="0" w:color="auto"/>
              <w:left w:val="outset" w:sz="6" w:space="0" w:color="auto"/>
              <w:bottom w:val="outset" w:sz="6" w:space="0" w:color="auto"/>
              <w:right w:val="outset" w:sz="6" w:space="0" w:color="auto"/>
            </w:tcBorders>
            <w:shd w:val="clear" w:color="auto" w:fill="F2F2F2" w:themeFill="background1" w:themeFillShade="F2"/>
          </w:tcPr>
          <w:p w14:paraId="7919ED00" w14:textId="77777777" w:rsidR="00227D94" w:rsidRPr="00FE6A35" w:rsidRDefault="00227D94" w:rsidP="00FE6A35">
            <w:pPr>
              <w:rPr>
                <w:rFonts w:ascii="Arial" w:hAnsi="Arial" w:cs="Arial"/>
                <w:b/>
                <w:bCs/>
                <w:sz w:val="18"/>
                <w:szCs w:val="18"/>
              </w:rPr>
            </w:pPr>
            <w:r w:rsidRPr="00FE6A35">
              <w:rPr>
                <w:rFonts w:ascii="Arial" w:hAnsi="Arial" w:cs="Arial"/>
                <w:b/>
                <w:bCs/>
                <w:sz w:val="18"/>
                <w:szCs w:val="18"/>
              </w:rPr>
              <w:t>Building:</w:t>
            </w:r>
          </w:p>
        </w:tc>
        <w:sdt>
          <w:sdtPr>
            <w:rPr>
              <w:rFonts w:ascii="Arial" w:hAnsi="Arial" w:cs="Arial"/>
              <w:color w:val="000000" w:themeColor="text1"/>
              <w:sz w:val="18"/>
              <w:szCs w:val="18"/>
            </w:rPr>
            <w:id w:val="1193191842"/>
            <w:placeholder>
              <w:docPart w:val="A659CA2FFFD94ACE89748FE9ACE3ADF7"/>
            </w:placeholder>
          </w:sdtPr>
          <w:sdtContent>
            <w:sdt>
              <w:sdtPr>
                <w:rPr>
                  <w:rFonts w:ascii="Arial" w:hAnsi="Arial" w:cs="Arial"/>
                  <w:color w:val="000000" w:themeColor="text1"/>
                  <w:sz w:val="18"/>
                  <w:szCs w:val="18"/>
                </w:rPr>
                <w:id w:val="-1071031746"/>
                <w:placeholder>
                  <w:docPart w:val="C3456D60FF114718A2F4A4FBB2EA5D16"/>
                </w:placeholder>
              </w:sdtPr>
              <w:sdtContent>
                <w:tc>
                  <w:tcPr>
                    <w:tcW w:w="6995" w:type="dxa"/>
                    <w:tcBorders>
                      <w:top w:val="outset" w:sz="6" w:space="0" w:color="auto"/>
                      <w:left w:val="outset" w:sz="6" w:space="0" w:color="auto"/>
                      <w:bottom w:val="outset" w:sz="6" w:space="0" w:color="auto"/>
                      <w:right w:val="outset" w:sz="6" w:space="0" w:color="auto"/>
                    </w:tcBorders>
                  </w:tcPr>
                  <w:p w14:paraId="72A60E56" w14:textId="25A0038E" w:rsidR="00227D94" w:rsidRPr="00414E0D" w:rsidRDefault="007725AB" w:rsidP="002669C0">
                    <w:pPr>
                      <w:rPr>
                        <w:rFonts w:ascii="Arial" w:hAnsi="Arial" w:cs="Arial"/>
                        <w:color w:val="000000" w:themeColor="text1"/>
                        <w:sz w:val="18"/>
                        <w:szCs w:val="18"/>
                      </w:rPr>
                    </w:pPr>
                    <w:r>
                      <w:rPr>
                        <w:rFonts w:ascii="Arial" w:hAnsi="Arial" w:cs="Arial"/>
                        <w:color w:val="000000" w:themeColor="text1"/>
                        <w:sz w:val="18"/>
                        <w:szCs w:val="18"/>
                      </w:rPr>
                      <w:t>Capitol</w:t>
                    </w:r>
                  </w:p>
                </w:tc>
              </w:sdtContent>
            </w:sdt>
          </w:sdtContent>
        </w:sdt>
      </w:tr>
      <w:tr w:rsidR="00227D94" w:rsidRPr="00414E0D" w14:paraId="6257DBF1" w14:textId="77777777" w:rsidTr="0024762D">
        <w:trPr>
          <w:trHeight w:val="188"/>
          <w:tblCellSpacing w:w="7" w:type="dxa"/>
          <w:jc w:val="center"/>
        </w:trPr>
        <w:tc>
          <w:tcPr>
            <w:tcW w:w="3211" w:type="dxa"/>
            <w:tcBorders>
              <w:top w:val="outset" w:sz="6" w:space="0" w:color="auto"/>
              <w:left w:val="outset" w:sz="6" w:space="0" w:color="auto"/>
              <w:bottom w:val="outset" w:sz="6" w:space="0" w:color="auto"/>
              <w:right w:val="outset" w:sz="6" w:space="0" w:color="auto"/>
            </w:tcBorders>
            <w:shd w:val="clear" w:color="auto" w:fill="F2F2F2" w:themeFill="background1" w:themeFillShade="F2"/>
          </w:tcPr>
          <w:p w14:paraId="56C9805F" w14:textId="77777777" w:rsidR="00227D94" w:rsidRPr="00414E0D" w:rsidRDefault="00227D94" w:rsidP="002669C0">
            <w:pPr>
              <w:rPr>
                <w:rFonts w:ascii="Arial" w:hAnsi="Arial" w:cs="Arial"/>
                <w:b/>
                <w:color w:val="000000" w:themeColor="text1"/>
                <w:sz w:val="18"/>
                <w:szCs w:val="18"/>
              </w:rPr>
            </w:pPr>
            <w:r w:rsidRPr="00414E0D">
              <w:rPr>
                <w:rFonts w:ascii="Arial" w:hAnsi="Arial" w:cs="Arial"/>
                <w:b/>
                <w:color w:val="000000" w:themeColor="text1"/>
                <w:sz w:val="18"/>
                <w:szCs w:val="18"/>
              </w:rPr>
              <w:t>Street address:</w:t>
            </w:r>
          </w:p>
        </w:tc>
        <w:sdt>
          <w:sdtPr>
            <w:rPr>
              <w:rFonts w:ascii="Arial" w:hAnsi="Arial" w:cs="Arial"/>
              <w:color w:val="000000" w:themeColor="text1"/>
              <w:sz w:val="18"/>
              <w:szCs w:val="18"/>
            </w:rPr>
            <w:id w:val="2126570637"/>
            <w:placeholder>
              <w:docPart w:val="F2479EAD183C4C0B893F3D2892F87B93"/>
            </w:placeholder>
          </w:sdtPr>
          <w:sdtContent>
            <w:sdt>
              <w:sdtPr>
                <w:rPr>
                  <w:rFonts w:ascii="Arial" w:hAnsi="Arial" w:cs="Arial"/>
                  <w:color w:val="000000" w:themeColor="text1"/>
                  <w:sz w:val="18"/>
                  <w:szCs w:val="18"/>
                </w:rPr>
                <w:id w:val="1228645355"/>
                <w:placeholder>
                  <w:docPart w:val="86F3FE4C427847D09D4582CF66119997"/>
                </w:placeholder>
              </w:sdtPr>
              <w:sdtContent>
                <w:tc>
                  <w:tcPr>
                    <w:tcW w:w="6995" w:type="dxa"/>
                    <w:tcBorders>
                      <w:top w:val="outset" w:sz="6" w:space="0" w:color="auto"/>
                      <w:left w:val="outset" w:sz="6" w:space="0" w:color="auto"/>
                      <w:bottom w:val="outset" w:sz="6" w:space="0" w:color="auto"/>
                      <w:right w:val="outset" w:sz="6" w:space="0" w:color="auto"/>
                    </w:tcBorders>
                  </w:tcPr>
                  <w:p w14:paraId="0B4E9FDF" w14:textId="6E3483D6" w:rsidR="00227D94" w:rsidRPr="00414E0D" w:rsidRDefault="007725AB" w:rsidP="002669C0">
                    <w:pPr>
                      <w:rPr>
                        <w:rFonts w:ascii="Arial" w:hAnsi="Arial" w:cs="Arial"/>
                        <w:color w:val="000000" w:themeColor="text1"/>
                        <w:sz w:val="18"/>
                        <w:szCs w:val="18"/>
                      </w:rPr>
                    </w:pPr>
                    <w:r>
                      <w:rPr>
                        <w:rFonts w:ascii="Arial" w:hAnsi="Arial" w:cs="Arial"/>
                        <w:color w:val="000000" w:themeColor="text1"/>
                        <w:sz w:val="18"/>
                        <w:szCs w:val="18"/>
                      </w:rPr>
                      <w:t>350 N. State Street, Ste 180</w:t>
                    </w:r>
                  </w:p>
                </w:tc>
              </w:sdtContent>
            </w:sdt>
          </w:sdtContent>
        </w:sdt>
      </w:tr>
      <w:tr w:rsidR="00227D94" w:rsidRPr="00414E0D" w14:paraId="2C061C0A" w14:textId="77777777" w:rsidTr="0024762D">
        <w:trPr>
          <w:tblCellSpacing w:w="7" w:type="dxa"/>
          <w:jc w:val="center"/>
        </w:trPr>
        <w:tc>
          <w:tcPr>
            <w:tcW w:w="3211" w:type="dxa"/>
            <w:tcBorders>
              <w:top w:val="outset" w:sz="6" w:space="0" w:color="auto"/>
              <w:left w:val="outset" w:sz="6" w:space="0" w:color="auto"/>
              <w:bottom w:val="outset" w:sz="6" w:space="0" w:color="auto"/>
              <w:right w:val="outset" w:sz="6" w:space="0" w:color="auto"/>
            </w:tcBorders>
            <w:shd w:val="clear" w:color="auto" w:fill="F2F2F2" w:themeFill="background1" w:themeFillShade="F2"/>
          </w:tcPr>
          <w:p w14:paraId="5F9D93A7" w14:textId="77777777" w:rsidR="00227D94" w:rsidRPr="00414E0D" w:rsidRDefault="00227D94" w:rsidP="002669C0">
            <w:pPr>
              <w:rPr>
                <w:rFonts w:ascii="Arial" w:hAnsi="Arial" w:cs="Arial"/>
                <w:b/>
                <w:color w:val="000000" w:themeColor="text1"/>
                <w:sz w:val="18"/>
                <w:szCs w:val="18"/>
              </w:rPr>
            </w:pPr>
            <w:r w:rsidRPr="00414E0D">
              <w:rPr>
                <w:rFonts w:ascii="Arial" w:hAnsi="Arial" w:cs="Arial"/>
                <w:b/>
                <w:color w:val="000000" w:themeColor="text1"/>
                <w:sz w:val="18"/>
                <w:szCs w:val="18"/>
              </w:rPr>
              <w:t>City, state</w:t>
            </w:r>
            <w:r>
              <w:rPr>
                <w:rFonts w:ascii="Arial" w:hAnsi="Arial" w:cs="Arial"/>
                <w:b/>
                <w:color w:val="000000" w:themeColor="text1"/>
                <w:sz w:val="18"/>
                <w:szCs w:val="18"/>
              </w:rPr>
              <w:t>:</w:t>
            </w:r>
          </w:p>
        </w:tc>
        <w:sdt>
          <w:sdtPr>
            <w:rPr>
              <w:rFonts w:ascii="Arial" w:hAnsi="Arial" w:cs="Arial"/>
              <w:color w:val="000000" w:themeColor="text1"/>
              <w:sz w:val="18"/>
              <w:szCs w:val="18"/>
            </w:rPr>
            <w:id w:val="-953327042"/>
            <w:placeholder>
              <w:docPart w:val="C6230D2EBFC84550B257477D8900E10D"/>
            </w:placeholder>
          </w:sdtPr>
          <w:sdtContent>
            <w:tc>
              <w:tcPr>
                <w:tcW w:w="6995" w:type="dxa"/>
                <w:tcBorders>
                  <w:top w:val="outset" w:sz="6" w:space="0" w:color="auto"/>
                  <w:left w:val="outset" w:sz="6" w:space="0" w:color="auto"/>
                  <w:bottom w:val="outset" w:sz="6" w:space="0" w:color="auto"/>
                  <w:right w:val="outset" w:sz="6" w:space="0" w:color="auto"/>
                </w:tcBorders>
              </w:tcPr>
              <w:p w14:paraId="3B36451C" w14:textId="61BB9616" w:rsidR="00227D94" w:rsidRPr="00414E0D" w:rsidRDefault="007725AB" w:rsidP="002669C0">
                <w:pPr>
                  <w:rPr>
                    <w:rFonts w:ascii="Arial" w:hAnsi="Arial" w:cs="Arial"/>
                    <w:color w:val="000000" w:themeColor="text1"/>
                    <w:sz w:val="18"/>
                    <w:szCs w:val="18"/>
                  </w:rPr>
                </w:pPr>
                <w:r>
                  <w:rPr>
                    <w:rFonts w:ascii="Arial" w:hAnsi="Arial" w:cs="Arial"/>
                    <w:color w:val="000000" w:themeColor="text1"/>
                    <w:sz w:val="18"/>
                    <w:szCs w:val="18"/>
                  </w:rPr>
                  <w:t>Salt Lake City, UT</w:t>
                </w:r>
              </w:p>
            </w:tc>
          </w:sdtContent>
        </w:sdt>
      </w:tr>
      <w:tr w:rsidR="00227D94" w:rsidRPr="00414E0D" w14:paraId="5B8F1206" w14:textId="77777777" w:rsidTr="0024762D">
        <w:trPr>
          <w:tblCellSpacing w:w="7" w:type="dxa"/>
          <w:jc w:val="center"/>
        </w:trPr>
        <w:tc>
          <w:tcPr>
            <w:tcW w:w="3211" w:type="dxa"/>
            <w:tcBorders>
              <w:top w:val="outset" w:sz="6" w:space="0" w:color="auto"/>
              <w:left w:val="outset" w:sz="6" w:space="0" w:color="auto"/>
              <w:bottom w:val="outset" w:sz="6" w:space="0" w:color="auto"/>
              <w:right w:val="outset" w:sz="6" w:space="0" w:color="auto"/>
            </w:tcBorders>
            <w:shd w:val="clear" w:color="auto" w:fill="F2F2F2" w:themeFill="background1" w:themeFillShade="F2"/>
          </w:tcPr>
          <w:p w14:paraId="016E6F72" w14:textId="77777777" w:rsidR="00227D94" w:rsidRPr="00414E0D" w:rsidRDefault="00227D94" w:rsidP="002669C0">
            <w:pPr>
              <w:rPr>
                <w:rFonts w:ascii="Arial" w:hAnsi="Arial" w:cs="Arial"/>
                <w:b/>
                <w:color w:val="000000" w:themeColor="text1"/>
                <w:sz w:val="18"/>
                <w:szCs w:val="18"/>
              </w:rPr>
            </w:pPr>
            <w:r w:rsidRPr="00414E0D">
              <w:rPr>
                <w:rFonts w:ascii="Arial" w:hAnsi="Arial" w:cs="Arial"/>
                <w:b/>
                <w:color w:val="000000" w:themeColor="text1"/>
                <w:sz w:val="18"/>
                <w:szCs w:val="18"/>
              </w:rPr>
              <w:t>Mailing address:</w:t>
            </w:r>
          </w:p>
        </w:tc>
        <w:sdt>
          <w:sdtPr>
            <w:rPr>
              <w:rFonts w:ascii="Arial" w:hAnsi="Arial" w:cs="Arial"/>
              <w:color w:val="000000" w:themeColor="text1"/>
              <w:sz w:val="18"/>
              <w:szCs w:val="18"/>
            </w:rPr>
            <w:id w:val="-52004075"/>
            <w:placeholder>
              <w:docPart w:val="38232B10DEE74A2A864A846859C8BCE8"/>
            </w:placeholder>
            <w:showingPlcHdr/>
          </w:sdtPr>
          <w:sdtContent>
            <w:tc>
              <w:tcPr>
                <w:tcW w:w="6995" w:type="dxa"/>
                <w:tcBorders>
                  <w:top w:val="outset" w:sz="6" w:space="0" w:color="auto"/>
                  <w:left w:val="outset" w:sz="6" w:space="0" w:color="auto"/>
                  <w:bottom w:val="outset" w:sz="6" w:space="0" w:color="auto"/>
                  <w:right w:val="outset" w:sz="6" w:space="0" w:color="auto"/>
                </w:tcBorders>
              </w:tcPr>
              <w:p w14:paraId="04B62AA8" w14:textId="77777777" w:rsidR="00227D94" w:rsidRPr="00414E0D" w:rsidRDefault="00227D94" w:rsidP="002669C0">
                <w:pPr>
                  <w:rPr>
                    <w:rFonts w:ascii="Arial" w:hAnsi="Arial" w:cs="Arial"/>
                    <w:color w:val="000000" w:themeColor="text1"/>
                    <w:sz w:val="18"/>
                    <w:szCs w:val="18"/>
                  </w:rPr>
                </w:pPr>
                <w:r w:rsidRPr="00FC127D">
                  <w:rPr>
                    <w:rStyle w:val="PlaceholderText"/>
                    <w:rFonts w:eastAsiaTheme="minorHAnsi"/>
                    <w:color w:val="595959" w:themeColor="text1" w:themeTint="A6"/>
                  </w:rPr>
                  <w:t>PO Box 141007</w:t>
                </w:r>
              </w:p>
            </w:tc>
          </w:sdtContent>
        </w:sdt>
      </w:tr>
      <w:tr w:rsidR="00227D94" w:rsidRPr="00414E0D" w14:paraId="3ED48917" w14:textId="77777777" w:rsidTr="0024762D">
        <w:trPr>
          <w:tblCellSpacing w:w="7" w:type="dxa"/>
          <w:jc w:val="center"/>
        </w:trPr>
        <w:tc>
          <w:tcPr>
            <w:tcW w:w="3211" w:type="dxa"/>
            <w:tcBorders>
              <w:top w:val="outset" w:sz="6" w:space="0" w:color="auto"/>
              <w:left w:val="outset" w:sz="6" w:space="0" w:color="auto"/>
              <w:bottom w:val="outset" w:sz="6" w:space="0" w:color="auto"/>
              <w:right w:val="outset" w:sz="6" w:space="0" w:color="auto"/>
            </w:tcBorders>
            <w:shd w:val="clear" w:color="auto" w:fill="F2F2F2" w:themeFill="background1" w:themeFillShade="F2"/>
          </w:tcPr>
          <w:p w14:paraId="1AB34ED9" w14:textId="77777777" w:rsidR="00227D94" w:rsidRPr="00414E0D" w:rsidRDefault="00227D94" w:rsidP="002669C0">
            <w:pPr>
              <w:rPr>
                <w:rFonts w:ascii="Arial" w:hAnsi="Arial" w:cs="Arial"/>
                <w:b/>
                <w:color w:val="000000" w:themeColor="text1"/>
                <w:sz w:val="18"/>
                <w:szCs w:val="18"/>
              </w:rPr>
            </w:pPr>
            <w:r w:rsidRPr="00414E0D">
              <w:rPr>
                <w:rFonts w:ascii="Arial" w:hAnsi="Arial" w:cs="Arial"/>
                <w:b/>
                <w:color w:val="000000" w:themeColor="text1"/>
                <w:sz w:val="18"/>
                <w:szCs w:val="18"/>
              </w:rPr>
              <w:t>City, state</w:t>
            </w:r>
            <w:r>
              <w:rPr>
                <w:rFonts w:ascii="Arial" w:hAnsi="Arial" w:cs="Arial"/>
                <w:b/>
                <w:color w:val="000000" w:themeColor="text1"/>
                <w:sz w:val="18"/>
                <w:szCs w:val="18"/>
              </w:rPr>
              <w:t xml:space="preserve"> and</w:t>
            </w:r>
            <w:r w:rsidRPr="00414E0D">
              <w:rPr>
                <w:rFonts w:ascii="Arial" w:hAnsi="Arial" w:cs="Arial"/>
                <w:b/>
                <w:color w:val="000000" w:themeColor="text1"/>
                <w:sz w:val="18"/>
                <w:szCs w:val="18"/>
              </w:rPr>
              <w:t xml:space="preserve"> zip:</w:t>
            </w:r>
          </w:p>
        </w:tc>
        <w:sdt>
          <w:sdtPr>
            <w:rPr>
              <w:rFonts w:ascii="Arial" w:hAnsi="Arial" w:cs="Arial"/>
              <w:color w:val="000000" w:themeColor="text1"/>
              <w:sz w:val="18"/>
              <w:szCs w:val="18"/>
            </w:rPr>
            <w:id w:val="-41448382"/>
            <w:placeholder>
              <w:docPart w:val="FB51438179784D42B3DFD2394425F1B8"/>
            </w:placeholder>
          </w:sdtPr>
          <w:sdtContent>
            <w:sdt>
              <w:sdtPr>
                <w:rPr>
                  <w:rFonts w:ascii="Arial" w:hAnsi="Arial" w:cs="Arial"/>
                  <w:color w:val="000000" w:themeColor="text1"/>
                  <w:sz w:val="18"/>
                  <w:szCs w:val="18"/>
                </w:rPr>
                <w:id w:val="1271672002"/>
                <w:placeholder>
                  <w:docPart w:val="0E67109E69584607B9E37401CD2A53E6"/>
                </w:placeholder>
              </w:sdtPr>
              <w:sdtContent>
                <w:tc>
                  <w:tcPr>
                    <w:tcW w:w="6995" w:type="dxa"/>
                    <w:tcBorders>
                      <w:top w:val="outset" w:sz="6" w:space="0" w:color="auto"/>
                      <w:left w:val="outset" w:sz="6" w:space="0" w:color="auto"/>
                      <w:bottom w:val="outset" w:sz="6" w:space="0" w:color="auto"/>
                      <w:right w:val="outset" w:sz="6" w:space="0" w:color="auto"/>
                    </w:tcBorders>
                  </w:tcPr>
                  <w:p w14:paraId="6BE4AD2D" w14:textId="0A4B4852" w:rsidR="00227D94" w:rsidRPr="00414E0D" w:rsidRDefault="007725AB" w:rsidP="002669C0">
                    <w:pPr>
                      <w:rPr>
                        <w:rFonts w:ascii="Arial" w:hAnsi="Arial" w:cs="Arial"/>
                        <w:color w:val="000000" w:themeColor="text1"/>
                        <w:sz w:val="18"/>
                        <w:szCs w:val="18"/>
                      </w:rPr>
                    </w:pPr>
                    <w:r>
                      <w:rPr>
                        <w:rFonts w:ascii="Arial" w:hAnsi="Arial" w:cs="Arial"/>
                        <w:color w:val="000000" w:themeColor="text1"/>
                        <w:sz w:val="18"/>
                        <w:szCs w:val="18"/>
                      </w:rPr>
                      <w:t>Salt Lake City, UT 84114-2315</w:t>
                    </w:r>
                  </w:p>
                </w:tc>
              </w:sdtContent>
            </w:sdt>
          </w:sdtContent>
        </w:sdt>
      </w:tr>
    </w:tbl>
    <w:p w14:paraId="7A9C0700" w14:textId="77777777" w:rsidR="00227D94" w:rsidRDefault="00227D94" w:rsidP="00227D94">
      <w:pPr>
        <w:rPr>
          <w:rFonts w:ascii="Arial" w:hAnsi="Arial" w:cs="Arial"/>
          <w:color w:val="000000" w:themeColor="text1"/>
          <w:sz w:val="18"/>
          <w:szCs w:val="18"/>
        </w:rPr>
      </w:pPr>
    </w:p>
    <w:p w14:paraId="4EC58E6C" w14:textId="77777777" w:rsidR="00227D94" w:rsidRPr="00CF2838" w:rsidRDefault="00227D94" w:rsidP="00227D94">
      <w:pPr>
        <w:jc w:val="center"/>
        <w:rPr>
          <w:rFonts w:ascii="Arial" w:hAnsi="Arial" w:cs="Arial"/>
          <w:b/>
          <w:bCs/>
          <w:sz w:val="18"/>
          <w:szCs w:val="18"/>
        </w:rPr>
      </w:pPr>
      <w:r w:rsidRPr="00CF2838">
        <w:rPr>
          <w:rFonts w:ascii="Arial" w:hAnsi="Arial" w:cs="Arial"/>
          <w:b/>
          <w:bCs/>
          <w:sz w:val="18"/>
          <w:szCs w:val="18"/>
        </w:rPr>
        <w:t>2. Contact Persons</w:t>
      </w:r>
    </w:p>
    <w:tbl>
      <w:tblPr>
        <w:tblW w:w="10248" w:type="dxa"/>
        <w:jc w:val="center"/>
        <w:tblCellSpacing w:w="7"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000" w:firstRow="0" w:lastRow="0" w:firstColumn="0" w:lastColumn="0" w:noHBand="0" w:noVBand="0"/>
        <w:tblCaption w:val="Contact Persons Information"/>
        <w:tblDescription w:val="This section of the analysis form asks for contact information for a person who can answer questions about the rule."/>
      </w:tblPr>
      <w:tblGrid>
        <w:gridCol w:w="3232"/>
        <w:gridCol w:w="1508"/>
        <w:gridCol w:w="5508"/>
      </w:tblGrid>
      <w:tr w:rsidR="00227D94" w:rsidRPr="007D3F97" w14:paraId="6EB9AD7F" w14:textId="77777777" w:rsidTr="0024762D">
        <w:trPr>
          <w:tblCellSpacing w:w="7" w:type="dxa"/>
          <w:jc w:val="center"/>
        </w:trPr>
        <w:tc>
          <w:tcPr>
            <w:tcW w:w="3211" w:type="dxa"/>
            <w:tcBorders>
              <w:top w:val="outset" w:sz="6" w:space="0" w:color="auto"/>
              <w:left w:val="outset" w:sz="6" w:space="0" w:color="auto"/>
              <w:bottom w:val="outset" w:sz="6" w:space="0" w:color="auto"/>
              <w:right w:val="outset" w:sz="6" w:space="0" w:color="auto"/>
            </w:tcBorders>
            <w:shd w:val="clear" w:color="auto" w:fill="F2F2F2" w:themeFill="background1" w:themeFillShade="F2"/>
          </w:tcPr>
          <w:p w14:paraId="0BF5B628" w14:textId="77777777" w:rsidR="00227D94" w:rsidRPr="007D3F97" w:rsidRDefault="00227D94" w:rsidP="002669C0">
            <w:pPr>
              <w:rPr>
                <w:rFonts w:ascii="Arial" w:hAnsi="Arial" w:cs="Arial"/>
                <w:b/>
                <w:bCs/>
                <w:color w:val="000000" w:themeColor="text1"/>
                <w:sz w:val="18"/>
                <w:szCs w:val="18"/>
              </w:rPr>
            </w:pPr>
            <w:r w:rsidRPr="007D3F97">
              <w:rPr>
                <w:rFonts w:ascii="Arial" w:hAnsi="Arial" w:cs="Arial"/>
                <w:b/>
                <w:bCs/>
                <w:color w:val="000000" w:themeColor="text1"/>
                <w:sz w:val="18"/>
                <w:szCs w:val="18"/>
              </w:rPr>
              <w:t>Name:</w:t>
            </w:r>
          </w:p>
        </w:tc>
        <w:tc>
          <w:tcPr>
            <w:tcW w:w="1494" w:type="dxa"/>
            <w:tcBorders>
              <w:top w:val="outset" w:sz="6" w:space="0" w:color="auto"/>
              <w:left w:val="outset" w:sz="6" w:space="0" w:color="auto"/>
              <w:bottom w:val="outset" w:sz="6" w:space="0" w:color="auto"/>
              <w:right w:val="outset" w:sz="6" w:space="0" w:color="auto"/>
            </w:tcBorders>
            <w:shd w:val="clear" w:color="auto" w:fill="F2F2F2" w:themeFill="background1" w:themeFillShade="F2"/>
          </w:tcPr>
          <w:p w14:paraId="6C59C5BD" w14:textId="77777777" w:rsidR="00227D94" w:rsidRPr="007D3F97" w:rsidRDefault="00227D94" w:rsidP="002669C0">
            <w:pPr>
              <w:rPr>
                <w:rFonts w:ascii="Arial" w:hAnsi="Arial" w:cs="Arial"/>
                <w:b/>
                <w:bCs/>
                <w:color w:val="000000" w:themeColor="text1"/>
                <w:sz w:val="18"/>
                <w:szCs w:val="18"/>
              </w:rPr>
            </w:pPr>
            <w:r w:rsidRPr="007D3F97">
              <w:rPr>
                <w:rFonts w:ascii="Arial" w:hAnsi="Arial" w:cs="Arial"/>
                <w:b/>
                <w:bCs/>
                <w:color w:val="000000" w:themeColor="text1"/>
                <w:sz w:val="18"/>
                <w:szCs w:val="18"/>
              </w:rPr>
              <w:t>Phone:</w:t>
            </w:r>
          </w:p>
        </w:tc>
        <w:tc>
          <w:tcPr>
            <w:tcW w:w="5487" w:type="dxa"/>
            <w:tcBorders>
              <w:top w:val="outset" w:sz="6" w:space="0" w:color="auto"/>
              <w:left w:val="outset" w:sz="6" w:space="0" w:color="auto"/>
              <w:bottom w:val="outset" w:sz="6" w:space="0" w:color="auto"/>
              <w:right w:val="outset" w:sz="6" w:space="0" w:color="auto"/>
            </w:tcBorders>
            <w:shd w:val="clear" w:color="auto" w:fill="F2F2F2" w:themeFill="background1" w:themeFillShade="F2"/>
          </w:tcPr>
          <w:p w14:paraId="4B03E01E" w14:textId="77777777" w:rsidR="00227D94" w:rsidRPr="007D3F97" w:rsidRDefault="00227D94" w:rsidP="002669C0">
            <w:pPr>
              <w:rPr>
                <w:rFonts w:ascii="Arial" w:hAnsi="Arial" w:cs="Arial"/>
                <w:b/>
                <w:bCs/>
                <w:color w:val="000000" w:themeColor="text1"/>
                <w:sz w:val="18"/>
                <w:szCs w:val="18"/>
              </w:rPr>
            </w:pPr>
            <w:r w:rsidRPr="007D3F97">
              <w:rPr>
                <w:rFonts w:ascii="Arial" w:hAnsi="Arial" w:cs="Arial"/>
                <w:b/>
                <w:bCs/>
                <w:color w:val="000000" w:themeColor="text1"/>
                <w:sz w:val="18"/>
                <w:szCs w:val="18"/>
              </w:rPr>
              <w:t>Email:</w:t>
            </w:r>
          </w:p>
        </w:tc>
      </w:tr>
      <w:tr w:rsidR="00227D94" w:rsidRPr="007D3F97" w14:paraId="0B29FAA7" w14:textId="77777777" w:rsidTr="0024762D">
        <w:trPr>
          <w:tblCellSpacing w:w="7" w:type="dxa"/>
          <w:jc w:val="center"/>
        </w:trPr>
        <w:sdt>
          <w:sdtPr>
            <w:rPr>
              <w:rFonts w:ascii="Arial" w:hAnsi="Arial" w:cs="Arial"/>
              <w:color w:val="000000" w:themeColor="text1"/>
              <w:sz w:val="18"/>
              <w:szCs w:val="18"/>
            </w:rPr>
            <w:id w:val="-1853644828"/>
            <w:placeholder>
              <w:docPart w:val="14B2276E67284757A40A398733ECE1B9"/>
            </w:placeholder>
          </w:sdtPr>
          <w:sdtContent>
            <w:sdt>
              <w:sdtPr>
                <w:rPr>
                  <w:rFonts w:ascii="Arial" w:hAnsi="Arial" w:cs="Arial"/>
                  <w:color w:val="000000" w:themeColor="text1"/>
                  <w:sz w:val="18"/>
                  <w:szCs w:val="18"/>
                </w:rPr>
                <w:id w:val="523828528"/>
                <w:placeholder>
                  <w:docPart w:val="D7EDDC2AB1FF4F01B074DDF96EF3E9CB"/>
                </w:placeholder>
              </w:sdtPr>
              <w:sdtContent>
                <w:sdt>
                  <w:sdtPr>
                    <w:rPr>
                      <w:rFonts w:ascii="Arial" w:hAnsi="Arial" w:cs="Arial"/>
                      <w:color w:val="000000" w:themeColor="text1"/>
                      <w:sz w:val="18"/>
                      <w:szCs w:val="18"/>
                    </w:rPr>
                    <w:id w:val="-319964672"/>
                    <w:placeholder>
                      <w:docPart w:val="C2124DBA17B641C2BD1ADF13C08E7BC3"/>
                    </w:placeholder>
                  </w:sdtPr>
                  <w:sdtContent>
                    <w:tc>
                      <w:tcPr>
                        <w:tcW w:w="3211" w:type="dxa"/>
                        <w:tcBorders>
                          <w:top w:val="outset" w:sz="6" w:space="0" w:color="auto"/>
                          <w:left w:val="outset" w:sz="6" w:space="0" w:color="auto"/>
                          <w:bottom w:val="outset" w:sz="6" w:space="0" w:color="auto"/>
                          <w:right w:val="outset" w:sz="6" w:space="0" w:color="auto"/>
                        </w:tcBorders>
                      </w:tcPr>
                      <w:p w14:paraId="6441CFBB" w14:textId="7AB75693" w:rsidR="00227D94" w:rsidRPr="007D3F97" w:rsidRDefault="007725AB" w:rsidP="002669C0">
                        <w:pPr>
                          <w:rPr>
                            <w:rFonts w:ascii="Arial" w:hAnsi="Arial" w:cs="Arial"/>
                            <w:color w:val="000000" w:themeColor="text1"/>
                            <w:sz w:val="18"/>
                            <w:szCs w:val="18"/>
                          </w:rPr>
                        </w:pPr>
                        <w:r>
                          <w:rPr>
                            <w:rFonts w:ascii="Arial" w:hAnsi="Arial" w:cs="Arial"/>
                            <w:color w:val="000000" w:themeColor="text1"/>
                            <w:sz w:val="18"/>
                            <w:szCs w:val="18"/>
                          </w:rPr>
                          <w:t>Candace Castor</w:t>
                        </w:r>
                      </w:p>
                    </w:tc>
                  </w:sdtContent>
                </w:sdt>
              </w:sdtContent>
            </w:sdt>
          </w:sdtContent>
        </w:sdt>
        <w:sdt>
          <w:sdtPr>
            <w:rPr>
              <w:rFonts w:ascii="Arial" w:hAnsi="Arial" w:cs="Arial"/>
              <w:color w:val="000000" w:themeColor="text1"/>
              <w:sz w:val="18"/>
              <w:szCs w:val="18"/>
            </w:rPr>
            <w:id w:val="1264191663"/>
            <w:placeholder>
              <w:docPart w:val="53EC296F72D44184AC15D1739B0D9661"/>
            </w:placeholder>
          </w:sdtPr>
          <w:sdtContent>
            <w:sdt>
              <w:sdtPr>
                <w:rPr>
                  <w:rFonts w:ascii="Arial" w:hAnsi="Arial" w:cs="Arial"/>
                  <w:color w:val="000000" w:themeColor="text1"/>
                  <w:sz w:val="18"/>
                  <w:szCs w:val="18"/>
                </w:rPr>
                <w:id w:val="-450564139"/>
                <w:placeholder>
                  <w:docPart w:val="B7C1F0BC2AC1479F9E123A468E0D6106"/>
                </w:placeholder>
              </w:sdtPr>
              <w:sdtContent>
                <w:sdt>
                  <w:sdtPr>
                    <w:rPr>
                      <w:rFonts w:ascii="Arial" w:hAnsi="Arial" w:cs="Arial"/>
                      <w:color w:val="000000" w:themeColor="text1"/>
                      <w:sz w:val="18"/>
                      <w:szCs w:val="18"/>
                    </w:rPr>
                    <w:id w:val="-1576282016"/>
                    <w:placeholder>
                      <w:docPart w:val="68005C784D9645DFADBFD1EC52911706"/>
                    </w:placeholder>
                  </w:sdtPr>
                  <w:sdtContent>
                    <w:tc>
                      <w:tcPr>
                        <w:tcW w:w="1494" w:type="dxa"/>
                        <w:tcBorders>
                          <w:top w:val="outset" w:sz="6" w:space="0" w:color="auto"/>
                          <w:left w:val="outset" w:sz="6" w:space="0" w:color="auto"/>
                          <w:bottom w:val="outset" w:sz="6" w:space="0" w:color="auto"/>
                          <w:right w:val="outset" w:sz="6" w:space="0" w:color="auto"/>
                        </w:tcBorders>
                      </w:tcPr>
                      <w:p w14:paraId="4BCB16AB" w14:textId="21D0CB42" w:rsidR="00227D94" w:rsidRPr="007D3F97" w:rsidRDefault="007725AB" w:rsidP="002669C0">
                        <w:pPr>
                          <w:rPr>
                            <w:rFonts w:ascii="Arial" w:hAnsi="Arial" w:cs="Arial"/>
                            <w:color w:val="000000" w:themeColor="text1"/>
                            <w:sz w:val="18"/>
                            <w:szCs w:val="18"/>
                          </w:rPr>
                        </w:pPr>
                        <w:r>
                          <w:rPr>
                            <w:rFonts w:ascii="Arial" w:hAnsi="Arial" w:cs="Arial"/>
                            <w:color w:val="000000" w:themeColor="text1"/>
                            <w:sz w:val="18"/>
                            <w:szCs w:val="18"/>
                          </w:rPr>
                          <w:t>801-538-1042</w:t>
                        </w:r>
                      </w:p>
                    </w:tc>
                  </w:sdtContent>
                </w:sdt>
              </w:sdtContent>
            </w:sdt>
          </w:sdtContent>
        </w:sdt>
        <w:sdt>
          <w:sdtPr>
            <w:rPr>
              <w:rFonts w:ascii="Arial" w:hAnsi="Arial" w:cs="Arial"/>
              <w:color w:val="000000" w:themeColor="text1"/>
              <w:sz w:val="18"/>
              <w:szCs w:val="18"/>
            </w:rPr>
            <w:id w:val="-2124913254"/>
            <w:placeholder>
              <w:docPart w:val="F1D9125CCF6F4CB8B0296A4D09AB364E"/>
            </w:placeholder>
          </w:sdtPr>
          <w:sdtContent>
            <w:tc>
              <w:tcPr>
                <w:tcW w:w="5487" w:type="dxa"/>
                <w:tcBorders>
                  <w:top w:val="outset" w:sz="6" w:space="0" w:color="auto"/>
                  <w:left w:val="outset" w:sz="6" w:space="0" w:color="auto"/>
                  <w:bottom w:val="outset" w:sz="6" w:space="0" w:color="auto"/>
                  <w:right w:val="outset" w:sz="6" w:space="0" w:color="auto"/>
                </w:tcBorders>
              </w:tcPr>
              <w:p w14:paraId="493180E0" w14:textId="2256768C" w:rsidR="00227D94" w:rsidRPr="007D3F97" w:rsidRDefault="007725AB" w:rsidP="002669C0">
                <w:pPr>
                  <w:rPr>
                    <w:rFonts w:ascii="Arial" w:hAnsi="Arial" w:cs="Arial"/>
                    <w:color w:val="000000" w:themeColor="text1"/>
                    <w:sz w:val="18"/>
                    <w:szCs w:val="18"/>
                  </w:rPr>
                </w:pPr>
                <w:r w:rsidRPr="007725AB">
                  <w:rPr>
                    <w:color w:val="000000" w:themeColor="text1"/>
                  </w:rPr>
                  <w:t>ccastor@utah.gov</w:t>
                </w:r>
              </w:p>
            </w:tc>
          </w:sdtContent>
        </w:sdt>
      </w:tr>
      <w:tr w:rsidR="00227D94" w:rsidRPr="007D3F97" w14:paraId="1AFDC59E" w14:textId="77777777" w:rsidTr="0024762D">
        <w:trPr>
          <w:tblCellSpacing w:w="7" w:type="dxa"/>
          <w:jc w:val="center"/>
        </w:trPr>
        <w:tc>
          <w:tcPr>
            <w:tcW w:w="3211" w:type="dxa"/>
            <w:tcBorders>
              <w:top w:val="outset" w:sz="6" w:space="0" w:color="auto"/>
              <w:left w:val="outset" w:sz="6" w:space="0" w:color="auto"/>
              <w:bottom w:val="outset" w:sz="6" w:space="0" w:color="auto"/>
              <w:right w:val="outset" w:sz="6" w:space="0" w:color="auto"/>
            </w:tcBorders>
          </w:tcPr>
          <w:p w14:paraId="64819402" w14:textId="77777777" w:rsidR="00227D94" w:rsidRPr="007D3F97" w:rsidRDefault="00227D94" w:rsidP="002669C0">
            <w:pPr>
              <w:rPr>
                <w:rFonts w:ascii="Arial" w:hAnsi="Arial" w:cs="Arial"/>
                <w:color w:val="000000" w:themeColor="text1"/>
                <w:sz w:val="18"/>
                <w:szCs w:val="18"/>
              </w:rPr>
            </w:pPr>
          </w:p>
        </w:tc>
        <w:tc>
          <w:tcPr>
            <w:tcW w:w="1494" w:type="dxa"/>
            <w:tcBorders>
              <w:top w:val="outset" w:sz="6" w:space="0" w:color="auto"/>
              <w:left w:val="outset" w:sz="6" w:space="0" w:color="auto"/>
              <w:bottom w:val="outset" w:sz="6" w:space="0" w:color="auto"/>
              <w:right w:val="outset" w:sz="6" w:space="0" w:color="auto"/>
            </w:tcBorders>
          </w:tcPr>
          <w:p w14:paraId="5A180B88" w14:textId="77777777" w:rsidR="00227D94" w:rsidRPr="007D3F97" w:rsidRDefault="00227D94" w:rsidP="002669C0">
            <w:pPr>
              <w:rPr>
                <w:rFonts w:ascii="Arial" w:hAnsi="Arial" w:cs="Arial"/>
                <w:color w:val="000000" w:themeColor="text1"/>
                <w:sz w:val="18"/>
                <w:szCs w:val="18"/>
              </w:rPr>
            </w:pPr>
          </w:p>
        </w:tc>
        <w:tc>
          <w:tcPr>
            <w:tcW w:w="5487" w:type="dxa"/>
            <w:tcBorders>
              <w:top w:val="outset" w:sz="6" w:space="0" w:color="auto"/>
              <w:left w:val="outset" w:sz="6" w:space="0" w:color="auto"/>
              <w:bottom w:val="outset" w:sz="6" w:space="0" w:color="auto"/>
              <w:right w:val="outset" w:sz="6" w:space="0" w:color="auto"/>
            </w:tcBorders>
          </w:tcPr>
          <w:p w14:paraId="677F5571" w14:textId="77777777" w:rsidR="00227D94" w:rsidRPr="007D3F97" w:rsidRDefault="00227D94" w:rsidP="002669C0">
            <w:pPr>
              <w:rPr>
                <w:rFonts w:ascii="Arial" w:hAnsi="Arial" w:cs="Arial"/>
                <w:color w:val="000000" w:themeColor="text1"/>
                <w:sz w:val="18"/>
                <w:szCs w:val="18"/>
              </w:rPr>
            </w:pPr>
          </w:p>
        </w:tc>
      </w:tr>
      <w:tr w:rsidR="00227D94" w:rsidRPr="007D3F97" w14:paraId="5BBE045E" w14:textId="77777777" w:rsidTr="0024762D">
        <w:trPr>
          <w:tblCellSpacing w:w="7" w:type="dxa"/>
          <w:jc w:val="center"/>
        </w:trPr>
        <w:tc>
          <w:tcPr>
            <w:tcW w:w="3211" w:type="dxa"/>
            <w:tcBorders>
              <w:top w:val="outset" w:sz="6" w:space="0" w:color="auto"/>
              <w:left w:val="outset" w:sz="6" w:space="0" w:color="auto"/>
              <w:bottom w:val="outset" w:sz="6" w:space="0" w:color="auto"/>
              <w:right w:val="outset" w:sz="6" w:space="0" w:color="auto"/>
            </w:tcBorders>
          </w:tcPr>
          <w:p w14:paraId="1492F1A7" w14:textId="77777777" w:rsidR="00227D94" w:rsidRPr="007D3F97" w:rsidRDefault="00227D94" w:rsidP="002669C0">
            <w:pPr>
              <w:rPr>
                <w:rFonts w:ascii="Arial" w:hAnsi="Arial" w:cs="Arial"/>
                <w:color w:val="000000" w:themeColor="text1"/>
                <w:sz w:val="18"/>
                <w:szCs w:val="18"/>
              </w:rPr>
            </w:pPr>
          </w:p>
        </w:tc>
        <w:tc>
          <w:tcPr>
            <w:tcW w:w="1494" w:type="dxa"/>
            <w:tcBorders>
              <w:top w:val="outset" w:sz="6" w:space="0" w:color="auto"/>
              <w:left w:val="outset" w:sz="6" w:space="0" w:color="auto"/>
              <w:bottom w:val="outset" w:sz="6" w:space="0" w:color="auto"/>
              <w:right w:val="outset" w:sz="6" w:space="0" w:color="auto"/>
            </w:tcBorders>
          </w:tcPr>
          <w:p w14:paraId="644D506F" w14:textId="77777777" w:rsidR="00227D94" w:rsidRPr="007D3F97" w:rsidRDefault="00227D94" w:rsidP="002669C0">
            <w:pPr>
              <w:rPr>
                <w:rFonts w:ascii="Arial" w:hAnsi="Arial" w:cs="Arial"/>
                <w:color w:val="000000" w:themeColor="text1"/>
                <w:sz w:val="18"/>
                <w:szCs w:val="18"/>
              </w:rPr>
            </w:pPr>
          </w:p>
        </w:tc>
        <w:tc>
          <w:tcPr>
            <w:tcW w:w="5487" w:type="dxa"/>
            <w:tcBorders>
              <w:top w:val="outset" w:sz="6" w:space="0" w:color="auto"/>
              <w:left w:val="outset" w:sz="6" w:space="0" w:color="auto"/>
              <w:bottom w:val="outset" w:sz="6" w:space="0" w:color="auto"/>
              <w:right w:val="outset" w:sz="6" w:space="0" w:color="auto"/>
            </w:tcBorders>
          </w:tcPr>
          <w:p w14:paraId="05139815" w14:textId="77777777" w:rsidR="00227D94" w:rsidRPr="007D3F97" w:rsidRDefault="00227D94" w:rsidP="002669C0">
            <w:pPr>
              <w:rPr>
                <w:rFonts w:ascii="Arial" w:hAnsi="Arial" w:cs="Arial"/>
                <w:color w:val="000000" w:themeColor="text1"/>
                <w:sz w:val="18"/>
                <w:szCs w:val="18"/>
              </w:rPr>
            </w:pPr>
          </w:p>
        </w:tc>
      </w:tr>
    </w:tbl>
    <w:p w14:paraId="23BA6078" w14:textId="77777777" w:rsidR="00227D94" w:rsidRPr="00A1145E" w:rsidRDefault="00227D94" w:rsidP="00227D94">
      <w:pPr>
        <w:jc w:val="center"/>
        <w:rPr>
          <w:rFonts w:ascii="Arial" w:hAnsi="Arial" w:cs="Arial"/>
          <w:b/>
          <w:bCs/>
          <w:color w:val="000000" w:themeColor="text1"/>
          <w:sz w:val="18"/>
          <w:szCs w:val="18"/>
        </w:rPr>
      </w:pPr>
      <w:r>
        <w:rPr>
          <w:rFonts w:ascii="Arial" w:hAnsi="Arial" w:cs="Arial"/>
          <w:b/>
          <w:bCs/>
          <w:color w:val="000000" w:themeColor="text1"/>
          <w:sz w:val="18"/>
          <w:szCs w:val="18"/>
        </w:rPr>
        <w:t xml:space="preserve">Please address questions regarding information on this notice to the </w:t>
      </w:r>
      <w:proofErr w:type="gramStart"/>
      <w:r>
        <w:rPr>
          <w:rFonts w:ascii="Arial" w:hAnsi="Arial" w:cs="Arial"/>
          <w:b/>
          <w:bCs/>
          <w:color w:val="000000" w:themeColor="text1"/>
          <w:sz w:val="18"/>
          <w:szCs w:val="18"/>
        </w:rPr>
        <w:t>persons</w:t>
      </w:r>
      <w:proofErr w:type="gramEnd"/>
      <w:r>
        <w:rPr>
          <w:rFonts w:ascii="Arial" w:hAnsi="Arial" w:cs="Arial"/>
          <w:b/>
          <w:bCs/>
          <w:color w:val="000000" w:themeColor="text1"/>
          <w:sz w:val="18"/>
          <w:szCs w:val="18"/>
        </w:rPr>
        <w:t xml:space="preserve"> listed above.</w:t>
      </w:r>
    </w:p>
    <w:p w14:paraId="2281FEE7" w14:textId="77777777" w:rsidR="000B4210" w:rsidRPr="00DA7D05" w:rsidRDefault="000B4210">
      <w:pPr>
        <w:rPr>
          <w:rFonts w:ascii="Arial" w:hAnsi="Arial" w:cs="Arial"/>
          <w:sz w:val="18"/>
          <w:szCs w:val="18"/>
        </w:rPr>
      </w:pPr>
    </w:p>
    <w:p w14:paraId="778E94FC" w14:textId="77777777" w:rsidR="00F652BE" w:rsidRPr="00A1145E" w:rsidRDefault="00F652BE" w:rsidP="00F652BE">
      <w:pPr>
        <w:jc w:val="center"/>
        <w:rPr>
          <w:rFonts w:ascii="Arial" w:hAnsi="Arial" w:cs="Arial"/>
          <w:b/>
          <w:bCs/>
          <w:sz w:val="18"/>
          <w:szCs w:val="18"/>
        </w:rPr>
      </w:pPr>
      <w:r w:rsidRPr="00A1145E">
        <w:rPr>
          <w:rFonts w:ascii="Arial" w:hAnsi="Arial" w:cs="Arial"/>
          <w:b/>
          <w:bCs/>
          <w:sz w:val="18"/>
          <w:szCs w:val="18"/>
        </w:rPr>
        <w:t>3. General Information</w:t>
      </w:r>
    </w:p>
    <w:tbl>
      <w:tblPr>
        <w:tblW w:w="10253" w:type="dxa"/>
        <w:jc w:val="center"/>
        <w:tblCellSpacing w:w="7"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top w:w="15" w:type="dxa"/>
          <w:left w:w="15" w:type="dxa"/>
          <w:bottom w:w="15" w:type="dxa"/>
          <w:right w:w="15" w:type="dxa"/>
        </w:tblCellMar>
        <w:tblLook w:val="0000" w:firstRow="0" w:lastRow="0" w:firstColumn="0" w:lastColumn="0" w:noHBand="0" w:noVBand="0"/>
        <w:tblCaption w:val="General Information"/>
        <w:tblDescription w:val="This section asks for information about the rule or section catchline and the purpose and summary of the rule or change."/>
      </w:tblPr>
      <w:tblGrid>
        <w:gridCol w:w="10253"/>
      </w:tblGrid>
      <w:tr w:rsidR="00F652BE" w:rsidRPr="00414E0D" w14:paraId="1183BC5D" w14:textId="77777777" w:rsidTr="002669C0">
        <w:trPr>
          <w:tblCellSpacing w:w="7" w:type="dxa"/>
          <w:jc w:val="center"/>
        </w:trPr>
        <w:tc>
          <w:tcPr>
            <w:tcW w:w="10225" w:type="dxa"/>
            <w:shd w:val="clear" w:color="auto" w:fill="F2F2F2" w:themeFill="background1" w:themeFillShade="F2"/>
          </w:tcPr>
          <w:p w14:paraId="33F678C4" w14:textId="77777777" w:rsidR="00F652BE" w:rsidRDefault="00F652BE" w:rsidP="002669C0">
            <w:pPr>
              <w:rPr>
                <w:rFonts w:ascii="Arial" w:hAnsi="Arial" w:cs="Arial"/>
                <w:b/>
                <w:bCs/>
                <w:color w:val="000000" w:themeColor="text1"/>
                <w:sz w:val="18"/>
                <w:szCs w:val="18"/>
              </w:rPr>
            </w:pPr>
            <w:r>
              <w:rPr>
                <w:rFonts w:ascii="Arial" w:hAnsi="Arial" w:cs="Arial"/>
                <w:b/>
                <w:bCs/>
                <w:color w:val="000000" w:themeColor="text1"/>
                <w:sz w:val="18"/>
                <w:szCs w:val="18"/>
              </w:rPr>
              <w:t xml:space="preserve">A. </w:t>
            </w:r>
            <w:r w:rsidRPr="00414E0D">
              <w:rPr>
                <w:rFonts w:ascii="Arial" w:hAnsi="Arial" w:cs="Arial"/>
                <w:b/>
                <w:bCs/>
                <w:color w:val="000000" w:themeColor="text1"/>
                <w:sz w:val="18"/>
                <w:szCs w:val="18"/>
              </w:rPr>
              <w:t xml:space="preserve">Rule or section </w:t>
            </w:r>
            <w:r w:rsidRPr="00414E0D">
              <w:rPr>
                <w:rFonts w:ascii="Arial" w:hAnsi="Arial" w:cs="Arial"/>
                <w:b/>
                <w:color w:val="000000" w:themeColor="text1"/>
                <w:sz w:val="18"/>
                <w:szCs w:val="18"/>
              </w:rPr>
              <w:t>catchline</w:t>
            </w:r>
            <w:r w:rsidRPr="00414E0D">
              <w:rPr>
                <w:rFonts w:ascii="Arial" w:hAnsi="Arial" w:cs="Arial"/>
                <w:b/>
                <w:bCs/>
                <w:color w:val="000000" w:themeColor="text1"/>
                <w:sz w:val="18"/>
                <w:szCs w:val="18"/>
              </w:rPr>
              <w:t>:</w:t>
            </w:r>
          </w:p>
        </w:tc>
      </w:tr>
      <w:tr w:rsidR="00F652BE" w:rsidRPr="00414E0D" w14:paraId="6ADB70D9" w14:textId="77777777" w:rsidTr="001022DB">
        <w:trPr>
          <w:tblCellSpacing w:w="7" w:type="dxa"/>
          <w:jc w:val="center"/>
        </w:trPr>
        <w:tc>
          <w:tcPr>
            <w:tcW w:w="10225" w:type="dxa"/>
          </w:tcPr>
          <w:sdt>
            <w:sdtPr>
              <w:rPr>
                <w:rFonts w:ascii="Arial" w:hAnsi="Arial" w:cs="Arial"/>
                <w:bCs/>
                <w:color w:val="000000" w:themeColor="text1"/>
                <w:sz w:val="18"/>
                <w:szCs w:val="18"/>
              </w:rPr>
              <w:id w:val="1864475840"/>
              <w:placeholder>
                <w:docPart w:val="1CDDE8DA2F2E48619B7CCB813D06B0E3"/>
              </w:placeholder>
            </w:sdtPr>
            <w:sdtContent>
              <w:sdt>
                <w:sdtPr>
                  <w:rPr>
                    <w:rFonts w:ascii="Arial" w:hAnsi="Arial" w:cs="Arial"/>
                    <w:bCs/>
                    <w:color w:val="000000" w:themeColor="text1"/>
                    <w:sz w:val="18"/>
                    <w:szCs w:val="18"/>
                  </w:rPr>
                  <w:id w:val="-1413608208"/>
                  <w:placeholder>
                    <w:docPart w:val="ABCC79FB848B4BC4A623CFF64B909CBF"/>
                  </w:placeholder>
                </w:sdtPr>
                <w:sdtContent>
                  <w:p w14:paraId="05DE085E" w14:textId="306E07AA" w:rsidR="00F652BE" w:rsidRDefault="007725AB" w:rsidP="002669C0">
                    <w:pPr>
                      <w:rPr>
                        <w:rFonts w:ascii="Arial" w:hAnsi="Arial" w:cs="Arial"/>
                        <w:bCs/>
                        <w:color w:val="000000" w:themeColor="text1"/>
                        <w:sz w:val="18"/>
                        <w:szCs w:val="18"/>
                      </w:rPr>
                    </w:pPr>
                    <w:r>
                      <w:rPr>
                        <w:rFonts w:ascii="Arial" w:hAnsi="Arial" w:cs="Arial"/>
                        <w:bCs/>
                        <w:color w:val="000000" w:themeColor="text1"/>
                        <w:sz w:val="18"/>
                        <w:szCs w:val="18"/>
                      </w:rPr>
                      <w:t>R145-1. Charter School Revolving Fund</w:t>
                    </w:r>
                  </w:p>
                </w:sdtContent>
              </w:sdt>
            </w:sdtContent>
          </w:sdt>
          <w:p w14:paraId="31F3A3B0" w14:textId="77777777" w:rsidR="00F652BE" w:rsidRDefault="00F652BE" w:rsidP="002669C0">
            <w:pPr>
              <w:rPr>
                <w:rFonts w:ascii="Arial" w:hAnsi="Arial" w:cs="Arial"/>
                <w:b/>
                <w:bCs/>
                <w:color w:val="000000" w:themeColor="text1"/>
                <w:sz w:val="18"/>
                <w:szCs w:val="18"/>
              </w:rPr>
            </w:pPr>
          </w:p>
        </w:tc>
      </w:tr>
      <w:tr w:rsidR="00F652BE" w:rsidRPr="00414E0D" w14:paraId="34226E16" w14:textId="77777777" w:rsidTr="002669C0">
        <w:trPr>
          <w:tblCellSpacing w:w="7" w:type="dxa"/>
          <w:jc w:val="center"/>
        </w:trPr>
        <w:tc>
          <w:tcPr>
            <w:tcW w:w="10225" w:type="dxa"/>
            <w:shd w:val="clear" w:color="auto" w:fill="F2F2F2" w:themeFill="background1" w:themeFillShade="F2"/>
          </w:tcPr>
          <w:p w14:paraId="7F8533D5" w14:textId="77777777" w:rsidR="00F652BE" w:rsidRPr="00414E0D" w:rsidRDefault="00F652BE" w:rsidP="002669C0">
            <w:pPr>
              <w:rPr>
                <w:rFonts w:ascii="Arial" w:hAnsi="Arial" w:cs="Arial"/>
                <w:b/>
                <w:bCs/>
                <w:color w:val="000000" w:themeColor="text1"/>
                <w:sz w:val="18"/>
                <w:szCs w:val="18"/>
              </w:rPr>
            </w:pPr>
            <w:r>
              <w:rPr>
                <w:rFonts w:ascii="Arial" w:hAnsi="Arial" w:cs="Arial"/>
                <w:b/>
                <w:bCs/>
                <w:color w:val="000000" w:themeColor="text1"/>
                <w:sz w:val="18"/>
                <w:szCs w:val="18"/>
              </w:rPr>
              <w:t xml:space="preserve">B. </w:t>
            </w:r>
            <w:r w:rsidRPr="00414E0D">
              <w:rPr>
                <w:rFonts w:ascii="Arial" w:hAnsi="Arial" w:cs="Arial"/>
                <w:b/>
                <w:bCs/>
                <w:color w:val="000000" w:themeColor="text1"/>
                <w:sz w:val="18"/>
                <w:szCs w:val="18"/>
              </w:rPr>
              <w:t>Purpose of the new rule or reason for the change:</w:t>
            </w:r>
          </w:p>
        </w:tc>
      </w:tr>
      <w:tr w:rsidR="00F652BE" w:rsidRPr="00414E0D" w14:paraId="59907E3C" w14:textId="77777777" w:rsidTr="002669C0">
        <w:trPr>
          <w:tblCellSpacing w:w="7" w:type="dxa"/>
          <w:jc w:val="center"/>
        </w:trPr>
        <w:tc>
          <w:tcPr>
            <w:tcW w:w="10225" w:type="dxa"/>
          </w:tcPr>
          <w:sdt>
            <w:sdtPr>
              <w:rPr>
                <w:rFonts w:ascii="Arial" w:hAnsi="Arial" w:cs="Arial"/>
                <w:color w:val="000000" w:themeColor="text1"/>
                <w:sz w:val="18"/>
                <w:szCs w:val="18"/>
              </w:rPr>
              <w:id w:val="881829125"/>
              <w:placeholder>
                <w:docPart w:val="BD57F40918234C7A8BB5150A130C7D80"/>
              </w:placeholder>
            </w:sdtPr>
            <w:sdtContent>
              <w:p w14:paraId="27E617A3" w14:textId="48530035" w:rsidR="00F652BE" w:rsidRPr="00414E0D" w:rsidRDefault="009356E3" w:rsidP="002669C0">
                <w:pPr>
                  <w:rPr>
                    <w:rFonts w:ascii="Arial" w:hAnsi="Arial" w:cs="Arial"/>
                    <w:color w:val="000000" w:themeColor="text1"/>
                    <w:sz w:val="18"/>
                    <w:szCs w:val="18"/>
                  </w:rPr>
                </w:pPr>
                <w:r w:rsidRPr="0066799F">
                  <w:rPr>
                    <w:rFonts w:ascii="Arial" w:hAnsi="Arial" w:cs="Arial"/>
                    <w:color w:val="000000" w:themeColor="text1"/>
                    <w:sz w:val="18"/>
                    <w:szCs w:val="18"/>
                  </w:rPr>
                  <w:t>New rule allows Utah Charter School Finance Authority to administer the Charter School Revolving Fund.</w:t>
                </w:r>
              </w:p>
            </w:sdtContent>
          </w:sdt>
          <w:p w14:paraId="4125934B" w14:textId="77777777" w:rsidR="00F652BE" w:rsidRPr="00414E0D" w:rsidRDefault="00F652BE" w:rsidP="002669C0">
            <w:pPr>
              <w:rPr>
                <w:rFonts w:ascii="Arial" w:hAnsi="Arial" w:cs="Arial"/>
                <w:b/>
                <w:bCs/>
                <w:color w:val="000000" w:themeColor="text1"/>
                <w:sz w:val="18"/>
                <w:szCs w:val="18"/>
              </w:rPr>
            </w:pPr>
          </w:p>
        </w:tc>
      </w:tr>
      <w:tr w:rsidR="00F652BE" w:rsidRPr="00414E0D" w14:paraId="32549DEE" w14:textId="77777777" w:rsidTr="002669C0">
        <w:trPr>
          <w:tblCellSpacing w:w="7" w:type="dxa"/>
          <w:jc w:val="center"/>
        </w:trPr>
        <w:tc>
          <w:tcPr>
            <w:tcW w:w="10225" w:type="dxa"/>
            <w:shd w:val="clear" w:color="auto" w:fill="F2F2F2" w:themeFill="background1" w:themeFillShade="F2"/>
          </w:tcPr>
          <w:p w14:paraId="1747A368" w14:textId="77777777" w:rsidR="00F652BE" w:rsidRPr="00414E0D" w:rsidRDefault="00F652BE" w:rsidP="002669C0">
            <w:pPr>
              <w:rPr>
                <w:rFonts w:ascii="Arial" w:hAnsi="Arial" w:cs="Arial"/>
                <w:b/>
                <w:bCs/>
                <w:color w:val="000000" w:themeColor="text1"/>
                <w:sz w:val="18"/>
                <w:szCs w:val="18"/>
              </w:rPr>
            </w:pPr>
            <w:r>
              <w:rPr>
                <w:rFonts w:ascii="Arial" w:hAnsi="Arial" w:cs="Arial"/>
                <w:b/>
                <w:bCs/>
                <w:color w:val="000000" w:themeColor="text1"/>
                <w:sz w:val="18"/>
                <w:szCs w:val="18"/>
              </w:rPr>
              <w:t xml:space="preserve">C. </w:t>
            </w:r>
            <w:r w:rsidRPr="00414E0D">
              <w:rPr>
                <w:rFonts w:ascii="Arial" w:hAnsi="Arial" w:cs="Arial"/>
                <w:b/>
                <w:bCs/>
                <w:color w:val="000000" w:themeColor="text1"/>
                <w:sz w:val="18"/>
                <w:szCs w:val="18"/>
              </w:rPr>
              <w:t>Summary of the new rule or change:</w:t>
            </w:r>
          </w:p>
        </w:tc>
      </w:tr>
      <w:tr w:rsidR="00F652BE" w:rsidRPr="00414E0D" w14:paraId="3E795D43" w14:textId="77777777" w:rsidTr="002669C0">
        <w:trPr>
          <w:tblCellSpacing w:w="7" w:type="dxa"/>
          <w:jc w:val="center"/>
        </w:trPr>
        <w:tc>
          <w:tcPr>
            <w:tcW w:w="10225" w:type="dxa"/>
          </w:tcPr>
          <w:sdt>
            <w:sdtPr>
              <w:rPr>
                <w:rFonts w:ascii="Arial" w:hAnsi="Arial" w:cs="Arial"/>
                <w:color w:val="000000" w:themeColor="text1"/>
                <w:sz w:val="18"/>
                <w:szCs w:val="18"/>
              </w:rPr>
              <w:id w:val="-2023779111"/>
              <w:placeholder>
                <w:docPart w:val="DB11629CEC314A5585B2320529A28C2C"/>
              </w:placeholder>
            </w:sdtPr>
            <w:sdtContent>
              <w:sdt>
                <w:sdtPr>
                  <w:rPr>
                    <w:rFonts w:ascii="Arial" w:hAnsi="Arial" w:cs="Arial"/>
                    <w:color w:val="000000" w:themeColor="text1"/>
                    <w:sz w:val="18"/>
                    <w:szCs w:val="18"/>
                  </w:rPr>
                  <w:id w:val="1263961868"/>
                  <w:placeholder>
                    <w:docPart w:val="0ABF2EF481C64C7ABED9295B38BA405E"/>
                  </w:placeholder>
                </w:sdtPr>
                <w:sdtContent>
                  <w:p w14:paraId="733B826F" w14:textId="354D8782" w:rsidR="00F652BE" w:rsidRPr="00414E0D" w:rsidRDefault="009356E3" w:rsidP="002669C0">
                    <w:pPr>
                      <w:rPr>
                        <w:rFonts w:ascii="Arial" w:hAnsi="Arial" w:cs="Arial"/>
                        <w:color w:val="000000" w:themeColor="text1"/>
                        <w:sz w:val="18"/>
                        <w:szCs w:val="18"/>
                      </w:rPr>
                    </w:pPr>
                    <w:r>
                      <w:rPr>
                        <w:rFonts w:ascii="Arial" w:hAnsi="Arial" w:cs="Arial"/>
                        <w:color w:val="000000" w:themeColor="text1"/>
                        <w:sz w:val="18"/>
                        <w:szCs w:val="18"/>
                      </w:rPr>
                      <w:t>This emergency rule allows the Utah Charter School Finance Authority to consider pending loan applications.</w:t>
                    </w:r>
                  </w:p>
                </w:sdtContent>
              </w:sdt>
            </w:sdtContent>
          </w:sdt>
          <w:p w14:paraId="4D07C765" w14:textId="77777777" w:rsidR="00F652BE" w:rsidRPr="00414E0D" w:rsidRDefault="00F652BE" w:rsidP="002669C0">
            <w:pPr>
              <w:rPr>
                <w:rFonts w:ascii="Arial" w:hAnsi="Arial" w:cs="Arial"/>
                <w:color w:val="000000" w:themeColor="text1"/>
                <w:sz w:val="18"/>
                <w:szCs w:val="18"/>
              </w:rPr>
            </w:pPr>
          </w:p>
        </w:tc>
      </w:tr>
    </w:tbl>
    <w:p w14:paraId="50FB9893" w14:textId="77777777" w:rsidR="00F652BE" w:rsidRDefault="00F652BE" w:rsidP="00F652BE">
      <w:pPr>
        <w:rPr>
          <w:rFonts w:ascii="Arial" w:hAnsi="Arial" w:cs="Arial"/>
          <w:color w:val="000000" w:themeColor="text1"/>
          <w:sz w:val="18"/>
          <w:szCs w:val="18"/>
        </w:rPr>
      </w:pPr>
    </w:p>
    <w:p w14:paraId="5F1912F2" w14:textId="77777777" w:rsidR="00F652BE" w:rsidRPr="00A1145E" w:rsidRDefault="00F652BE" w:rsidP="00F652BE">
      <w:pPr>
        <w:jc w:val="center"/>
        <w:rPr>
          <w:rFonts w:ascii="Arial" w:hAnsi="Arial" w:cs="Arial"/>
          <w:b/>
          <w:bCs/>
          <w:sz w:val="18"/>
          <w:szCs w:val="18"/>
        </w:rPr>
      </w:pPr>
      <w:r w:rsidRPr="00A1145E">
        <w:rPr>
          <w:rFonts w:ascii="Arial" w:hAnsi="Arial" w:cs="Arial"/>
          <w:b/>
          <w:bCs/>
          <w:sz w:val="18"/>
          <w:szCs w:val="18"/>
        </w:rPr>
        <w:t>4. Legislative Action Information</w:t>
      </w:r>
    </w:p>
    <w:tbl>
      <w:tblPr>
        <w:tblW w:w="10253" w:type="dxa"/>
        <w:jc w:val="center"/>
        <w:tblCellSpacing w:w="7"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top w:w="15" w:type="dxa"/>
          <w:left w:w="15" w:type="dxa"/>
          <w:bottom w:w="15" w:type="dxa"/>
          <w:right w:w="15" w:type="dxa"/>
        </w:tblCellMar>
        <w:tblLook w:val="0000" w:firstRow="0" w:lastRow="0" w:firstColumn="0" w:lastColumn="0" w:noHBand="0" w:noVBand="0"/>
        <w:tblCaption w:val="Legislative Action Information"/>
        <w:tblDescription w:val="This section asks if there is a legislative reason for this filing, and if so, a citation for the relevant bill."/>
      </w:tblPr>
      <w:tblGrid>
        <w:gridCol w:w="3142"/>
        <w:gridCol w:w="7111"/>
      </w:tblGrid>
      <w:tr w:rsidR="00F652BE" w:rsidRPr="003E13A0" w14:paraId="6E72D8C7" w14:textId="77777777" w:rsidTr="002669C0">
        <w:trPr>
          <w:tblCellSpacing w:w="7" w:type="dxa"/>
          <w:jc w:val="center"/>
        </w:trPr>
        <w:tc>
          <w:tcPr>
            <w:tcW w:w="3121" w:type="dxa"/>
            <w:shd w:val="clear" w:color="auto" w:fill="F2F2F2" w:themeFill="background1" w:themeFillShade="F2"/>
          </w:tcPr>
          <w:p w14:paraId="5FF8BC0F" w14:textId="77777777" w:rsidR="00F652BE" w:rsidRPr="00414E0D" w:rsidRDefault="00F652BE" w:rsidP="002669C0">
            <w:pPr>
              <w:rPr>
                <w:rFonts w:ascii="Arial" w:hAnsi="Arial" w:cs="Arial"/>
                <w:b/>
                <w:bCs/>
                <w:color w:val="000000" w:themeColor="text1"/>
                <w:sz w:val="18"/>
                <w:szCs w:val="18"/>
              </w:rPr>
            </w:pPr>
            <w:r w:rsidRPr="002A145F">
              <w:rPr>
                <w:rFonts w:ascii="Arial" w:hAnsi="Arial" w:cs="Arial"/>
                <w:b/>
                <w:bCs/>
                <w:sz w:val="18"/>
                <w:szCs w:val="18"/>
              </w:rPr>
              <w:t>A. Are any changes in this</w:t>
            </w:r>
            <w:r>
              <w:rPr>
                <w:rFonts w:ascii="Arial" w:hAnsi="Arial" w:cs="Arial"/>
                <w:b/>
                <w:bCs/>
                <w:color w:val="000000" w:themeColor="text1"/>
                <w:sz w:val="18"/>
                <w:szCs w:val="18"/>
              </w:rPr>
              <w:t xml:space="preserve"> filing because of state legislative action?</w:t>
            </w:r>
          </w:p>
        </w:tc>
        <w:sdt>
          <w:sdtPr>
            <w:rPr>
              <w:rFonts w:ascii="Arial" w:hAnsi="Arial" w:cs="Arial"/>
              <w:color w:val="000000" w:themeColor="text1"/>
              <w:sz w:val="18"/>
              <w:szCs w:val="18"/>
            </w:rPr>
            <w:id w:val="1486126439"/>
            <w:placeholder>
              <w:docPart w:val="36A62822872B48319997BC082B3C2599"/>
            </w:placeholder>
            <w:dropDownList>
              <w:listItem w:displayText="Changes are because of legislative action." w:value="Changes are because of legislative action."/>
              <w:listItem w:displayText="Changes are not because of legislative action." w:value="Changes are not because of legislative action."/>
            </w:dropDownList>
          </w:sdtPr>
          <w:sdtContent>
            <w:tc>
              <w:tcPr>
                <w:tcW w:w="7090" w:type="dxa"/>
              </w:tcPr>
              <w:p w14:paraId="645365BC" w14:textId="11C2802E" w:rsidR="00F652BE" w:rsidRPr="003E13A0" w:rsidRDefault="009356E3" w:rsidP="002669C0">
                <w:pPr>
                  <w:rPr>
                    <w:rFonts w:ascii="Arial" w:hAnsi="Arial" w:cs="Arial"/>
                    <w:color w:val="000000" w:themeColor="text1"/>
                    <w:sz w:val="18"/>
                    <w:szCs w:val="18"/>
                  </w:rPr>
                </w:pPr>
                <w:r>
                  <w:rPr>
                    <w:rFonts w:ascii="Arial" w:hAnsi="Arial" w:cs="Arial"/>
                    <w:color w:val="000000" w:themeColor="text1"/>
                    <w:sz w:val="18"/>
                    <w:szCs w:val="18"/>
                  </w:rPr>
                  <w:t>Changes are because of legislative action.</w:t>
                </w:r>
              </w:p>
            </w:tc>
          </w:sdtContent>
        </w:sdt>
      </w:tr>
      <w:tr w:rsidR="00F652BE" w:rsidRPr="001138B7" w14:paraId="7C32B231" w14:textId="77777777" w:rsidTr="002669C0">
        <w:trPr>
          <w:trHeight w:val="206"/>
          <w:tblCellSpacing w:w="7" w:type="dxa"/>
          <w:jc w:val="center"/>
        </w:trPr>
        <w:tc>
          <w:tcPr>
            <w:tcW w:w="3121" w:type="dxa"/>
            <w:shd w:val="clear" w:color="auto" w:fill="F2F2F2" w:themeFill="background1" w:themeFillShade="F2"/>
          </w:tcPr>
          <w:p w14:paraId="46F33152" w14:textId="77777777" w:rsidR="00F652BE" w:rsidRPr="005F32CD" w:rsidRDefault="00F652BE" w:rsidP="002669C0">
            <w:pPr>
              <w:rPr>
                <w:rFonts w:ascii="Arial" w:hAnsi="Arial" w:cs="Arial"/>
                <w:b/>
                <w:bCs/>
                <w:color w:val="000000" w:themeColor="text1"/>
                <w:sz w:val="18"/>
                <w:szCs w:val="18"/>
              </w:rPr>
            </w:pPr>
            <w:r>
              <w:rPr>
                <w:rFonts w:ascii="Arial" w:hAnsi="Arial" w:cs="Arial"/>
                <w:b/>
                <w:bCs/>
                <w:color w:val="000000" w:themeColor="text1"/>
                <w:sz w:val="18"/>
                <w:szCs w:val="18"/>
              </w:rPr>
              <w:t xml:space="preserve">B. </w:t>
            </w:r>
            <w:r w:rsidRPr="005F32CD">
              <w:rPr>
                <w:rFonts w:ascii="Arial" w:hAnsi="Arial" w:cs="Arial"/>
                <w:b/>
                <w:bCs/>
                <w:color w:val="000000" w:themeColor="text1"/>
                <w:sz w:val="18"/>
                <w:szCs w:val="18"/>
              </w:rPr>
              <w:t>If yes, any bill number and session:</w:t>
            </w:r>
          </w:p>
        </w:tc>
        <w:sdt>
          <w:sdtPr>
            <w:rPr>
              <w:rFonts w:ascii="Arial" w:hAnsi="Arial" w:cs="Arial"/>
              <w:color w:val="000000" w:themeColor="text1"/>
              <w:sz w:val="18"/>
              <w:szCs w:val="18"/>
            </w:rPr>
            <w:id w:val="2025049105"/>
            <w:placeholder>
              <w:docPart w:val="12A83221FDA44BB39BE5414C2C5E1B64"/>
            </w:placeholder>
          </w:sdtPr>
          <w:sdtContent>
            <w:sdt>
              <w:sdtPr>
                <w:rPr>
                  <w:rFonts w:ascii="Arial" w:hAnsi="Arial" w:cs="Arial"/>
                  <w:color w:val="000000" w:themeColor="text1"/>
                  <w:sz w:val="18"/>
                  <w:szCs w:val="18"/>
                </w:rPr>
                <w:id w:val="1448895612"/>
                <w:placeholder>
                  <w:docPart w:val="559C2E65B6894AFFA392390B27945A52"/>
                </w:placeholder>
              </w:sdtPr>
              <w:sdtContent>
                <w:tc>
                  <w:tcPr>
                    <w:tcW w:w="7090" w:type="dxa"/>
                  </w:tcPr>
                  <w:p w14:paraId="7AB7E755" w14:textId="0ED60752" w:rsidR="00F652BE" w:rsidRPr="001138B7" w:rsidRDefault="009356E3" w:rsidP="002669C0">
                    <w:pPr>
                      <w:rPr>
                        <w:rFonts w:ascii="Arial" w:hAnsi="Arial" w:cs="Arial"/>
                        <w:color w:val="000000" w:themeColor="text1"/>
                        <w:sz w:val="18"/>
                        <w:szCs w:val="18"/>
                      </w:rPr>
                    </w:pPr>
                    <w:r>
                      <w:rPr>
                        <w:rFonts w:ascii="Arial" w:hAnsi="Arial" w:cs="Arial"/>
                        <w:color w:val="000000" w:themeColor="text1"/>
                        <w:sz w:val="18"/>
                        <w:szCs w:val="18"/>
                      </w:rPr>
                      <w:t>SB 186 (2026 General Session)</w:t>
                    </w:r>
                  </w:p>
                </w:tc>
              </w:sdtContent>
            </w:sdt>
          </w:sdtContent>
        </w:sdt>
      </w:tr>
    </w:tbl>
    <w:p w14:paraId="319759DF" w14:textId="77777777" w:rsidR="000B4210" w:rsidRDefault="000B4210" w:rsidP="000B4210">
      <w:pPr>
        <w:widowControl/>
        <w:autoSpaceDE/>
        <w:autoSpaceDN/>
        <w:adjustRightInd/>
        <w:rPr>
          <w:rFonts w:ascii="Arial" w:hAnsi="Arial" w:cs="Arial"/>
          <w:sz w:val="18"/>
          <w:szCs w:val="18"/>
        </w:rPr>
      </w:pPr>
    </w:p>
    <w:p w14:paraId="0D351B75" w14:textId="6DC3F6BC" w:rsidR="001C5F44" w:rsidRPr="001C5F44" w:rsidRDefault="001C5F44" w:rsidP="001C5F44">
      <w:pPr>
        <w:widowControl/>
        <w:autoSpaceDE/>
        <w:autoSpaceDN/>
        <w:adjustRightInd/>
        <w:jc w:val="center"/>
        <w:rPr>
          <w:rFonts w:ascii="Arial" w:hAnsi="Arial" w:cs="Arial"/>
          <w:b/>
          <w:bCs/>
          <w:sz w:val="18"/>
          <w:szCs w:val="18"/>
        </w:rPr>
      </w:pPr>
      <w:r>
        <w:rPr>
          <w:rFonts w:ascii="Arial" w:hAnsi="Arial" w:cs="Arial"/>
          <w:b/>
          <w:bCs/>
          <w:sz w:val="18"/>
          <w:szCs w:val="18"/>
        </w:rPr>
        <w:t>5. Emergency Rule Information</w:t>
      </w:r>
    </w:p>
    <w:tbl>
      <w:tblPr>
        <w:tblW w:w="10241" w:type="dxa"/>
        <w:jc w:val="center"/>
        <w:tblCellSpacing w:w="7"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000" w:firstRow="0" w:lastRow="0" w:firstColumn="0" w:lastColumn="0" w:noHBand="0" w:noVBand="0"/>
        <w:tblCaption w:val="Emergency Rule Information"/>
        <w:tblDescription w:val="This section asks the agency to describe why an emergency rule filing is necessary."/>
      </w:tblPr>
      <w:tblGrid>
        <w:gridCol w:w="261"/>
        <w:gridCol w:w="9980"/>
      </w:tblGrid>
      <w:tr w:rsidR="00F652BE" w:rsidRPr="00DA7D05" w14:paraId="41CEF48A" w14:textId="77777777" w:rsidTr="002669C0">
        <w:trPr>
          <w:tblCellSpacing w:w="7" w:type="dxa"/>
          <w:jc w:val="center"/>
        </w:trPr>
        <w:tc>
          <w:tcPr>
            <w:tcW w:w="10213" w:type="dxa"/>
            <w:gridSpan w:val="2"/>
            <w:tcBorders>
              <w:top w:val="outset" w:sz="6" w:space="0" w:color="auto"/>
              <w:left w:val="outset" w:sz="6" w:space="0" w:color="auto"/>
              <w:bottom w:val="outset" w:sz="6" w:space="0" w:color="auto"/>
              <w:right w:val="outset" w:sz="6" w:space="0" w:color="auto"/>
            </w:tcBorders>
            <w:shd w:val="clear" w:color="auto" w:fill="F2F2F2" w:themeFill="background1" w:themeFillShade="F2"/>
          </w:tcPr>
          <w:p w14:paraId="3FA54182" w14:textId="11DD7C91" w:rsidR="00F652BE" w:rsidRPr="00DA7D05" w:rsidRDefault="00F652BE" w:rsidP="002669C0">
            <w:pPr>
              <w:rPr>
                <w:rFonts w:ascii="Arial" w:hAnsi="Arial" w:cs="Arial"/>
                <w:b/>
                <w:bCs/>
                <w:sz w:val="18"/>
                <w:szCs w:val="18"/>
              </w:rPr>
            </w:pPr>
            <w:r>
              <w:rPr>
                <w:rFonts w:ascii="Arial" w:hAnsi="Arial" w:cs="Arial"/>
                <w:b/>
                <w:bCs/>
                <w:sz w:val="18"/>
                <w:szCs w:val="18"/>
              </w:rPr>
              <w:t>A. The agency finds that r</w:t>
            </w:r>
            <w:r w:rsidRPr="00DA7D05">
              <w:rPr>
                <w:rFonts w:ascii="Arial" w:hAnsi="Arial" w:cs="Arial"/>
                <w:b/>
                <w:bCs/>
                <w:sz w:val="18"/>
                <w:szCs w:val="18"/>
              </w:rPr>
              <w:t>egular rulemaking would:</w:t>
            </w:r>
          </w:p>
        </w:tc>
      </w:tr>
      <w:tr w:rsidR="00F652BE" w14:paraId="092E94A1" w14:textId="77777777" w:rsidTr="002669C0">
        <w:trPr>
          <w:trHeight w:val="174"/>
          <w:tblCellSpacing w:w="7" w:type="dxa"/>
          <w:jc w:val="center"/>
        </w:trPr>
        <w:sdt>
          <w:sdtPr>
            <w:rPr>
              <w:rFonts w:ascii="Arial" w:hAnsi="Arial" w:cs="Arial"/>
              <w:sz w:val="18"/>
              <w:szCs w:val="18"/>
            </w:rPr>
            <w:id w:val="680863590"/>
            <w14:checkbox>
              <w14:checked w14:val="0"/>
              <w14:checkedState w14:val="2612" w14:font="MS Gothic"/>
              <w14:uncheckedState w14:val="2610" w14:font="MS Gothic"/>
            </w14:checkbox>
          </w:sdtPr>
          <w:sdtContent>
            <w:tc>
              <w:tcPr>
                <w:tcW w:w="240" w:type="dxa"/>
                <w:tcBorders>
                  <w:top w:val="outset" w:sz="6" w:space="0" w:color="auto"/>
                  <w:left w:val="outset" w:sz="6" w:space="0" w:color="auto"/>
                  <w:right w:val="outset" w:sz="6" w:space="0" w:color="auto"/>
                </w:tcBorders>
              </w:tcPr>
              <w:p w14:paraId="3B882395" w14:textId="77777777" w:rsidR="00F652BE" w:rsidRDefault="00F652BE" w:rsidP="002669C0">
                <w:pPr>
                  <w:rPr>
                    <w:rFonts w:ascii="Arial" w:hAnsi="Arial" w:cs="Arial"/>
                    <w:b/>
                    <w:sz w:val="18"/>
                    <w:szCs w:val="18"/>
                  </w:rPr>
                </w:pPr>
                <w:r>
                  <w:rPr>
                    <w:rFonts w:ascii="MS Gothic" w:eastAsia="MS Gothic" w:hAnsi="MS Gothic" w:cs="Arial" w:hint="eastAsia"/>
                    <w:sz w:val="18"/>
                    <w:szCs w:val="18"/>
                  </w:rPr>
                  <w:t>☐</w:t>
                </w:r>
              </w:p>
            </w:tc>
          </w:sdtContent>
        </w:sdt>
        <w:tc>
          <w:tcPr>
            <w:tcW w:w="9959" w:type="dxa"/>
            <w:tcBorders>
              <w:top w:val="outset" w:sz="6" w:space="0" w:color="auto"/>
              <w:left w:val="outset" w:sz="6" w:space="0" w:color="auto"/>
              <w:right w:val="outset" w:sz="6" w:space="0" w:color="auto"/>
            </w:tcBorders>
            <w:shd w:val="clear" w:color="auto" w:fill="F2F2F2" w:themeFill="background1" w:themeFillShade="F2"/>
          </w:tcPr>
          <w:p w14:paraId="70C9CF9C" w14:textId="77777777" w:rsidR="00F652BE" w:rsidRDefault="00F652BE" w:rsidP="002669C0">
            <w:pPr>
              <w:rPr>
                <w:rFonts w:ascii="Arial" w:hAnsi="Arial" w:cs="Arial"/>
                <w:b/>
                <w:sz w:val="18"/>
                <w:szCs w:val="18"/>
              </w:rPr>
            </w:pPr>
            <w:r w:rsidRPr="00DA7D05">
              <w:rPr>
                <w:rFonts w:ascii="Arial" w:hAnsi="Arial" w:cs="Arial"/>
                <w:sz w:val="18"/>
                <w:szCs w:val="18"/>
              </w:rPr>
              <w:t>cause an imminent peril to the public health, safety, or welfare;</w:t>
            </w:r>
          </w:p>
        </w:tc>
      </w:tr>
      <w:tr w:rsidR="00F652BE" w14:paraId="587EAAE4" w14:textId="77777777" w:rsidTr="002669C0">
        <w:trPr>
          <w:trHeight w:val="173"/>
          <w:tblCellSpacing w:w="7" w:type="dxa"/>
          <w:jc w:val="center"/>
        </w:trPr>
        <w:sdt>
          <w:sdtPr>
            <w:rPr>
              <w:rFonts w:ascii="Arial" w:hAnsi="Arial" w:cs="Arial"/>
              <w:sz w:val="18"/>
              <w:szCs w:val="18"/>
            </w:rPr>
            <w:id w:val="562381209"/>
            <w14:checkbox>
              <w14:checked w14:val="0"/>
              <w14:checkedState w14:val="2612" w14:font="MS Gothic"/>
              <w14:uncheckedState w14:val="2610" w14:font="MS Gothic"/>
            </w14:checkbox>
          </w:sdtPr>
          <w:sdtContent>
            <w:tc>
              <w:tcPr>
                <w:tcW w:w="240" w:type="dxa"/>
                <w:tcBorders>
                  <w:top w:val="outset" w:sz="6" w:space="0" w:color="auto"/>
                  <w:left w:val="outset" w:sz="6" w:space="0" w:color="auto"/>
                  <w:right w:val="outset" w:sz="6" w:space="0" w:color="auto"/>
                </w:tcBorders>
              </w:tcPr>
              <w:p w14:paraId="5B0888D4" w14:textId="77777777" w:rsidR="00F652BE" w:rsidRDefault="00F652BE" w:rsidP="002669C0">
                <w:pPr>
                  <w:rPr>
                    <w:rFonts w:ascii="Arial" w:hAnsi="Arial" w:cs="Arial"/>
                    <w:b/>
                    <w:sz w:val="18"/>
                    <w:szCs w:val="18"/>
                  </w:rPr>
                </w:pPr>
                <w:r>
                  <w:rPr>
                    <w:rFonts w:ascii="MS Gothic" w:eastAsia="MS Gothic" w:hAnsi="MS Gothic" w:cs="Arial" w:hint="eastAsia"/>
                    <w:sz w:val="18"/>
                    <w:szCs w:val="18"/>
                  </w:rPr>
                  <w:t>☐</w:t>
                </w:r>
              </w:p>
            </w:tc>
          </w:sdtContent>
        </w:sdt>
        <w:tc>
          <w:tcPr>
            <w:tcW w:w="9959" w:type="dxa"/>
            <w:tcBorders>
              <w:top w:val="outset" w:sz="6" w:space="0" w:color="auto"/>
              <w:left w:val="outset" w:sz="6" w:space="0" w:color="auto"/>
              <w:right w:val="outset" w:sz="6" w:space="0" w:color="auto"/>
            </w:tcBorders>
            <w:shd w:val="clear" w:color="auto" w:fill="F2F2F2" w:themeFill="background1" w:themeFillShade="F2"/>
          </w:tcPr>
          <w:p w14:paraId="71760A86" w14:textId="77777777" w:rsidR="00F652BE" w:rsidRDefault="00F652BE" w:rsidP="002669C0">
            <w:pPr>
              <w:rPr>
                <w:rFonts w:ascii="Arial" w:hAnsi="Arial" w:cs="Arial"/>
                <w:b/>
                <w:sz w:val="18"/>
                <w:szCs w:val="18"/>
              </w:rPr>
            </w:pPr>
            <w:r w:rsidRPr="00DA7D05">
              <w:rPr>
                <w:rFonts w:ascii="Arial" w:hAnsi="Arial" w:cs="Arial"/>
                <w:sz w:val="18"/>
                <w:szCs w:val="18"/>
              </w:rPr>
              <w:t>cause an imminent budget reduction because of budget restraints or federal requirements; or</w:t>
            </w:r>
          </w:p>
        </w:tc>
      </w:tr>
      <w:tr w:rsidR="00F652BE" w14:paraId="4261A776" w14:textId="77777777" w:rsidTr="002669C0">
        <w:trPr>
          <w:trHeight w:val="173"/>
          <w:tblCellSpacing w:w="7" w:type="dxa"/>
          <w:jc w:val="center"/>
        </w:trPr>
        <w:sdt>
          <w:sdtPr>
            <w:rPr>
              <w:rFonts w:ascii="Arial" w:hAnsi="Arial" w:cs="Arial"/>
              <w:sz w:val="18"/>
              <w:szCs w:val="18"/>
            </w:rPr>
            <w:id w:val="1579864589"/>
            <w14:checkbox>
              <w14:checked w14:val="1"/>
              <w14:checkedState w14:val="2612" w14:font="MS Gothic"/>
              <w14:uncheckedState w14:val="2610" w14:font="MS Gothic"/>
            </w14:checkbox>
          </w:sdtPr>
          <w:sdtContent>
            <w:tc>
              <w:tcPr>
                <w:tcW w:w="240" w:type="dxa"/>
                <w:tcBorders>
                  <w:top w:val="outset" w:sz="6" w:space="0" w:color="auto"/>
                  <w:left w:val="outset" w:sz="6" w:space="0" w:color="auto"/>
                  <w:right w:val="outset" w:sz="6" w:space="0" w:color="auto"/>
                </w:tcBorders>
              </w:tcPr>
              <w:p w14:paraId="0E6EE28B" w14:textId="482EFAAC" w:rsidR="00F652BE" w:rsidRDefault="009356E3" w:rsidP="002669C0">
                <w:pPr>
                  <w:rPr>
                    <w:rFonts w:ascii="Arial" w:hAnsi="Arial" w:cs="Arial"/>
                    <w:b/>
                    <w:sz w:val="18"/>
                    <w:szCs w:val="18"/>
                  </w:rPr>
                </w:pPr>
                <w:r>
                  <w:rPr>
                    <w:rFonts w:ascii="MS Gothic" w:eastAsia="MS Gothic" w:hAnsi="MS Gothic" w:cs="Arial" w:hint="eastAsia"/>
                    <w:sz w:val="18"/>
                    <w:szCs w:val="18"/>
                  </w:rPr>
                  <w:t>☒</w:t>
                </w:r>
              </w:p>
            </w:tc>
          </w:sdtContent>
        </w:sdt>
        <w:tc>
          <w:tcPr>
            <w:tcW w:w="9959" w:type="dxa"/>
            <w:tcBorders>
              <w:top w:val="outset" w:sz="6" w:space="0" w:color="auto"/>
              <w:left w:val="outset" w:sz="6" w:space="0" w:color="auto"/>
              <w:right w:val="outset" w:sz="6" w:space="0" w:color="auto"/>
            </w:tcBorders>
            <w:shd w:val="clear" w:color="auto" w:fill="F2F2F2" w:themeFill="background1" w:themeFillShade="F2"/>
          </w:tcPr>
          <w:p w14:paraId="4EF5AFAF" w14:textId="77777777" w:rsidR="00F652BE" w:rsidRDefault="00F652BE" w:rsidP="002669C0">
            <w:pPr>
              <w:rPr>
                <w:rFonts w:ascii="Arial" w:hAnsi="Arial" w:cs="Arial"/>
                <w:b/>
                <w:sz w:val="18"/>
                <w:szCs w:val="18"/>
              </w:rPr>
            </w:pPr>
            <w:r w:rsidRPr="00DA7D05">
              <w:rPr>
                <w:rFonts w:ascii="Arial" w:hAnsi="Arial" w:cs="Arial"/>
                <w:sz w:val="18"/>
                <w:szCs w:val="18"/>
              </w:rPr>
              <w:t>place the agency in violation of federal or state law.</w:t>
            </w:r>
          </w:p>
        </w:tc>
      </w:tr>
      <w:tr w:rsidR="00F652BE" w:rsidRPr="00DA7D05" w14:paraId="4F4C4292" w14:textId="77777777" w:rsidTr="002669C0">
        <w:trPr>
          <w:tblCellSpacing w:w="7" w:type="dxa"/>
          <w:jc w:val="center"/>
        </w:trPr>
        <w:tc>
          <w:tcPr>
            <w:tcW w:w="10213" w:type="dxa"/>
            <w:gridSpan w:val="2"/>
            <w:tcBorders>
              <w:top w:val="outset" w:sz="6" w:space="0" w:color="auto"/>
              <w:left w:val="outset" w:sz="6" w:space="0" w:color="auto"/>
              <w:bottom w:val="outset" w:sz="6" w:space="0" w:color="auto"/>
              <w:right w:val="outset" w:sz="6" w:space="0" w:color="auto"/>
            </w:tcBorders>
            <w:shd w:val="clear" w:color="auto" w:fill="F2F2F2" w:themeFill="background1" w:themeFillShade="F2"/>
          </w:tcPr>
          <w:p w14:paraId="3762405F" w14:textId="77777777" w:rsidR="00F652BE" w:rsidRPr="00DA7D05" w:rsidRDefault="00F652BE" w:rsidP="002669C0">
            <w:pPr>
              <w:rPr>
                <w:rFonts w:ascii="Arial" w:hAnsi="Arial" w:cs="Arial"/>
                <w:b/>
                <w:sz w:val="18"/>
                <w:szCs w:val="18"/>
              </w:rPr>
            </w:pPr>
            <w:r>
              <w:rPr>
                <w:rFonts w:ascii="Arial" w:hAnsi="Arial" w:cs="Arial"/>
                <w:b/>
                <w:sz w:val="18"/>
                <w:szCs w:val="18"/>
              </w:rPr>
              <w:t xml:space="preserve">B. </w:t>
            </w:r>
            <w:r w:rsidRPr="00DA7D05">
              <w:rPr>
                <w:rFonts w:ascii="Arial" w:hAnsi="Arial" w:cs="Arial"/>
                <w:b/>
                <w:sz w:val="18"/>
                <w:szCs w:val="18"/>
              </w:rPr>
              <w:t>Specific reason</w:t>
            </w:r>
            <w:r>
              <w:rPr>
                <w:rFonts w:ascii="Arial" w:hAnsi="Arial" w:cs="Arial"/>
                <w:b/>
                <w:sz w:val="18"/>
                <w:szCs w:val="18"/>
              </w:rPr>
              <w:t>s</w:t>
            </w:r>
            <w:r w:rsidRPr="00DA7D05">
              <w:rPr>
                <w:rFonts w:ascii="Arial" w:hAnsi="Arial" w:cs="Arial"/>
                <w:b/>
                <w:sz w:val="18"/>
                <w:szCs w:val="18"/>
              </w:rPr>
              <w:t xml:space="preserve"> and justification</w:t>
            </w:r>
            <w:r>
              <w:rPr>
                <w:rFonts w:ascii="Arial" w:hAnsi="Arial" w:cs="Arial"/>
                <w:b/>
                <w:sz w:val="18"/>
                <w:szCs w:val="18"/>
              </w:rPr>
              <w:t>s for this finding</w:t>
            </w:r>
            <w:r w:rsidRPr="00DA7D05">
              <w:rPr>
                <w:rFonts w:ascii="Arial" w:hAnsi="Arial" w:cs="Arial"/>
                <w:b/>
                <w:sz w:val="18"/>
                <w:szCs w:val="18"/>
              </w:rPr>
              <w:t>:</w:t>
            </w:r>
          </w:p>
        </w:tc>
      </w:tr>
      <w:tr w:rsidR="00F652BE" w:rsidRPr="00DA7D05" w14:paraId="039C85D5" w14:textId="77777777" w:rsidTr="002669C0">
        <w:trPr>
          <w:tblCellSpacing w:w="7" w:type="dxa"/>
          <w:jc w:val="center"/>
        </w:trPr>
        <w:tc>
          <w:tcPr>
            <w:tcW w:w="10213" w:type="dxa"/>
            <w:gridSpan w:val="2"/>
            <w:tcBorders>
              <w:top w:val="outset" w:sz="6" w:space="0" w:color="auto"/>
              <w:left w:val="outset" w:sz="6" w:space="0" w:color="auto"/>
              <w:bottom w:val="outset" w:sz="6" w:space="0" w:color="auto"/>
              <w:right w:val="outset" w:sz="6" w:space="0" w:color="auto"/>
            </w:tcBorders>
          </w:tcPr>
          <w:p w14:paraId="6B0D9867" w14:textId="5C394F53" w:rsidR="00F652BE" w:rsidRPr="00DA7D05" w:rsidRDefault="009356E3" w:rsidP="002669C0">
            <w:pPr>
              <w:rPr>
                <w:rFonts w:ascii="Arial" w:hAnsi="Arial" w:cs="Arial"/>
                <w:sz w:val="18"/>
                <w:szCs w:val="18"/>
              </w:rPr>
            </w:pPr>
            <w:r w:rsidRPr="0066799F">
              <w:rPr>
                <w:rFonts w:ascii="Arial" w:hAnsi="Arial" w:cs="Arial"/>
                <w:sz w:val="18"/>
                <w:szCs w:val="18"/>
              </w:rPr>
              <w:t>SB 186 (2026) replaced the Charter School Revolving Account</w:t>
            </w:r>
            <w:r>
              <w:rPr>
                <w:rFonts w:ascii="Arial" w:hAnsi="Arial" w:cs="Arial"/>
                <w:sz w:val="18"/>
                <w:szCs w:val="18"/>
              </w:rPr>
              <w:t xml:space="preserve"> (59F-9-203) with the Charter School Revolving Fund (59F-9-203.1) and moved administration from the State Board of Education (BOE) to the Utah Charter School Finance Authority (UCSFA), beginning July 1, 2026. BOE administered the Account using </w:t>
            </w:r>
            <w:r w:rsidRPr="00FB64A8">
              <w:rPr>
                <w:rFonts w:ascii="Arial" w:hAnsi="Arial" w:cs="Arial"/>
                <w:sz w:val="18"/>
                <w:szCs w:val="18"/>
              </w:rPr>
              <w:t>R277-480</w:t>
            </w:r>
            <w:r>
              <w:rPr>
                <w:rFonts w:ascii="Arial" w:hAnsi="Arial" w:cs="Arial"/>
                <w:sz w:val="18"/>
                <w:szCs w:val="18"/>
              </w:rPr>
              <w:t xml:space="preserve">. UCA 53F-9-203.1 requires UCSFA to make </w:t>
            </w:r>
            <w:r>
              <w:rPr>
                <w:rFonts w:ascii="Arial" w:hAnsi="Arial" w:cs="Arial"/>
                <w:sz w:val="18"/>
                <w:szCs w:val="18"/>
              </w:rPr>
              <w:lastRenderedPageBreak/>
              <w:t xml:space="preserve">rules and make loans. There are pending loan applications that were submitted to BOE prior to </w:t>
            </w:r>
            <w:proofErr w:type="gramStart"/>
            <w:r>
              <w:rPr>
                <w:rFonts w:ascii="Arial" w:hAnsi="Arial" w:cs="Arial"/>
                <w:sz w:val="18"/>
                <w:szCs w:val="18"/>
              </w:rPr>
              <w:t>the July</w:t>
            </w:r>
            <w:proofErr w:type="gramEnd"/>
            <w:r>
              <w:rPr>
                <w:rFonts w:ascii="Arial" w:hAnsi="Arial" w:cs="Arial"/>
                <w:sz w:val="18"/>
                <w:szCs w:val="18"/>
              </w:rPr>
              <w:t xml:space="preserve"> 1, 2026, transfer date that UCSFA needs to review and if appropriate </w:t>
            </w:r>
            <w:proofErr w:type="gramStart"/>
            <w:r>
              <w:rPr>
                <w:rFonts w:ascii="Arial" w:hAnsi="Arial" w:cs="Arial"/>
                <w:sz w:val="18"/>
                <w:szCs w:val="18"/>
              </w:rPr>
              <w:t>approve</w:t>
            </w:r>
            <w:proofErr w:type="gramEnd"/>
            <w:r>
              <w:rPr>
                <w:rFonts w:ascii="Arial" w:hAnsi="Arial" w:cs="Arial"/>
                <w:sz w:val="18"/>
                <w:szCs w:val="18"/>
              </w:rPr>
              <w:t xml:space="preserve"> to ensure timely funding of approved loans. UCSFA needs emergency rules so it can address the pending loan applications.  UCSFA will submit permanent rules after the UCSFA board considers and approves the permanent rules, which consideration is expected to begin July 23, 2026.</w:t>
            </w:r>
          </w:p>
        </w:tc>
      </w:tr>
    </w:tbl>
    <w:p w14:paraId="26E87A36" w14:textId="77777777" w:rsidR="00F652BE" w:rsidRPr="00DA7D05" w:rsidRDefault="00F652BE" w:rsidP="000B4210">
      <w:pPr>
        <w:widowControl/>
        <w:autoSpaceDE/>
        <w:autoSpaceDN/>
        <w:adjustRightInd/>
        <w:rPr>
          <w:rFonts w:ascii="Arial" w:hAnsi="Arial" w:cs="Arial"/>
          <w:sz w:val="18"/>
          <w:szCs w:val="18"/>
        </w:rPr>
      </w:pPr>
    </w:p>
    <w:p w14:paraId="165F9D13" w14:textId="6FAC76D1" w:rsidR="000B4210" w:rsidRPr="00DA7D05" w:rsidRDefault="008046F2" w:rsidP="000B4210">
      <w:pPr>
        <w:jc w:val="center"/>
        <w:rPr>
          <w:rFonts w:ascii="Arial" w:hAnsi="Arial" w:cs="Arial"/>
          <w:b/>
          <w:color w:val="000000" w:themeColor="text1"/>
          <w:sz w:val="18"/>
          <w:szCs w:val="18"/>
        </w:rPr>
      </w:pPr>
      <w:r>
        <w:rPr>
          <w:rFonts w:ascii="Arial" w:hAnsi="Arial" w:cs="Arial"/>
          <w:b/>
          <w:color w:val="000000" w:themeColor="text1"/>
          <w:sz w:val="18"/>
          <w:szCs w:val="18"/>
        </w:rPr>
        <w:t xml:space="preserve">6. </w:t>
      </w:r>
      <w:r w:rsidR="000B4210" w:rsidRPr="00DA7D05">
        <w:rPr>
          <w:rFonts w:ascii="Arial" w:hAnsi="Arial" w:cs="Arial"/>
          <w:b/>
          <w:color w:val="000000" w:themeColor="text1"/>
          <w:sz w:val="18"/>
          <w:szCs w:val="18"/>
        </w:rPr>
        <w:t>Fiscal Information</w:t>
      </w:r>
    </w:p>
    <w:tbl>
      <w:tblPr>
        <w:tblW w:w="10253" w:type="dxa"/>
        <w:jc w:val="center"/>
        <w:tblCellSpacing w:w="7"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top w:w="15" w:type="dxa"/>
          <w:left w:w="15" w:type="dxa"/>
          <w:bottom w:w="15" w:type="dxa"/>
          <w:right w:w="15" w:type="dxa"/>
        </w:tblCellMar>
        <w:tblLook w:val="0000" w:firstRow="0" w:lastRow="0" w:firstColumn="0" w:lastColumn="0" w:noHBand="0" w:noVBand="0"/>
        <w:tblCaption w:val="Fiscal Information Section"/>
        <w:tblDescription w:val="This portion of the analysis form focuses on collecting fiscal information, including an estimate and explanation of cost or savings as a result of the rule."/>
      </w:tblPr>
      <w:tblGrid>
        <w:gridCol w:w="10253"/>
      </w:tblGrid>
      <w:tr w:rsidR="00910A08" w:rsidRPr="00DA7D05" w14:paraId="23C22DE8" w14:textId="77777777" w:rsidTr="00623E6B">
        <w:trPr>
          <w:tblCellSpacing w:w="7" w:type="dxa"/>
          <w:jc w:val="center"/>
        </w:trPr>
        <w:tc>
          <w:tcPr>
            <w:tcW w:w="10225" w:type="dxa"/>
            <w:shd w:val="clear" w:color="auto" w:fill="F2F2F2" w:themeFill="background1" w:themeFillShade="F2"/>
          </w:tcPr>
          <w:p w14:paraId="46DCE822" w14:textId="4807D2FA" w:rsidR="00910A08" w:rsidRPr="00DA7D05" w:rsidRDefault="009F58AA" w:rsidP="00BB1086">
            <w:pPr>
              <w:keepLines/>
              <w:rPr>
                <w:rFonts w:ascii="Arial" w:hAnsi="Arial" w:cs="Arial"/>
                <w:b/>
                <w:bCs/>
                <w:color w:val="000000" w:themeColor="text1"/>
                <w:sz w:val="18"/>
                <w:szCs w:val="18"/>
              </w:rPr>
            </w:pPr>
            <w:r>
              <w:rPr>
                <w:rFonts w:ascii="Arial" w:hAnsi="Arial" w:cs="Arial"/>
                <w:b/>
                <w:bCs/>
                <w:color w:val="000000" w:themeColor="text1"/>
                <w:sz w:val="18"/>
                <w:szCs w:val="18"/>
              </w:rPr>
              <w:t xml:space="preserve">Provide an estimate and written explanation of </w:t>
            </w:r>
            <w:r w:rsidR="00A2001C">
              <w:rPr>
                <w:rFonts w:ascii="Arial" w:hAnsi="Arial" w:cs="Arial"/>
                <w:b/>
                <w:bCs/>
                <w:color w:val="000000" w:themeColor="text1"/>
                <w:sz w:val="18"/>
                <w:szCs w:val="18"/>
              </w:rPr>
              <w:t xml:space="preserve">the </w:t>
            </w:r>
            <w:r>
              <w:rPr>
                <w:rFonts w:ascii="Arial" w:hAnsi="Arial" w:cs="Arial"/>
                <w:b/>
                <w:bCs/>
                <w:color w:val="000000" w:themeColor="text1"/>
                <w:sz w:val="18"/>
                <w:szCs w:val="18"/>
              </w:rPr>
              <w:t>a</w:t>
            </w:r>
            <w:r w:rsidRPr="00414E0D">
              <w:rPr>
                <w:rFonts w:ascii="Arial" w:hAnsi="Arial" w:cs="Arial"/>
                <w:b/>
                <w:bCs/>
                <w:color w:val="000000" w:themeColor="text1"/>
                <w:sz w:val="18"/>
                <w:szCs w:val="18"/>
              </w:rPr>
              <w:t>ggregate anticipated cost or savings to:</w:t>
            </w:r>
          </w:p>
        </w:tc>
      </w:tr>
      <w:tr w:rsidR="00910A08" w:rsidRPr="00DA7D05" w14:paraId="6BEE4560" w14:textId="77777777" w:rsidTr="00623E6B">
        <w:trPr>
          <w:tblCellSpacing w:w="7" w:type="dxa"/>
          <w:jc w:val="center"/>
        </w:trPr>
        <w:tc>
          <w:tcPr>
            <w:tcW w:w="10225" w:type="dxa"/>
            <w:shd w:val="clear" w:color="auto" w:fill="F2F2F2" w:themeFill="background1" w:themeFillShade="F2"/>
          </w:tcPr>
          <w:p w14:paraId="08BD9448" w14:textId="54C8EB53" w:rsidR="00910A08" w:rsidRPr="00DA7D05" w:rsidRDefault="00910A08" w:rsidP="00BB1086">
            <w:pPr>
              <w:keepNext/>
              <w:keepLines/>
              <w:rPr>
                <w:rFonts w:ascii="Arial" w:hAnsi="Arial" w:cs="Arial"/>
                <w:b/>
                <w:bCs/>
                <w:color w:val="000000" w:themeColor="text1"/>
                <w:sz w:val="18"/>
                <w:szCs w:val="18"/>
              </w:rPr>
            </w:pPr>
            <w:r w:rsidRPr="00DA7D05">
              <w:rPr>
                <w:rFonts w:ascii="Arial" w:hAnsi="Arial" w:cs="Arial"/>
                <w:b/>
                <w:bCs/>
                <w:color w:val="000000" w:themeColor="text1"/>
                <w:sz w:val="18"/>
                <w:szCs w:val="18"/>
              </w:rPr>
              <w:t>A</w:t>
            </w:r>
            <w:r w:rsidR="000C1960">
              <w:rPr>
                <w:rFonts w:ascii="Arial" w:hAnsi="Arial" w:cs="Arial"/>
                <w:b/>
                <w:bCs/>
                <w:color w:val="000000" w:themeColor="text1"/>
                <w:sz w:val="18"/>
                <w:szCs w:val="18"/>
              </w:rPr>
              <w:t>.</w:t>
            </w:r>
            <w:r w:rsidRPr="00DA7D05">
              <w:rPr>
                <w:rFonts w:ascii="Arial" w:hAnsi="Arial" w:cs="Arial"/>
                <w:b/>
                <w:bCs/>
                <w:color w:val="000000" w:themeColor="text1"/>
                <w:sz w:val="18"/>
                <w:szCs w:val="18"/>
              </w:rPr>
              <w:t xml:space="preserve"> State budget:</w:t>
            </w:r>
          </w:p>
        </w:tc>
      </w:tr>
      <w:tr w:rsidR="00910A08" w:rsidRPr="00DA7D05" w14:paraId="1AEA2268" w14:textId="77777777" w:rsidTr="00623E6B">
        <w:trPr>
          <w:tblCellSpacing w:w="7" w:type="dxa"/>
          <w:jc w:val="center"/>
        </w:trPr>
        <w:tc>
          <w:tcPr>
            <w:tcW w:w="10225" w:type="dxa"/>
          </w:tcPr>
          <w:p w14:paraId="25F95D9B" w14:textId="5013BE5D" w:rsidR="00910A08" w:rsidRPr="00DA7D05" w:rsidRDefault="009356E3" w:rsidP="00BB1086">
            <w:pPr>
              <w:keepLines/>
              <w:rPr>
                <w:rFonts w:ascii="Arial" w:hAnsi="Arial" w:cs="Arial"/>
                <w:color w:val="000000" w:themeColor="text1"/>
                <w:sz w:val="18"/>
                <w:szCs w:val="18"/>
              </w:rPr>
            </w:pPr>
            <w:r>
              <w:rPr>
                <w:rFonts w:ascii="Arial" w:hAnsi="Arial" w:cs="Arial"/>
                <w:color w:val="000000" w:themeColor="text1"/>
                <w:sz w:val="18"/>
                <w:szCs w:val="18"/>
              </w:rPr>
              <w:t xml:space="preserve">UCSFA does not expect there to be </w:t>
            </w:r>
            <w:r w:rsidR="00085477">
              <w:rPr>
                <w:rFonts w:ascii="Arial" w:hAnsi="Arial" w:cs="Arial"/>
                <w:color w:val="000000" w:themeColor="text1"/>
                <w:sz w:val="18"/>
                <w:szCs w:val="18"/>
              </w:rPr>
              <w:t xml:space="preserve">a </w:t>
            </w:r>
            <w:r>
              <w:rPr>
                <w:rFonts w:ascii="Arial" w:hAnsi="Arial" w:cs="Arial"/>
                <w:color w:val="000000" w:themeColor="text1"/>
                <w:sz w:val="18"/>
                <w:szCs w:val="18"/>
              </w:rPr>
              <w:t>fiscal impact on the State Budget resulting from this emergency rule. The Legislature appropriated funds to UCSFA for the administration of the Charter School Revolving Fund.</w:t>
            </w:r>
          </w:p>
          <w:p w14:paraId="6A88BDE6" w14:textId="77777777" w:rsidR="00910A08" w:rsidRPr="00DA7D05" w:rsidRDefault="00910A08" w:rsidP="00BB1086">
            <w:pPr>
              <w:keepLines/>
              <w:rPr>
                <w:rFonts w:ascii="Arial" w:hAnsi="Arial" w:cs="Arial"/>
                <w:color w:val="000000" w:themeColor="text1"/>
                <w:sz w:val="18"/>
                <w:szCs w:val="18"/>
              </w:rPr>
            </w:pPr>
          </w:p>
        </w:tc>
      </w:tr>
      <w:tr w:rsidR="00910A08" w:rsidRPr="00DA7D05" w14:paraId="26CC53DA" w14:textId="77777777" w:rsidTr="00623E6B">
        <w:trPr>
          <w:trHeight w:val="287"/>
          <w:tblCellSpacing w:w="7" w:type="dxa"/>
          <w:jc w:val="center"/>
        </w:trPr>
        <w:tc>
          <w:tcPr>
            <w:tcW w:w="10225" w:type="dxa"/>
            <w:shd w:val="clear" w:color="auto" w:fill="F2F2F2" w:themeFill="background1" w:themeFillShade="F2"/>
          </w:tcPr>
          <w:p w14:paraId="06A298CB" w14:textId="6281F4AD" w:rsidR="00910A08" w:rsidRPr="00DA7D05" w:rsidRDefault="00910A08" w:rsidP="00BB1086">
            <w:pPr>
              <w:keepNext/>
              <w:keepLines/>
              <w:rPr>
                <w:rFonts w:ascii="Arial" w:hAnsi="Arial" w:cs="Arial"/>
                <w:b/>
                <w:bCs/>
                <w:color w:val="000000" w:themeColor="text1"/>
                <w:sz w:val="18"/>
                <w:szCs w:val="18"/>
              </w:rPr>
            </w:pPr>
            <w:r w:rsidRPr="00DA7D05">
              <w:rPr>
                <w:rFonts w:ascii="Arial" w:hAnsi="Arial" w:cs="Arial"/>
                <w:b/>
                <w:bCs/>
                <w:color w:val="000000" w:themeColor="text1"/>
                <w:sz w:val="18"/>
                <w:szCs w:val="18"/>
              </w:rPr>
              <w:t>B</w:t>
            </w:r>
            <w:r w:rsidR="00A40172">
              <w:rPr>
                <w:rFonts w:ascii="Arial" w:hAnsi="Arial" w:cs="Arial"/>
                <w:b/>
                <w:bCs/>
                <w:color w:val="000000" w:themeColor="text1"/>
                <w:sz w:val="18"/>
                <w:szCs w:val="18"/>
              </w:rPr>
              <w:t>.</w:t>
            </w:r>
            <w:r w:rsidRPr="00DA7D05">
              <w:rPr>
                <w:rFonts w:ascii="Arial" w:hAnsi="Arial" w:cs="Arial"/>
                <w:b/>
                <w:bCs/>
                <w:color w:val="000000" w:themeColor="text1"/>
                <w:sz w:val="18"/>
                <w:szCs w:val="18"/>
              </w:rPr>
              <w:t xml:space="preserve"> Local governments:</w:t>
            </w:r>
          </w:p>
        </w:tc>
      </w:tr>
      <w:tr w:rsidR="00910A08" w:rsidRPr="00DA7D05" w14:paraId="359997B4" w14:textId="77777777" w:rsidTr="00623E6B">
        <w:trPr>
          <w:tblCellSpacing w:w="7" w:type="dxa"/>
          <w:jc w:val="center"/>
        </w:trPr>
        <w:tc>
          <w:tcPr>
            <w:tcW w:w="10225" w:type="dxa"/>
          </w:tcPr>
          <w:p w14:paraId="76D0808B" w14:textId="55523EF0" w:rsidR="00910A08" w:rsidRPr="00DA7D05" w:rsidRDefault="00085477" w:rsidP="00BB1086">
            <w:pPr>
              <w:keepLines/>
              <w:rPr>
                <w:rFonts w:ascii="Arial" w:hAnsi="Arial" w:cs="Arial"/>
                <w:color w:val="000000" w:themeColor="text1"/>
                <w:sz w:val="18"/>
                <w:szCs w:val="18"/>
              </w:rPr>
            </w:pPr>
            <w:r>
              <w:rPr>
                <w:rFonts w:ascii="Arial" w:hAnsi="Arial" w:cs="Arial"/>
                <w:color w:val="000000" w:themeColor="text1"/>
                <w:sz w:val="18"/>
                <w:szCs w:val="18"/>
              </w:rPr>
              <w:t>UCSFA does not expect there to be a fiscal impact on any local governments resulting from this emergency rule.</w:t>
            </w:r>
            <w:r w:rsidR="00C54B5B">
              <w:rPr>
                <w:rFonts w:ascii="Arial" w:hAnsi="Arial" w:cs="Arial"/>
                <w:color w:val="000000" w:themeColor="text1"/>
                <w:sz w:val="18"/>
                <w:szCs w:val="18"/>
              </w:rPr>
              <w:t xml:space="preserve">  The Legislature appropriated funds to the UCSFA for the administration of the Charter School Revolving Fund and will not seek funds from any local governments.</w:t>
            </w:r>
          </w:p>
          <w:p w14:paraId="37E05E97" w14:textId="77777777" w:rsidR="00910A08" w:rsidRPr="00DA7D05" w:rsidRDefault="00910A08" w:rsidP="00BB1086">
            <w:pPr>
              <w:keepLines/>
              <w:rPr>
                <w:rFonts w:ascii="Arial" w:hAnsi="Arial" w:cs="Arial"/>
                <w:color w:val="000000" w:themeColor="text1"/>
                <w:sz w:val="18"/>
                <w:szCs w:val="18"/>
              </w:rPr>
            </w:pPr>
          </w:p>
        </w:tc>
      </w:tr>
      <w:tr w:rsidR="00910A08" w:rsidRPr="00DA7D05" w14:paraId="26A8D6BF" w14:textId="77777777" w:rsidTr="00623E6B">
        <w:trPr>
          <w:trHeight w:val="287"/>
          <w:tblCellSpacing w:w="7" w:type="dxa"/>
          <w:jc w:val="center"/>
        </w:trPr>
        <w:tc>
          <w:tcPr>
            <w:tcW w:w="10225" w:type="dxa"/>
            <w:shd w:val="clear" w:color="auto" w:fill="F2F2F2" w:themeFill="background1" w:themeFillShade="F2"/>
          </w:tcPr>
          <w:p w14:paraId="04E37FC2" w14:textId="10BC1D5E" w:rsidR="00910A08" w:rsidRPr="00DA7D05" w:rsidRDefault="00910A08" w:rsidP="00BB1086">
            <w:pPr>
              <w:keepLines/>
              <w:rPr>
                <w:rFonts w:ascii="Arial" w:hAnsi="Arial" w:cs="Arial"/>
                <w:b/>
                <w:bCs/>
                <w:color w:val="000000" w:themeColor="text1"/>
                <w:sz w:val="18"/>
                <w:szCs w:val="18"/>
              </w:rPr>
            </w:pPr>
            <w:r w:rsidRPr="00DA7D05">
              <w:rPr>
                <w:rFonts w:ascii="Arial" w:hAnsi="Arial" w:cs="Arial"/>
                <w:b/>
                <w:bCs/>
                <w:color w:val="000000" w:themeColor="text1"/>
                <w:sz w:val="18"/>
                <w:szCs w:val="18"/>
              </w:rPr>
              <w:t>C</w:t>
            </w:r>
            <w:r w:rsidR="00A40172">
              <w:rPr>
                <w:rFonts w:ascii="Arial" w:hAnsi="Arial" w:cs="Arial"/>
                <w:b/>
                <w:bCs/>
                <w:color w:val="000000" w:themeColor="text1"/>
                <w:sz w:val="18"/>
                <w:szCs w:val="18"/>
              </w:rPr>
              <w:t>.</w:t>
            </w:r>
            <w:r w:rsidRPr="00DA7D05">
              <w:rPr>
                <w:rFonts w:ascii="Arial" w:hAnsi="Arial" w:cs="Arial"/>
                <w:b/>
                <w:bCs/>
                <w:color w:val="000000" w:themeColor="text1"/>
                <w:sz w:val="18"/>
                <w:szCs w:val="18"/>
              </w:rPr>
              <w:t xml:space="preserve"> Small businesses </w:t>
            </w:r>
            <w:r w:rsidRPr="00DA7D05">
              <w:rPr>
                <w:rFonts w:ascii="Arial" w:hAnsi="Arial" w:cs="Arial"/>
                <w:bCs/>
                <w:color w:val="000000" w:themeColor="text1"/>
                <w:sz w:val="18"/>
                <w:szCs w:val="18"/>
              </w:rPr>
              <w:t xml:space="preserve">("small business" means a business employing 1-49 </w:t>
            </w:r>
            <w:proofErr w:type="gramStart"/>
            <w:r w:rsidRPr="00DA7D05">
              <w:rPr>
                <w:rFonts w:ascii="Arial" w:hAnsi="Arial" w:cs="Arial"/>
                <w:bCs/>
                <w:color w:val="000000" w:themeColor="text1"/>
                <w:sz w:val="18"/>
                <w:szCs w:val="18"/>
              </w:rPr>
              <w:t>persons</w:t>
            </w:r>
            <w:proofErr w:type="gramEnd"/>
            <w:r w:rsidRPr="00DA7D05">
              <w:rPr>
                <w:rFonts w:ascii="Arial" w:hAnsi="Arial" w:cs="Arial"/>
                <w:bCs/>
                <w:color w:val="000000" w:themeColor="text1"/>
                <w:sz w:val="18"/>
                <w:szCs w:val="18"/>
              </w:rPr>
              <w:t>)</w:t>
            </w:r>
            <w:r w:rsidRPr="00DA7D05">
              <w:rPr>
                <w:rFonts w:ascii="Arial" w:hAnsi="Arial" w:cs="Arial"/>
                <w:b/>
                <w:bCs/>
                <w:color w:val="000000" w:themeColor="text1"/>
                <w:sz w:val="18"/>
                <w:szCs w:val="18"/>
              </w:rPr>
              <w:t>:</w:t>
            </w:r>
          </w:p>
        </w:tc>
      </w:tr>
      <w:tr w:rsidR="00910A08" w:rsidRPr="00DA7D05" w14:paraId="53C83B3C" w14:textId="77777777" w:rsidTr="00623E6B">
        <w:trPr>
          <w:tblCellSpacing w:w="7" w:type="dxa"/>
          <w:jc w:val="center"/>
        </w:trPr>
        <w:tc>
          <w:tcPr>
            <w:tcW w:w="10225" w:type="dxa"/>
          </w:tcPr>
          <w:p w14:paraId="5D244718" w14:textId="16B27E68" w:rsidR="00910A08" w:rsidRPr="00DA7D05" w:rsidRDefault="00085477" w:rsidP="00BB1086">
            <w:pPr>
              <w:keepLines/>
              <w:rPr>
                <w:rFonts w:ascii="Arial" w:hAnsi="Arial" w:cs="Arial"/>
                <w:color w:val="000000" w:themeColor="text1"/>
                <w:sz w:val="18"/>
                <w:szCs w:val="18"/>
              </w:rPr>
            </w:pPr>
            <w:r>
              <w:rPr>
                <w:rFonts w:ascii="Arial" w:hAnsi="Arial" w:cs="Arial"/>
                <w:color w:val="000000" w:themeColor="text1"/>
                <w:sz w:val="18"/>
                <w:szCs w:val="18"/>
              </w:rPr>
              <w:t xml:space="preserve">UCSFA does not expect there to be a fiscal impact on any small businesses </w:t>
            </w:r>
            <w:proofErr w:type="gramStart"/>
            <w:r>
              <w:rPr>
                <w:rFonts w:ascii="Arial" w:hAnsi="Arial" w:cs="Arial"/>
                <w:color w:val="000000" w:themeColor="text1"/>
                <w:sz w:val="18"/>
                <w:szCs w:val="18"/>
              </w:rPr>
              <w:t>as a result of</w:t>
            </w:r>
            <w:proofErr w:type="gramEnd"/>
            <w:r>
              <w:rPr>
                <w:rFonts w:ascii="Arial" w:hAnsi="Arial" w:cs="Arial"/>
                <w:color w:val="000000" w:themeColor="text1"/>
                <w:sz w:val="18"/>
                <w:szCs w:val="18"/>
              </w:rPr>
              <w:t xml:space="preserve"> this emergency rule.</w:t>
            </w:r>
            <w:r w:rsidR="00C54B5B">
              <w:rPr>
                <w:rFonts w:ascii="Arial" w:hAnsi="Arial" w:cs="Arial"/>
                <w:color w:val="000000" w:themeColor="text1"/>
                <w:sz w:val="18"/>
                <w:szCs w:val="18"/>
              </w:rPr>
              <w:t xml:space="preserve"> The Legislature appropriated funds to the UCSFA for the administration of the Charter School Revolving Fund and will not seek funds from any small businesses.</w:t>
            </w:r>
          </w:p>
        </w:tc>
      </w:tr>
      <w:tr w:rsidR="00910A08" w:rsidRPr="00DA7D05" w14:paraId="52E3804C" w14:textId="77777777" w:rsidTr="00623E6B">
        <w:trPr>
          <w:tblCellSpacing w:w="7" w:type="dxa"/>
          <w:jc w:val="center"/>
        </w:trPr>
        <w:tc>
          <w:tcPr>
            <w:tcW w:w="10225" w:type="dxa"/>
            <w:shd w:val="clear" w:color="auto" w:fill="F2F2F2" w:themeFill="background1" w:themeFillShade="F2"/>
          </w:tcPr>
          <w:p w14:paraId="4B3888C3" w14:textId="18C2B3EB" w:rsidR="00910A08" w:rsidRPr="00DA7D05" w:rsidRDefault="00910A08" w:rsidP="00BB1086">
            <w:pPr>
              <w:keepLines/>
              <w:rPr>
                <w:rFonts w:ascii="Arial" w:hAnsi="Arial" w:cs="Arial"/>
                <w:b/>
                <w:color w:val="000000" w:themeColor="text1"/>
                <w:sz w:val="18"/>
                <w:szCs w:val="18"/>
              </w:rPr>
            </w:pPr>
            <w:r w:rsidRPr="00DA7D05">
              <w:rPr>
                <w:rFonts w:ascii="Arial" w:hAnsi="Arial" w:cs="Arial"/>
                <w:b/>
                <w:color w:val="000000" w:themeColor="text1"/>
                <w:sz w:val="18"/>
                <w:szCs w:val="18"/>
              </w:rPr>
              <w:t>D</w:t>
            </w:r>
            <w:r w:rsidR="00A40172">
              <w:rPr>
                <w:rFonts w:ascii="Arial" w:hAnsi="Arial" w:cs="Arial"/>
                <w:b/>
                <w:color w:val="000000" w:themeColor="text1"/>
                <w:sz w:val="18"/>
                <w:szCs w:val="18"/>
              </w:rPr>
              <w:t>.</w:t>
            </w:r>
            <w:r w:rsidRPr="00DA7D05">
              <w:rPr>
                <w:rFonts w:ascii="Arial" w:hAnsi="Arial" w:cs="Arial"/>
                <w:b/>
                <w:color w:val="000000" w:themeColor="text1"/>
                <w:sz w:val="18"/>
                <w:szCs w:val="18"/>
              </w:rPr>
              <w:t xml:space="preserve"> Persons other than small businesses, state, or local government entities </w:t>
            </w:r>
            <w:r w:rsidRPr="00DA7D05">
              <w:rPr>
                <w:rFonts w:ascii="Arial" w:hAnsi="Arial" w:cs="Arial"/>
                <w:color w:val="000000" w:themeColor="text1"/>
                <w:sz w:val="18"/>
                <w:szCs w:val="18"/>
              </w:rPr>
              <w:t xml:space="preserve">("person" means any individual, partnership, corporation, association, governmental entity, or public or private organization of any character other than an </w:t>
            </w:r>
            <w:r w:rsidRPr="00DA7D05">
              <w:rPr>
                <w:rFonts w:ascii="Arial" w:hAnsi="Arial" w:cs="Arial"/>
                <w:b/>
                <w:i/>
                <w:color w:val="000000" w:themeColor="text1"/>
                <w:sz w:val="18"/>
                <w:szCs w:val="18"/>
              </w:rPr>
              <w:t>agency</w:t>
            </w:r>
            <w:r w:rsidRPr="00DA7D05">
              <w:rPr>
                <w:rFonts w:ascii="Arial" w:hAnsi="Arial" w:cs="Arial"/>
                <w:color w:val="000000" w:themeColor="text1"/>
                <w:sz w:val="18"/>
                <w:szCs w:val="18"/>
              </w:rPr>
              <w:t>)</w:t>
            </w:r>
            <w:r w:rsidRPr="00DA7D05">
              <w:rPr>
                <w:rFonts w:ascii="Arial" w:hAnsi="Arial" w:cs="Arial"/>
                <w:b/>
                <w:color w:val="000000" w:themeColor="text1"/>
                <w:sz w:val="18"/>
                <w:szCs w:val="18"/>
              </w:rPr>
              <w:t>:</w:t>
            </w:r>
          </w:p>
        </w:tc>
      </w:tr>
      <w:tr w:rsidR="00910A08" w:rsidRPr="00DA7D05" w14:paraId="4046916D" w14:textId="77777777" w:rsidTr="00623E6B">
        <w:trPr>
          <w:trHeight w:val="287"/>
          <w:tblCellSpacing w:w="7" w:type="dxa"/>
          <w:jc w:val="center"/>
        </w:trPr>
        <w:tc>
          <w:tcPr>
            <w:tcW w:w="10225" w:type="dxa"/>
          </w:tcPr>
          <w:p w14:paraId="18755B4B" w14:textId="08D488E6" w:rsidR="00910A08" w:rsidRPr="00DA7D05" w:rsidRDefault="009356E3" w:rsidP="00BB1086">
            <w:pPr>
              <w:keepLines/>
              <w:rPr>
                <w:rFonts w:ascii="Arial" w:hAnsi="Arial" w:cs="Arial"/>
                <w:color w:val="000000" w:themeColor="text1"/>
                <w:sz w:val="18"/>
                <w:szCs w:val="18"/>
              </w:rPr>
            </w:pPr>
            <w:r>
              <w:rPr>
                <w:rFonts w:ascii="Arial" w:hAnsi="Arial" w:cs="Arial"/>
                <w:color w:val="000000" w:themeColor="text1"/>
                <w:sz w:val="18"/>
                <w:szCs w:val="18"/>
              </w:rPr>
              <w:t>Charter schools would be the impacted entities here. UCSFA does not expect there to be a fiscal impact on the charter schools that apply for loans from the Fund.</w:t>
            </w:r>
          </w:p>
          <w:p w14:paraId="693C1034" w14:textId="77777777" w:rsidR="00910A08" w:rsidRPr="00DA7D05" w:rsidRDefault="00910A08" w:rsidP="00BB1086">
            <w:pPr>
              <w:keepLines/>
              <w:rPr>
                <w:rFonts w:ascii="Arial" w:hAnsi="Arial" w:cs="Arial"/>
                <w:color w:val="000000" w:themeColor="text1"/>
                <w:sz w:val="18"/>
                <w:szCs w:val="18"/>
              </w:rPr>
            </w:pPr>
          </w:p>
        </w:tc>
      </w:tr>
      <w:tr w:rsidR="00CF12F5" w:rsidRPr="00DA7D05" w14:paraId="4D5AED20" w14:textId="77777777" w:rsidTr="00623E6B">
        <w:trPr>
          <w:tblCellSpacing w:w="7" w:type="dxa"/>
          <w:jc w:val="center"/>
        </w:trPr>
        <w:tc>
          <w:tcPr>
            <w:tcW w:w="10225" w:type="dxa"/>
            <w:shd w:val="clear" w:color="auto" w:fill="F2F2F2" w:themeFill="background1" w:themeFillShade="F2"/>
          </w:tcPr>
          <w:p w14:paraId="75761044" w14:textId="326D1A4A" w:rsidR="00CF12F5" w:rsidRPr="00DA7D05" w:rsidRDefault="00CF12F5" w:rsidP="00CF12F5">
            <w:pPr>
              <w:rPr>
                <w:rFonts w:ascii="Arial" w:hAnsi="Arial" w:cs="Arial"/>
                <w:b/>
                <w:bCs/>
                <w:color w:val="000000" w:themeColor="text1"/>
                <w:sz w:val="18"/>
                <w:szCs w:val="18"/>
              </w:rPr>
            </w:pPr>
            <w:r>
              <w:rPr>
                <w:rFonts w:ascii="Arial" w:hAnsi="Arial" w:cs="Arial"/>
                <w:b/>
                <w:color w:val="000000" w:themeColor="text1"/>
                <w:sz w:val="18"/>
                <w:szCs w:val="18"/>
              </w:rPr>
              <w:t>E.</w:t>
            </w:r>
            <w:r w:rsidRPr="00414E0D">
              <w:rPr>
                <w:rFonts w:ascii="Arial" w:hAnsi="Arial" w:cs="Arial"/>
                <w:b/>
                <w:color w:val="000000" w:themeColor="text1"/>
                <w:sz w:val="18"/>
                <w:szCs w:val="18"/>
              </w:rPr>
              <w:t xml:space="preserve"> </w:t>
            </w:r>
            <w:r w:rsidRPr="00414E0D">
              <w:rPr>
                <w:rFonts w:ascii="Arial" w:hAnsi="Arial" w:cs="Arial"/>
                <w:b/>
                <w:bCs/>
                <w:color w:val="000000" w:themeColor="text1"/>
                <w:sz w:val="18"/>
                <w:szCs w:val="18"/>
              </w:rPr>
              <w:t>Compliance costs for affected persons:</w:t>
            </w:r>
          </w:p>
        </w:tc>
      </w:tr>
      <w:tr w:rsidR="00CF12F5" w:rsidRPr="00DA7D05" w14:paraId="322203DB" w14:textId="77777777" w:rsidTr="00623E6B">
        <w:trPr>
          <w:trHeight w:val="89"/>
          <w:tblCellSpacing w:w="7" w:type="dxa"/>
          <w:jc w:val="center"/>
        </w:trPr>
        <w:tc>
          <w:tcPr>
            <w:tcW w:w="10225" w:type="dxa"/>
          </w:tcPr>
          <w:sdt>
            <w:sdtPr>
              <w:rPr>
                <w:rFonts w:ascii="Arial" w:hAnsi="Arial" w:cs="Arial"/>
                <w:color w:val="000000" w:themeColor="text1"/>
                <w:sz w:val="18"/>
                <w:szCs w:val="18"/>
              </w:rPr>
              <w:id w:val="-1095248729"/>
              <w:placeholder>
                <w:docPart w:val="A82CE950B7B4469BA01D7070750B7054"/>
              </w:placeholder>
            </w:sdtPr>
            <w:sdtContent>
              <w:sdt>
                <w:sdtPr>
                  <w:rPr>
                    <w:rFonts w:ascii="Arial" w:hAnsi="Arial" w:cs="Arial"/>
                    <w:color w:val="000000" w:themeColor="text1"/>
                    <w:sz w:val="18"/>
                    <w:szCs w:val="18"/>
                  </w:rPr>
                  <w:id w:val="1942256854"/>
                  <w:placeholder>
                    <w:docPart w:val="35754E3D747842B6AB1B86E71D3F54F9"/>
                  </w:placeholder>
                </w:sdtPr>
                <w:sdtContent>
                  <w:p w14:paraId="356F4FA1" w14:textId="0B6135EB" w:rsidR="00CF12F5" w:rsidRDefault="009356E3" w:rsidP="00CF12F5">
                    <w:pPr>
                      <w:rPr>
                        <w:rFonts w:ascii="Arial" w:hAnsi="Arial" w:cs="Arial"/>
                        <w:color w:val="000000" w:themeColor="text1"/>
                        <w:sz w:val="18"/>
                        <w:szCs w:val="18"/>
                      </w:rPr>
                    </w:pPr>
                    <w:r>
                      <w:rPr>
                        <w:rFonts w:ascii="Arial" w:hAnsi="Arial" w:cs="Arial"/>
                        <w:color w:val="000000" w:themeColor="text1"/>
                        <w:sz w:val="18"/>
                        <w:szCs w:val="18"/>
                      </w:rPr>
                      <w:t>UCSFA does not expect there to be increased costs to charter schools because of these emergency rules.</w:t>
                    </w:r>
                  </w:p>
                </w:sdtContent>
              </w:sdt>
            </w:sdtContent>
          </w:sdt>
          <w:p w14:paraId="636B9AE4" w14:textId="77777777" w:rsidR="00CF12F5" w:rsidRPr="00DA7D05" w:rsidRDefault="00CF12F5" w:rsidP="00CF12F5">
            <w:pPr>
              <w:pStyle w:val="WW-Default1"/>
              <w:spacing w:after="0" w:line="200" w:lineRule="atLeast"/>
              <w:rPr>
                <w:rFonts w:ascii="Arial" w:hAnsi="Arial" w:cs="Arial"/>
                <w:color w:val="000000" w:themeColor="text1"/>
                <w:sz w:val="18"/>
                <w:szCs w:val="18"/>
              </w:rPr>
            </w:pPr>
          </w:p>
        </w:tc>
      </w:tr>
      <w:tr w:rsidR="00910A08" w:rsidRPr="00DA7D05" w14:paraId="70F4C8A0" w14:textId="77777777" w:rsidTr="00623E6B">
        <w:trPr>
          <w:tblCellSpacing w:w="7" w:type="dxa"/>
          <w:jc w:val="center"/>
        </w:trPr>
        <w:tc>
          <w:tcPr>
            <w:tcW w:w="10225" w:type="dxa"/>
            <w:shd w:val="clear" w:color="auto" w:fill="F2F2F2" w:themeFill="background1" w:themeFillShade="F2"/>
          </w:tcPr>
          <w:p w14:paraId="769944E4" w14:textId="1D2E5D92" w:rsidR="00910A08" w:rsidRPr="00DA7D05" w:rsidRDefault="009F58AA" w:rsidP="00BB1086">
            <w:pPr>
              <w:rPr>
                <w:rFonts w:ascii="Arial" w:hAnsi="Arial" w:cs="Arial"/>
                <w:b/>
                <w:bCs/>
                <w:color w:val="000000" w:themeColor="text1"/>
                <w:sz w:val="18"/>
                <w:szCs w:val="18"/>
              </w:rPr>
            </w:pPr>
            <w:r>
              <w:rPr>
                <w:rFonts w:ascii="Arial" w:hAnsi="Arial" w:cs="Arial"/>
                <w:b/>
                <w:bCs/>
                <w:color w:val="000000" w:themeColor="text1"/>
                <w:sz w:val="18"/>
                <w:szCs w:val="18"/>
              </w:rPr>
              <w:t>F</w:t>
            </w:r>
            <w:r w:rsidR="00340D83">
              <w:rPr>
                <w:rFonts w:ascii="Arial" w:hAnsi="Arial" w:cs="Arial"/>
                <w:b/>
                <w:bCs/>
                <w:color w:val="000000" w:themeColor="text1"/>
                <w:sz w:val="18"/>
                <w:szCs w:val="18"/>
              </w:rPr>
              <w:t>.</w:t>
            </w:r>
            <w:r w:rsidR="00910A08" w:rsidRPr="00DA7D05">
              <w:rPr>
                <w:rFonts w:ascii="Arial" w:hAnsi="Arial" w:cs="Arial"/>
                <w:b/>
                <w:bCs/>
                <w:color w:val="000000" w:themeColor="text1"/>
                <w:sz w:val="18"/>
                <w:szCs w:val="18"/>
              </w:rPr>
              <w:t xml:space="preserve"> </w:t>
            </w:r>
            <w:r>
              <w:rPr>
                <w:rFonts w:ascii="Arial" w:hAnsi="Arial" w:cs="Arial"/>
                <w:b/>
                <w:color w:val="000000" w:themeColor="text1"/>
                <w:sz w:val="18"/>
                <w:szCs w:val="18"/>
              </w:rPr>
              <w:t xml:space="preserve">Comments by the department head on the fiscal impact this rule may have on businesses </w:t>
            </w:r>
            <w:r w:rsidRPr="0000533D">
              <w:rPr>
                <w:rFonts w:ascii="Arial" w:hAnsi="Arial" w:cs="Arial"/>
                <w:bCs/>
                <w:color w:val="000000" w:themeColor="text1"/>
                <w:sz w:val="18"/>
                <w:szCs w:val="18"/>
              </w:rPr>
              <w:t>(Include the name and title of the department head)</w:t>
            </w:r>
            <w:r>
              <w:rPr>
                <w:rFonts w:ascii="Arial" w:hAnsi="Arial" w:cs="Arial"/>
                <w:bCs/>
                <w:color w:val="000000" w:themeColor="text1"/>
                <w:sz w:val="18"/>
                <w:szCs w:val="18"/>
              </w:rPr>
              <w:t>:</w:t>
            </w:r>
          </w:p>
        </w:tc>
      </w:tr>
      <w:tr w:rsidR="00910A08" w:rsidRPr="00DA7D05" w14:paraId="32AD0A13" w14:textId="77777777" w:rsidTr="00623E6B">
        <w:trPr>
          <w:trHeight w:val="161"/>
          <w:tblCellSpacing w:w="7" w:type="dxa"/>
          <w:jc w:val="center"/>
        </w:trPr>
        <w:tc>
          <w:tcPr>
            <w:tcW w:w="10225" w:type="dxa"/>
          </w:tcPr>
          <w:p w14:paraId="00287053" w14:textId="20E005B6" w:rsidR="00910A08" w:rsidRPr="009356E3" w:rsidRDefault="009356E3" w:rsidP="009356E3">
            <w:pPr>
              <w:rPr>
                <w:rFonts w:ascii="Arial" w:hAnsi="Arial" w:cs="Arial"/>
                <w:sz w:val="18"/>
                <w:szCs w:val="18"/>
              </w:rPr>
            </w:pPr>
            <w:r w:rsidRPr="009356E3">
              <w:rPr>
                <w:rFonts w:ascii="Arial" w:hAnsi="Arial" w:cs="Arial"/>
                <w:sz w:val="18"/>
                <w:szCs w:val="18"/>
              </w:rPr>
              <w:t xml:space="preserve">The State Treasurer, </w:t>
            </w:r>
            <w:sdt>
              <w:sdtPr>
                <w:rPr>
                  <w:rFonts w:ascii="Arial" w:hAnsi="Arial" w:cs="Arial"/>
                  <w:sz w:val="18"/>
                  <w:szCs w:val="18"/>
                </w:rPr>
                <w:id w:val="2073928602"/>
                <w:placeholder>
                  <w:docPart w:val="ED945ADB0B21423F833F1D28EF3514DC"/>
                </w:placeholder>
              </w:sdtPr>
              <w:sdtContent>
                <w:r w:rsidRPr="009356E3">
                  <w:rPr>
                    <w:rFonts w:ascii="Arial" w:hAnsi="Arial" w:cs="Arial"/>
                    <w:sz w:val="18"/>
                    <w:szCs w:val="18"/>
                  </w:rPr>
                  <w:t>Marlo M. Oaks</w:t>
                </w:r>
              </w:sdtContent>
            </w:sdt>
            <w:r w:rsidRPr="009356E3">
              <w:rPr>
                <w:rFonts w:ascii="Arial" w:hAnsi="Arial" w:cs="Arial"/>
                <w:sz w:val="18"/>
                <w:szCs w:val="18"/>
              </w:rPr>
              <w:t>, has reviewed and approved this regulatory impact analysis.</w:t>
            </w:r>
            <w:r w:rsidR="0039111B">
              <w:rPr>
                <w:rFonts w:ascii="Arial" w:hAnsi="Arial" w:cs="Arial"/>
                <w:sz w:val="18"/>
                <w:szCs w:val="18"/>
              </w:rPr>
              <w:t xml:space="preserve"> T</w:t>
            </w:r>
            <w:r w:rsidR="0039111B" w:rsidRPr="0039111B">
              <w:rPr>
                <w:rFonts w:ascii="Arial" w:hAnsi="Arial" w:cs="Arial"/>
                <w:sz w:val="18"/>
                <w:szCs w:val="18"/>
              </w:rPr>
              <w:t>his emergency rule will have no fiscal impact on businesses</w:t>
            </w:r>
            <w:r w:rsidR="0039111B">
              <w:rPr>
                <w:rFonts w:ascii="Arial" w:hAnsi="Arial" w:cs="Arial"/>
                <w:sz w:val="18"/>
                <w:szCs w:val="18"/>
              </w:rPr>
              <w:t>.</w:t>
            </w:r>
          </w:p>
          <w:p w14:paraId="117AE4ED" w14:textId="77777777" w:rsidR="00DA7D05" w:rsidRPr="00DA7D05" w:rsidRDefault="00DA7D05" w:rsidP="00BB1086">
            <w:pPr>
              <w:pStyle w:val="WW-Default1"/>
              <w:spacing w:after="0" w:line="200" w:lineRule="atLeast"/>
              <w:rPr>
                <w:rFonts w:ascii="Arial" w:hAnsi="Arial" w:cs="Arial"/>
                <w:bCs/>
                <w:color w:val="000000" w:themeColor="text1"/>
                <w:sz w:val="18"/>
                <w:szCs w:val="18"/>
              </w:rPr>
            </w:pPr>
          </w:p>
        </w:tc>
      </w:tr>
    </w:tbl>
    <w:p w14:paraId="58480109" w14:textId="77777777" w:rsidR="00F32BC7" w:rsidRPr="00DA7D05" w:rsidRDefault="00F32BC7" w:rsidP="00C81BD9">
      <w:pPr>
        <w:rPr>
          <w:rFonts w:ascii="Arial" w:hAnsi="Arial" w:cs="Arial"/>
          <w:sz w:val="18"/>
          <w:szCs w:val="18"/>
        </w:rPr>
      </w:pPr>
    </w:p>
    <w:p w14:paraId="6CC0F1AE" w14:textId="29666888" w:rsidR="001A6E7D" w:rsidRPr="00DA7D05" w:rsidRDefault="009E1698" w:rsidP="001A6E7D">
      <w:pPr>
        <w:jc w:val="center"/>
        <w:rPr>
          <w:rFonts w:ascii="Arial" w:hAnsi="Arial" w:cs="Arial"/>
          <w:b/>
          <w:sz w:val="18"/>
          <w:szCs w:val="18"/>
        </w:rPr>
      </w:pPr>
      <w:r>
        <w:rPr>
          <w:rFonts w:ascii="Arial" w:hAnsi="Arial" w:cs="Arial"/>
          <w:b/>
          <w:sz w:val="18"/>
          <w:szCs w:val="18"/>
        </w:rPr>
        <w:t xml:space="preserve">7. </w:t>
      </w:r>
      <w:r w:rsidR="001A6E7D" w:rsidRPr="00DA7D05">
        <w:rPr>
          <w:rFonts w:ascii="Arial" w:hAnsi="Arial" w:cs="Arial"/>
          <w:b/>
          <w:sz w:val="18"/>
          <w:szCs w:val="18"/>
        </w:rPr>
        <w:t>Citation Information</w:t>
      </w:r>
    </w:p>
    <w:tbl>
      <w:tblPr>
        <w:tblW w:w="10253" w:type="dxa"/>
        <w:jc w:val="center"/>
        <w:tblCellSpacing w:w="7"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000" w:firstRow="0" w:lastRow="0" w:firstColumn="0" w:lastColumn="0" w:noHBand="0" w:noVBand="0"/>
        <w:tblCaption w:val="Citation Information"/>
        <w:tblDescription w:val="This portion of the analysis form focuses on collecting citations for the statutory authority for the rule."/>
      </w:tblPr>
      <w:tblGrid>
        <w:gridCol w:w="3417"/>
        <w:gridCol w:w="3418"/>
        <w:gridCol w:w="3418"/>
      </w:tblGrid>
      <w:tr w:rsidR="00910A08" w:rsidRPr="00DA7D05" w14:paraId="06651565" w14:textId="77777777" w:rsidTr="00CA306D">
        <w:trPr>
          <w:tblCellSpacing w:w="7" w:type="dxa"/>
          <w:jc w:val="center"/>
        </w:trPr>
        <w:tc>
          <w:tcPr>
            <w:tcW w:w="10225" w:type="dxa"/>
            <w:gridSpan w:val="3"/>
            <w:tcBorders>
              <w:top w:val="outset" w:sz="6" w:space="0" w:color="auto"/>
              <w:left w:val="outset" w:sz="6" w:space="0" w:color="auto"/>
              <w:bottom w:val="outset" w:sz="6" w:space="0" w:color="auto"/>
              <w:right w:val="outset" w:sz="6" w:space="0" w:color="auto"/>
            </w:tcBorders>
            <w:shd w:val="clear" w:color="auto" w:fill="F2F2F2" w:themeFill="background1" w:themeFillShade="F2"/>
          </w:tcPr>
          <w:p w14:paraId="3C2F8744" w14:textId="04A5040A" w:rsidR="00910A08" w:rsidRPr="00DA7D05" w:rsidRDefault="009F58AA" w:rsidP="0010326F">
            <w:pPr>
              <w:rPr>
                <w:rFonts w:ascii="Arial" w:hAnsi="Arial" w:cs="Arial"/>
                <w:b/>
                <w:bCs/>
                <w:sz w:val="18"/>
                <w:szCs w:val="18"/>
              </w:rPr>
            </w:pPr>
            <w:r w:rsidRPr="00617D1E">
              <w:rPr>
                <w:rFonts w:ascii="Arial" w:hAnsi="Arial" w:cs="Arial"/>
                <w:b/>
                <w:bCs/>
                <w:color w:val="000000" w:themeColor="text1"/>
                <w:sz w:val="18"/>
                <w:szCs w:val="18"/>
              </w:rPr>
              <w:t>Provide citations to the statutory authority for the rule</w:t>
            </w:r>
            <w:r>
              <w:rPr>
                <w:rFonts w:ascii="Arial" w:hAnsi="Arial" w:cs="Arial"/>
                <w:b/>
                <w:bCs/>
                <w:color w:val="000000" w:themeColor="text1"/>
                <w:sz w:val="18"/>
                <w:szCs w:val="18"/>
              </w:rPr>
              <w:t>. I</w:t>
            </w:r>
            <w:r w:rsidRPr="00617D1E">
              <w:rPr>
                <w:rFonts w:ascii="Arial" w:hAnsi="Arial" w:cs="Arial"/>
                <w:b/>
                <w:bCs/>
                <w:color w:val="000000" w:themeColor="text1"/>
                <w:sz w:val="18"/>
                <w:szCs w:val="18"/>
              </w:rPr>
              <w:t>f there is also a federal requirement for the rule</w:t>
            </w:r>
            <w:r>
              <w:rPr>
                <w:rFonts w:ascii="Arial" w:hAnsi="Arial" w:cs="Arial"/>
                <w:b/>
                <w:bCs/>
                <w:color w:val="000000" w:themeColor="text1"/>
                <w:sz w:val="18"/>
                <w:szCs w:val="18"/>
              </w:rPr>
              <w:t>, p</w:t>
            </w:r>
            <w:r w:rsidRPr="00617D1E">
              <w:rPr>
                <w:rFonts w:ascii="Arial" w:hAnsi="Arial" w:cs="Arial"/>
                <w:b/>
                <w:bCs/>
                <w:color w:val="000000" w:themeColor="text1"/>
                <w:sz w:val="18"/>
                <w:szCs w:val="18"/>
              </w:rPr>
              <w:t>rovide a citation to that requirement</w:t>
            </w:r>
            <w:r w:rsidRPr="00414E0D">
              <w:rPr>
                <w:rFonts w:ascii="Arial" w:hAnsi="Arial" w:cs="Arial"/>
                <w:b/>
                <w:bCs/>
                <w:color w:val="000000" w:themeColor="text1"/>
                <w:sz w:val="18"/>
                <w:szCs w:val="18"/>
              </w:rPr>
              <w:t>:</w:t>
            </w:r>
          </w:p>
        </w:tc>
      </w:tr>
      <w:tr w:rsidR="00CA306D" w:rsidRPr="00DA7D05" w14:paraId="7627034F" w14:textId="77777777" w:rsidTr="00CA306D">
        <w:trPr>
          <w:tblCellSpacing w:w="7" w:type="dxa"/>
          <w:jc w:val="center"/>
        </w:trPr>
        <w:sdt>
          <w:sdtPr>
            <w:rPr>
              <w:rFonts w:ascii="Arial" w:hAnsi="Arial" w:cs="Arial"/>
              <w:color w:val="000000" w:themeColor="text1"/>
              <w:sz w:val="18"/>
              <w:szCs w:val="18"/>
            </w:rPr>
            <w:id w:val="781763195"/>
            <w:placeholder>
              <w:docPart w:val="188292E542CA4596849D4C52D8BEB44C"/>
            </w:placeholder>
            <w:text/>
          </w:sdtPr>
          <w:sdtContent>
            <w:tc>
              <w:tcPr>
                <w:tcW w:w="3396" w:type="dxa"/>
                <w:tcBorders>
                  <w:top w:val="outset" w:sz="6" w:space="0" w:color="auto"/>
                  <w:left w:val="outset" w:sz="6" w:space="0" w:color="auto"/>
                  <w:bottom w:val="outset" w:sz="6" w:space="0" w:color="auto"/>
                  <w:right w:val="outset" w:sz="6" w:space="0" w:color="auto"/>
                </w:tcBorders>
              </w:tcPr>
              <w:p w14:paraId="2ACB262D" w14:textId="3074297B" w:rsidR="00CA306D" w:rsidRPr="00DA7D05" w:rsidRDefault="009356E3" w:rsidP="00CA306D">
                <w:pPr>
                  <w:rPr>
                    <w:rFonts w:ascii="Arial" w:hAnsi="Arial" w:cs="Arial"/>
                    <w:sz w:val="18"/>
                    <w:szCs w:val="18"/>
                  </w:rPr>
                </w:pPr>
                <w:r w:rsidRPr="007F77E3">
                  <w:rPr>
                    <w:rFonts w:ascii="Arial" w:hAnsi="Arial" w:cs="Arial"/>
                    <w:color w:val="000000" w:themeColor="text1"/>
                    <w:sz w:val="18"/>
                    <w:szCs w:val="18"/>
                  </w:rPr>
                  <w:t>Section 59F-9-203.1</w:t>
                </w:r>
              </w:p>
            </w:tc>
          </w:sdtContent>
        </w:sdt>
        <w:tc>
          <w:tcPr>
            <w:tcW w:w="3404" w:type="dxa"/>
            <w:tcBorders>
              <w:top w:val="outset" w:sz="6" w:space="0" w:color="auto"/>
              <w:left w:val="outset" w:sz="6" w:space="0" w:color="auto"/>
              <w:bottom w:val="outset" w:sz="6" w:space="0" w:color="auto"/>
              <w:right w:val="outset" w:sz="6" w:space="0" w:color="auto"/>
            </w:tcBorders>
          </w:tcPr>
          <w:p w14:paraId="4E84437F" w14:textId="46089737" w:rsidR="00CA306D" w:rsidRPr="00DA7D05" w:rsidRDefault="00CA306D" w:rsidP="00CA306D">
            <w:pPr>
              <w:rPr>
                <w:rFonts w:ascii="Arial" w:hAnsi="Arial" w:cs="Arial"/>
                <w:sz w:val="18"/>
                <w:szCs w:val="18"/>
              </w:rPr>
            </w:pPr>
          </w:p>
        </w:tc>
        <w:tc>
          <w:tcPr>
            <w:tcW w:w="3397" w:type="dxa"/>
            <w:tcBorders>
              <w:top w:val="outset" w:sz="6" w:space="0" w:color="auto"/>
              <w:left w:val="outset" w:sz="6" w:space="0" w:color="auto"/>
              <w:bottom w:val="outset" w:sz="6" w:space="0" w:color="auto"/>
              <w:right w:val="outset" w:sz="6" w:space="0" w:color="auto"/>
            </w:tcBorders>
          </w:tcPr>
          <w:p w14:paraId="2DF39EFC" w14:textId="329C21D8" w:rsidR="00CA306D" w:rsidRPr="00DA7D05" w:rsidRDefault="00CA306D" w:rsidP="00CA306D">
            <w:pPr>
              <w:rPr>
                <w:rFonts w:ascii="Arial" w:hAnsi="Arial" w:cs="Arial"/>
                <w:sz w:val="18"/>
                <w:szCs w:val="18"/>
              </w:rPr>
            </w:pPr>
          </w:p>
        </w:tc>
      </w:tr>
      <w:tr w:rsidR="00910A08" w:rsidRPr="00DA7D05" w14:paraId="16107A0C" w14:textId="77777777" w:rsidTr="00CA306D">
        <w:trPr>
          <w:tblCellSpacing w:w="7" w:type="dxa"/>
          <w:jc w:val="center"/>
        </w:trPr>
        <w:tc>
          <w:tcPr>
            <w:tcW w:w="3396" w:type="dxa"/>
            <w:tcBorders>
              <w:top w:val="outset" w:sz="6" w:space="0" w:color="auto"/>
              <w:left w:val="outset" w:sz="6" w:space="0" w:color="auto"/>
              <w:bottom w:val="outset" w:sz="6" w:space="0" w:color="auto"/>
              <w:right w:val="outset" w:sz="6" w:space="0" w:color="auto"/>
            </w:tcBorders>
          </w:tcPr>
          <w:p w14:paraId="7C67020A" w14:textId="77777777" w:rsidR="00910A08" w:rsidRPr="00DA7D05" w:rsidRDefault="00910A08" w:rsidP="00907601">
            <w:pPr>
              <w:rPr>
                <w:rFonts w:ascii="Arial" w:hAnsi="Arial" w:cs="Arial"/>
                <w:sz w:val="18"/>
                <w:szCs w:val="18"/>
              </w:rPr>
            </w:pPr>
          </w:p>
        </w:tc>
        <w:tc>
          <w:tcPr>
            <w:tcW w:w="3404" w:type="dxa"/>
            <w:tcBorders>
              <w:top w:val="outset" w:sz="6" w:space="0" w:color="auto"/>
              <w:left w:val="outset" w:sz="6" w:space="0" w:color="auto"/>
              <w:bottom w:val="outset" w:sz="6" w:space="0" w:color="auto"/>
              <w:right w:val="outset" w:sz="6" w:space="0" w:color="auto"/>
            </w:tcBorders>
          </w:tcPr>
          <w:p w14:paraId="16C6406F" w14:textId="77777777" w:rsidR="00910A08" w:rsidRPr="00DA7D05" w:rsidRDefault="00910A08" w:rsidP="00907601">
            <w:pPr>
              <w:rPr>
                <w:rFonts w:ascii="Arial" w:hAnsi="Arial" w:cs="Arial"/>
                <w:sz w:val="18"/>
                <w:szCs w:val="18"/>
              </w:rPr>
            </w:pPr>
          </w:p>
        </w:tc>
        <w:tc>
          <w:tcPr>
            <w:tcW w:w="3397" w:type="dxa"/>
            <w:tcBorders>
              <w:top w:val="outset" w:sz="6" w:space="0" w:color="auto"/>
              <w:left w:val="outset" w:sz="6" w:space="0" w:color="auto"/>
              <w:bottom w:val="outset" w:sz="6" w:space="0" w:color="auto"/>
              <w:right w:val="outset" w:sz="6" w:space="0" w:color="auto"/>
            </w:tcBorders>
          </w:tcPr>
          <w:p w14:paraId="0AE53435" w14:textId="40F7C5AB" w:rsidR="00910A08" w:rsidRPr="00DA7D05" w:rsidRDefault="00910A08" w:rsidP="00907601">
            <w:pPr>
              <w:rPr>
                <w:rFonts w:ascii="Arial" w:hAnsi="Arial" w:cs="Arial"/>
                <w:sz w:val="18"/>
                <w:szCs w:val="18"/>
              </w:rPr>
            </w:pPr>
          </w:p>
        </w:tc>
      </w:tr>
      <w:tr w:rsidR="00910A08" w:rsidRPr="00DA7D05" w14:paraId="3492480B" w14:textId="77777777" w:rsidTr="00CA306D">
        <w:trPr>
          <w:tblCellSpacing w:w="7" w:type="dxa"/>
          <w:jc w:val="center"/>
        </w:trPr>
        <w:tc>
          <w:tcPr>
            <w:tcW w:w="3396" w:type="dxa"/>
            <w:tcBorders>
              <w:top w:val="outset" w:sz="6" w:space="0" w:color="auto"/>
              <w:left w:val="outset" w:sz="6" w:space="0" w:color="auto"/>
              <w:bottom w:val="outset" w:sz="6" w:space="0" w:color="auto"/>
              <w:right w:val="outset" w:sz="6" w:space="0" w:color="auto"/>
            </w:tcBorders>
          </w:tcPr>
          <w:p w14:paraId="74BEB76D" w14:textId="77777777" w:rsidR="00910A08" w:rsidRPr="00DA7D05" w:rsidRDefault="00910A08" w:rsidP="00907601">
            <w:pPr>
              <w:rPr>
                <w:rFonts w:ascii="Arial" w:hAnsi="Arial" w:cs="Arial"/>
                <w:sz w:val="18"/>
                <w:szCs w:val="18"/>
              </w:rPr>
            </w:pPr>
          </w:p>
        </w:tc>
        <w:tc>
          <w:tcPr>
            <w:tcW w:w="3404" w:type="dxa"/>
            <w:tcBorders>
              <w:top w:val="outset" w:sz="6" w:space="0" w:color="auto"/>
              <w:left w:val="outset" w:sz="6" w:space="0" w:color="auto"/>
              <w:bottom w:val="outset" w:sz="6" w:space="0" w:color="auto"/>
              <w:right w:val="outset" w:sz="6" w:space="0" w:color="auto"/>
            </w:tcBorders>
          </w:tcPr>
          <w:p w14:paraId="538FB42D" w14:textId="77777777" w:rsidR="00910A08" w:rsidRPr="00DA7D05" w:rsidRDefault="00910A08" w:rsidP="00907601">
            <w:pPr>
              <w:rPr>
                <w:rFonts w:ascii="Arial" w:hAnsi="Arial" w:cs="Arial"/>
                <w:sz w:val="18"/>
                <w:szCs w:val="18"/>
              </w:rPr>
            </w:pPr>
          </w:p>
        </w:tc>
        <w:tc>
          <w:tcPr>
            <w:tcW w:w="3397" w:type="dxa"/>
            <w:tcBorders>
              <w:top w:val="outset" w:sz="6" w:space="0" w:color="auto"/>
              <w:left w:val="outset" w:sz="6" w:space="0" w:color="auto"/>
              <w:bottom w:val="outset" w:sz="6" w:space="0" w:color="auto"/>
              <w:right w:val="outset" w:sz="6" w:space="0" w:color="auto"/>
            </w:tcBorders>
          </w:tcPr>
          <w:p w14:paraId="1F059783" w14:textId="1A817DAB" w:rsidR="00910A08" w:rsidRPr="00DA7D05" w:rsidRDefault="00910A08" w:rsidP="00907601">
            <w:pPr>
              <w:rPr>
                <w:rFonts w:ascii="Arial" w:hAnsi="Arial" w:cs="Arial"/>
                <w:sz w:val="18"/>
                <w:szCs w:val="18"/>
              </w:rPr>
            </w:pPr>
          </w:p>
        </w:tc>
      </w:tr>
    </w:tbl>
    <w:p w14:paraId="6AE2A476" w14:textId="003BE318" w:rsidR="001A6E7D" w:rsidRDefault="001A6E7D" w:rsidP="000B4210">
      <w:pPr>
        <w:rPr>
          <w:rFonts w:ascii="Arial" w:hAnsi="Arial" w:cs="Arial"/>
          <w:sz w:val="18"/>
          <w:szCs w:val="18"/>
        </w:rPr>
      </w:pPr>
    </w:p>
    <w:p w14:paraId="646EB320" w14:textId="077057B3" w:rsidR="00AF0440" w:rsidRPr="00140B4F" w:rsidRDefault="009E1698" w:rsidP="00AF0440">
      <w:pPr>
        <w:jc w:val="center"/>
        <w:rPr>
          <w:rFonts w:ascii="Arial" w:hAnsi="Arial" w:cs="Arial"/>
          <w:b/>
          <w:color w:val="000000" w:themeColor="text1"/>
          <w:sz w:val="18"/>
          <w:szCs w:val="18"/>
        </w:rPr>
      </w:pPr>
      <w:bookmarkStart w:id="0" w:name="_Hlk107397975"/>
      <w:bookmarkStart w:id="1" w:name="_Hlk107400181"/>
      <w:r>
        <w:rPr>
          <w:rFonts w:ascii="Arial" w:hAnsi="Arial" w:cs="Arial"/>
          <w:b/>
          <w:color w:val="000000" w:themeColor="text1"/>
          <w:sz w:val="18"/>
          <w:szCs w:val="18"/>
        </w:rPr>
        <w:t xml:space="preserve">8. </w:t>
      </w:r>
      <w:r w:rsidR="00AF0440" w:rsidRPr="00414E0D">
        <w:rPr>
          <w:rFonts w:ascii="Arial" w:hAnsi="Arial" w:cs="Arial"/>
          <w:b/>
          <w:color w:val="000000" w:themeColor="text1"/>
          <w:sz w:val="18"/>
          <w:szCs w:val="18"/>
        </w:rPr>
        <w:t>Incorporation by Reference Information</w:t>
      </w:r>
    </w:p>
    <w:tbl>
      <w:tblPr>
        <w:tblW w:w="10253" w:type="dxa"/>
        <w:jc w:val="center"/>
        <w:tblCellSpacing w:w="7"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000" w:firstRow="0" w:lastRow="0" w:firstColumn="0" w:lastColumn="0" w:noHBand="0" w:noVBand="0"/>
        <w:tblCaption w:val="Incorporations by Reference Section"/>
        <w:tblDescription w:val="This portion of the analysis form focuses on collecting incorporation by reference information, including a publisher and issue date."/>
      </w:tblPr>
      <w:tblGrid>
        <w:gridCol w:w="3513"/>
        <w:gridCol w:w="6740"/>
      </w:tblGrid>
      <w:tr w:rsidR="00AF0440" w:rsidRPr="00414E0D" w14:paraId="3261B408" w14:textId="77777777" w:rsidTr="00245C23">
        <w:trPr>
          <w:tblCellSpacing w:w="7" w:type="dxa"/>
          <w:jc w:val="center"/>
        </w:trPr>
        <w:tc>
          <w:tcPr>
            <w:tcW w:w="10225" w:type="dxa"/>
            <w:gridSpan w:val="2"/>
            <w:tcBorders>
              <w:top w:val="outset" w:sz="6" w:space="0" w:color="auto"/>
              <w:left w:val="outset" w:sz="6" w:space="0" w:color="auto"/>
              <w:bottom w:val="outset" w:sz="6" w:space="0" w:color="auto"/>
              <w:right w:val="outset" w:sz="6" w:space="0" w:color="auto"/>
            </w:tcBorders>
            <w:shd w:val="clear" w:color="auto" w:fill="F2F2F2" w:themeFill="background1" w:themeFillShade="F2"/>
          </w:tcPr>
          <w:p w14:paraId="05DAB516" w14:textId="34DD0C0E" w:rsidR="00AF0440" w:rsidRDefault="00AF0440" w:rsidP="00245C23">
            <w:pPr>
              <w:rPr>
                <w:rFonts w:ascii="Arial" w:hAnsi="Arial" w:cs="Arial"/>
                <w:b/>
                <w:bCs/>
                <w:color w:val="000000" w:themeColor="text1"/>
                <w:sz w:val="18"/>
                <w:szCs w:val="18"/>
              </w:rPr>
            </w:pPr>
            <w:bookmarkStart w:id="2" w:name="_Hlk107399964"/>
            <w:r>
              <w:rPr>
                <w:rFonts w:ascii="Arial" w:hAnsi="Arial" w:cs="Arial"/>
                <w:b/>
                <w:bCs/>
                <w:color w:val="000000" w:themeColor="text1"/>
                <w:sz w:val="18"/>
                <w:szCs w:val="18"/>
              </w:rPr>
              <w:t xml:space="preserve">Incorporation by Reference </w:t>
            </w:r>
            <w:r>
              <w:rPr>
                <w:rFonts w:ascii="Arial" w:hAnsi="Arial" w:cs="Arial"/>
                <w:color w:val="000000" w:themeColor="text1"/>
                <w:sz w:val="18"/>
                <w:szCs w:val="18"/>
              </w:rPr>
              <w:t xml:space="preserve">(if this </w:t>
            </w:r>
            <w:r w:rsidRPr="00414E0D">
              <w:rPr>
                <w:rFonts w:ascii="Arial" w:hAnsi="Arial" w:cs="Arial"/>
                <w:color w:val="000000" w:themeColor="text1"/>
                <w:sz w:val="18"/>
                <w:szCs w:val="18"/>
              </w:rPr>
              <w:t>rule incorporates more than two items by reference, please include additional tables</w:t>
            </w:r>
            <w:r>
              <w:rPr>
                <w:rFonts w:ascii="Arial" w:hAnsi="Arial" w:cs="Arial"/>
                <w:color w:val="000000" w:themeColor="text1"/>
                <w:sz w:val="18"/>
                <w:szCs w:val="18"/>
              </w:rPr>
              <w:t>)</w:t>
            </w:r>
            <w:r>
              <w:rPr>
                <w:rFonts w:ascii="Arial" w:hAnsi="Arial" w:cs="Arial"/>
                <w:b/>
                <w:bCs/>
                <w:color w:val="000000" w:themeColor="text1"/>
                <w:sz w:val="18"/>
                <w:szCs w:val="18"/>
              </w:rPr>
              <w:t>:</w:t>
            </w:r>
          </w:p>
        </w:tc>
      </w:tr>
      <w:tr w:rsidR="00AF0440" w:rsidRPr="00414E0D" w14:paraId="7F8C993D" w14:textId="77777777" w:rsidTr="00245C23">
        <w:trPr>
          <w:tblCellSpacing w:w="7" w:type="dxa"/>
          <w:jc w:val="center"/>
        </w:trPr>
        <w:tc>
          <w:tcPr>
            <w:tcW w:w="10225" w:type="dxa"/>
            <w:gridSpan w:val="2"/>
            <w:tcBorders>
              <w:top w:val="outset" w:sz="6" w:space="0" w:color="auto"/>
              <w:left w:val="outset" w:sz="6" w:space="0" w:color="auto"/>
              <w:bottom w:val="outset" w:sz="6" w:space="0" w:color="auto"/>
              <w:right w:val="outset" w:sz="6" w:space="0" w:color="auto"/>
            </w:tcBorders>
            <w:shd w:val="clear" w:color="auto" w:fill="F2F2F2" w:themeFill="background1" w:themeFillShade="F2"/>
          </w:tcPr>
          <w:p w14:paraId="694462BB" w14:textId="77777777" w:rsidR="00AF0440" w:rsidRPr="00414E0D" w:rsidRDefault="00AF0440" w:rsidP="00245C23">
            <w:pPr>
              <w:rPr>
                <w:rFonts w:ascii="Arial" w:hAnsi="Arial" w:cs="Arial"/>
                <w:b/>
                <w:bCs/>
                <w:color w:val="000000" w:themeColor="text1"/>
                <w:sz w:val="18"/>
                <w:szCs w:val="18"/>
              </w:rPr>
            </w:pPr>
            <w:r w:rsidRPr="00414E0D">
              <w:rPr>
                <w:rFonts w:ascii="Arial" w:hAnsi="Arial" w:cs="Arial"/>
                <w:b/>
                <w:bCs/>
                <w:color w:val="000000" w:themeColor="text1"/>
                <w:sz w:val="18"/>
                <w:szCs w:val="18"/>
              </w:rPr>
              <w:t>A</w:t>
            </w:r>
            <w:r>
              <w:rPr>
                <w:rFonts w:ascii="Arial" w:hAnsi="Arial" w:cs="Arial"/>
                <w:b/>
                <w:bCs/>
                <w:color w:val="000000" w:themeColor="text1"/>
                <w:sz w:val="18"/>
                <w:szCs w:val="18"/>
              </w:rPr>
              <w:t>.</w:t>
            </w:r>
            <w:r w:rsidRPr="00414E0D">
              <w:rPr>
                <w:rFonts w:ascii="Arial" w:hAnsi="Arial" w:cs="Arial"/>
                <w:b/>
                <w:bCs/>
                <w:color w:val="000000" w:themeColor="text1"/>
                <w:sz w:val="18"/>
                <w:szCs w:val="18"/>
              </w:rPr>
              <w:t xml:space="preserve"> This rule adds</w:t>
            </w:r>
            <w:r>
              <w:rPr>
                <w:rFonts w:ascii="Arial" w:hAnsi="Arial" w:cs="Arial"/>
                <w:b/>
                <w:bCs/>
                <w:color w:val="000000" w:themeColor="text1"/>
                <w:sz w:val="18"/>
                <w:szCs w:val="18"/>
              </w:rPr>
              <w:t xml:space="preserve"> or</w:t>
            </w:r>
            <w:r w:rsidRPr="00414E0D">
              <w:rPr>
                <w:rFonts w:ascii="Arial" w:hAnsi="Arial" w:cs="Arial"/>
                <w:b/>
                <w:bCs/>
                <w:color w:val="000000" w:themeColor="text1"/>
                <w:sz w:val="18"/>
                <w:szCs w:val="18"/>
              </w:rPr>
              <w:t xml:space="preserve"> updates the following title of material incorporated by reference </w:t>
            </w:r>
            <w:r w:rsidRPr="00414E0D">
              <w:rPr>
                <w:rFonts w:ascii="Arial" w:hAnsi="Arial" w:cs="Arial"/>
                <w:bCs/>
                <w:color w:val="000000" w:themeColor="text1"/>
                <w:sz w:val="18"/>
                <w:szCs w:val="18"/>
              </w:rPr>
              <w:t xml:space="preserve">(a copy of </w:t>
            </w:r>
            <w:r>
              <w:rPr>
                <w:rFonts w:ascii="Arial" w:hAnsi="Arial" w:cs="Arial"/>
                <w:bCs/>
                <w:color w:val="000000" w:themeColor="text1"/>
                <w:sz w:val="18"/>
                <w:szCs w:val="18"/>
              </w:rPr>
              <w:t xml:space="preserve">the </w:t>
            </w:r>
            <w:r w:rsidRPr="00414E0D">
              <w:rPr>
                <w:rFonts w:ascii="Arial" w:hAnsi="Arial" w:cs="Arial"/>
                <w:bCs/>
                <w:color w:val="000000" w:themeColor="text1"/>
                <w:sz w:val="18"/>
                <w:szCs w:val="18"/>
              </w:rPr>
              <w:t>material incorporated by reference must be submitted to the Office of Administrative Rules</w:t>
            </w:r>
            <w:r>
              <w:rPr>
                <w:rFonts w:ascii="Arial" w:hAnsi="Arial" w:cs="Arial"/>
                <w:bCs/>
                <w:color w:val="000000" w:themeColor="text1"/>
                <w:sz w:val="18"/>
                <w:szCs w:val="18"/>
              </w:rPr>
              <w:t>.</w:t>
            </w:r>
            <w:r w:rsidRPr="00414E0D">
              <w:rPr>
                <w:rFonts w:ascii="Arial" w:hAnsi="Arial" w:cs="Arial"/>
                <w:bCs/>
                <w:color w:val="000000" w:themeColor="text1"/>
                <w:sz w:val="18"/>
                <w:szCs w:val="18"/>
              </w:rPr>
              <w:t xml:space="preserve"> </w:t>
            </w:r>
            <w:r>
              <w:rPr>
                <w:rFonts w:ascii="Arial" w:hAnsi="Arial" w:cs="Arial"/>
                <w:bCs/>
                <w:i/>
                <w:color w:val="000000" w:themeColor="text1"/>
                <w:sz w:val="18"/>
                <w:szCs w:val="18"/>
              </w:rPr>
              <w:t>I</w:t>
            </w:r>
            <w:r w:rsidRPr="00414E0D">
              <w:rPr>
                <w:rFonts w:ascii="Arial" w:hAnsi="Arial" w:cs="Arial"/>
                <w:bCs/>
                <w:i/>
                <w:color w:val="000000" w:themeColor="text1"/>
                <w:sz w:val="18"/>
                <w:szCs w:val="18"/>
              </w:rPr>
              <w:t>f none, leave blank</w:t>
            </w:r>
            <w:r w:rsidRPr="00414E0D">
              <w:rPr>
                <w:rFonts w:ascii="Arial" w:hAnsi="Arial" w:cs="Arial"/>
                <w:bCs/>
                <w:color w:val="000000" w:themeColor="text1"/>
                <w:sz w:val="18"/>
                <w:szCs w:val="18"/>
              </w:rPr>
              <w:t>)</w:t>
            </w:r>
            <w:r w:rsidRPr="00414E0D">
              <w:rPr>
                <w:rFonts w:ascii="Arial" w:hAnsi="Arial" w:cs="Arial"/>
                <w:b/>
                <w:bCs/>
                <w:color w:val="000000" w:themeColor="text1"/>
                <w:sz w:val="18"/>
                <w:szCs w:val="18"/>
              </w:rPr>
              <w:t>:</w:t>
            </w:r>
          </w:p>
        </w:tc>
      </w:tr>
      <w:tr w:rsidR="00AF0440" w:rsidRPr="00414E0D" w14:paraId="2279A15F" w14:textId="77777777" w:rsidTr="00245C23">
        <w:trPr>
          <w:trHeight w:val="308"/>
          <w:tblCellSpacing w:w="7" w:type="dxa"/>
          <w:jc w:val="center"/>
        </w:trPr>
        <w:tc>
          <w:tcPr>
            <w:tcW w:w="3492" w:type="dxa"/>
            <w:tcBorders>
              <w:top w:val="outset" w:sz="6" w:space="0" w:color="auto"/>
              <w:left w:val="outset" w:sz="6" w:space="0" w:color="auto"/>
              <w:right w:val="outset" w:sz="6" w:space="0" w:color="auto"/>
            </w:tcBorders>
            <w:shd w:val="clear" w:color="auto" w:fill="F2F2F2" w:themeFill="background1" w:themeFillShade="F2"/>
          </w:tcPr>
          <w:p w14:paraId="4FDFBC49" w14:textId="77777777" w:rsidR="00AF0440" w:rsidRPr="00414E0D" w:rsidRDefault="00AF0440" w:rsidP="00245C23">
            <w:pPr>
              <w:jc w:val="right"/>
              <w:rPr>
                <w:rFonts w:ascii="Arial" w:hAnsi="Arial" w:cs="Arial"/>
                <w:b/>
                <w:color w:val="000000" w:themeColor="text1"/>
                <w:sz w:val="18"/>
                <w:szCs w:val="18"/>
              </w:rPr>
            </w:pPr>
            <w:r w:rsidRPr="00414E0D">
              <w:rPr>
                <w:rFonts w:ascii="Arial" w:hAnsi="Arial" w:cs="Arial"/>
                <w:b/>
                <w:color w:val="000000" w:themeColor="text1"/>
                <w:sz w:val="18"/>
                <w:szCs w:val="18"/>
              </w:rPr>
              <w:t>Official Title of Materials Incorporated (from title page)</w:t>
            </w:r>
          </w:p>
        </w:tc>
        <w:tc>
          <w:tcPr>
            <w:tcW w:w="6719" w:type="dxa"/>
            <w:tcBorders>
              <w:top w:val="outset" w:sz="6" w:space="0" w:color="auto"/>
              <w:left w:val="outset" w:sz="6" w:space="0" w:color="auto"/>
              <w:right w:val="outset" w:sz="6" w:space="0" w:color="auto"/>
            </w:tcBorders>
          </w:tcPr>
          <w:p w14:paraId="55471190" w14:textId="77777777" w:rsidR="00AF0440" w:rsidRPr="00414E0D" w:rsidRDefault="00AF0440" w:rsidP="00245C23">
            <w:pPr>
              <w:rPr>
                <w:rFonts w:ascii="Arial" w:hAnsi="Arial" w:cs="Arial"/>
                <w:color w:val="000000" w:themeColor="text1"/>
                <w:sz w:val="18"/>
                <w:szCs w:val="18"/>
              </w:rPr>
            </w:pPr>
          </w:p>
        </w:tc>
      </w:tr>
      <w:tr w:rsidR="00AF0440" w:rsidRPr="00414E0D" w14:paraId="4AA6BC31" w14:textId="77777777" w:rsidTr="00245C23">
        <w:trPr>
          <w:trHeight w:val="301"/>
          <w:tblCellSpacing w:w="7" w:type="dxa"/>
          <w:jc w:val="center"/>
        </w:trPr>
        <w:tc>
          <w:tcPr>
            <w:tcW w:w="3492" w:type="dxa"/>
            <w:tcBorders>
              <w:top w:val="outset" w:sz="6" w:space="0" w:color="auto"/>
              <w:left w:val="outset" w:sz="6" w:space="0" w:color="auto"/>
              <w:right w:val="outset" w:sz="6" w:space="0" w:color="auto"/>
            </w:tcBorders>
            <w:shd w:val="clear" w:color="auto" w:fill="F2F2F2" w:themeFill="background1" w:themeFillShade="F2"/>
          </w:tcPr>
          <w:p w14:paraId="2F308E1B" w14:textId="77777777" w:rsidR="00AF0440" w:rsidRPr="00414E0D" w:rsidRDefault="00AF0440" w:rsidP="00245C23">
            <w:pPr>
              <w:jc w:val="right"/>
              <w:rPr>
                <w:rFonts w:ascii="Arial" w:hAnsi="Arial" w:cs="Arial"/>
                <w:b/>
                <w:color w:val="000000" w:themeColor="text1"/>
                <w:sz w:val="18"/>
                <w:szCs w:val="18"/>
              </w:rPr>
            </w:pPr>
            <w:r w:rsidRPr="00414E0D">
              <w:rPr>
                <w:rFonts w:ascii="Arial" w:hAnsi="Arial" w:cs="Arial"/>
                <w:b/>
                <w:color w:val="000000" w:themeColor="text1"/>
                <w:sz w:val="18"/>
                <w:szCs w:val="18"/>
              </w:rPr>
              <w:t>Publisher</w:t>
            </w:r>
          </w:p>
        </w:tc>
        <w:tc>
          <w:tcPr>
            <w:tcW w:w="6719" w:type="dxa"/>
            <w:tcBorders>
              <w:top w:val="outset" w:sz="6" w:space="0" w:color="auto"/>
              <w:left w:val="outset" w:sz="6" w:space="0" w:color="auto"/>
              <w:right w:val="outset" w:sz="6" w:space="0" w:color="auto"/>
            </w:tcBorders>
          </w:tcPr>
          <w:p w14:paraId="74C87E6B" w14:textId="77777777" w:rsidR="00AF0440" w:rsidRPr="00414E0D" w:rsidRDefault="00AF0440" w:rsidP="00245C23">
            <w:pPr>
              <w:rPr>
                <w:rFonts w:ascii="Arial" w:hAnsi="Arial" w:cs="Arial"/>
                <w:color w:val="000000" w:themeColor="text1"/>
                <w:sz w:val="18"/>
                <w:szCs w:val="18"/>
              </w:rPr>
            </w:pPr>
          </w:p>
        </w:tc>
      </w:tr>
      <w:tr w:rsidR="00AF0440" w:rsidRPr="00414E0D" w14:paraId="5D0695EA" w14:textId="77777777" w:rsidTr="00245C23">
        <w:trPr>
          <w:trHeight w:val="301"/>
          <w:tblCellSpacing w:w="7" w:type="dxa"/>
          <w:jc w:val="center"/>
        </w:trPr>
        <w:tc>
          <w:tcPr>
            <w:tcW w:w="3492" w:type="dxa"/>
            <w:tcBorders>
              <w:top w:val="outset" w:sz="6" w:space="0" w:color="auto"/>
              <w:left w:val="outset" w:sz="6" w:space="0" w:color="auto"/>
              <w:right w:val="outset" w:sz="6" w:space="0" w:color="auto"/>
            </w:tcBorders>
            <w:shd w:val="clear" w:color="auto" w:fill="F2F2F2" w:themeFill="background1" w:themeFillShade="F2"/>
          </w:tcPr>
          <w:p w14:paraId="798E7E3C" w14:textId="77777777" w:rsidR="00AF0440" w:rsidRPr="00414E0D" w:rsidRDefault="00AF0440" w:rsidP="00245C23">
            <w:pPr>
              <w:jc w:val="right"/>
              <w:rPr>
                <w:rFonts w:ascii="Arial" w:hAnsi="Arial" w:cs="Arial"/>
                <w:b/>
                <w:color w:val="000000" w:themeColor="text1"/>
                <w:sz w:val="18"/>
                <w:szCs w:val="18"/>
              </w:rPr>
            </w:pPr>
            <w:r w:rsidRPr="00414E0D">
              <w:rPr>
                <w:rFonts w:ascii="Arial" w:hAnsi="Arial" w:cs="Arial"/>
                <w:b/>
                <w:color w:val="000000" w:themeColor="text1"/>
                <w:sz w:val="18"/>
                <w:szCs w:val="18"/>
              </w:rPr>
              <w:t>Issue</w:t>
            </w:r>
            <w:r>
              <w:rPr>
                <w:rFonts w:ascii="Arial" w:hAnsi="Arial" w:cs="Arial"/>
                <w:b/>
                <w:color w:val="000000" w:themeColor="text1"/>
                <w:sz w:val="18"/>
                <w:szCs w:val="18"/>
              </w:rPr>
              <w:t xml:space="preserve"> Date</w:t>
            </w:r>
          </w:p>
        </w:tc>
        <w:tc>
          <w:tcPr>
            <w:tcW w:w="6719" w:type="dxa"/>
            <w:tcBorders>
              <w:top w:val="outset" w:sz="6" w:space="0" w:color="auto"/>
              <w:left w:val="outset" w:sz="6" w:space="0" w:color="auto"/>
              <w:right w:val="outset" w:sz="6" w:space="0" w:color="auto"/>
            </w:tcBorders>
          </w:tcPr>
          <w:p w14:paraId="6A8DCD37" w14:textId="77777777" w:rsidR="00AF0440" w:rsidRPr="00414E0D" w:rsidRDefault="00AF0440" w:rsidP="00245C23">
            <w:pPr>
              <w:rPr>
                <w:rFonts w:ascii="Arial" w:hAnsi="Arial" w:cs="Arial"/>
                <w:color w:val="000000" w:themeColor="text1"/>
                <w:sz w:val="18"/>
                <w:szCs w:val="18"/>
              </w:rPr>
            </w:pPr>
          </w:p>
        </w:tc>
      </w:tr>
      <w:tr w:rsidR="00AF0440" w:rsidRPr="00414E0D" w14:paraId="5DCD6D7D" w14:textId="77777777" w:rsidTr="00245C23">
        <w:trPr>
          <w:trHeight w:val="301"/>
          <w:tblCellSpacing w:w="7" w:type="dxa"/>
          <w:jc w:val="center"/>
        </w:trPr>
        <w:tc>
          <w:tcPr>
            <w:tcW w:w="3492" w:type="dxa"/>
            <w:tcBorders>
              <w:top w:val="outset" w:sz="6" w:space="0" w:color="auto"/>
              <w:left w:val="outset" w:sz="6" w:space="0" w:color="auto"/>
              <w:bottom w:val="outset" w:sz="6" w:space="0" w:color="auto"/>
              <w:right w:val="outset" w:sz="6" w:space="0" w:color="auto"/>
            </w:tcBorders>
            <w:shd w:val="clear" w:color="auto" w:fill="F2F2F2" w:themeFill="background1" w:themeFillShade="F2"/>
          </w:tcPr>
          <w:p w14:paraId="60B2112A" w14:textId="77777777" w:rsidR="00AF0440" w:rsidRPr="00414E0D" w:rsidRDefault="00AF0440" w:rsidP="00245C23">
            <w:pPr>
              <w:jc w:val="right"/>
              <w:rPr>
                <w:rFonts w:ascii="Arial" w:hAnsi="Arial" w:cs="Arial"/>
                <w:b/>
                <w:color w:val="000000" w:themeColor="text1"/>
                <w:sz w:val="18"/>
                <w:szCs w:val="18"/>
              </w:rPr>
            </w:pPr>
            <w:r w:rsidRPr="00414E0D">
              <w:rPr>
                <w:rFonts w:ascii="Arial" w:hAnsi="Arial" w:cs="Arial"/>
                <w:b/>
                <w:color w:val="000000" w:themeColor="text1"/>
                <w:sz w:val="18"/>
                <w:szCs w:val="18"/>
              </w:rPr>
              <w:t xml:space="preserve">Issue or </w:t>
            </w:r>
            <w:r>
              <w:rPr>
                <w:rFonts w:ascii="Arial" w:hAnsi="Arial" w:cs="Arial"/>
                <w:b/>
                <w:color w:val="000000" w:themeColor="text1"/>
                <w:sz w:val="18"/>
                <w:szCs w:val="18"/>
              </w:rPr>
              <w:t>V</w:t>
            </w:r>
            <w:r w:rsidRPr="00414E0D">
              <w:rPr>
                <w:rFonts w:ascii="Arial" w:hAnsi="Arial" w:cs="Arial"/>
                <w:b/>
                <w:color w:val="000000" w:themeColor="text1"/>
                <w:sz w:val="18"/>
                <w:szCs w:val="18"/>
              </w:rPr>
              <w:t>ersion</w:t>
            </w:r>
          </w:p>
        </w:tc>
        <w:tc>
          <w:tcPr>
            <w:tcW w:w="6719" w:type="dxa"/>
            <w:tcBorders>
              <w:top w:val="outset" w:sz="6" w:space="0" w:color="auto"/>
              <w:left w:val="outset" w:sz="6" w:space="0" w:color="auto"/>
              <w:bottom w:val="outset" w:sz="6" w:space="0" w:color="auto"/>
              <w:right w:val="outset" w:sz="6" w:space="0" w:color="auto"/>
            </w:tcBorders>
          </w:tcPr>
          <w:p w14:paraId="2A496C53" w14:textId="77777777" w:rsidR="00AF0440" w:rsidRPr="00414E0D" w:rsidRDefault="00AF0440" w:rsidP="00245C23">
            <w:pPr>
              <w:rPr>
                <w:rFonts w:ascii="Arial" w:hAnsi="Arial" w:cs="Arial"/>
                <w:color w:val="000000" w:themeColor="text1"/>
                <w:sz w:val="18"/>
                <w:szCs w:val="18"/>
              </w:rPr>
            </w:pPr>
          </w:p>
        </w:tc>
      </w:tr>
    </w:tbl>
    <w:p w14:paraId="2CEE3D3C" w14:textId="77777777" w:rsidR="00AF0440" w:rsidRPr="00414E0D" w:rsidRDefault="00AF0440" w:rsidP="00AF0440">
      <w:pPr>
        <w:rPr>
          <w:rFonts w:ascii="Arial" w:hAnsi="Arial" w:cs="Arial"/>
          <w:color w:val="000000" w:themeColor="text1"/>
          <w:sz w:val="18"/>
          <w:szCs w:val="18"/>
        </w:rPr>
      </w:pPr>
    </w:p>
    <w:tbl>
      <w:tblPr>
        <w:tblW w:w="10253" w:type="dxa"/>
        <w:jc w:val="center"/>
        <w:tblCellSpacing w:w="7"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000" w:firstRow="0" w:lastRow="0" w:firstColumn="0" w:lastColumn="0" w:noHBand="0" w:noVBand="0"/>
        <w:tblCaption w:val="Continued Incorporations by Reference"/>
        <w:tblDescription w:val="This section is used if the agency needs to submit information for another incorporation by reference, and may be copied for additional ones."/>
      </w:tblPr>
      <w:tblGrid>
        <w:gridCol w:w="3536"/>
        <w:gridCol w:w="6717"/>
      </w:tblGrid>
      <w:tr w:rsidR="00AF0440" w:rsidRPr="00414E0D" w14:paraId="5DBED741" w14:textId="77777777" w:rsidTr="00245C23">
        <w:trPr>
          <w:tblCellSpacing w:w="7" w:type="dxa"/>
          <w:jc w:val="center"/>
        </w:trPr>
        <w:tc>
          <w:tcPr>
            <w:tcW w:w="10225" w:type="dxa"/>
            <w:gridSpan w:val="2"/>
            <w:tcBorders>
              <w:top w:val="outset" w:sz="6" w:space="0" w:color="auto"/>
              <w:left w:val="outset" w:sz="6" w:space="0" w:color="auto"/>
              <w:bottom w:val="outset" w:sz="6" w:space="0" w:color="auto"/>
              <w:right w:val="outset" w:sz="6" w:space="0" w:color="auto"/>
            </w:tcBorders>
            <w:shd w:val="clear" w:color="auto" w:fill="F2F2F2" w:themeFill="background1" w:themeFillShade="F2"/>
          </w:tcPr>
          <w:p w14:paraId="4AB0050E" w14:textId="77777777" w:rsidR="00AF0440" w:rsidRPr="00414E0D" w:rsidRDefault="00AF0440" w:rsidP="00245C23">
            <w:pPr>
              <w:rPr>
                <w:rFonts w:ascii="Arial" w:hAnsi="Arial" w:cs="Arial"/>
                <w:b/>
                <w:bCs/>
                <w:color w:val="000000" w:themeColor="text1"/>
                <w:sz w:val="18"/>
                <w:szCs w:val="18"/>
              </w:rPr>
            </w:pPr>
            <w:r w:rsidRPr="00414E0D">
              <w:rPr>
                <w:rFonts w:ascii="Arial" w:hAnsi="Arial" w:cs="Arial"/>
                <w:b/>
                <w:bCs/>
                <w:color w:val="000000" w:themeColor="text1"/>
                <w:sz w:val="18"/>
                <w:szCs w:val="18"/>
              </w:rPr>
              <w:lastRenderedPageBreak/>
              <w:t>B</w:t>
            </w:r>
            <w:r>
              <w:rPr>
                <w:rFonts w:ascii="Arial" w:hAnsi="Arial" w:cs="Arial"/>
                <w:b/>
                <w:bCs/>
                <w:color w:val="000000" w:themeColor="text1"/>
                <w:sz w:val="18"/>
                <w:szCs w:val="18"/>
              </w:rPr>
              <w:t>.</w:t>
            </w:r>
            <w:r w:rsidRPr="00414E0D">
              <w:rPr>
                <w:rFonts w:ascii="Arial" w:hAnsi="Arial" w:cs="Arial"/>
                <w:b/>
                <w:bCs/>
                <w:color w:val="000000" w:themeColor="text1"/>
                <w:sz w:val="18"/>
                <w:szCs w:val="18"/>
              </w:rPr>
              <w:t xml:space="preserve"> This rule adds</w:t>
            </w:r>
            <w:r>
              <w:rPr>
                <w:rFonts w:ascii="Arial" w:hAnsi="Arial" w:cs="Arial"/>
                <w:b/>
                <w:bCs/>
                <w:color w:val="000000" w:themeColor="text1"/>
                <w:sz w:val="18"/>
                <w:szCs w:val="18"/>
              </w:rPr>
              <w:t xml:space="preserve"> or updates</w:t>
            </w:r>
            <w:r w:rsidRPr="00414E0D">
              <w:rPr>
                <w:rFonts w:ascii="Arial" w:hAnsi="Arial" w:cs="Arial"/>
                <w:b/>
                <w:bCs/>
                <w:color w:val="000000" w:themeColor="text1"/>
                <w:sz w:val="18"/>
                <w:szCs w:val="18"/>
              </w:rPr>
              <w:t xml:space="preserve"> the following title of material incorporated by reference </w:t>
            </w:r>
            <w:r w:rsidRPr="00414E0D">
              <w:rPr>
                <w:rFonts w:ascii="Arial" w:hAnsi="Arial" w:cs="Arial"/>
                <w:bCs/>
                <w:color w:val="000000" w:themeColor="text1"/>
                <w:sz w:val="18"/>
                <w:szCs w:val="18"/>
              </w:rPr>
              <w:t xml:space="preserve">(a copy of </w:t>
            </w:r>
            <w:r>
              <w:rPr>
                <w:rFonts w:ascii="Arial" w:hAnsi="Arial" w:cs="Arial"/>
                <w:bCs/>
                <w:color w:val="000000" w:themeColor="text1"/>
                <w:sz w:val="18"/>
                <w:szCs w:val="18"/>
              </w:rPr>
              <w:t xml:space="preserve">the </w:t>
            </w:r>
            <w:r w:rsidRPr="00414E0D">
              <w:rPr>
                <w:rFonts w:ascii="Arial" w:hAnsi="Arial" w:cs="Arial"/>
                <w:bCs/>
                <w:color w:val="000000" w:themeColor="text1"/>
                <w:sz w:val="18"/>
                <w:szCs w:val="18"/>
              </w:rPr>
              <w:t>material incorporated by reference must be submitted to the Office of Administrative Rules</w:t>
            </w:r>
            <w:r>
              <w:rPr>
                <w:rFonts w:ascii="Arial" w:hAnsi="Arial" w:cs="Arial"/>
                <w:bCs/>
                <w:color w:val="000000" w:themeColor="text1"/>
                <w:sz w:val="18"/>
                <w:szCs w:val="18"/>
              </w:rPr>
              <w:t>.</w:t>
            </w:r>
            <w:r w:rsidRPr="00414E0D">
              <w:rPr>
                <w:rFonts w:ascii="Arial" w:hAnsi="Arial" w:cs="Arial"/>
                <w:bCs/>
                <w:color w:val="000000" w:themeColor="text1"/>
                <w:sz w:val="18"/>
                <w:szCs w:val="18"/>
              </w:rPr>
              <w:t xml:space="preserve"> </w:t>
            </w:r>
            <w:r>
              <w:rPr>
                <w:rFonts w:ascii="Arial" w:hAnsi="Arial" w:cs="Arial"/>
                <w:bCs/>
                <w:i/>
                <w:color w:val="000000" w:themeColor="text1"/>
                <w:sz w:val="18"/>
                <w:szCs w:val="18"/>
              </w:rPr>
              <w:t>I</w:t>
            </w:r>
            <w:r w:rsidRPr="00414E0D">
              <w:rPr>
                <w:rFonts w:ascii="Arial" w:hAnsi="Arial" w:cs="Arial"/>
                <w:bCs/>
                <w:i/>
                <w:color w:val="000000" w:themeColor="text1"/>
                <w:sz w:val="18"/>
                <w:szCs w:val="18"/>
              </w:rPr>
              <w:t>f none, leave blank</w:t>
            </w:r>
            <w:r w:rsidRPr="00414E0D">
              <w:rPr>
                <w:rFonts w:ascii="Arial" w:hAnsi="Arial" w:cs="Arial"/>
                <w:bCs/>
                <w:color w:val="000000" w:themeColor="text1"/>
                <w:sz w:val="18"/>
                <w:szCs w:val="18"/>
              </w:rPr>
              <w:t>)</w:t>
            </w:r>
            <w:r w:rsidRPr="00414E0D">
              <w:rPr>
                <w:rFonts w:ascii="Arial" w:hAnsi="Arial" w:cs="Arial"/>
                <w:b/>
                <w:bCs/>
                <w:color w:val="000000" w:themeColor="text1"/>
                <w:sz w:val="18"/>
                <w:szCs w:val="18"/>
              </w:rPr>
              <w:t>:</w:t>
            </w:r>
          </w:p>
        </w:tc>
      </w:tr>
      <w:tr w:rsidR="00AF0440" w:rsidRPr="00414E0D" w14:paraId="1F380B9F" w14:textId="77777777" w:rsidTr="00245C23">
        <w:trPr>
          <w:trHeight w:val="308"/>
          <w:tblCellSpacing w:w="7" w:type="dxa"/>
          <w:jc w:val="center"/>
        </w:trPr>
        <w:tc>
          <w:tcPr>
            <w:tcW w:w="3515" w:type="dxa"/>
            <w:tcBorders>
              <w:top w:val="outset" w:sz="6" w:space="0" w:color="auto"/>
              <w:left w:val="outset" w:sz="6" w:space="0" w:color="auto"/>
              <w:right w:val="outset" w:sz="6" w:space="0" w:color="auto"/>
            </w:tcBorders>
            <w:shd w:val="clear" w:color="auto" w:fill="F2F2F2" w:themeFill="background1" w:themeFillShade="F2"/>
          </w:tcPr>
          <w:p w14:paraId="7D54CB66" w14:textId="77777777" w:rsidR="00AF0440" w:rsidRPr="00414E0D" w:rsidRDefault="00AF0440" w:rsidP="00245C23">
            <w:pPr>
              <w:jc w:val="right"/>
              <w:rPr>
                <w:rFonts w:ascii="Arial" w:hAnsi="Arial" w:cs="Arial"/>
                <w:b/>
                <w:color w:val="000000" w:themeColor="text1"/>
                <w:sz w:val="18"/>
                <w:szCs w:val="18"/>
              </w:rPr>
            </w:pPr>
            <w:r w:rsidRPr="00414E0D">
              <w:rPr>
                <w:rFonts w:ascii="Arial" w:hAnsi="Arial" w:cs="Arial"/>
                <w:b/>
                <w:color w:val="000000" w:themeColor="text1"/>
                <w:sz w:val="18"/>
                <w:szCs w:val="18"/>
              </w:rPr>
              <w:t>Official Title of Materials Incorporated (from title page)</w:t>
            </w:r>
          </w:p>
        </w:tc>
        <w:tc>
          <w:tcPr>
            <w:tcW w:w="6696" w:type="dxa"/>
            <w:tcBorders>
              <w:top w:val="outset" w:sz="6" w:space="0" w:color="auto"/>
              <w:left w:val="outset" w:sz="6" w:space="0" w:color="auto"/>
              <w:right w:val="outset" w:sz="6" w:space="0" w:color="auto"/>
            </w:tcBorders>
          </w:tcPr>
          <w:p w14:paraId="390C12BF" w14:textId="77777777" w:rsidR="00AF0440" w:rsidRPr="00414E0D" w:rsidRDefault="00AF0440" w:rsidP="00245C23">
            <w:pPr>
              <w:rPr>
                <w:rFonts w:ascii="Arial" w:hAnsi="Arial" w:cs="Arial"/>
                <w:color w:val="000000" w:themeColor="text1"/>
                <w:sz w:val="18"/>
                <w:szCs w:val="18"/>
              </w:rPr>
            </w:pPr>
          </w:p>
        </w:tc>
      </w:tr>
      <w:tr w:rsidR="00AF0440" w:rsidRPr="00414E0D" w14:paraId="06FBB272" w14:textId="77777777" w:rsidTr="00245C23">
        <w:trPr>
          <w:trHeight w:val="301"/>
          <w:tblCellSpacing w:w="7" w:type="dxa"/>
          <w:jc w:val="center"/>
        </w:trPr>
        <w:tc>
          <w:tcPr>
            <w:tcW w:w="3515" w:type="dxa"/>
            <w:tcBorders>
              <w:top w:val="outset" w:sz="6" w:space="0" w:color="auto"/>
              <w:left w:val="outset" w:sz="6" w:space="0" w:color="auto"/>
              <w:right w:val="outset" w:sz="6" w:space="0" w:color="auto"/>
            </w:tcBorders>
            <w:shd w:val="clear" w:color="auto" w:fill="F2F2F2" w:themeFill="background1" w:themeFillShade="F2"/>
          </w:tcPr>
          <w:p w14:paraId="44228B42" w14:textId="77777777" w:rsidR="00AF0440" w:rsidRPr="00414E0D" w:rsidRDefault="00AF0440" w:rsidP="00245C23">
            <w:pPr>
              <w:jc w:val="right"/>
              <w:rPr>
                <w:rFonts w:ascii="Arial" w:hAnsi="Arial" w:cs="Arial"/>
                <w:b/>
                <w:color w:val="000000" w:themeColor="text1"/>
                <w:sz w:val="18"/>
                <w:szCs w:val="18"/>
              </w:rPr>
            </w:pPr>
            <w:r w:rsidRPr="00414E0D">
              <w:rPr>
                <w:rFonts w:ascii="Arial" w:hAnsi="Arial" w:cs="Arial"/>
                <w:b/>
                <w:color w:val="000000" w:themeColor="text1"/>
                <w:sz w:val="18"/>
                <w:szCs w:val="18"/>
              </w:rPr>
              <w:t>Publisher</w:t>
            </w:r>
          </w:p>
        </w:tc>
        <w:tc>
          <w:tcPr>
            <w:tcW w:w="6696" w:type="dxa"/>
            <w:tcBorders>
              <w:top w:val="outset" w:sz="6" w:space="0" w:color="auto"/>
              <w:left w:val="outset" w:sz="6" w:space="0" w:color="auto"/>
              <w:right w:val="outset" w:sz="6" w:space="0" w:color="auto"/>
            </w:tcBorders>
          </w:tcPr>
          <w:p w14:paraId="7C453B2A" w14:textId="77777777" w:rsidR="00AF0440" w:rsidRPr="00414E0D" w:rsidRDefault="00AF0440" w:rsidP="00245C23">
            <w:pPr>
              <w:rPr>
                <w:rFonts w:ascii="Arial" w:hAnsi="Arial" w:cs="Arial"/>
                <w:color w:val="000000" w:themeColor="text1"/>
                <w:sz w:val="18"/>
                <w:szCs w:val="18"/>
              </w:rPr>
            </w:pPr>
          </w:p>
        </w:tc>
      </w:tr>
      <w:tr w:rsidR="00AF0440" w:rsidRPr="00414E0D" w14:paraId="79208A35" w14:textId="77777777" w:rsidTr="00245C23">
        <w:trPr>
          <w:trHeight w:val="301"/>
          <w:tblCellSpacing w:w="7" w:type="dxa"/>
          <w:jc w:val="center"/>
        </w:trPr>
        <w:tc>
          <w:tcPr>
            <w:tcW w:w="3515" w:type="dxa"/>
            <w:tcBorders>
              <w:top w:val="outset" w:sz="6" w:space="0" w:color="auto"/>
              <w:left w:val="outset" w:sz="6" w:space="0" w:color="auto"/>
              <w:right w:val="outset" w:sz="6" w:space="0" w:color="auto"/>
            </w:tcBorders>
            <w:shd w:val="clear" w:color="auto" w:fill="F2F2F2" w:themeFill="background1" w:themeFillShade="F2"/>
          </w:tcPr>
          <w:p w14:paraId="00F98062" w14:textId="77777777" w:rsidR="00AF0440" w:rsidRPr="00414E0D" w:rsidRDefault="00AF0440" w:rsidP="00245C23">
            <w:pPr>
              <w:jc w:val="right"/>
              <w:rPr>
                <w:rFonts w:ascii="Arial" w:hAnsi="Arial" w:cs="Arial"/>
                <w:b/>
                <w:color w:val="000000" w:themeColor="text1"/>
                <w:sz w:val="18"/>
                <w:szCs w:val="18"/>
              </w:rPr>
            </w:pPr>
            <w:r w:rsidRPr="00414E0D">
              <w:rPr>
                <w:rFonts w:ascii="Arial" w:hAnsi="Arial" w:cs="Arial"/>
                <w:b/>
                <w:color w:val="000000" w:themeColor="text1"/>
                <w:sz w:val="18"/>
                <w:szCs w:val="18"/>
              </w:rPr>
              <w:t>Issue</w:t>
            </w:r>
            <w:r>
              <w:rPr>
                <w:rFonts w:ascii="Arial" w:hAnsi="Arial" w:cs="Arial"/>
                <w:b/>
                <w:color w:val="000000" w:themeColor="text1"/>
                <w:sz w:val="18"/>
                <w:szCs w:val="18"/>
              </w:rPr>
              <w:t xml:space="preserve"> Date</w:t>
            </w:r>
          </w:p>
        </w:tc>
        <w:tc>
          <w:tcPr>
            <w:tcW w:w="6696" w:type="dxa"/>
            <w:tcBorders>
              <w:top w:val="outset" w:sz="6" w:space="0" w:color="auto"/>
              <w:left w:val="outset" w:sz="6" w:space="0" w:color="auto"/>
              <w:right w:val="outset" w:sz="6" w:space="0" w:color="auto"/>
            </w:tcBorders>
          </w:tcPr>
          <w:p w14:paraId="7EBECF38" w14:textId="77777777" w:rsidR="00AF0440" w:rsidRPr="00414E0D" w:rsidRDefault="00AF0440" w:rsidP="00245C23">
            <w:pPr>
              <w:rPr>
                <w:rFonts w:ascii="Arial" w:hAnsi="Arial" w:cs="Arial"/>
                <w:color w:val="000000" w:themeColor="text1"/>
                <w:sz w:val="18"/>
                <w:szCs w:val="18"/>
              </w:rPr>
            </w:pPr>
          </w:p>
        </w:tc>
      </w:tr>
      <w:tr w:rsidR="00AF0440" w:rsidRPr="00414E0D" w14:paraId="1C2ECA3E" w14:textId="77777777" w:rsidTr="00245C23">
        <w:trPr>
          <w:trHeight w:val="301"/>
          <w:tblCellSpacing w:w="7" w:type="dxa"/>
          <w:jc w:val="center"/>
        </w:trPr>
        <w:tc>
          <w:tcPr>
            <w:tcW w:w="3515" w:type="dxa"/>
            <w:tcBorders>
              <w:top w:val="outset" w:sz="6" w:space="0" w:color="auto"/>
              <w:left w:val="outset" w:sz="6" w:space="0" w:color="auto"/>
              <w:right w:val="outset" w:sz="6" w:space="0" w:color="auto"/>
            </w:tcBorders>
            <w:shd w:val="clear" w:color="auto" w:fill="F2F2F2" w:themeFill="background1" w:themeFillShade="F2"/>
          </w:tcPr>
          <w:p w14:paraId="70630A2A" w14:textId="77777777" w:rsidR="00AF0440" w:rsidRPr="00414E0D" w:rsidRDefault="00AF0440" w:rsidP="00245C23">
            <w:pPr>
              <w:jc w:val="right"/>
              <w:rPr>
                <w:rFonts w:ascii="Arial" w:hAnsi="Arial" w:cs="Arial"/>
                <w:b/>
                <w:color w:val="000000" w:themeColor="text1"/>
                <w:sz w:val="18"/>
                <w:szCs w:val="18"/>
              </w:rPr>
            </w:pPr>
            <w:r w:rsidRPr="00414E0D">
              <w:rPr>
                <w:rFonts w:ascii="Arial" w:hAnsi="Arial" w:cs="Arial"/>
                <w:b/>
                <w:color w:val="000000" w:themeColor="text1"/>
                <w:sz w:val="18"/>
                <w:szCs w:val="18"/>
              </w:rPr>
              <w:t xml:space="preserve">Issue or </w:t>
            </w:r>
            <w:r>
              <w:rPr>
                <w:rFonts w:ascii="Arial" w:hAnsi="Arial" w:cs="Arial"/>
                <w:b/>
                <w:color w:val="000000" w:themeColor="text1"/>
                <w:sz w:val="18"/>
                <w:szCs w:val="18"/>
              </w:rPr>
              <w:t>V</w:t>
            </w:r>
            <w:r w:rsidRPr="00414E0D">
              <w:rPr>
                <w:rFonts w:ascii="Arial" w:hAnsi="Arial" w:cs="Arial"/>
                <w:b/>
                <w:color w:val="000000" w:themeColor="text1"/>
                <w:sz w:val="18"/>
                <w:szCs w:val="18"/>
              </w:rPr>
              <w:t>ersion</w:t>
            </w:r>
          </w:p>
        </w:tc>
        <w:tc>
          <w:tcPr>
            <w:tcW w:w="6696" w:type="dxa"/>
            <w:tcBorders>
              <w:top w:val="outset" w:sz="6" w:space="0" w:color="auto"/>
              <w:left w:val="outset" w:sz="6" w:space="0" w:color="auto"/>
              <w:right w:val="outset" w:sz="6" w:space="0" w:color="auto"/>
            </w:tcBorders>
          </w:tcPr>
          <w:p w14:paraId="2289D14A" w14:textId="77777777" w:rsidR="00AF0440" w:rsidRPr="00414E0D" w:rsidRDefault="00AF0440" w:rsidP="00245C23">
            <w:pPr>
              <w:rPr>
                <w:rFonts w:ascii="Arial" w:hAnsi="Arial" w:cs="Arial"/>
                <w:color w:val="000000" w:themeColor="text1"/>
                <w:sz w:val="18"/>
                <w:szCs w:val="18"/>
              </w:rPr>
            </w:pPr>
          </w:p>
        </w:tc>
      </w:tr>
      <w:bookmarkEnd w:id="0"/>
      <w:bookmarkEnd w:id="2"/>
    </w:tbl>
    <w:p w14:paraId="1074B66B" w14:textId="77777777" w:rsidR="000C7611" w:rsidRPr="00DA7D05" w:rsidRDefault="000C7611" w:rsidP="000C7611">
      <w:pPr>
        <w:rPr>
          <w:rFonts w:ascii="Arial" w:hAnsi="Arial" w:cs="Arial"/>
          <w:sz w:val="18"/>
          <w:szCs w:val="18"/>
        </w:rPr>
      </w:pPr>
    </w:p>
    <w:bookmarkEnd w:id="1"/>
    <w:p w14:paraId="4C616617" w14:textId="12616C11" w:rsidR="001A6E7D" w:rsidRPr="00DA7D05" w:rsidRDefault="009E1698" w:rsidP="00C81BD9">
      <w:pPr>
        <w:jc w:val="center"/>
        <w:rPr>
          <w:rFonts w:ascii="Arial" w:hAnsi="Arial" w:cs="Arial"/>
          <w:b/>
          <w:sz w:val="18"/>
          <w:szCs w:val="18"/>
        </w:rPr>
      </w:pPr>
      <w:r>
        <w:rPr>
          <w:rFonts w:ascii="Arial" w:hAnsi="Arial" w:cs="Arial"/>
          <w:b/>
          <w:sz w:val="18"/>
          <w:szCs w:val="18"/>
        </w:rPr>
        <w:t xml:space="preserve">9. </w:t>
      </w:r>
      <w:r w:rsidR="00C81BD9" w:rsidRPr="00DA7D05">
        <w:rPr>
          <w:rFonts w:ascii="Arial" w:hAnsi="Arial" w:cs="Arial"/>
          <w:b/>
          <w:sz w:val="18"/>
          <w:szCs w:val="18"/>
        </w:rPr>
        <w:t>Agency Authorization Information</w:t>
      </w:r>
    </w:p>
    <w:tbl>
      <w:tblPr>
        <w:tblW w:w="10253" w:type="dxa"/>
        <w:jc w:val="center"/>
        <w:tblCellSpacing w:w="7"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000" w:firstRow="0" w:lastRow="0" w:firstColumn="0" w:lastColumn="0" w:noHBand="0" w:noVBand="0"/>
        <w:tblCaption w:val="Agency Head Authorization"/>
        <w:tblDescription w:val="This section contains the agency head's authorization of this filing."/>
      </w:tblPr>
      <w:tblGrid>
        <w:gridCol w:w="1886"/>
        <w:gridCol w:w="3354"/>
        <w:gridCol w:w="1360"/>
        <w:gridCol w:w="3653"/>
      </w:tblGrid>
      <w:tr w:rsidR="001A6E7D" w:rsidRPr="00DA7D05" w14:paraId="4C3CDBB0" w14:textId="77777777" w:rsidTr="00DA7D05">
        <w:trPr>
          <w:tblCellSpacing w:w="7" w:type="dxa"/>
          <w:jc w:val="center"/>
        </w:trPr>
        <w:tc>
          <w:tcPr>
            <w:tcW w:w="10151" w:type="dxa"/>
            <w:gridSpan w:val="4"/>
            <w:tcBorders>
              <w:top w:val="outset" w:sz="6" w:space="0" w:color="auto"/>
              <w:left w:val="outset" w:sz="6" w:space="0" w:color="auto"/>
              <w:bottom w:val="outset" w:sz="6" w:space="0" w:color="auto"/>
              <w:right w:val="outset" w:sz="6" w:space="0" w:color="auto"/>
            </w:tcBorders>
            <w:shd w:val="clear" w:color="auto" w:fill="F2F2F2" w:themeFill="background1" w:themeFillShade="F2"/>
          </w:tcPr>
          <w:p w14:paraId="3BD3ED21" w14:textId="33F9AC55" w:rsidR="001A6E7D" w:rsidRPr="00DA7D05" w:rsidRDefault="001A6E7D" w:rsidP="00907601">
            <w:pPr>
              <w:rPr>
                <w:rFonts w:ascii="Arial" w:hAnsi="Arial" w:cs="Arial"/>
                <w:color w:val="000000" w:themeColor="text1"/>
                <w:sz w:val="18"/>
                <w:szCs w:val="18"/>
              </w:rPr>
            </w:pPr>
            <w:r w:rsidRPr="00DA7D05">
              <w:rPr>
                <w:rFonts w:ascii="Arial" w:hAnsi="Arial" w:cs="Arial"/>
                <w:b/>
                <w:bCs/>
                <w:color w:val="000000" w:themeColor="text1"/>
                <w:sz w:val="18"/>
                <w:szCs w:val="18"/>
              </w:rPr>
              <w:t>To the agency</w:t>
            </w:r>
            <w:r w:rsidRPr="00DA7D05">
              <w:rPr>
                <w:rFonts w:ascii="Arial" w:hAnsi="Arial" w:cs="Arial"/>
                <w:color w:val="000000" w:themeColor="text1"/>
                <w:sz w:val="18"/>
                <w:szCs w:val="18"/>
              </w:rPr>
              <w:t xml:space="preserve">: </w:t>
            </w:r>
            <w:r w:rsidR="00A40DFE" w:rsidRPr="00414E0D">
              <w:rPr>
                <w:rFonts w:ascii="Arial" w:hAnsi="Arial" w:cs="Arial"/>
                <w:color w:val="000000" w:themeColor="text1"/>
                <w:sz w:val="18"/>
                <w:szCs w:val="18"/>
              </w:rPr>
              <w:t>Information requested on this form is required by Sections 63G-3-301, 63G-3-30</w:t>
            </w:r>
            <w:r w:rsidR="00A40DFE">
              <w:rPr>
                <w:rFonts w:ascii="Arial" w:hAnsi="Arial" w:cs="Arial"/>
                <w:color w:val="000000" w:themeColor="text1"/>
                <w:sz w:val="18"/>
                <w:szCs w:val="18"/>
              </w:rPr>
              <w:t>4</w:t>
            </w:r>
            <w:r w:rsidR="00A40DFE" w:rsidRPr="00414E0D">
              <w:rPr>
                <w:rFonts w:ascii="Arial" w:hAnsi="Arial" w:cs="Arial"/>
                <w:color w:val="000000" w:themeColor="text1"/>
                <w:sz w:val="18"/>
                <w:szCs w:val="18"/>
              </w:rPr>
              <w:t>, and 63G-3-402.</w:t>
            </w:r>
            <w:r w:rsidR="00A40DFE">
              <w:rPr>
                <w:rFonts w:ascii="Arial" w:hAnsi="Arial" w:cs="Arial"/>
                <w:color w:val="000000" w:themeColor="text1"/>
                <w:sz w:val="18"/>
                <w:szCs w:val="18"/>
              </w:rPr>
              <w:t xml:space="preserve"> The office may return incomplete forms to the agency,</w:t>
            </w:r>
            <w:r w:rsidR="00A40DFE" w:rsidRPr="00414E0D">
              <w:rPr>
                <w:rFonts w:ascii="Arial" w:hAnsi="Arial" w:cs="Arial"/>
                <w:color w:val="000000" w:themeColor="text1"/>
                <w:sz w:val="18"/>
                <w:szCs w:val="18"/>
              </w:rPr>
              <w:t xml:space="preserve"> possibly delaying publication in the </w:t>
            </w:r>
            <w:r w:rsidR="00A40DFE" w:rsidRPr="00414E0D">
              <w:rPr>
                <w:rFonts w:ascii="Arial" w:hAnsi="Arial" w:cs="Arial"/>
                <w:i/>
                <w:color w:val="000000" w:themeColor="text1"/>
                <w:sz w:val="18"/>
                <w:szCs w:val="18"/>
              </w:rPr>
              <w:t>Utah State Bulletin</w:t>
            </w:r>
            <w:r w:rsidR="00A40DFE" w:rsidRPr="00414E0D">
              <w:rPr>
                <w:rFonts w:ascii="Arial" w:hAnsi="Arial" w:cs="Arial"/>
                <w:color w:val="000000" w:themeColor="text1"/>
                <w:sz w:val="18"/>
                <w:szCs w:val="18"/>
              </w:rPr>
              <w:t xml:space="preserve"> and delaying the first possible effective date.</w:t>
            </w:r>
          </w:p>
        </w:tc>
      </w:tr>
      <w:tr w:rsidR="001A6E7D" w:rsidRPr="00DA7D05" w14:paraId="04AC9696" w14:textId="77777777" w:rsidTr="00DA7D05">
        <w:trPr>
          <w:tblCellSpacing w:w="7" w:type="dxa"/>
          <w:jc w:val="center"/>
        </w:trPr>
        <w:tc>
          <w:tcPr>
            <w:tcW w:w="1851" w:type="dxa"/>
            <w:tcBorders>
              <w:top w:val="outset" w:sz="6" w:space="0" w:color="auto"/>
              <w:left w:val="outset" w:sz="6" w:space="0" w:color="auto"/>
              <w:bottom w:val="outset" w:sz="6" w:space="0" w:color="auto"/>
              <w:right w:val="outset" w:sz="6" w:space="0" w:color="auto"/>
            </w:tcBorders>
            <w:shd w:val="clear" w:color="auto" w:fill="F2F2F2" w:themeFill="background1" w:themeFillShade="F2"/>
          </w:tcPr>
          <w:p w14:paraId="5E811B00" w14:textId="2CCC2948" w:rsidR="001A6E7D" w:rsidRPr="00DA7D05" w:rsidRDefault="001A6E7D" w:rsidP="00907601">
            <w:pPr>
              <w:rPr>
                <w:rFonts w:ascii="Arial" w:hAnsi="Arial" w:cs="Arial"/>
                <w:sz w:val="18"/>
                <w:szCs w:val="18"/>
              </w:rPr>
            </w:pPr>
            <w:r w:rsidRPr="00DA7D05">
              <w:rPr>
                <w:rFonts w:ascii="Arial" w:hAnsi="Arial" w:cs="Arial"/>
                <w:b/>
                <w:bCs/>
                <w:sz w:val="18"/>
                <w:szCs w:val="18"/>
              </w:rPr>
              <w:t>Agency head or designee and title:</w:t>
            </w:r>
          </w:p>
        </w:tc>
        <w:tc>
          <w:tcPr>
            <w:tcW w:w="3316" w:type="dxa"/>
            <w:tcBorders>
              <w:top w:val="outset" w:sz="6" w:space="0" w:color="auto"/>
              <w:left w:val="outset" w:sz="6" w:space="0" w:color="auto"/>
              <w:bottom w:val="outset" w:sz="6" w:space="0" w:color="auto"/>
              <w:right w:val="outset" w:sz="6" w:space="0" w:color="auto"/>
            </w:tcBorders>
          </w:tcPr>
          <w:p w14:paraId="19F5C8E9" w14:textId="0978F32B" w:rsidR="001A6E7D" w:rsidRPr="00DA7D05" w:rsidRDefault="0039111B" w:rsidP="00907601">
            <w:pPr>
              <w:rPr>
                <w:rFonts w:ascii="Arial" w:hAnsi="Arial" w:cs="Arial"/>
                <w:b/>
                <w:bCs/>
                <w:sz w:val="18"/>
                <w:szCs w:val="18"/>
              </w:rPr>
            </w:pPr>
            <w:r>
              <w:rPr>
                <w:rFonts w:ascii="Arial" w:hAnsi="Arial" w:cs="Arial"/>
                <w:b/>
                <w:bCs/>
                <w:sz w:val="18"/>
                <w:szCs w:val="18"/>
              </w:rPr>
              <w:t>Marlo Oaks, Chair</w:t>
            </w:r>
          </w:p>
        </w:tc>
        <w:tc>
          <w:tcPr>
            <w:tcW w:w="1336" w:type="dxa"/>
            <w:tcBorders>
              <w:top w:val="outset" w:sz="6" w:space="0" w:color="auto"/>
              <w:left w:val="outset" w:sz="6" w:space="0" w:color="auto"/>
              <w:bottom w:val="outset" w:sz="6" w:space="0" w:color="auto"/>
              <w:right w:val="outset" w:sz="6" w:space="0" w:color="auto"/>
            </w:tcBorders>
            <w:shd w:val="clear" w:color="auto" w:fill="F2F2F2" w:themeFill="background1" w:themeFillShade="F2"/>
          </w:tcPr>
          <w:p w14:paraId="05295A6E" w14:textId="7601594F" w:rsidR="001A6E7D" w:rsidRPr="00DA7D05" w:rsidRDefault="001A6E7D" w:rsidP="00907601">
            <w:pPr>
              <w:rPr>
                <w:rFonts w:ascii="Arial" w:hAnsi="Arial" w:cs="Arial"/>
                <w:b/>
                <w:bCs/>
                <w:sz w:val="18"/>
                <w:szCs w:val="18"/>
              </w:rPr>
            </w:pPr>
            <w:r w:rsidRPr="00DA7D05">
              <w:rPr>
                <w:rFonts w:ascii="Arial" w:hAnsi="Arial" w:cs="Arial"/>
                <w:b/>
                <w:bCs/>
                <w:sz w:val="18"/>
                <w:szCs w:val="18"/>
              </w:rPr>
              <w:t>Date:</w:t>
            </w:r>
          </w:p>
        </w:tc>
        <w:sdt>
          <w:sdtPr>
            <w:rPr>
              <w:rFonts w:ascii="Arial" w:hAnsi="Arial" w:cs="Arial"/>
              <w:sz w:val="18"/>
              <w:szCs w:val="18"/>
            </w:rPr>
            <w:id w:val="1922906846"/>
            <w:placeholder>
              <w:docPart w:val="23DBA7484129430A98D0109D85B24EFA"/>
            </w:placeholder>
            <w:date w:fullDate="2026-07-22T00:00:00Z">
              <w:dateFormat w:val="MM/dd/yyyy"/>
              <w:lid w:val="en-US"/>
              <w:storeMappedDataAs w:val="dateTime"/>
              <w:calendar w:val="gregorian"/>
            </w:date>
          </w:sdtPr>
          <w:sdtContent>
            <w:tc>
              <w:tcPr>
                <w:tcW w:w="3606" w:type="dxa"/>
                <w:tcBorders>
                  <w:top w:val="outset" w:sz="6" w:space="0" w:color="auto"/>
                  <w:left w:val="outset" w:sz="6" w:space="0" w:color="auto"/>
                  <w:bottom w:val="outset" w:sz="6" w:space="0" w:color="auto"/>
                  <w:right w:val="outset" w:sz="6" w:space="0" w:color="auto"/>
                </w:tcBorders>
              </w:tcPr>
              <w:p w14:paraId="1E7EE1E3" w14:textId="2AAC427F" w:rsidR="001A6E7D" w:rsidRPr="00DA7D05" w:rsidRDefault="0039111B" w:rsidP="00907601">
                <w:pPr>
                  <w:rPr>
                    <w:rFonts w:ascii="Arial" w:hAnsi="Arial" w:cs="Arial"/>
                    <w:sz w:val="18"/>
                    <w:szCs w:val="18"/>
                  </w:rPr>
                </w:pPr>
                <w:r>
                  <w:rPr>
                    <w:rFonts w:ascii="Arial" w:hAnsi="Arial" w:cs="Arial"/>
                    <w:sz w:val="18"/>
                    <w:szCs w:val="18"/>
                  </w:rPr>
                  <w:t>07/22/2026</w:t>
                </w:r>
              </w:p>
            </w:tc>
          </w:sdtContent>
        </w:sdt>
      </w:tr>
    </w:tbl>
    <w:p w14:paraId="2E223A20" w14:textId="77777777" w:rsidR="005F55A3" w:rsidRDefault="005F55A3" w:rsidP="005F55A3">
      <w:pPr>
        <w:widowControl/>
        <w:autoSpaceDE/>
        <w:autoSpaceDN/>
        <w:adjustRightInd/>
        <w:rPr>
          <w:iCs/>
          <w:sz w:val="18"/>
          <w:szCs w:val="18"/>
        </w:rPr>
      </w:pPr>
    </w:p>
    <w:p w14:paraId="1D44539B" w14:textId="4F4EAAC4" w:rsidR="00DE5756" w:rsidRDefault="00DE5756">
      <w:pPr>
        <w:widowControl/>
        <w:autoSpaceDE/>
        <w:autoSpaceDN/>
        <w:adjustRightInd/>
        <w:spacing w:after="200" w:line="276" w:lineRule="auto"/>
        <w:rPr>
          <w:rStyle w:val="s1"/>
          <w:rFonts w:eastAsiaTheme="minorHAnsi"/>
          <w:szCs w:val="20"/>
        </w:rPr>
      </w:pPr>
      <w:r>
        <w:rPr>
          <w:rStyle w:val="s1"/>
          <w:szCs w:val="20"/>
        </w:rPr>
        <w:br w:type="page"/>
      </w:r>
    </w:p>
    <w:p w14:paraId="17FA1126" w14:textId="77777777" w:rsidR="000C7428" w:rsidRPr="009356E3" w:rsidRDefault="000C7428" w:rsidP="000C7428">
      <w:pPr>
        <w:pStyle w:val="p1"/>
        <w:spacing w:line="240" w:lineRule="auto"/>
        <w:ind w:right="270"/>
        <w:rPr>
          <w:rStyle w:val="s1"/>
          <w:rFonts w:ascii="Times New Roman" w:hAnsi="Times New Roman"/>
          <w:sz w:val="20"/>
          <w:szCs w:val="20"/>
        </w:rPr>
      </w:pPr>
    </w:p>
    <w:p w14:paraId="7B502F89" w14:textId="77777777" w:rsidR="007725AB" w:rsidRPr="0039111B" w:rsidRDefault="007725AB" w:rsidP="007725AB">
      <w:pPr>
        <w:pStyle w:val="p1"/>
        <w:ind w:right="270"/>
        <w:rPr>
          <w:rStyle w:val="s1"/>
          <w:rFonts w:ascii="Times New Roman" w:hAnsi="Times New Roman"/>
          <w:sz w:val="20"/>
          <w:szCs w:val="20"/>
          <w:u w:val="single"/>
        </w:rPr>
      </w:pPr>
      <w:r w:rsidRPr="0039111B">
        <w:rPr>
          <w:rStyle w:val="s1"/>
          <w:rFonts w:ascii="Times New Roman" w:hAnsi="Times New Roman"/>
          <w:b/>
          <w:bCs/>
          <w:sz w:val="20"/>
          <w:szCs w:val="20"/>
          <w:u w:val="single"/>
        </w:rPr>
        <w:t>R145. Charter School Finance Authority, Administration.</w:t>
      </w:r>
    </w:p>
    <w:p w14:paraId="4E3C91FB" w14:textId="77777777" w:rsidR="007725AB" w:rsidRPr="0039111B" w:rsidRDefault="007725AB" w:rsidP="007725AB">
      <w:pPr>
        <w:pStyle w:val="p1"/>
        <w:ind w:right="270"/>
        <w:rPr>
          <w:rStyle w:val="s1"/>
          <w:rFonts w:ascii="Times New Roman" w:hAnsi="Times New Roman"/>
          <w:sz w:val="20"/>
          <w:szCs w:val="20"/>
          <w:u w:val="single"/>
        </w:rPr>
      </w:pPr>
      <w:r w:rsidRPr="0039111B">
        <w:rPr>
          <w:rStyle w:val="s1"/>
          <w:rFonts w:ascii="Times New Roman" w:hAnsi="Times New Roman"/>
          <w:b/>
          <w:bCs/>
          <w:sz w:val="20"/>
          <w:szCs w:val="20"/>
          <w:u w:val="single"/>
        </w:rPr>
        <w:t>R145-1. Charter School Revolving Fund.</w:t>
      </w:r>
    </w:p>
    <w:p w14:paraId="04B923BA" w14:textId="77777777" w:rsidR="007725AB" w:rsidRPr="0039111B" w:rsidRDefault="007725AB" w:rsidP="007725AB">
      <w:pPr>
        <w:pStyle w:val="p1"/>
        <w:ind w:right="270"/>
        <w:rPr>
          <w:rStyle w:val="s1"/>
          <w:rFonts w:ascii="Times New Roman" w:hAnsi="Times New Roman"/>
          <w:sz w:val="20"/>
          <w:szCs w:val="20"/>
          <w:u w:val="single"/>
        </w:rPr>
      </w:pPr>
      <w:r w:rsidRPr="0039111B">
        <w:rPr>
          <w:rStyle w:val="s1"/>
          <w:rFonts w:ascii="Times New Roman" w:hAnsi="Times New Roman"/>
          <w:b/>
          <w:bCs/>
          <w:sz w:val="20"/>
          <w:szCs w:val="20"/>
          <w:u w:val="single"/>
        </w:rPr>
        <w:t>R145-1-1. Authority and Purpose.</w:t>
      </w:r>
    </w:p>
    <w:p w14:paraId="4D9C4C5E" w14:textId="686F8EF9" w:rsidR="007725AB" w:rsidRPr="0039111B" w:rsidRDefault="007725AB" w:rsidP="00F9579C">
      <w:pPr>
        <w:pStyle w:val="p1"/>
        <w:numPr>
          <w:ilvl w:val="0"/>
          <w:numId w:val="1"/>
        </w:numPr>
        <w:ind w:right="270"/>
        <w:rPr>
          <w:rStyle w:val="s1"/>
          <w:rFonts w:ascii="Times New Roman" w:hAnsi="Times New Roman"/>
          <w:sz w:val="20"/>
          <w:szCs w:val="20"/>
          <w:u w:val="single"/>
        </w:rPr>
      </w:pPr>
      <w:r w:rsidRPr="0039111B">
        <w:rPr>
          <w:rStyle w:val="s1"/>
          <w:rFonts w:ascii="Times New Roman" w:hAnsi="Times New Roman"/>
          <w:sz w:val="20"/>
          <w:szCs w:val="20"/>
          <w:u w:val="single"/>
        </w:rPr>
        <w:t>This rule is authorized by</w:t>
      </w:r>
      <w:r w:rsidR="00DE5756" w:rsidRPr="0039111B">
        <w:rPr>
          <w:rStyle w:val="s1"/>
          <w:rFonts w:ascii="Times New Roman" w:hAnsi="Times New Roman"/>
          <w:sz w:val="20"/>
          <w:szCs w:val="20"/>
          <w:u w:val="single"/>
        </w:rPr>
        <w:t xml:space="preserve"> </w:t>
      </w:r>
      <w:r w:rsidRPr="0039111B">
        <w:rPr>
          <w:rStyle w:val="s1"/>
          <w:rFonts w:ascii="Times New Roman" w:hAnsi="Times New Roman"/>
          <w:sz w:val="20"/>
          <w:szCs w:val="20"/>
          <w:u w:val="single"/>
        </w:rPr>
        <w:t>Utah Code, Section 53F-9-203.1</w:t>
      </w:r>
      <w:r w:rsidR="00F9579C" w:rsidRPr="0039111B">
        <w:rPr>
          <w:rStyle w:val="s1"/>
          <w:rFonts w:ascii="Times New Roman" w:hAnsi="Times New Roman"/>
          <w:sz w:val="20"/>
          <w:szCs w:val="20"/>
          <w:u w:val="single"/>
        </w:rPr>
        <w:t>.</w:t>
      </w:r>
    </w:p>
    <w:p w14:paraId="7DB05EE7" w14:textId="691BEBF8" w:rsidR="007725AB" w:rsidRPr="0039111B" w:rsidRDefault="007725AB" w:rsidP="007725AB">
      <w:pPr>
        <w:pStyle w:val="p1"/>
        <w:ind w:right="270"/>
        <w:rPr>
          <w:rStyle w:val="s1"/>
          <w:rFonts w:ascii="Times New Roman" w:hAnsi="Times New Roman"/>
          <w:sz w:val="20"/>
          <w:szCs w:val="20"/>
          <w:u w:val="single"/>
        </w:rPr>
      </w:pPr>
      <w:r w:rsidRPr="0039111B">
        <w:rPr>
          <w:rStyle w:val="s1"/>
          <w:rFonts w:ascii="Times New Roman" w:hAnsi="Times New Roman"/>
          <w:sz w:val="20"/>
          <w:szCs w:val="20"/>
          <w:u w:val="single"/>
        </w:rPr>
        <w:tab/>
        <w:t>(</w:t>
      </w:r>
      <w:r w:rsidR="00F9579C" w:rsidRPr="0039111B">
        <w:rPr>
          <w:rStyle w:val="s1"/>
          <w:rFonts w:ascii="Times New Roman" w:hAnsi="Times New Roman"/>
          <w:sz w:val="20"/>
          <w:szCs w:val="20"/>
          <w:u w:val="single"/>
        </w:rPr>
        <w:t>2</w:t>
      </w:r>
      <w:r w:rsidRPr="0039111B">
        <w:rPr>
          <w:rStyle w:val="s1"/>
          <w:rFonts w:ascii="Times New Roman" w:hAnsi="Times New Roman"/>
          <w:sz w:val="20"/>
          <w:szCs w:val="20"/>
          <w:u w:val="single"/>
        </w:rPr>
        <w:t>) The purpose of this rule is to:</w:t>
      </w:r>
    </w:p>
    <w:p w14:paraId="7235C41E" w14:textId="77777777" w:rsidR="007725AB" w:rsidRPr="0039111B" w:rsidRDefault="007725AB" w:rsidP="007725AB">
      <w:pPr>
        <w:pStyle w:val="p1"/>
        <w:ind w:right="270"/>
        <w:rPr>
          <w:rStyle w:val="s1"/>
          <w:rFonts w:ascii="Times New Roman" w:hAnsi="Times New Roman"/>
          <w:sz w:val="20"/>
          <w:szCs w:val="20"/>
          <w:u w:val="single"/>
        </w:rPr>
      </w:pPr>
      <w:r w:rsidRPr="0039111B">
        <w:rPr>
          <w:rStyle w:val="s1"/>
          <w:rFonts w:ascii="Times New Roman" w:hAnsi="Times New Roman"/>
          <w:sz w:val="20"/>
          <w:szCs w:val="20"/>
          <w:u w:val="single"/>
        </w:rPr>
        <w:tab/>
        <w:t xml:space="preserve">(a) establish procedures for administering the Charter School Revolving Fund; </w:t>
      </w:r>
    </w:p>
    <w:p w14:paraId="13B1B966" w14:textId="77777777" w:rsidR="007725AB" w:rsidRPr="0039111B" w:rsidRDefault="007725AB" w:rsidP="007725AB">
      <w:pPr>
        <w:pStyle w:val="p1"/>
        <w:ind w:right="270"/>
        <w:rPr>
          <w:rStyle w:val="s1"/>
          <w:rFonts w:ascii="Times New Roman" w:hAnsi="Times New Roman"/>
          <w:sz w:val="20"/>
          <w:szCs w:val="20"/>
          <w:u w:val="single"/>
        </w:rPr>
      </w:pPr>
      <w:r w:rsidRPr="0039111B">
        <w:rPr>
          <w:rStyle w:val="s1"/>
          <w:rFonts w:ascii="Times New Roman" w:hAnsi="Times New Roman"/>
          <w:sz w:val="20"/>
          <w:szCs w:val="20"/>
          <w:u w:val="single"/>
        </w:rPr>
        <w:tab/>
        <w:t>(b) establish the interest rates of loans; and</w:t>
      </w:r>
    </w:p>
    <w:p w14:paraId="24223355" w14:textId="77777777" w:rsidR="007725AB" w:rsidRPr="0039111B" w:rsidRDefault="007725AB" w:rsidP="007725AB">
      <w:pPr>
        <w:pStyle w:val="p1"/>
        <w:ind w:right="270"/>
        <w:rPr>
          <w:rStyle w:val="s1"/>
          <w:rFonts w:ascii="Times New Roman" w:hAnsi="Times New Roman"/>
          <w:sz w:val="20"/>
          <w:szCs w:val="20"/>
          <w:u w:val="single"/>
        </w:rPr>
      </w:pPr>
      <w:r w:rsidRPr="0039111B">
        <w:rPr>
          <w:rStyle w:val="s1"/>
          <w:rFonts w:ascii="Times New Roman" w:hAnsi="Times New Roman"/>
          <w:sz w:val="20"/>
          <w:szCs w:val="20"/>
          <w:u w:val="single"/>
        </w:rPr>
        <w:tab/>
        <w:t>(c) determine loan amounts and loan repayment conditions.</w:t>
      </w:r>
    </w:p>
    <w:p w14:paraId="4F17FCF9" w14:textId="77777777" w:rsidR="007725AB" w:rsidRPr="0039111B" w:rsidRDefault="007725AB" w:rsidP="007725AB">
      <w:pPr>
        <w:pStyle w:val="p1"/>
        <w:ind w:right="270"/>
        <w:rPr>
          <w:rStyle w:val="s1"/>
          <w:rFonts w:ascii="Times New Roman" w:hAnsi="Times New Roman"/>
          <w:sz w:val="20"/>
          <w:szCs w:val="20"/>
          <w:u w:val="single"/>
        </w:rPr>
      </w:pPr>
    </w:p>
    <w:p w14:paraId="6650C607" w14:textId="77777777" w:rsidR="007725AB" w:rsidRPr="0039111B" w:rsidRDefault="007725AB" w:rsidP="007725AB">
      <w:pPr>
        <w:pStyle w:val="p1"/>
        <w:ind w:right="270"/>
        <w:rPr>
          <w:rStyle w:val="s1"/>
          <w:rFonts w:ascii="Times New Roman" w:hAnsi="Times New Roman"/>
          <w:sz w:val="20"/>
          <w:szCs w:val="20"/>
          <w:u w:val="single"/>
        </w:rPr>
      </w:pPr>
      <w:r w:rsidRPr="0039111B">
        <w:rPr>
          <w:rStyle w:val="s1"/>
          <w:rFonts w:ascii="Times New Roman" w:hAnsi="Times New Roman"/>
          <w:b/>
          <w:bCs/>
          <w:sz w:val="20"/>
          <w:szCs w:val="20"/>
          <w:u w:val="single"/>
        </w:rPr>
        <w:t>R145-1-2. Definitions.</w:t>
      </w:r>
    </w:p>
    <w:p w14:paraId="43C9F81F" w14:textId="77777777" w:rsidR="007725AB" w:rsidRPr="0039111B" w:rsidRDefault="007725AB" w:rsidP="007725AB">
      <w:pPr>
        <w:pStyle w:val="p1"/>
        <w:ind w:right="270"/>
        <w:rPr>
          <w:rStyle w:val="s1"/>
          <w:rFonts w:ascii="Times New Roman" w:hAnsi="Times New Roman"/>
          <w:sz w:val="20"/>
          <w:szCs w:val="20"/>
          <w:u w:val="single"/>
        </w:rPr>
      </w:pPr>
      <w:r w:rsidRPr="0039111B">
        <w:rPr>
          <w:rStyle w:val="s1"/>
          <w:rFonts w:ascii="Times New Roman" w:hAnsi="Times New Roman"/>
          <w:sz w:val="20"/>
          <w:szCs w:val="20"/>
          <w:u w:val="single"/>
        </w:rPr>
        <w:tab/>
        <w:t>The definitions used in Section 53G-5-601 apply to this rule.</w:t>
      </w:r>
    </w:p>
    <w:p w14:paraId="3640A796" w14:textId="77777777" w:rsidR="007725AB" w:rsidRPr="0039111B" w:rsidRDefault="007725AB" w:rsidP="007725AB">
      <w:pPr>
        <w:pStyle w:val="p1"/>
        <w:ind w:right="270"/>
        <w:rPr>
          <w:rStyle w:val="s1"/>
          <w:rFonts w:ascii="Times New Roman" w:hAnsi="Times New Roman"/>
          <w:sz w:val="20"/>
          <w:szCs w:val="20"/>
          <w:u w:val="single"/>
        </w:rPr>
      </w:pPr>
      <w:r w:rsidRPr="0039111B">
        <w:rPr>
          <w:rStyle w:val="s1"/>
          <w:rFonts w:ascii="Times New Roman" w:hAnsi="Times New Roman"/>
          <w:sz w:val="20"/>
          <w:szCs w:val="20"/>
          <w:u w:val="single"/>
        </w:rPr>
        <w:tab/>
        <w:t>(1) "Authority" means the Utah Charter School Finance Authority.</w:t>
      </w:r>
    </w:p>
    <w:p w14:paraId="6969F5AA" w14:textId="25F88005" w:rsidR="007725AB" w:rsidRPr="0039111B" w:rsidRDefault="007725AB" w:rsidP="007725AB">
      <w:pPr>
        <w:pStyle w:val="p1"/>
        <w:ind w:right="270"/>
        <w:rPr>
          <w:rStyle w:val="s1"/>
          <w:rFonts w:ascii="Times New Roman" w:hAnsi="Times New Roman"/>
          <w:sz w:val="20"/>
          <w:szCs w:val="20"/>
          <w:u w:val="single"/>
        </w:rPr>
      </w:pPr>
      <w:r w:rsidRPr="0039111B">
        <w:rPr>
          <w:rStyle w:val="s1"/>
          <w:rFonts w:ascii="Times New Roman" w:hAnsi="Times New Roman"/>
          <w:sz w:val="20"/>
          <w:szCs w:val="20"/>
          <w:u w:val="single"/>
        </w:rPr>
        <w:tab/>
        <w:t xml:space="preserve">(2) "Charter </w:t>
      </w:r>
      <w:r w:rsidR="00DE5756" w:rsidRPr="0039111B">
        <w:rPr>
          <w:rStyle w:val="s1"/>
          <w:rFonts w:ascii="Times New Roman" w:hAnsi="Times New Roman"/>
          <w:sz w:val="20"/>
          <w:szCs w:val="20"/>
          <w:u w:val="single"/>
        </w:rPr>
        <w:t>S</w:t>
      </w:r>
      <w:r w:rsidRPr="0039111B">
        <w:rPr>
          <w:rStyle w:val="s1"/>
          <w:rFonts w:ascii="Times New Roman" w:hAnsi="Times New Roman"/>
          <w:sz w:val="20"/>
          <w:szCs w:val="20"/>
          <w:u w:val="single"/>
        </w:rPr>
        <w:t>chool" means a public school created in accordance with Title 53G, Chapter 5, Charter Schools.</w:t>
      </w:r>
    </w:p>
    <w:p w14:paraId="2102623C" w14:textId="6FABA8DD" w:rsidR="007725AB" w:rsidRPr="0039111B" w:rsidRDefault="00DE5756" w:rsidP="00DE5756">
      <w:pPr>
        <w:pStyle w:val="p1"/>
        <w:ind w:right="270"/>
        <w:rPr>
          <w:rStyle w:val="s1"/>
          <w:rFonts w:ascii="Times New Roman" w:hAnsi="Times New Roman"/>
          <w:sz w:val="20"/>
          <w:szCs w:val="20"/>
          <w:u w:val="single"/>
        </w:rPr>
      </w:pPr>
      <w:r w:rsidRPr="0039111B">
        <w:rPr>
          <w:rStyle w:val="s1"/>
          <w:rFonts w:ascii="Times New Roman" w:hAnsi="Times New Roman"/>
          <w:sz w:val="20"/>
          <w:szCs w:val="20"/>
          <w:u w:val="single"/>
        </w:rPr>
        <w:tab/>
      </w:r>
      <w:r w:rsidR="007725AB" w:rsidRPr="0039111B">
        <w:rPr>
          <w:rStyle w:val="s1"/>
          <w:rFonts w:ascii="Times New Roman" w:hAnsi="Times New Roman"/>
          <w:sz w:val="20"/>
          <w:szCs w:val="20"/>
          <w:u w:val="single"/>
        </w:rPr>
        <w:t>(3) "Charter School Revolving Fund" means a restricted account created within the Uniform School fund t</w:t>
      </w:r>
      <w:r w:rsidRPr="0039111B">
        <w:rPr>
          <w:rStyle w:val="s1"/>
          <w:rFonts w:ascii="Times New Roman" w:hAnsi="Times New Roman"/>
          <w:sz w:val="20"/>
          <w:szCs w:val="20"/>
          <w:u w:val="single"/>
        </w:rPr>
        <w:t xml:space="preserve">o </w:t>
      </w:r>
      <w:proofErr w:type="gramStart"/>
      <w:r w:rsidR="007725AB" w:rsidRPr="0039111B">
        <w:rPr>
          <w:rStyle w:val="s1"/>
          <w:rFonts w:ascii="Times New Roman" w:hAnsi="Times New Roman"/>
          <w:sz w:val="20"/>
          <w:szCs w:val="20"/>
          <w:u w:val="single"/>
        </w:rPr>
        <w:t>provide assistance to</w:t>
      </w:r>
      <w:proofErr w:type="gramEnd"/>
      <w:r w:rsidR="007725AB" w:rsidRPr="0039111B">
        <w:rPr>
          <w:rStyle w:val="s1"/>
          <w:rFonts w:ascii="Times New Roman" w:hAnsi="Times New Roman"/>
          <w:sz w:val="20"/>
          <w:szCs w:val="20"/>
          <w:u w:val="single"/>
        </w:rPr>
        <w:t xml:space="preserve"> charter schools to:</w:t>
      </w:r>
    </w:p>
    <w:p w14:paraId="737F6BB7" w14:textId="77777777" w:rsidR="007725AB" w:rsidRPr="0039111B" w:rsidRDefault="007725AB" w:rsidP="007725AB">
      <w:pPr>
        <w:pStyle w:val="p1"/>
        <w:ind w:right="270"/>
        <w:rPr>
          <w:rStyle w:val="s1"/>
          <w:rFonts w:ascii="Times New Roman" w:hAnsi="Times New Roman"/>
          <w:sz w:val="20"/>
          <w:szCs w:val="20"/>
          <w:u w:val="single"/>
        </w:rPr>
      </w:pPr>
      <w:r w:rsidRPr="0039111B">
        <w:rPr>
          <w:rStyle w:val="s1"/>
          <w:rFonts w:ascii="Times New Roman" w:hAnsi="Times New Roman"/>
          <w:sz w:val="20"/>
          <w:szCs w:val="20"/>
          <w:u w:val="single"/>
        </w:rPr>
        <w:tab/>
        <w:t>(a) meet school building construction and renovation needs; and</w:t>
      </w:r>
    </w:p>
    <w:p w14:paraId="7A54361A" w14:textId="5B0B14C4" w:rsidR="007725AB" w:rsidRPr="0039111B" w:rsidRDefault="007725AB" w:rsidP="00F9579C">
      <w:pPr>
        <w:pStyle w:val="p1"/>
        <w:ind w:left="720" w:right="270"/>
        <w:rPr>
          <w:rStyle w:val="s1"/>
          <w:rFonts w:ascii="Times New Roman" w:hAnsi="Times New Roman"/>
          <w:sz w:val="20"/>
          <w:szCs w:val="20"/>
          <w:u w:val="single"/>
        </w:rPr>
      </w:pPr>
      <w:r w:rsidRPr="0039111B">
        <w:rPr>
          <w:rStyle w:val="s1"/>
          <w:rFonts w:ascii="Times New Roman" w:hAnsi="Times New Roman"/>
          <w:sz w:val="20"/>
          <w:szCs w:val="20"/>
          <w:u w:val="single"/>
        </w:rPr>
        <w:t>(b) pay for expenses related to the startup of a new charter school or the expansion of an existing charter school.</w:t>
      </w:r>
    </w:p>
    <w:p w14:paraId="0BAC6F92" w14:textId="77777777" w:rsidR="007725AB" w:rsidRPr="0039111B" w:rsidRDefault="007725AB" w:rsidP="007725AB">
      <w:pPr>
        <w:pStyle w:val="p1"/>
        <w:ind w:right="270"/>
        <w:rPr>
          <w:rStyle w:val="s1"/>
          <w:rFonts w:ascii="Times New Roman" w:hAnsi="Times New Roman"/>
          <w:sz w:val="20"/>
          <w:szCs w:val="20"/>
          <w:u w:val="single"/>
        </w:rPr>
      </w:pPr>
    </w:p>
    <w:p w14:paraId="7140EBB5" w14:textId="77777777" w:rsidR="007725AB" w:rsidRPr="0039111B" w:rsidRDefault="007725AB" w:rsidP="007725AB">
      <w:pPr>
        <w:pStyle w:val="p1"/>
        <w:ind w:right="270"/>
        <w:rPr>
          <w:rStyle w:val="s1"/>
          <w:rFonts w:ascii="Times New Roman" w:hAnsi="Times New Roman"/>
          <w:sz w:val="20"/>
          <w:szCs w:val="20"/>
          <w:u w:val="single"/>
        </w:rPr>
      </w:pPr>
      <w:r w:rsidRPr="0039111B">
        <w:rPr>
          <w:rStyle w:val="s1"/>
          <w:rFonts w:ascii="Times New Roman" w:hAnsi="Times New Roman"/>
          <w:b/>
          <w:bCs/>
          <w:sz w:val="20"/>
          <w:szCs w:val="20"/>
          <w:u w:val="single"/>
        </w:rPr>
        <w:t>R145-1-3. Charter School Revolving Fund Application and Conditions.</w:t>
      </w:r>
    </w:p>
    <w:p w14:paraId="629F7D62" w14:textId="77777777" w:rsidR="007725AB" w:rsidRPr="0039111B" w:rsidRDefault="007725AB" w:rsidP="007725AB">
      <w:pPr>
        <w:pStyle w:val="p1"/>
        <w:ind w:right="270"/>
        <w:rPr>
          <w:rStyle w:val="s1"/>
          <w:rFonts w:ascii="Times New Roman" w:hAnsi="Times New Roman"/>
          <w:sz w:val="20"/>
          <w:szCs w:val="20"/>
          <w:u w:val="single"/>
        </w:rPr>
      </w:pPr>
      <w:r w:rsidRPr="0039111B">
        <w:rPr>
          <w:rStyle w:val="s1"/>
          <w:rFonts w:ascii="Times New Roman" w:hAnsi="Times New Roman"/>
          <w:sz w:val="20"/>
          <w:szCs w:val="20"/>
          <w:u w:val="single"/>
        </w:rPr>
        <w:tab/>
        <w:t>(1) The Authority shall develop a loan application consistent with Section 53F-9-203.1, including criteria for urgent facility needs.</w:t>
      </w:r>
    </w:p>
    <w:p w14:paraId="1B99F18B" w14:textId="77777777" w:rsidR="007725AB" w:rsidRPr="0039111B" w:rsidRDefault="007725AB" w:rsidP="007725AB">
      <w:pPr>
        <w:pStyle w:val="p1"/>
        <w:ind w:right="270"/>
        <w:rPr>
          <w:rStyle w:val="s1"/>
          <w:rFonts w:ascii="Times New Roman" w:hAnsi="Times New Roman"/>
          <w:sz w:val="20"/>
          <w:szCs w:val="20"/>
          <w:u w:val="single"/>
        </w:rPr>
      </w:pPr>
      <w:r w:rsidRPr="0039111B">
        <w:rPr>
          <w:rStyle w:val="s1"/>
          <w:rFonts w:ascii="Times New Roman" w:hAnsi="Times New Roman"/>
          <w:sz w:val="20"/>
          <w:szCs w:val="20"/>
          <w:u w:val="single"/>
        </w:rPr>
        <w:tab/>
        <w:t>(2) The Authority may request any additional criteria or information from an applicant that the Authority finds necessary and helpful in making loan decisions.</w:t>
      </w:r>
    </w:p>
    <w:p w14:paraId="7BD42C45" w14:textId="77777777" w:rsidR="007725AB" w:rsidRPr="0039111B" w:rsidRDefault="007725AB" w:rsidP="007725AB">
      <w:pPr>
        <w:pStyle w:val="p1"/>
        <w:ind w:right="270"/>
        <w:rPr>
          <w:rStyle w:val="s1"/>
          <w:rFonts w:ascii="Times New Roman" w:hAnsi="Times New Roman"/>
          <w:sz w:val="20"/>
          <w:szCs w:val="20"/>
          <w:u w:val="single"/>
        </w:rPr>
      </w:pPr>
      <w:r w:rsidRPr="0039111B">
        <w:rPr>
          <w:rStyle w:val="s1"/>
          <w:rFonts w:ascii="Times New Roman" w:hAnsi="Times New Roman"/>
          <w:sz w:val="20"/>
          <w:szCs w:val="20"/>
          <w:u w:val="single"/>
        </w:rPr>
        <w:tab/>
        <w:t>(3)(a) The Authority shall accept applications for loans annually by April 30, subject to eligibility criteria and availability of funds.</w:t>
      </w:r>
    </w:p>
    <w:p w14:paraId="15B35DE9" w14:textId="77777777" w:rsidR="007725AB" w:rsidRPr="0039111B" w:rsidRDefault="007725AB" w:rsidP="007725AB">
      <w:pPr>
        <w:pStyle w:val="p1"/>
        <w:ind w:right="270"/>
        <w:rPr>
          <w:rStyle w:val="s1"/>
          <w:rFonts w:ascii="Times New Roman" w:hAnsi="Times New Roman"/>
          <w:sz w:val="20"/>
          <w:szCs w:val="20"/>
          <w:u w:val="single"/>
        </w:rPr>
      </w:pPr>
      <w:r w:rsidRPr="0039111B">
        <w:rPr>
          <w:rStyle w:val="s1"/>
          <w:rFonts w:ascii="Times New Roman" w:hAnsi="Times New Roman"/>
          <w:sz w:val="20"/>
          <w:szCs w:val="20"/>
          <w:u w:val="single"/>
        </w:rPr>
        <w:tab/>
        <w:t>(b) If the Authority does not distribute all available funds during its initial application process, the Authority may set deadlines to review additional applications.</w:t>
      </w:r>
    </w:p>
    <w:p w14:paraId="1D267D74" w14:textId="77777777" w:rsidR="007725AB" w:rsidRPr="0039111B" w:rsidRDefault="007725AB" w:rsidP="007725AB">
      <w:pPr>
        <w:pStyle w:val="p1"/>
        <w:ind w:right="270"/>
        <w:rPr>
          <w:rStyle w:val="s1"/>
          <w:rFonts w:ascii="Times New Roman" w:hAnsi="Times New Roman"/>
          <w:sz w:val="20"/>
          <w:szCs w:val="20"/>
          <w:u w:val="single"/>
        </w:rPr>
      </w:pPr>
      <w:r w:rsidRPr="0039111B">
        <w:rPr>
          <w:rStyle w:val="s1"/>
          <w:rFonts w:ascii="Times New Roman" w:hAnsi="Times New Roman"/>
          <w:sz w:val="20"/>
          <w:szCs w:val="20"/>
          <w:u w:val="single"/>
        </w:rPr>
        <w:tab/>
        <w:t>(c) If there are insufficient funds to fund the entire amounts requested in approved loan applications the Authority may make loans for less than the requested amounts.</w:t>
      </w:r>
    </w:p>
    <w:p w14:paraId="68A77B64" w14:textId="77777777" w:rsidR="007725AB" w:rsidRPr="0039111B" w:rsidRDefault="007725AB" w:rsidP="007725AB">
      <w:pPr>
        <w:pStyle w:val="p1"/>
        <w:ind w:right="270"/>
        <w:rPr>
          <w:rStyle w:val="s1"/>
          <w:rFonts w:ascii="Times New Roman" w:hAnsi="Times New Roman"/>
          <w:sz w:val="20"/>
          <w:szCs w:val="20"/>
          <w:u w:val="single"/>
        </w:rPr>
      </w:pPr>
      <w:r w:rsidRPr="0039111B">
        <w:rPr>
          <w:rStyle w:val="s1"/>
          <w:rFonts w:ascii="Times New Roman" w:hAnsi="Times New Roman"/>
          <w:sz w:val="20"/>
          <w:szCs w:val="20"/>
          <w:u w:val="single"/>
        </w:rPr>
        <w:tab/>
        <w:t>(4) To apply for a loan, a Charter School shall submit the information requested on the Authority’s most current loan application form together with the requested supporting documentation.</w:t>
      </w:r>
    </w:p>
    <w:p w14:paraId="7C35AAA1" w14:textId="77777777" w:rsidR="007725AB" w:rsidRPr="0039111B" w:rsidRDefault="007725AB" w:rsidP="007725AB">
      <w:pPr>
        <w:pStyle w:val="p1"/>
        <w:ind w:right="270"/>
        <w:rPr>
          <w:rStyle w:val="s1"/>
          <w:rFonts w:ascii="Times New Roman" w:hAnsi="Times New Roman"/>
          <w:sz w:val="20"/>
          <w:szCs w:val="20"/>
          <w:u w:val="single"/>
        </w:rPr>
      </w:pPr>
      <w:r w:rsidRPr="0039111B">
        <w:rPr>
          <w:rStyle w:val="s1"/>
          <w:rFonts w:ascii="Times New Roman" w:hAnsi="Times New Roman"/>
          <w:sz w:val="20"/>
          <w:szCs w:val="20"/>
          <w:u w:val="single"/>
        </w:rPr>
        <w:tab/>
        <w:t>(5) A charter school's application shall include a resolution from the governing board of the charter school that the governing board, at a minimum, agrees:</w:t>
      </w:r>
    </w:p>
    <w:p w14:paraId="31DFD3A2" w14:textId="77777777" w:rsidR="007725AB" w:rsidRPr="0039111B" w:rsidRDefault="007725AB" w:rsidP="007725AB">
      <w:pPr>
        <w:pStyle w:val="p1"/>
        <w:ind w:right="270"/>
        <w:rPr>
          <w:rStyle w:val="s1"/>
          <w:rFonts w:ascii="Times New Roman" w:hAnsi="Times New Roman"/>
          <w:sz w:val="20"/>
          <w:szCs w:val="20"/>
          <w:u w:val="single"/>
        </w:rPr>
      </w:pPr>
      <w:r w:rsidRPr="0039111B">
        <w:rPr>
          <w:rStyle w:val="s1"/>
          <w:rFonts w:ascii="Times New Roman" w:hAnsi="Times New Roman"/>
          <w:sz w:val="20"/>
          <w:szCs w:val="20"/>
          <w:u w:val="single"/>
        </w:rPr>
        <w:tab/>
        <w:t xml:space="preserve">(a) to </w:t>
      </w:r>
      <w:proofErr w:type="gramStart"/>
      <w:r w:rsidRPr="0039111B">
        <w:rPr>
          <w:rStyle w:val="s1"/>
          <w:rFonts w:ascii="Times New Roman" w:hAnsi="Times New Roman"/>
          <w:sz w:val="20"/>
          <w:szCs w:val="20"/>
          <w:u w:val="single"/>
        </w:rPr>
        <w:t>enter into</w:t>
      </w:r>
      <w:proofErr w:type="gramEnd"/>
      <w:r w:rsidRPr="0039111B">
        <w:rPr>
          <w:rStyle w:val="s1"/>
          <w:rFonts w:ascii="Times New Roman" w:hAnsi="Times New Roman"/>
          <w:sz w:val="20"/>
          <w:szCs w:val="20"/>
          <w:u w:val="single"/>
        </w:rPr>
        <w:t xml:space="preserve"> the loan as provided in the application materials;</w:t>
      </w:r>
    </w:p>
    <w:p w14:paraId="72C6AC1D" w14:textId="77777777" w:rsidR="007725AB" w:rsidRPr="0039111B" w:rsidRDefault="007725AB" w:rsidP="007725AB">
      <w:pPr>
        <w:pStyle w:val="p1"/>
        <w:ind w:right="270"/>
        <w:rPr>
          <w:rStyle w:val="s1"/>
          <w:rFonts w:ascii="Times New Roman" w:hAnsi="Times New Roman"/>
          <w:sz w:val="20"/>
          <w:szCs w:val="20"/>
          <w:u w:val="single"/>
        </w:rPr>
      </w:pPr>
      <w:r w:rsidRPr="0039111B">
        <w:rPr>
          <w:rStyle w:val="s1"/>
          <w:rFonts w:ascii="Times New Roman" w:hAnsi="Times New Roman"/>
          <w:sz w:val="20"/>
          <w:szCs w:val="20"/>
          <w:u w:val="single"/>
        </w:rPr>
        <w:tab/>
        <w:t>(b) to the interest and repayment schedule established by the Authority;</w:t>
      </w:r>
    </w:p>
    <w:p w14:paraId="4AC5D290" w14:textId="77777777" w:rsidR="007725AB" w:rsidRPr="0039111B" w:rsidRDefault="007725AB" w:rsidP="007725AB">
      <w:pPr>
        <w:pStyle w:val="p1"/>
        <w:ind w:right="270"/>
        <w:rPr>
          <w:rStyle w:val="s1"/>
          <w:rFonts w:ascii="Times New Roman" w:hAnsi="Times New Roman"/>
          <w:sz w:val="20"/>
          <w:szCs w:val="20"/>
          <w:u w:val="single"/>
        </w:rPr>
      </w:pPr>
      <w:r w:rsidRPr="0039111B">
        <w:rPr>
          <w:rStyle w:val="s1"/>
          <w:rFonts w:ascii="Times New Roman" w:hAnsi="Times New Roman"/>
          <w:sz w:val="20"/>
          <w:szCs w:val="20"/>
          <w:u w:val="single"/>
        </w:rPr>
        <w:tab/>
        <w:t xml:space="preserve">(c) that loan funds shall only be used </w:t>
      </w:r>
      <w:proofErr w:type="gramStart"/>
      <w:r w:rsidRPr="0039111B">
        <w:rPr>
          <w:rStyle w:val="s1"/>
          <w:rFonts w:ascii="Times New Roman" w:hAnsi="Times New Roman"/>
          <w:sz w:val="20"/>
          <w:szCs w:val="20"/>
          <w:u w:val="single"/>
        </w:rPr>
        <w:t>consistent</w:t>
      </w:r>
      <w:proofErr w:type="gramEnd"/>
      <w:r w:rsidRPr="0039111B">
        <w:rPr>
          <w:rStyle w:val="s1"/>
          <w:rFonts w:ascii="Times New Roman" w:hAnsi="Times New Roman"/>
          <w:sz w:val="20"/>
          <w:szCs w:val="20"/>
          <w:u w:val="single"/>
        </w:rPr>
        <w:t xml:space="preserve"> with the purposes of Section 53F-9-203.1 and the approved</w:t>
      </w:r>
    </w:p>
    <w:p w14:paraId="222BCC3C" w14:textId="77777777" w:rsidR="007725AB" w:rsidRPr="0039111B" w:rsidRDefault="007725AB" w:rsidP="007725AB">
      <w:pPr>
        <w:pStyle w:val="p1"/>
        <w:ind w:right="270"/>
        <w:rPr>
          <w:rStyle w:val="s1"/>
          <w:rFonts w:ascii="Times New Roman" w:hAnsi="Times New Roman"/>
          <w:sz w:val="20"/>
          <w:szCs w:val="20"/>
          <w:u w:val="single"/>
        </w:rPr>
      </w:pPr>
      <w:r w:rsidRPr="0039111B">
        <w:rPr>
          <w:rStyle w:val="s1"/>
          <w:rFonts w:ascii="Times New Roman" w:hAnsi="Times New Roman"/>
          <w:sz w:val="20"/>
          <w:szCs w:val="20"/>
          <w:u w:val="single"/>
        </w:rPr>
        <w:t>charter;</w:t>
      </w:r>
    </w:p>
    <w:p w14:paraId="0546DF2F" w14:textId="77777777" w:rsidR="007725AB" w:rsidRPr="0039111B" w:rsidRDefault="007725AB" w:rsidP="007725AB">
      <w:pPr>
        <w:pStyle w:val="p1"/>
        <w:ind w:right="270"/>
        <w:rPr>
          <w:rStyle w:val="s1"/>
          <w:rFonts w:ascii="Times New Roman" w:hAnsi="Times New Roman"/>
          <w:sz w:val="20"/>
          <w:szCs w:val="20"/>
          <w:u w:val="single"/>
        </w:rPr>
      </w:pPr>
      <w:r w:rsidRPr="0039111B">
        <w:rPr>
          <w:rStyle w:val="s1"/>
          <w:rFonts w:ascii="Times New Roman" w:hAnsi="Times New Roman"/>
          <w:sz w:val="20"/>
          <w:szCs w:val="20"/>
          <w:u w:val="single"/>
        </w:rPr>
        <w:tab/>
        <w:t>(d) to any inspections, audits or financial reviews ordered by the Authority; and</w:t>
      </w:r>
    </w:p>
    <w:p w14:paraId="0AECC932" w14:textId="77777777" w:rsidR="007725AB" w:rsidRPr="0039111B" w:rsidRDefault="007725AB" w:rsidP="007725AB">
      <w:pPr>
        <w:pStyle w:val="p1"/>
        <w:ind w:right="270"/>
        <w:rPr>
          <w:rStyle w:val="s1"/>
          <w:rFonts w:ascii="Times New Roman" w:hAnsi="Times New Roman"/>
          <w:sz w:val="20"/>
          <w:szCs w:val="20"/>
          <w:u w:val="single"/>
        </w:rPr>
      </w:pPr>
      <w:r w:rsidRPr="0039111B">
        <w:rPr>
          <w:rStyle w:val="s1"/>
          <w:rFonts w:ascii="Times New Roman" w:hAnsi="Times New Roman"/>
          <w:sz w:val="20"/>
          <w:szCs w:val="20"/>
          <w:u w:val="single"/>
        </w:rPr>
        <w:tab/>
        <w:t>(e) to all terms required for the loan by the State Division of Finance, including:</w:t>
      </w:r>
    </w:p>
    <w:p w14:paraId="38EF42B4" w14:textId="77777777" w:rsidR="007725AB" w:rsidRPr="0039111B" w:rsidRDefault="007725AB" w:rsidP="007725AB">
      <w:pPr>
        <w:pStyle w:val="p1"/>
        <w:ind w:right="270"/>
        <w:rPr>
          <w:rStyle w:val="s1"/>
          <w:rFonts w:ascii="Times New Roman" w:hAnsi="Times New Roman"/>
          <w:sz w:val="20"/>
          <w:szCs w:val="20"/>
          <w:u w:val="single"/>
        </w:rPr>
      </w:pPr>
      <w:r w:rsidRPr="0039111B">
        <w:rPr>
          <w:rStyle w:val="s1"/>
          <w:rFonts w:ascii="Times New Roman" w:hAnsi="Times New Roman"/>
          <w:sz w:val="20"/>
          <w:szCs w:val="20"/>
          <w:u w:val="single"/>
        </w:rPr>
        <w:tab/>
        <w:t>(</w:t>
      </w:r>
      <w:proofErr w:type="spellStart"/>
      <w:r w:rsidRPr="0039111B">
        <w:rPr>
          <w:rStyle w:val="s1"/>
          <w:rFonts w:ascii="Times New Roman" w:hAnsi="Times New Roman"/>
          <w:sz w:val="20"/>
          <w:szCs w:val="20"/>
          <w:u w:val="single"/>
        </w:rPr>
        <w:t>i</w:t>
      </w:r>
      <w:proofErr w:type="spellEnd"/>
      <w:r w:rsidRPr="0039111B">
        <w:rPr>
          <w:rStyle w:val="s1"/>
          <w:rFonts w:ascii="Times New Roman" w:hAnsi="Times New Roman"/>
          <w:sz w:val="20"/>
          <w:szCs w:val="20"/>
          <w:u w:val="single"/>
        </w:rPr>
        <w:t>) servicing by the State Division of Finance;</w:t>
      </w:r>
    </w:p>
    <w:p w14:paraId="4DDECE6E" w14:textId="77777777" w:rsidR="007725AB" w:rsidRPr="0039111B" w:rsidRDefault="007725AB" w:rsidP="007725AB">
      <w:pPr>
        <w:pStyle w:val="p1"/>
        <w:ind w:right="270"/>
        <w:rPr>
          <w:rStyle w:val="s1"/>
          <w:rFonts w:ascii="Times New Roman" w:hAnsi="Times New Roman"/>
          <w:sz w:val="20"/>
          <w:szCs w:val="20"/>
          <w:u w:val="single"/>
        </w:rPr>
      </w:pPr>
      <w:r w:rsidRPr="0039111B">
        <w:rPr>
          <w:rStyle w:val="s1"/>
          <w:rFonts w:ascii="Times New Roman" w:hAnsi="Times New Roman"/>
          <w:sz w:val="20"/>
          <w:szCs w:val="20"/>
          <w:u w:val="single"/>
        </w:rPr>
        <w:tab/>
        <w:t xml:space="preserve">(ii) payment of an annual </w:t>
      </w:r>
      <w:proofErr w:type="gramStart"/>
      <w:r w:rsidRPr="0039111B">
        <w:rPr>
          <w:rStyle w:val="s1"/>
          <w:rFonts w:ascii="Times New Roman" w:hAnsi="Times New Roman"/>
          <w:sz w:val="20"/>
          <w:szCs w:val="20"/>
          <w:u w:val="single"/>
        </w:rPr>
        <w:t>servicing</w:t>
      </w:r>
      <w:proofErr w:type="gramEnd"/>
      <w:r w:rsidRPr="0039111B">
        <w:rPr>
          <w:rStyle w:val="s1"/>
          <w:rFonts w:ascii="Times New Roman" w:hAnsi="Times New Roman"/>
          <w:sz w:val="20"/>
          <w:szCs w:val="20"/>
          <w:u w:val="single"/>
        </w:rPr>
        <w:t xml:space="preserve"> fee; and</w:t>
      </w:r>
    </w:p>
    <w:p w14:paraId="77A22008" w14:textId="77777777" w:rsidR="007725AB" w:rsidRPr="0039111B" w:rsidRDefault="007725AB" w:rsidP="007725AB">
      <w:pPr>
        <w:pStyle w:val="p1"/>
        <w:ind w:right="270"/>
        <w:rPr>
          <w:rStyle w:val="s1"/>
          <w:rFonts w:ascii="Times New Roman" w:hAnsi="Times New Roman"/>
          <w:sz w:val="20"/>
          <w:szCs w:val="20"/>
          <w:u w:val="single"/>
        </w:rPr>
      </w:pPr>
      <w:r w:rsidRPr="0039111B">
        <w:rPr>
          <w:rStyle w:val="s1"/>
          <w:rFonts w:ascii="Times New Roman" w:hAnsi="Times New Roman"/>
          <w:sz w:val="20"/>
          <w:szCs w:val="20"/>
          <w:u w:val="single"/>
        </w:rPr>
        <w:tab/>
        <w:t>(iii) agreement to execute an electronic funds transfer agreement for monthly payments by the school.</w:t>
      </w:r>
    </w:p>
    <w:p w14:paraId="21B3DD73" w14:textId="77777777" w:rsidR="007725AB" w:rsidRPr="0039111B" w:rsidRDefault="007725AB" w:rsidP="007725AB">
      <w:pPr>
        <w:pStyle w:val="p1"/>
        <w:ind w:right="270"/>
        <w:rPr>
          <w:rStyle w:val="s1"/>
          <w:rFonts w:ascii="Times New Roman" w:hAnsi="Times New Roman"/>
          <w:sz w:val="20"/>
          <w:szCs w:val="20"/>
          <w:u w:val="single"/>
        </w:rPr>
      </w:pPr>
      <w:r w:rsidRPr="0039111B">
        <w:rPr>
          <w:rStyle w:val="s1"/>
          <w:rFonts w:ascii="Times New Roman" w:hAnsi="Times New Roman"/>
          <w:sz w:val="20"/>
          <w:szCs w:val="20"/>
          <w:u w:val="single"/>
        </w:rPr>
        <w:tab/>
        <w:t>(6) The term of each loan shall be five (5) years.</w:t>
      </w:r>
    </w:p>
    <w:p w14:paraId="0C435913" w14:textId="77777777" w:rsidR="007725AB" w:rsidRPr="0039111B" w:rsidRDefault="007725AB" w:rsidP="007725AB">
      <w:pPr>
        <w:pStyle w:val="p1"/>
        <w:ind w:right="270"/>
        <w:rPr>
          <w:rStyle w:val="s1"/>
          <w:rFonts w:ascii="Times New Roman" w:hAnsi="Times New Roman"/>
          <w:sz w:val="20"/>
          <w:szCs w:val="20"/>
          <w:u w:val="single"/>
        </w:rPr>
      </w:pPr>
      <w:r w:rsidRPr="0039111B">
        <w:rPr>
          <w:rStyle w:val="s1"/>
          <w:rFonts w:ascii="Times New Roman" w:hAnsi="Times New Roman"/>
          <w:sz w:val="20"/>
          <w:szCs w:val="20"/>
          <w:u w:val="single"/>
        </w:rPr>
        <w:tab/>
        <w:t>(7) The interest rate for each loan shall be the greater of two percent (2%) or the five (5) year Bloomberg Valuation Service (BVAL) AAA Callable Municipal Curve rate as published on EMMA.MSRP.org on the date of loan approval.</w:t>
      </w:r>
    </w:p>
    <w:p w14:paraId="0EBCEEA5" w14:textId="77777777" w:rsidR="007725AB" w:rsidRPr="0039111B" w:rsidRDefault="007725AB" w:rsidP="007725AB">
      <w:pPr>
        <w:pStyle w:val="p1"/>
        <w:ind w:right="270"/>
        <w:rPr>
          <w:rStyle w:val="s1"/>
          <w:rFonts w:ascii="Times New Roman" w:hAnsi="Times New Roman"/>
          <w:sz w:val="20"/>
          <w:szCs w:val="20"/>
          <w:u w:val="single"/>
        </w:rPr>
      </w:pPr>
      <w:r w:rsidRPr="0039111B">
        <w:rPr>
          <w:rStyle w:val="s1"/>
          <w:rFonts w:ascii="Times New Roman" w:hAnsi="Times New Roman"/>
          <w:sz w:val="20"/>
          <w:szCs w:val="20"/>
          <w:u w:val="single"/>
        </w:rPr>
        <w:tab/>
        <w:t>(8) A Charter School that obtains a loan will not be required to make a payment during the first twelve (12) months of the loan term and will be required to make monthly payments starting on the thirteenth (13th) month of the loan term, with payment being amortized over four (4) years.</w:t>
      </w:r>
    </w:p>
    <w:p w14:paraId="011BE106" w14:textId="77777777" w:rsidR="007725AB" w:rsidRPr="0039111B" w:rsidRDefault="007725AB" w:rsidP="007725AB">
      <w:pPr>
        <w:pStyle w:val="p1"/>
        <w:ind w:right="270"/>
        <w:rPr>
          <w:rStyle w:val="s1"/>
          <w:rFonts w:ascii="Times New Roman" w:hAnsi="Times New Roman"/>
          <w:sz w:val="20"/>
          <w:szCs w:val="20"/>
          <w:u w:val="single"/>
        </w:rPr>
      </w:pPr>
      <w:r w:rsidRPr="0039111B">
        <w:rPr>
          <w:rStyle w:val="s1"/>
          <w:rFonts w:ascii="Times New Roman" w:hAnsi="Times New Roman"/>
          <w:sz w:val="20"/>
          <w:szCs w:val="20"/>
          <w:u w:val="single"/>
        </w:rPr>
        <w:tab/>
        <w:t>(9) The Authority may include a tiered schedule of loan fund distribution.</w:t>
      </w:r>
    </w:p>
    <w:p w14:paraId="259455AF" w14:textId="77777777" w:rsidR="007725AB" w:rsidRPr="0039111B" w:rsidRDefault="007725AB" w:rsidP="007725AB">
      <w:pPr>
        <w:pStyle w:val="p1"/>
        <w:ind w:right="270"/>
        <w:rPr>
          <w:rStyle w:val="s1"/>
          <w:rFonts w:ascii="Times New Roman" w:hAnsi="Times New Roman"/>
          <w:sz w:val="20"/>
          <w:szCs w:val="20"/>
          <w:u w:val="single"/>
        </w:rPr>
      </w:pPr>
      <w:r w:rsidRPr="0039111B">
        <w:rPr>
          <w:rStyle w:val="s1"/>
          <w:rFonts w:ascii="Times New Roman" w:hAnsi="Times New Roman"/>
          <w:sz w:val="20"/>
          <w:szCs w:val="20"/>
          <w:u w:val="single"/>
        </w:rPr>
        <w:tab/>
        <w:t xml:space="preserve">(10) The Authority may determine whether </w:t>
      </w:r>
      <w:proofErr w:type="gramStart"/>
      <w:r w:rsidRPr="0039111B">
        <w:rPr>
          <w:rStyle w:val="s1"/>
          <w:rFonts w:ascii="Times New Roman" w:hAnsi="Times New Roman"/>
          <w:sz w:val="20"/>
          <w:szCs w:val="20"/>
          <w:u w:val="single"/>
        </w:rPr>
        <w:t>a  loan</w:t>
      </w:r>
      <w:proofErr w:type="gramEnd"/>
      <w:r w:rsidRPr="0039111B">
        <w:rPr>
          <w:rStyle w:val="s1"/>
          <w:rFonts w:ascii="Times New Roman" w:hAnsi="Times New Roman"/>
          <w:sz w:val="20"/>
          <w:szCs w:val="20"/>
          <w:u w:val="single"/>
        </w:rPr>
        <w:t xml:space="preserve"> may be used for ongoing expenditures. </w:t>
      </w:r>
    </w:p>
    <w:p w14:paraId="46A7DE63" w14:textId="77777777" w:rsidR="007725AB" w:rsidRPr="0039111B" w:rsidRDefault="007725AB" w:rsidP="007725AB">
      <w:pPr>
        <w:pStyle w:val="p1"/>
        <w:ind w:right="270"/>
        <w:rPr>
          <w:rStyle w:val="s1"/>
          <w:rFonts w:ascii="Times New Roman" w:hAnsi="Times New Roman"/>
          <w:sz w:val="20"/>
          <w:szCs w:val="20"/>
          <w:u w:val="single"/>
        </w:rPr>
      </w:pPr>
      <w:r w:rsidRPr="0039111B">
        <w:rPr>
          <w:rStyle w:val="s1"/>
          <w:rFonts w:ascii="Times New Roman" w:hAnsi="Times New Roman"/>
          <w:sz w:val="20"/>
          <w:szCs w:val="20"/>
          <w:u w:val="single"/>
        </w:rPr>
        <w:lastRenderedPageBreak/>
        <w:tab/>
        <w:t>(11) If a loan recipient defaults on a loan made under this rule, the debt may be secured by funds contributed by charter schools to the Charter School Closure Reserve Account under Section 53F-9-307 after the defaulting school has made reasonable effort to resolve its debts and liquidate its assets as required by law.</w:t>
      </w:r>
    </w:p>
    <w:p w14:paraId="310B49B4" w14:textId="77777777" w:rsidR="007725AB" w:rsidRPr="0039111B" w:rsidRDefault="007725AB" w:rsidP="007725AB">
      <w:pPr>
        <w:pStyle w:val="p1"/>
        <w:ind w:right="270"/>
        <w:rPr>
          <w:rStyle w:val="s1"/>
          <w:rFonts w:ascii="Times New Roman" w:hAnsi="Times New Roman"/>
          <w:sz w:val="20"/>
          <w:szCs w:val="20"/>
          <w:u w:val="single"/>
        </w:rPr>
      </w:pPr>
      <w:r w:rsidRPr="0039111B">
        <w:rPr>
          <w:rStyle w:val="s1"/>
          <w:rFonts w:ascii="Times New Roman" w:hAnsi="Times New Roman"/>
          <w:sz w:val="20"/>
          <w:szCs w:val="20"/>
          <w:u w:val="single"/>
        </w:rPr>
        <w:tab/>
        <w:t>(12) The Authority may employ the services of a financial advisor to review loan applications and make recommendations to the Authority about loan terms and any other relevant information.</w:t>
      </w:r>
    </w:p>
    <w:p w14:paraId="664F4B80" w14:textId="77777777" w:rsidR="000C7428" w:rsidRPr="0039111B" w:rsidRDefault="000C7428" w:rsidP="000C7428">
      <w:pPr>
        <w:rPr>
          <w:spacing w:val="-3"/>
          <w:sz w:val="18"/>
          <w:szCs w:val="18"/>
          <w:u w:val="single"/>
        </w:rPr>
      </w:pPr>
    </w:p>
    <w:p w14:paraId="0B104B3D" w14:textId="7FE31322" w:rsidR="000C7428" w:rsidRPr="0039111B" w:rsidRDefault="000C7428" w:rsidP="000C7428">
      <w:pPr>
        <w:rPr>
          <w:spacing w:val="-3"/>
          <w:sz w:val="18"/>
          <w:szCs w:val="18"/>
          <w:u w:val="single"/>
        </w:rPr>
      </w:pPr>
      <w:r w:rsidRPr="0039111B">
        <w:rPr>
          <w:b/>
          <w:bCs/>
          <w:spacing w:val="-3"/>
          <w:sz w:val="18"/>
          <w:szCs w:val="18"/>
          <w:u w:val="single"/>
        </w:rPr>
        <w:t xml:space="preserve">KEY: </w:t>
      </w:r>
      <w:r w:rsidR="007725AB" w:rsidRPr="0039111B">
        <w:rPr>
          <w:rStyle w:val="s1"/>
          <w:b/>
          <w:bCs/>
          <w:szCs w:val="20"/>
          <w:u w:val="single"/>
        </w:rPr>
        <w:t xml:space="preserve">Charter School Finance Authority, Charter School Revolving Fund, </w:t>
      </w:r>
      <w:r w:rsidR="00DE5756" w:rsidRPr="0039111B">
        <w:rPr>
          <w:rStyle w:val="s1"/>
          <w:b/>
          <w:bCs/>
          <w:szCs w:val="20"/>
          <w:u w:val="single"/>
        </w:rPr>
        <w:t>C</w:t>
      </w:r>
      <w:r w:rsidR="007725AB" w:rsidRPr="0039111B">
        <w:rPr>
          <w:rStyle w:val="s1"/>
          <w:b/>
          <w:bCs/>
          <w:szCs w:val="20"/>
          <w:u w:val="single"/>
        </w:rPr>
        <w:t xml:space="preserve">harter </w:t>
      </w:r>
      <w:r w:rsidR="00DE5756" w:rsidRPr="0039111B">
        <w:rPr>
          <w:rStyle w:val="s1"/>
          <w:b/>
          <w:bCs/>
          <w:szCs w:val="20"/>
          <w:u w:val="single"/>
        </w:rPr>
        <w:t>S</w:t>
      </w:r>
      <w:r w:rsidR="007725AB" w:rsidRPr="0039111B">
        <w:rPr>
          <w:rStyle w:val="s1"/>
          <w:b/>
          <w:bCs/>
          <w:szCs w:val="20"/>
          <w:u w:val="single"/>
        </w:rPr>
        <w:t xml:space="preserve">chools, </w:t>
      </w:r>
      <w:r w:rsidR="00DE5756" w:rsidRPr="0039111B">
        <w:rPr>
          <w:rStyle w:val="s1"/>
          <w:b/>
          <w:bCs/>
          <w:szCs w:val="20"/>
          <w:u w:val="single"/>
        </w:rPr>
        <w:t>C</w:t>
      </w:r>
      <w:r w:rsidR="007725AB" w:rsidRPr="0039111B">
        <w:rPr>
          <w:rStyle w:val="s1"/>
          <w:b/>
          <w:bCs/>
          <w:szCs w:val="20"/>
          <w:u w:val="single"/>
        </w:rPr>
        <w:t xml:space="preserve">harter </w:t>
      </w:r>
      <w:r w:rsidR="00DE5756" w:rsidRPr="0039111B">
        <w:rPr>
          <w:rStyle w:val="s1"/>
          <w:b/>
          <w:bCs/>
          <w:szCs w:val="20"/>
          <w:u w:val="single"/>
        </w:rPr>
        <w:t>S</w:t>
      </w:r>
      <w:r w:rsidR="007725AB" w:rsidRPr="0039111B">
        <w:rPr>
          <w:rStyle w:val="s1"/>
          <w:b/>
          <w:bCs/>
          <w:szCs w:val="20"/>
          <w:u w:val="single"/>
        </w:rPr>
        <w:t xml:space="preserve">chool </w:t>
      </w:r>
      <w:r w:rsidR="00DE5756" w:rsidRPr="0039111B">
        <w:rPr>
          <w:rStyle w:val="s1"/>
          <w:b/>
          <w:bCs/>
          <w:szCs w:val="20"/>
          <w:u w:val="single"/>
        </w:rPr>
        <w:t>Fi</w:t>
      </w:r>
      <w:r w:rsidR="007725AB" w:rsidRPr="0039111B">
        <w:rPr>
          <w:rStyle w:val="s1"/>
          <w:b/>
          <w:bCs/>
          <w:szCs w:val="20"/>
          <w:u w:val="single"/>
        </w:rPr>
        <w:t>nancing</w:t>
      </w:r>
    </w:p>
    <w:p w14:paraId="675D9F10" w14:textId="32B31F50" w:rsidR="00F9579C" w:rsidRPr="0039111B" w:rsidRDefault="00F9579C" w:rsidP="000C7428">
      <w:pPr>
        <w:rPr>
          <w:b/>
          <w:bCs/>
          <w:spacing w:val="-3"/>
          <w:sz w:val="18"/>
          <w:szCs w:val="18"/>
          <w:u w:val="single"/>
        </w:rPr>
      </w:pPr>
      <w:r w:rsidRPr="0039111B">
        <w:rPr>
          <w:b/>
          <w:bCs/>
          <w:spacing w:val="-3"/>
          <w:sz w:val="18"/>
          <w:szCs w:val="18"/>
          <w:u w:val="single"/>
        </w:rPr>
        <w:t>Date of Enactment: July 22, 2027</w:t>
      </w:r>
    </w:p>
    <w:p w14:paraId="0B231F8E" w14:textId="6F386AB9" w:rsidR="000C7428" w:rsidRPr="0039111B" w:rsidRDefault="000C7428" w:rsidP="000C7428">
      <w:pPr>
        <w:rPr>
          <w:spacing w:val="-3"/>
          <w:sz w:val="18"/>
          <w:szCs w:val="18"/>
          <w:u w:val="single"/>
        </w:rPr>
      </w:pPr>
      <w:r w:rsidRPr="0039111B">
        <w:rPr>
          <w:b/>
          <w:bCs/>
          <w:spacing w:val="-3"/>
          <w:sz w:val="18"/>
          <w:szCs w:val="18"/>
          <w:u w:val="single"/>
        </w:rPr>
        <w:t xml:space="preserve">Date of Last Change:  </w:t>
      </w:r>
    </w:p>
    <w:p w14:paraId="516FE2D8" w14:textId="476B7137" w:rsidR="000C7428" w:rsidRPr="0039111B" w:rsidRDefault="000C7428" w:rsidP="000C7428">
      <w:pPr>
        <w:rPr>
          <w:spacing w:val="-3"/>
          <w:sz w:val="18"/>
          <w:szCs w:val="18"/>
          <w:u w:val="single"/>
        </w:rPr>
      </w:pPr>
      <w:r w:rsidRPr="0039111B">
        <w:rPr>
          <w:b/>
          <w:bCs/>
          <w:spacing w:val="-3"/>
          <w:sz w:val="18"/>
          <w:szCs w:val="18"/>
          <w:u w:val="single"/>
        </w:rPr>
        <w:t xml:space="preserve">Authorizing, and Implemented or Interpreted Law: </w:t>
      </w:r>
      <w:r w:rsidR="00DE5756" w:rsidRPr="0039111B">
        <w:rPr>
          <w:b/>
          <w:bCs/>
          <w:spacing w:val="-3"/>
          <w:sz w:val="18"/>
          <w:szCs w:val="18"/>
          <w:u w:val="single"/>
        </w:rPr>
        <w:t xml:space="preserve">Section </w:t>
      </w:r>
      <w:r w:rsidR="007725AB" w:rsidRPr="0039111B">
        <w:rPr>
          <w:rStyle w:val="s1"/>
          <w:b/>
          <w:bCs/>
          <w:szCs w:val="20"/>
          <w:u w:val="single"/>
        </w:rPr>
        <w:t>53F-9-203.1</w:t>
      </w:r>
    </w:p>
    <w:p w14:paraId="4C5E4CEA" w14:textId="77777777" w:rsidR="000C7428" w:rsidRPr="0039111B" w:rsidRDefault="000C7428" w:rsidP="000C7428">
      <w:pPr>
        <w:widowControl/>
        <w:suppressAutoHyphens/>
        <w:ind w:right="270"/>
        <w:jc w:val="both"/>
        <w:rPr>
          <w:spacing w:val="-3"/>
          <w:u w:val="single"/>
        </w:rPr>
      </w:pPr>
    </w:p>
    <w:p w14:paraId="7B710AEE" w14:textId="77777777" w:rsidR="007725AB" w:rsidRPr="007725AB" w:rsidRDefault="007725AB" w:rsidP="000C7428">
      <w:pPr>
        <w:widowControl/>
        <w:suppressAutoHyphens/>
        <w:ind w:right="270"/>
        <w:jc w:val="both"/>
        <w:rPr>
          <w:spacing w:val="-3"/>
        </w:rPr>
      </w:pPr>
    </w:p>
    <w:sectPr w:rsidR="007725AB" w:rsidRPr="007725AB" w:rsidSect="00F9579C">
      <w:endnotePr>
        <w:numFmt w:val="decimal"/>
      </w:endnotePr>
      <w:pgSz w:w="12240" w:h="15840"/>
      <w:pgMar w:top="1440" w:right="1440" w:bottom="1440" w:left="1440" w:header="1440" w:footer="1440"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urier">
    <w:panose1 w:val="02070409020205020404"/>
    <w:charset w:val="00"/>
    <w:family w:val="roman"/>
    <w:pitch w:val="variable"/>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5F278A"/>
    <w:multiLevelType w:val="hybridMultilevel"/>
    <w:tmpl w:val="615ED5F0"/>
    <w:lvl w:ilvl="0" w:tplc="C9EC201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A463E2E"/>
    <w:multiLevelType w:val="hybridMultilevel"/>
    <w:tmpl w:val="0162536E"/>
    <w:lvl w:ilvl="0" w:tplc="BC382C3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C8620E1"/>
    <w:multiLevelType w:val="hybridMultilevel"/>
    <w:tmpl w:val="1A06CF2A"/>
    <w:lvl w:ilvl="0" w:tplc="F5B4C24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96746734">
    <w:abstractNumId w:val="1"/>
  </w:num>
  <w:num w:numId="2" w16cid:durableId="711030667">
    <w:abstractNumId w:val="0"/>
  </w:num>
  <w:num w:numId="3" w16cid:durableId="7852774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F3B"/>
    <w:rsid w:val="000038D5"/>
    <w:rsid w:val="000069A9"/>
    <w:rsid w:val="000234BC"/>
    <w:rsid w:val="000410E8"/>
    <w:rsid w:val="0004383C"/>
    <w:rsid w:val="00056B68"/>
    <w:rsid w:val="00063C63"/>
    <w:rsid w:val="00074D81"/>
    <w:rsid w:val="00085477"/>
    <w:rsid w:val="00090F42"/>
    <w:rsid w:val="00091CF1"/>
    <w:rsid w:val="000B0C8F"/>
    <w:rsid w:val="000B4210"/>
    <w:rsid w:val="000C1960"/>
    <w:rsid w:val="000C7428"/>
    <w:rsid w:val="000C7611"/>
    <w:rsid w:val="000F7509"/>
    <w:rsid w:val="001022DB"/>
    <w:rsid w:val="0010326F"/>
    <w:rsid w:val="001046F1"/>
    <w:rsid w:val="00123099"/>
    <w:rsid w:val="00132C43"/>
    <w:rsid w:val="001350FE"/>
    <w:rsid w:val="00135EC6"/>
    <w:rsid w:val="00137E62"/>
    <w:rsid w:val="00140088"/>
    <w:rsid w:val="001553D6"/>
    <w:rsid w:val="00193D99"/>
    <w:rsid w:val="001A6E7D"/>
    <w:rsid w:val="001B02BF"/>
    <w:rsid w:val="001C3B3C"/>
    <w:rsid w:val="001C5F44"/>
    <w:rsid w:val="001D46B6"/>
    <w:rsid w:val="001D6B29"/>
    <w:rsid w:val="001D7D03"/>
    <w:rsid w:val="001E63F0"/>
    <w:rsid w:val="00227D94"/>
    <w:rsid w:val="00232F75"/>
    <w:rsid w:val="0024762D"/>
    <w:rsid w:val="00253C3B"/>
    <w:rsid w:val="00254A16"/>
    <w:rsid w:val="00263C2F"/>
    <w:rsid w:val="0027132A"/>
    <w:rsid w:val="00275841"/>
    <w:rsid w:val="0028363D"/>
    <w:rsid w:val="002B2348"/>
    <w:rsid w:val="002B721A"/>
    <w:rsid w:val="002C6272"/>
    <w:rsid w:val="002D0B08"/>
    <w:rsid w:val="002E373F"/>
    <w:rsid w:val="002E4390"/>
    <w:rsid w:val="003038DC"/>
    <w:rsid w:val="00316F05"/>
    <w:rsid w:val="00321362"/>
    <w:rsid w:val="00321AEF"/>
    <w:rsid w:val="00340D83"/>
    <w:rsid w:val="00341F0C"/>
    <w:rsid w:val="003515B8"/>
    <w:rsid w:val="003540F1"/>
    <w:rsid w:val="00360715"/>
    <w:rsid w:val="00363B0A"/>
    <w:rsid w:val="0039111B"/>
    <w:rsid w:val="003D7A82"/>
    <w:rsid w:val="003E6785"/>
    <w:rsid w:val="00411C7B"/>
    <w:rsid w:val="00412C4C"/>
    <w:rsid w:val="00450533"/>
    <w:rsid w:val="00450FF0"/>
    <w:rsid w:val="00452B2A"/>
    <w:rsid w:val="004671CD"/>
    <w:rsid w:val="0048326D"/>
    <w:rsid w:val="004A682A"/>
    <w:rsid w:val="004B3788"/>
    <w:rsid w:val="004D416E"/>
    <w:rsid w:val="004F0A37"/>
    <w:rsid w:val="00517277"/>
    <w:rsid w:val="00550F3B"/>
    <w:rsid w:val="00551884"/>
    <w:rsid w:val="0055519E"/>
    <w:rsid w:val="00555292"/>
    <w:rsid w:val="005817CA"/>
    <w:rsid w:val="00585D71"/>
    <w:rsid w:val="005863F4"/>
    <w:rsid w:val="005D0FB0"/>
    <w:rsid w:val="005D57E6"/>
    <w:rsid w:val="005E7756"/>
    <w:rsid w:val="005F55A3"/>
    <w:rsid w:val="005F60C0"/>
    <w:rsid w:val="00616D98"/>
    <w:rsid w:val="00617BF3"/>
    <w:rsid w:val="00623E6B"/>
    <w:rsid w:val="00647BEB"/>
    <w:rsid w:val="00694248"/>
    <w:rsid w:val="006A191B"/>
    <w:rsid w:val="006D76CC"/>
    <w:rsid w:val="006F3E9C"/>
    <w:rsid w:val="006F5976"/>
    <w:rsid w:val="0070266A"/>
    <w:rsid w:val="00744C61"/>
    <w:rsid w:val="007725AB"/>
    <w:rsid w:val="007975FD"/>
    <w:rsid w:val="007B73FD"/>
    <w:rsid w:val="007C01E7"/>
    <w:rsid w:val="007E24A3"/>
    <w:rsid w:val="007E393F"/>
    <w:rsid w:val="007F0638"/>
    <w:rsid w:val="008046F2"/>
    <w:rsid w:val="00814374"/>
    <w:rsid w:val="00816F6D"/>
    <w:rsid w:val="00817081"/>
    <w:rsid w:val="0082669B"/>
    <w:rsid w:val="0084092C"/>
    <w:rsid w:val="008465BE"/>
    <w:rsid w:val="00853DF2"/>
    <w:rsid w:val="00854A9E"/>
    <w:rsid w:val="0085609A"/>
    <w:rsid w:val="00877192"/>
    <w:rsid w:val="0088072D"/>
    <w:rsid w:val="008879A7"/>
    <w:rsid w:val="008A22A6"/>
    <w:rsid w:val="008C5F3C"/>
    <w:rsid w:val="009002EE"/>
    <w:rsid w:val="00910A08"/>
    <w:rsid w:val="00913E34"/>
    <w:rsid w:val="009356E3"/>
    <w:rsid w:val="00954530"/>
    <w:rsid w:val="00992E80"/>
    <w:rsid w:val="009946C2"/>
    <w:rsid w:val="00997288"/>
    <w:rsid w:val="009B40BD"/>
    <w:rsid w:val="009B71F8"/>
    <w:rsid w:val="009C2938"/>
    <w:rsid w:val="009D49AF"/>
    <w:rsid w:val="009E1698"/>
    <w:rsid w:val="009F58AA"/>
    <w:rsid w:val="00A046FC"/>
    <w:rsid w:val="00A047A6"/>
    <w:rsid w:val="00A2001C"/>
    <w:rsid w:val="00A40172"/>
    <w:rsid w:val="00A40DFE"/>
    <w:rsid w:val="00A41399"/>
    <w:rsid w:val="00A41D37"/>
    <w:rsid w:val="00A805FA"/>
    <w:rsid w:val="00A9723C"/>
    <w:rsid w:val="00AA5DB4"/>
    <w:rsid w:val="00AB57E5"/>
    <w:rsid w:val="00AC4B5C"/>
    <w:rsid w:val="00AD0224"/>
    <w:rsid w:val="00AE12FF"/>
    <w:rsid w:val="00AF0440"/>
    <w:rsid w:val="00AF1519"/>
    <w:rsid w:val="00B10FCE"/>
    <w:rsid w:val="00B115B3"/>
    <w:rsid w:val="00B17983"/>
    <w:rsid w:val="00B20D60"/>
    <w:rsid w:val="00B606F6"/>
    <w:rsid w:val="00B7431A"/>
    <w:rsid w:val="00B809A9"/>
    <w:rsid w:val="00B86AFE"/>
    <w:rsid w:val="00B92D5C"/>
    <w:rsid w:val="00BB65B0"/>
    <w:rsid w:val="00BC5E52"/>
    <w:rsid w:val="00BC5FF8"/>
    <w:rsid w:val="00BE64AC"/>
    <w:rsid w:val="00BE7A2E"/>
    <w:rsid w:val="00C1349F"/>
    <w:rsid w:val="00C17425"/>
    <w:rsid w:val="00C20C98"/>
    <w:rsid w:val="00C52D35"/>
    <w:rsid w:val="00C54B5B"/>
    <w:rsid w:val="00C66968"/>
    <w:rsid w:val="00C77E5A"/>
    <w:rsid w:val="00C81BD9"/>
    <w:rsid w:val="00C82AE0"/>
    <w:rsid w:val="00C83C01"/>
    <w:rsid w:val="00C87F1A"/>
    <w:rsid w:val="00C919D8"/>
    <w:rsid w:val="00CA03F5"/>
    <w:rsid w:val="00CA306D"/>
    <w:rsid w:val="00CA4226"/>
    <w:rsid w:val="00CC1FD5"/>
    <w:rsid w:val="00CC2F8D"/>
    <w:rsid w:val="00CD7FD5"/>
    <w:rsid w:val="00CE1441"/>
    <w:rsid w:val="00CF12F5"/>
    <w:rsid w:val="00CF3DC6"/>
    <w:rsid w:val="00CF5A59"/>
    <w:rsid w:val="00D13765"/>
    <w:rsid w:val="00D41ABA"/>
    <w:rsid w:val="00D47888"/>
    <w:rsid w:val="00D83876"/>
    <w:rsid w:val="00DA7D05"/>
    <w:rsid w:val="00DB04FB"/>
    <w:rsid w:val="00DB6202"/>
    <w:rsid w:val="00DB78D2"/>
    <w:rsid w:val="00DC35E6"/>
    <w:rsid w:val="00DE5756"/>
    <w:rsid w:val="00DF5715"/>
    <w:rsid w:val="00E03591"/>
    <w:rsid w:val="00E0421E"/>
    <w:rsid w:val="00E329C3"/>
    <w:rsid w:val="00E729A3"/>
    <w:rsid w:val="00E90875"/>
    <w:rsid w:val="00ED1E0B"/>
    <w:rsid w:val="00ED611A"/>
    <w:rsid w:val="00EE5CF0"/>
    <w:rsid w:val="00F05E3E"/>
    <w:rsid w:val="00F1268F"/>
    <w:rsid w:val="00F32BC7"/>
    <w:rsid w:val="00F50DEA"/>
    <w:rsid w:val="00F6344D"/>
    <w:rsid w:val="00F647F3"/>
    <w:rsid w:val="00F652BE"/>
    <w:rsid w:val="00F74AC3"/>
    <w:rsid w:val="00F77F31"/>
    <w:rsid w:val="00F815FB"/>
    <w:rsid w:val="00F93EA3"/>
    <w:rsid w:val="00F9579C"/>
    <w:rsid w:val="00FA6563"/>
    <w:rsid w:val="00FA7282"/>
    <w:rsid w:val="00FB197E"/>
    <w:rsid w:val="00FB3C1D"/>
    <w:rsid w:val="00FE6A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36663"/>
  <w15:docId w15:val="{2E3EF052-14A3-4EC0-8E0B-C08377F8E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0F3B"/>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styleId="Heading2">
    <w:name w:val="heading 2"/>
    <w:basedOn w:val="Normal"/>
    <w:next w:val="Normal"/>
    <w:link w:val="Heading2Char"/>
    <w:uiPriority w:val="9"/>
    <w:unhideWhenUsed/>
    <w:qFormat/>
    <w:rsid w:val="00227D94"/>
    <w:pPr>
      <w:outlineLvl w:val="1"/>
    </w:pPr>
    <w:rPr>
      <w:rFonts w:ascii="Arial" w:hAnsi="Arial" w:cs="Arial"/>
      <w:b/>
      <w:color w:val="000000" w:themeColor="text1"/>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rsid w:val="00550F3B"/>
    <w:pPr>
      <w:widowControl/>
      <w:autoSpaceDE/>
      <w:autoSpaceDN/>
      <w:adjustRightInd/>
      <w:spacing w:before="100" w:beforeAutospacing="1" w:after="100" w:afterAutospacing="1"/>
    </w:pPr>
    <w:rPr>
      <w:sz w:val="24"/>
    </w:rPr>
  </w:style>
  <w:style w:type="character" w:styleId="Hyperlink">
    <w:name w:val="Hyperlink"/>
    <w:basedOn w:val="DefaultParagraphFont"/>
    <w:semiHidden/>
    <w:rsid w:val="00550F3B"/>
    <w:rPr>
      <w:color w:val="0000FF"/>
      <w:u w:val="single"/>
    </w:rPr>
  </w:style>
  <w:style w:type="paragraph" w:customStyle="1" w:styleId="WW-Default">
    <w:name w:val="WW-Default"/>
    <w:uiPriority w:val="99"/>
    <w:rsid w:val="001A6E7D"/>
    <w:pPr>
      <w:widowControl w:val="0"/>
      <w:autoSpaceDE w:val="0"/>
      <w:autoSpaceDN w:val="0"/>
      <w:adjustRightInd w:val="0"/>
      <w:spacing w:after="0" w:line="240" w:lineRule="auto"/>
    </w:pPr>
    <w:rPr>
      <w:rFonts w:ascii="Courier New" w:eastAsia="Times New Roman" w:hAnsi="Times New Roman" w:cs="Courier New"/>
      <w:sz w:val="24"/>
      <w:szCs w:val="24"/>
      <w:lang w:bidi="hi-IN"/>
    </w:rPr>
  </w:style>
  <w:style w:type="paragraph" w:customStyle="1" w:styleId="TableContents">
    <w:name w:val="Table Contents"/>
    <w:basedOn w:val="WW-Default"/>
    <w:uiPriority w:val="99"/>
    <w:rsid w:val="001A6E7D"/>
    <w:rPr>
      <w:lang w:bidi="ar-SA"/>
    </w:rPr>
  </w:style>
  <w:style w:type="paragraph" w:customStyle="1" w:styleId="WW-Default1">
    <w:name w:val="WW-Default1"/>
    <w:uiPriority w:val="99"/>
    <w:rsid w:val="001A6E7D"/>
    <w:pPr>
      <w:widowControl w:val="0"/>
      <w:autoSpaceDN w:val="0"/>
      <w:adjustRightInd w:val="0"/>
    </w:pPr>
    <w:rPr>
      <w:rFonts w:ascii="Calibri" w:eastAsia="Times New Roman" w:hAnsi="Times New Roman" w:cs="Calibri"/>
    </w:rPr>
  </w:style>
  <w:style w:type="paragraph" w:customStyle="1" w:styleId="p1">
    <w:name w:val="p1"/>
    <w:basedOn w:val="Normal"/>
    <w:rsid w:val="001A6E7D"/>
    <w:pPr>
      <w:widowControl/>
      <w:autoSpaceDE/>
      <w:autoSpaceDN/>
      <w:adjustRightInd/>
      <w:spacing w:line="180" w:lineRule="atLeast"/>
      <w:jc w:val="both"/>
    </w:pPr>
    <w:rPr>
      <w:rFonts w:ascii="Courier" w:eastAsiaTheme="minorHAnsi" w:hAnsi="Courier"/>
      <w:sz w:val="18"/>
      <w:szCs w:val="18"/>
    </w:rPr>
  </w:style>
  <w:style w:type="paragraph" w:customStyle="1" w:styleId="p2">
    <w:name w:val="p2"/>
    <w:basedOn w:val="Normal"/>
    <w:rsid w:val="001A6E7D"/>
    <w:pPr>
      <w:widowControl/>
      <w:autoSpaceDE/>
      <w:autoSpaceDN/>
      <w:adjustRightInd/>
      <w:spacing w:line="180" w:lineRule="atLeast"/>
      <w:jc w:val="both"/>
    </w:pPr>
    <w:rPr>
      <w:rFonts w:ascii="Courier" w:eastAsiaTheme="minorHAnsi" w:hAnsi="Courier"/>
      <w:sz w:val="18"/>
      <w:szCs w:val="18"/>
    </w:rPr>
  </w:style>
  <w:style w:type="paragraph" w:customStyle="1" w:styleId="p3">
    <w:name w:val="p3"/>
    <w:basedOn w:val="Normal"/>
    <w:rsid w:val="001A6E7D"/>
    <w:pPr>
      <w:widowControl/>
      <w:autoSpaceDE/>
      <w:autoSpaceDN/>
      <w:adjustRightInd/>
      <w:spacing w:line="180" w:lineRule="atLeast"/>
      <w:jc w:val="both"/>
    </w:pPr>
    <w:rPr>
      <w:rFonts w:eastAsiaTheme="minorHAnsi"/>
      <w:sz w:val="18"/>
      <w:szCs w:val="18"/>
    </w:rPr>
  </w:style>
  <w:style w:type="character" w:customStyle="1" w:styleId="s1">
    <w:name w:val="s1"/>
    <w:basedOn w:val="DefaultParagraphFont"/>
    <w:rsid w:val="001A6E7D"/>
    <w:rPr>
      <w:spacing w:val="-2"/>
    </w:rPr>
  </w:style>
  <w:style w:type="character" w:customStyle="1" w:styleId="apple-tab-span">
    <w:name w:val="apple-tab-span"/>
    <w:basedOn w:val="DefaultParagraphFont"/>
    <w:rsid w:val="001A6E7D"/>
  </w:style>
  <w:style w:type="character" w:customStyle="1" w:styleId="apple-converted-space">
    <w:name w:val="apple-converted-space"/>
    <w:basedOn w:val="DefaultParagraphFont"/>
    <w:rsid w:val="001A6E7D"/>
  </w:style>
  <w:style w:type="character" w:styleId="CommentReference">
    <w:name w:val="annotation reference"/>
    <w:basedOn w:val="DefaultParagraphFont"/>
    <w:uiPriority w:val="99"/>
    <w:semiHidden/>
    <w:unhideWhenUsed/>
    <w:rsid w:val="0082669B"/>
    <w:rPr>
      <w:sz w:val="18"/>
      <w:szCs w:val="18"/>
    </w:rPr>
  </w:style>
  <w:style w:type="paragraph" w:styleId="CommentText">
    <w:name w:val="annotation text"/>
    <w:basedOn w:val="Normal"/>
    <w:link w:val="CommentTextChar"/>
    <w:uiPriority w:val="99"/>
    <w:unhideWhenUsed/>
    <w:rsid w:val="0082669B"/>
    <w:rPr>
      <w:sz w:val="24"/>
    </w:rPr>
  </w:style>
  <w:style w:type="character" w:customStyle="1" w:styleId="CommentTextChar">
    <w:name w:val="Comment Text Char"/>
    <w:basedOn w:val="DefaultParagraphFont"/>
    <w:link w:val="CommentText"/>
    <w:uiPriority w:val="99"/>
    <w:rsid w:val="0082669B"/>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82669B"/>
    <w:rPr>
      <w:b/>
      <w:bCs/>
      <w:sz w:val="20"/>
      <w:szCs w:val="20"/>
    </w:rPr>
  </w:style>
  <w:style w:type="character" w:customStyle="1" w:styleId="CommentSubjectChar">
    <w:name w:val="Comment Subject Char"/>
    <w:basedOn w:val="CommentTextChar"/>
    <w:link w:val="CommentSubject"/>
    <w:uiPriority w:val="99"/>
    <w:semiHidden/>
    <w:rsid w:val="0082669B"/>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82669B"/>
    <w:rPr>
      <w:sz w:val="18"/>
      <w:szCs w:val="18"/>
    </w:rPr>
  </w:style>
  <w:style w:type="character" w:customStyle="1" w:styleId="BalloonTextChar">
    <w:name w:val="Balloon Text Char"/>
    <w:basedOn w:val="DefaultParagraphFont"/>
    <w:link w:val="BalloonText"/>
    <w:uiPriority w:val="99"/>
    <w:semiHidden/>
    <w:rsid w:val="0082669B"/>
    <w:rPr>
      <w:rFonts w:ascii="Times New Roman" w:eastAsia="Times New Roman" w:hAnsi="Times New Roman" w:cs="Times New Roman"/>
      <w:sz w:val="18"/>
      <w:szCs w:val="18"/>
    </w:rPr>
  </w:style>
  <w:style w:type="character" w:styleId="PlaceholderText">
    <w:name w:val="Placeholder Text"/>
    <w:basedOn w:val="DefaultParagraphFont"/>
    <w:uiPriority w:val="99"/>
    <w:semiHidden/>
    <w:rsid w:val="00D47888"/>
    <w:rPr>
      <w:color w:val="808080"/>
    </w:rPr>
  </w:style>
  <w:style w:type="character" w:customStyle="1" w:styleId="Heading2Char">
    <w:name w:val="Heading 2 Char"/>
    <w:basedOn w:val="DefaultParagraphFont"/>
    <w:link w:val="Heading2"/>
    <w:uiPriority w:val="9"/>
    <w:rsid w:val="00227D94"/>
    <w:rPr>
      <w:rFonts w:ascii="Arial" w:eastAsia="Times New Roman" w:hAnsi="Arial" w:cs="Arial"/>
      <w:b/>
      <w:color w:val="000000" w:themeColor="text1"/>
      <w:sz w:val="18"/>
      <w:szCs w:val="18"/>
    </w:rPr>
  </w:style>
  <w:style w:type="character" w:styleId="UnresolvedMention">
    <w:name w:val="Unresolved Mention"/>
    <w:basedOn w:val="DefaultParagraphFont"/>
    <w:uiPriority w:val="99"/>
    <w:semiHidden/>
    <w:unhideWhenUsed/>
    <w:rsid w:val="007725AB"/>
    <w:rPr>
      <w:color w:val="605E5C"/>
      <w:shd w:val="clear" w:color="auto" w:fill="E1DFDD"/>
    </w:rPr>
  </w:style>
  <w:style w:type="paragraph" w:styleId="Revision">
    <w:name w:val="Revision"/>
    <w:hidden/>
    <w:uiPriority w:val="99"/>
    <w:semiHidden/>
    <w:rsid w:val="00F9579C"/>
    <w:pPr>
      <w:spacing w:after="0" w:line="240" w:lineRule="auto"/>
    </w:pPr>
    <w:rPr>
      <w:rFonts w:ascii="Times New Roman" w:eastAsia="Times New Roman" w:hAnsi="Times New Roman"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2575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3DBA7484129430A98D0109D85B24EFA"/>
        <w:category>
          <w:name w:val="General"/>
          <w:gallery w:val="placeholder"/>
        </w:category>
        <w:types>
          <w:type w:val="bbPlcHdr"/>
        </w:types>
        <w:behaviors>
          <w:behavior w:val="content"/>
        </w:behaviors>
        <w:guid w:val="{D560CE0A-3DCB-42D2-A641-7C0000C53388}"/>
      </w:docPartPr>
      <w:docPartBody>
        <w:p w:rsidR="00FA488C" w:rsidRDefault="00C91FD3" w:rsidP="00C91FD3">
          <w:pPr>
            <w:pStyle w:val="23DBA7484129430A98D0109D85B24EFA"/>
          </w:pPr>
          <w:r w:rsidRPr="005E47FB">
            <w:rPr>
              <w:rStyle w:val="PlaceholderText"/>
              <w:rFonts w:eastAsiaTheme="minorHAnsi"/>
            </w:rPr>
            <w:t>Click or tap to enter a date.</w:t>
          </w:r>
        </w:p>
      </w:docPartBody>
    </w:docPart>
    <w:docPart>
      <w:docPartPr>
        <w:name w:val="189C36C6FA114AA19C4190C7EFC11900"/>
        <w:category>
          <w:name w:val="General"/>
          <w:gallery w:val="placeholder"/>
        </w:category>
        <w:types>
          <w:type w:val="bbPlcHdr"/>
        </w:types>
        <w:behaviors>
          <w:behavior w:val="content"/>
        </w:behaviors>
        <w:guid w:val="{164411AE-1C6A-460F-AD46-5BF51D2BA409}"/>
      </w:docPartPr>
      <w:docPartBody>
        <w:p w:rsidR="00DC7B04" w:rsidRDefault="00C91FD3" w:rsidP="00C91FD3">
          <w:pPr>
            <w:pStyle w:val="189C36C6FA114AA19C4190C7EFC11900"/>
          </w:pPr>
          <w:r>
            <w:rPr>
              <w:rStyle w:val="PlaceholderText"/>
              <w:rFonts w:eastAsiaTheme="minorHAnsi"/>
            </w:rPr>
            <w:t>R15-1</w:t>
          </w:r>
        </w:p>
      </w:docPartBody>
    </w:docPart>
    <w:docPart>
      <w:docPartPr>
        <w:name w:val="188292E542CA4596849D4C52D8BEB44C"/>
        <w:category>
          <w:name w:val="General"/>
          <w:gallery w:val="placeholder"/>
        </w:category>
        <w:types>
          <w:type w:val="bbPlcHdr"/>
        </w:types>
        <w:behaviors>
          <w:behavior w:val="content"/>
        </w:behaviors>
        <w:guid w:val="{98EE7906-A6EC-4DCF-9E84-CEDA25AFC26F}"/>
      </w:docPartPr>
      <w:docPartBody>
        <w:p w:rsidR="00DC7B04" w:rsidRDefault="00C91FD3" w:rsidP="00C91FD3">
          <w:pPr>
            <w:pStyle w:val="188292E542CA4596849D4C52D8BEB44C"/>
          </w:pPr>
          <w:r>
            <w:rPr>
              <w:rStyle w:val="PlaceholderText"/>
              <w:rFonts w:eastAsiaTheme="minorHAnsi"/>
            </w:rPr>
            <w:t>Section 63G-3-202</w:t>
          </w:r>
        </w:p>
      </w:docPartBody>
    </w:docPart>
    <w:docPart>
      <w:docPartPr>
        <w:name w:val="A82CE950B7B4469BA01D7070750B7054"/>
        <w:category>
          <w:name w:val="General"/>
          <w:gallery w:val="placeholder"/>
        </w:category>
        <w:types>
          <w:type w:val="bbPlcHdr"/>
        </w:types>
        <w:behaviors>
          <w:behavior w:val="content"/>
        </w:behaviors>
        <w:guid w:val="{6BC521CE-2761-4591-B672-A25517603503}"/>
      </w:docPartPr>
      <w:docPartBody>
        <w:p w:rsidR="008A1462" w:rsidRDefault="00C91FD3" w:rsidP="00C91FD3">
          <w:pPr>
            <w:pStyle w:val="A82CE950B7B4469BA01D7070750B70541"/>
          </w:pPr>
          <w:r>
            <w:rPr>
              <w:rStyle w:val="PlaceholderText"/>
              <w:rFonts w:eastAsiaTheme="minorHAnsi"/>
            </w:rPr>
            <w:t>How much will it cost an impacted entity to adhere to this rule or its changes?</w:t>
          </w:r>
        </w:p>
      </w:docPartBody>
    </w:docPart>
    <w:docPart>
      <w:docPartPr>
        <w:name w:val="290A3194A21A4FB2B2D7A02131C18DFE"/>
        <w:category>
          <w:name w:val="General"/>
          <w:gallery w:val="placeholder"/>
        </w:category>
        <w:types>
          <w:type w:val="bbPlcHdr"/>
        </w:types>
        <w:behaviors>
          <w:behavior w:val="content"/>
        </w:behaviors>
        <w:guid w:val="{D7BA671A-E173-4D92-B35B-607544D58E7F}"/>
      </w:docPartPr>
      <w:docPartBody>
        <w:p w:rsidR="00BC7C11" w:rsidRDefault="00C91FD3" w:rsidP="00C91FD3">
          <w:pPr>
            <w:pStyle w:val="290A3194A21A4FB2B2D7A02131C18DFE1"/>
          </w:pPr>
          <w:r w:rsidRPr="00FC127D">
            <w:rPr>
              <w:rStyle w:val="PlaceholderText"/>
              <w:rFonts w:eastAsiaTheme="minorHAnsi"/>
              <w:color w:val="595959" w:themeColor="text1" w:themeTint="A6"/>
            </w:rPr>
            <w:t>Government Operations, Administrative Rules (Office of)</w:t>
          </w:r>
        </w:p>
      </w:docPartBody>
    </w:docPart>
    <w:docPart>
      <w:docPartPr>
        <w:name w:val="A659CA2FFFD94ACE89748FE9ACE3ADF7"/>
        <w:category>
          <w:name w:val="General"/>
          <w:gallery w:val="placeholder"/>
        </w:category>
        <w:types>
          <w:type w:val="bbPlcHdr"/>
        </w:types>
        <w:behaviors>
          <w:behavior w:val="content"/>
        </w:behaviors>
        <w:guid w:val="{E36FF141-E052-4D1B-BD50-A286BFE95396}"/>
      </w:docPartPr>
      <w:docPartBody>
        <w:p w:rsidR="00BC7C11" w:rsidRDefault="00C91FD3" w:rsidP="00C91FD3">
          <w:pPr>
            <w:pStyle w:val="A659CA2FFFD94ACE89748FE9ACE3ADF71"/>
          </w:pPr>
          <w:r w:rsidRPr="00FC127D">
            <w:rPr>
              <w:rStyle w:val="PlaceholderText"/>
              <w:rFonts w:eastAsiaTheme="minorHAnsi"/>
              <w:color w:val="595959" w:themeColor="text1" w:themeTint="A6"/>
            </w:rPr>
            <w:t>Taylorsville State Office Building</w:t>
          </w:r>
        </w:p>
      </w:docPartBody>
    </w:docPart>
    <w:docPart>
      <w:docPartPr>
        <w:name w:val="F2479EAD183C4C0B893F3D2892F87B93"/>
        <w:category>
          <w:name w:val="General"/>
          <w:gallery w:val="placeholder"/>
        </w:category>
        <w:types>
          <w:type w:val="bbPlcHdr"/>
        </w:types>
        <w:behaviors>
          <w:behavior w:val="content"/>
        </w:behaviors>
        <w:guid w:val="{FD27E678-A16E-416C-9020-27DCA86EBF36}"/>
      </w:docPartPr>
      <w:docPartBody>
        <w:p w:rsidR="00BC7C11" w:rsidRDefault="00C91FD3" w:rsidP="00C91FD3">
          <w:pPr>
            <w:pStyle w:val="F2479EAD183C4C0B893F3D2892F87B931"/>
          </w:pPr>
          <w:r w:rsidRPr="00FC127D">
            <w:rPr>
              <w:rStyle w:val="PlaceholderText"/>
              <w:rFonts w:eastAsiaTheme="minorHAnsi"/>
              <w:color w:val="595959" w:themeColor="text1" w:themeTint="A6"/>
            </w:rPr>
            <w:t>4315 S. 2700 W.</w:t>
          </w:r>
        </w:p>
      </w:docPartBody>
    </w:docPart>
    <w:docPart>
      <w:docPartPr>
        <w:name w:val="C6230D2EBFC84550B257477D8900E10D"/>
        <w:category>
          <w:name w:val="General"/>
          <w:gallery w:val="placeholder"/>
        </w:category>
        <w:types>
          <w:type w:val="bbPlcHdr"/>
        </w:types>
        <w:behaviors>
          <w:behavior w:val="content"/>
        </w:behaviors>
        <w:guid w:val="{568BB6A8-732A-48E3-9D04-6B8B5673A853}"/>
      </w:docPartPr>
      <w:docPartBody>
        <w:p w:rsidR="00BC7C11" w:rsidRDefault="00C91FD3" w:rsidP="00C91FD3">
          <w:pPr>
            <w:pStyle w:val="C6230D2EBFC84550B257477D8900E10D1"/>
          </w:pPr>
          <w:r w:rsidRPr="00FC127D">
            <w:rPr>
              <w:rStyle w:val="PlaceholderText"/>
              <w:rFonts w:eastAsiaTheme="minorHAnsi"/>
              <w:color w:val="595959" w:themeColor="text1" w:themeTint="A6"/>
            </w:rPr>
            <w:t>Taylorsville, UT</w:t>
          </w:r>
        </w:p>
      </w:docPartBody>
    </w:docPart>
    <w:docPart>
      <w:docPartPr>
        <w:name w:val="38232B10DEE74A2A864A846859C8BCE8"/>
        <w:category>
          <w:name w:val="General"/>
          <w:gallery w:val="placeholder"/>
        </w:category>
        <w:types>
          <w:type w:val="bbPlcHdr"/>
        </w:types>
        <w:behaviors>
          <w:behavior w:val="content"/>
        </w:behaviors>
        <w:guid w:val="{2035246E-F0E2-464A-96BE-44F80C839CDC}"/>
      </w:docPartPr>
      <w:docPartBody>
        <w:p w:rsidR="00BC7C11" w:rsidRDefault="00C91FD3" w:rsidP="00C91FD3">
          <w:pPr>
            <w:pStyle w:val="38232B10DEE74A2A864A846859C8BCE81"/>
          </w:pPr>
          <w:r w:rsidRPr="00FC127D">
            <w:rPr>
              <w:rStyle w:val="PlaceholderText"/>
              <w:rFonts w:eastAsiaTheme="minorHAnsi"/>
              <w:color w:val="595959" w:themeColor="text1" w:themeTint="A6"/>
            </w:rPr>
            <w:t>PO Box 141007</w:t>
          </w:r>
        </w:p>
      </w:docPartBody>
    </w:docPart>
    <w:docPart>
      <w:docPartPr>
        <w:name w:val="FB51438179784D42B3DFD2394425F1B8"/>
        <w:category>
          <w:name w:val="General"/>
          <w:gallery w:val="placeholder"/>
        </w:category>
        <w:types>
          <w:type w:val="bbPlcHdr"/>
        </w:types>
        <w:behaviors>
          <w:behavior w:val="content"/>
        </w:behaviors>
        <w:guid w:val="{C060D2A7-1DBE-4B2A-951D-493FBC89DC2F}"/>
      </w:docPartPr>
      <w:docPartBody>
        <w:p w:rsidR="00BC7C11" w:rsidRDefault="00C91FD3" w:rsidP="00C91FD3">
          <w:pPr>
            <w:pStyle w:val="FB51438179784D42B3DFD2394425F1B81"/>
          </w:pPr>
          <w:r w:rsidRPr="00FC127D">
            <w:rPr>
              <w:rStyle w:val="PlaceholderText"/>
              <w:rFonts w:eastAsiaTheme="minorHAnsi"/>
              <w:color w:val="595959" w:themeColor="text1" w:themeTint="A6"/>
            </w:rPr>
            <w:t>Salt Lake City, UT 84114-1007</w:t>
          </w:r>
        </w:p>
      </w:docPartBody>
    </w:docPart>
    <w:docPart>
      <w:docPartPr>
        <w:name w:val="14B2276E67284757A40A398733ECE1B9"/>
        <w:category>
          <w:name w:val="General"/>
          <w:gallery w:val="placeholder"/>
        </w:category>
        <w:types>
          <w:type w:val="bbPlcHdr"/>
        </w:types>
        <w:behaviors>
          <w:behavior w:val="content"/>
        </w:behaviors>
        <w:guid w:val="{E0DF1958-494C-44F7-B078-8E5D7C901A31}"/>
      </w:docPartPr>
      <w:docPartBody>
        <w:p w:rsidR="00BC7C11" w:rsidRDefault="00C91FD3" w:rsidP="00C91FD3">
          <w:pPr>
            <w:pStyle w:val="14B2276E67284757A40A398733ECE1B9"/>
          </w:pPr>
          <w:r>
            <w:rPr>
              <w:rStyle w:val="PlaceholderText"/>
              <w:rFonts w:eastAsiaTheme="minorHAnsi"/>
            </w:rPr>
            <w:t>First Name Last Name</w:t>
          </w:r>
        </w:p>
      </w:docPartBody>
    </w:docPart>
    <w:docPart>
      <w:docPartPr>
        <w:name w:val="D7EDDC2AB1FF4F01B074DDF96EF3E9CB"/>
        <w:category>
          <w:name w:val="General"/>
          <w:gallery w:val="placeholder"/>
        </w:category>
        <w:types>
          <w:type w:val="bbPlcHdr"/>
        </w:types>
        <w:behaviors>
          <w:behavior w:val="content"/>
        </w:behaviors>
        <w:guid w:val="{8D9BA1BA-40EB-43AA-AAFD-BB8B3409A275}"/>
      </w:docPartPr>
      <w:docPartBody>
        <w:p w:rsidR="00BC7C11" w:rsidRDefault="00C91FD3" w:rsidP="00C91FD3">
          <w:pPr>
            <w:pStyle w:val="D7EDDC2AB1FF4F01B074DDF96EF3E9CB1"/>
          </w:pPr>
          <w:r w:rsidRPr="00FC127D">
            <w:rPr>
              <w:rStyle w:val="PlaceholderText"/>
              <w:rFonts w:eastAsiaTheme="minorHAnsi"/>
              <w:color w:val="595959" w:themeColor="text1" w:themeTint="A6"/>
            </w:rPr>
            <w:t>First Name Last Name</w:t>
          </w:r>
        </w:p>
      </w:docPartBody>
    </w:docPart>
    <w:docPart>
      <w:docPartPr>
        <w:name w:val="53EC296F72D44184AC15D1739B0D9661"/>
        <w:category>
          <w:name w:val="General"/>
          <w:gallery w:val="placeholder"/>
        </w:category>
        <w:types>
          <w:type w:val="bbPlcHdr"/>
        </w:types>
        <w:behaviors>
          <w:behavior w:val="content"/>
        </w:behaviors>
        <w:guid w:val="{11D07FA8-A379-44B2-97F0-58B7638E43AB}"/>
      </w:docPartPr>
      <w:docPartBody>
        <w:p w:rsidR="00BC7C11" w:rsidRDefault="00C91FD3" w:rsidP="00C91FD3">
          <w:pPr>
            <w:pStyle w:val="53EC296F72D44184AC15D1739B0D9661"/>
          </w:pPr>
          <w:r>
            <w:rPr>
              <w:rStyle w:val="PlaceholderText"/>
              <w:rFonts w:eastAsiaTheme="minorHAnsi"/>
            </w:rPr>
            <w:t>801-000-0000</w:t>
          </w:r>
        </w:p>
      </w:docPartBody>
    </w:docPart>
    <w:docPart>
      <w:docPartPr>
        <w:name w:val="B7C1F0BC2AC1479F9E123A468E0D6106"/>
        <w:category>
          <w:name w:val="General"/>
          <w:gallery w:val="placeholder"/>
        </w:category>
        <w:types>
          <w:type w:val="bbPlcHdr"/>
        </w:types>
        <w:behaviors>
          <w:behavior w:val="content"/>
        </w:behaviors>
        <w:guid w:val="{4AC908B7-3875-4311-BD13-C9182E679F27}"/>
      </w:docPartPr>
      <w:docPartBody>
        <w:p w:rsidR="00BC7C11" w:rsidRDefault="00C91FD3" w:rsidP="00C91FD3">
          <w:pPr>
            <w:pStyle w:val="B7C1F0BC2AC1479F9E123A468E0D61061"/>
          </w:pPr>
          <w:r w:rsidRPr="00FC127D">
            <w:rPr>
              <w:rStyle w:val="PlaceholderText"/>
              <w:rFonts w:eastAsiaTheme="minorHAnsi"/>
              <w:color w:val="595959" w:themeColor="text1" w:themeTint="A6"/>
            </w:rPr>
            <w:t>801-000-0000</w:t>
          </w:r>
        </w:p>
      </w:docPartBody>
    </w:docPart>
    <w:docPart>
      <w:docPartPr>
        <w:name w:val="F1D9125CCF6F4CB8B0296A4D09AB364E"/>
        <w:category>
          <w:name w:val="General"/>
          <w:gallery w:val="placeholder"/>
        </w:category>
        <w:types>
          <w:type w:val="bbPlcHdr"/>
        </w:types>
        <w:behaviors>
          <w:behavior w:val="content"/>
        </w:behaviors>
        <w:guid w:val="{A977D066-B10D-4D9B-9C44-098DC089D63E}"/>
      </w:docPartPr>
      <w:docPartBody>
        <w:p w:rsidR="00BC7C11" w:rsidRDefault="00C91FD3" w:rsidP="00C91FD3">
          <w:pPr>
            <w:pStyle w:val="F1D9125CCF6F4CB8B0296A4D09AB364E1"/>
          </w:pPr>
          <w:r>
            <w:rPr>
              <w:rStyle w:val="PlaceholderText"/>
              <w:rFonts w:eastAsiaTheme="minorHAnsi"/>
              <w:color w:val="595959" w:themeColor="text1" w:themeTint="A6"/>
            </w:rPr>
            <w:t>email@utah.gov</w:t>
          </w:r>
        </w:p>
      </w:docPartBody>
    </w:docPart>
    <w:docPart>
      <w:docPartPr>
        <w:name w:val="E4F41790F92640BFBA9EA8921F836E25"/>
        <w:category>
          <w:name w:val="General"/>
          <w:gallery w:val="placeholder"/>
        </w:category>
        <w:types>
          <w:type w:val="bbPlcHdr"/>
        </w:types>
        <w:behaviors>
          <w:behavior w:val="content"/>
        </w:behaviors>
        <w:guid w:val="{5F78D2B4-708F-46EB-882A-7DB0F225A908}"/>
      </w:docPartPr>
      <w:docPartBody>
        <w:p w:rsidR="00BC7C11" w:rsidRDefault="00C91FD3" w:rsidP="00C91FD3">
          <w:pPr>
            <w:pStyle w:val="E4F41790F92640BFBA9EA8921F836E251"/>
          </w:pPr>
          <w:r w:rsidRPr="005E47FB">
            <w:rPr>
              <w:rStyle w:val="PlaceholderText"/>
              <w:rFonts w:eastAsiaTheme="minorHAnsi"/>
            </w:rPr>
            <w:t>Click or tap to enter a date.</w:t>
          </w:r>
        </w:p>
      </w:docPartBody>
    </w:docPart>
    <w:docPart>
      <w:docPartPr>
        <w:name w:val="1CDDE8DA2F2E48619B7CCB813D06B0E3"/>
        <w:category>
          <w:name w:val="General"/>
          <w:gallery w:val="placeholder"/>
        </w:category>
        <w:types>
          <w:type w:val="bbPlcHdr"/>
        </w:types>
        <w:behaviors>
          <w:behavior w:val="content"/>
        </w:behaviors>
        <w:guid w:val="{CBCD6083-50C0-4CE1-BC05-914A6D3F80F2}"/>
      </w:docPartPr>
      <w:docPartBody>
        <w:p w:rsidR="00BC7C11" w:rsidRDefault="00C91FD3" w:rsidP="00C91FD3">
          <w:pPr>
            <w:pStyle w:val="1CDDE8DA2F2E48619B7CCB813D06B0E31"/>
          </w:pPr>
          <w:r w:rsidRPr="00FC127D">
            <w:rPr>
              <w:rStyle w:val="PlaceholderText"/>
              <w:rFonts w:eastAsiaTheme="minorHAnsi"/>
              <w:color w:val="595959" w:themeColor="text1" w:themeTint="A6"/>
            </w:rPr>
            <w:t>R15-1.  Administrative Rule Hearings</w:t>
          </w:r>
        </w:p>
      </w:docPartBody>
    </w:docPart>
    <w:docPart>
      <w:docPartPr>
        <w:name w:val="BD57F40918234C7A8BB5150A130C7D80"/>
        <w:category>
          <w:name w:val="General"/>
          <w:gallery w:val="placeholder"/>
        </w:category>
        <w:types>
          <w:type w:val="bbPlcHdr"/>
        </w:types>
        <w:behaviors>
          <w:behavior w:val="content"/>
        </w:behaviors>
        <w:guid w:val="{F5FDED60-6D70-463C-AA84-66924D83BA17}"/>
      </w:docPartPr>
      <w:docPartBody>
        <w:p w:rsidR="00BC7C11" w:rsidRDefault="00C91FD3" w:rsidP="00C91FD3">
          <w:pPr>
            <w:pStyle w:val="BD57F40918234C7A8BB5150A130C7D801"/>
          </w:pPr>
          <w:r w:rsidRPr="00FC127D">
            <w:rPr>
              <w:rStyle w:val="PlaceholderText"/>
              <w:rFonts w:eastAsiaTheme="minorHAnsi"/>
              <w:color w:val="595959" w:themeColor="text1" w:themeTint="A6"/>
            </w:rPr>
            <w:t>Why is the agency submitting this filing?</w:t>
          </w:r>
        </w:p>
      </w:docPartBody>
    </w:docPart>
    <w:docPart>
      <w:docPartPr>
        <w:name w:val="DB11629CEC314A5585B2320529A28C2C"/>
        <w:category>
          <w:name w:val="General"/>
          <w:gallery w:val="placeholder"/>
        </w:category>
        <w:types>
          <w:type w:val="bbPlcHdr"/>
        </w:types>
        <w:behaviors>
          <w:behavior w:val="content"/>
        </w:behaviors>
        <w:guid w:val="{14A4A628-EDC0-4D27-95CC-B4A5EC957603}"/>
      </w:docPartPr>
      <w:docPartBody>
        <w:p w:rsidR="00BC7C11" w:rsidRDefault="00C91FD3" w:rsidP="00C91FD3">
          <w:pPr>
            <w:pStyle w:val="DB11629CEC314A5585B2320529A28C2C1"/>
          </w:pPr>
          <w:r w:rsidRPr="00FC127D">
            <w:rPr>
              <w:rStyle w:val="PlaceholderText"/>
              <w:rFonts w:eastAsiaTheme="minorHAnsi"/>
              <w:color w:val="595959" w:themeColor="text1" w:themeTint="A6"/>
            </w:rPr>
            <w:t>What does this filing do?</w:t>
          </w:r>
        </w:p>
      </w:docPartBody>
    </w:docPart>
    <w:docPart>
      <w:docPartPr>
        <w:name w:val="36A62822872B48319997BC082B3C2599"/>
        <w:category>
          <w:name w:val="General"/>
          <w:gallery w:val="placeholder"/>
        </w:category>
        <w:types>
          <w:type w:val="bbPlcHdr"/>
        </w:types>
        <w:behaviors>
          <w:behavior w:val="content"/>
        </w:behaviors>
        <w:guid w:val="{89E18877-E314-48DD-A0EA-C344242CD8AF}"/>
      </w:docPartPr>
      <w:docPartBody>
        <w:p w:rsidR="00BC7C11" w:rsidRDefault="00C91FD3" w:rsidP="00C91FD3">
          <w:pPr>
            <w:pStyle w:val="36A62822872B48319997BC082B3C25991"/>
          </w:pPr>
          <w:r w:rsidRPr="00FC127D">
            <w:rPr>
              <w:rStyle w:val="PlaceholderText"/>
              <w:rFonts w:eastAsiaTheme="minorHAnsi"/>
              <w:color w:val="595959" w:themeColor="text1" w:themeTint="A6"/>
            </w:rPr>
            <w:t>Choose an item.</w:t>
          </w:r>
        </w:p>
      </w:docPartBody>
    </w:docPart>
    <w:docPart>
      <w:docPartPr>
        <w:name w:val="12A83221FDA44BB39BE5414C2C5E1B64"/>
        <w:category>
          <w:name w:val="General"/>
          <w:gallery w:val="placeholder"/>
        </w:category>
        <w:types>
          <w:type w:val="bbPlcHdr"/>
        </w:types>
        <w:behaviors>
          <w:behavior w:val="content"/>
        </w:behaviors>
        <w:guid w:val="{EE50D8BF-501C-4192-8840-FE88EEECE9D3}"/>
      </w:docPartPr>
      <w:docPartBody>
        <w:p w:rsidR="00BC7C11" w:rsidRDefault="00C91FD3" w:rsidP="00C91FD3">
          <w:pPr>
            <w:pStyle w:val="12A83221FDA44BB39BE5414C2C5E1B641"/>
          </w:pPr>
          <w:r w:rsidRPr="00FC127D">
            <w:rPr>
              <w:rStyle w:val="PlaceholderText"/>
              <w:rFonts w:eastAsiaTheme="minorHAnsi"/>
              <w:color w:val="595959" w:themeColor="text1" w:themeTint="A6"/>
            </w:rPr>
            <w:t>HB 1 (2025 General Session), SB 25 (2024 3rd Special Session)</w:t>
          </w:r>
        </w:p>
      </w:docPartBody>
    </w:docPart>
    <w:docPart>
      <w:docPartPr>
        <w:name w:val="2A9B7754315A4541BA95BD96DAAE1124"/>
        <w:category>
          <w:name w:val="General"/>
          <w:gallery w:val="placeholder"/>
        </w:category>
        <w:types>
          <w:type w:val="bbPlcHdr"/>
        </w:types>
        <w:behaviors>
          <w:behavior w:val="content"/>
        </w:behaviors>
        <w:guid w:val="{AA9D7C14-D0C6-4021-AF5B-0D36F2B1212A}"/>
      </w:docPartPr>
      <w:docPartBody>
        <w:p w:rsidR="00B97198" w:rsidRDefault="00B501A3" w:rsidP="00B501A3">
          <w:pPr>
            <w:pStyle w:val="2A9B7754315A4541BA95BD96DAAE1124"/>
          </w:pPr>
          <w:r w:rsidRPr="00FC127D">
            <w:rPr>
              <w:rStyle w:val="PlaceholderText"/>
              <w:rFonts w:eastAsiaTheme="minorHAnsi"/>
              <w:color w:val="595959" w:themeColor="text1" w:themeTint="A6"/>
            </w:rPr>
            <w:t>Government Operations, Administrative Rules (Office of)</w:t>
          </w:r>
        </w:p>
      </w:docPartBody>
    </w:docPart>
    <w:docPart>
      <w:docPartPr>
        <w:name w:val="C3456D60FF114718A2F4A4FBB2EA5D16"/>
        <w:category>
          <w:name w:val="General"/>
          <w:gallery w:val="placeholder"/>
        </w:category>
        <w:types>
          <w:type w:val="bbPlcHdr"/>
        </w:types>
        <w:behaviors>
          <w:behavior w:val="content"/>
        </w:behaviors>
        <w:guid w:val="{A1F42E27-A7B3-4EED-874C-B2EEFB2FA6EC}"/>
      </w:docPartPr>
      <w:docPartBody>
        <w:p w:rsidR="00B97198" w:rsidRDefault="00B501A3" w:rsidP="00B501A3">
          <w:pPr>
            <w:pStyle w:val="C3456D60FF114718A2F4A4FBB2EA5D16"/>
          </w:pPr>
          <w:r w:rsidRPr="00FC127D">
            <w:rPr>
              <w:rStyle w:val="PlaceholderText"/>
              <w:rFonts w:eastAsiaTheme="minorHAnsi"/>
              <w:color w:val="595959" w:themeColor="text1" w:themeTint="A6"/>
            </w:rPr>
            <w:t>Taylorsville State Office Building</w:t>
          </w:r>
        </w:p>
      </w:docPartBody>
    </w:docPart>
    <w:docPart>
      <w:docPartPr>
        <w:name w:val="86F3FE4C427847D09D4582CF66119997"/>
        <w:category>
          <w:name w:val="General"/>
          <w:gallery w:val="placeholder"/>
        </w:category>
        <w:types>
          <w:type w:val="bbPlcHdr"/>
        </w:types>
        <w:behaviors>
          <w:behavior w:val="content"/>
        </w:behaviors>
        <w:guid w:val="{7945E0AC-4A6D-4874-8972-97A43B50E3BB}"/>
      </w:docPartPr>
      <w:docPartBody>
        <w:p w:rsidR="00B97198" w:rsidRDefault="00B501A3" w:rsidP="00B501A3">
          <w:pPr>
            <w:pStyle w:val="86F3FE4C427847D09D4582CF66119997"/>
          </w:pPr>
          <w:r w:rsidRPr="00FC127D">
            <w:rPr>
              <w:rStyle w:val="PlaceholderText"/>
              <w:rFonts w:eastAsiaTheme="minorHAnsi"/>
              <w:color w:val="595959" w:themeColor="text1" w:themeTint="A6"/>
            </w:rPr>
            <w:t>4315 S. 2700 W.</w:t>
          </w:r>
        </w:p>
      </w:docPartBody>
    </w:docPart>
    <w:docPart>
      <w:docPartPr>
        <w:name w:val="0E67109E69584607B9E37401CD2A53E6"/>
        <w:category>
          <w:name w:val="General"/>
          <w:gallery w:val="placeholder"/>
        </w:category>
        <w:types>
          <w:type w:val="bbPlcHdr"/>
        </w:types>
        <w:behaviors>
          <w:behavior w:val="content"/>
        </w:behaviors>
        <w:guid w:val="{21990CA2-C265-4B71-B2CD-C3B8AF999B79}"/>
      </w:docPartPr>
      <w:docPartBody>
        <w:p w:rsidR="00B97198" w:rsidRDefault="00B501A3" w:rsidP="00B501A3">
          <w:pPr>
            <w:pStyle w:val="0E67109E69584607B9E37401CD2A53E6"/>
          </w:pPr>
          <w:r w:rsidRPr="00FC127D">
            <w:rPr>
              <w:rStyle w:val="PlaceholderText"/>
              <w:rFonts w:eastAsiaTheme="minorHAnsi"/>
              <w:color w:val="595959" w:themeColor="text1" w:themeTint="A6"/>
            </w:rPr>
            <w:t>Salt Lake City, UT 84114-1007</w:t>
          </w:r>
        </w:p>
      </w:docPartBody>
    </w:docPart>
    <w:docPart>
      <w:docPartPr>
        <w:name w:val="C2124DBA17B641C2BD1ADF13C08E7BC3"/>
        <w:category>
          <w:name w:val="General"/>
          <w:gallery w:val="placeholder"/>
        </w:category>
        <w:types>
          <w:type w:val="bbPlcHdr"/>
        </w:types>
        <w:behaviors>
          <w:behavior w:val="content"/>
        </w:behaviors>
        <w:guid w:val="{700026A3-AF93-4D80-B0F8-06CE4D8FFCEE}"/>
      </w:docPartPr>
      <w:docPartBody>
        <w:p w:rsidR="00B97198" w:rsidRDefault="00B501A3" w:rsidP="00B501A3">
          <w:pPr>
            <w:pStyle w:val="C2124DBA17B641C2BD1ADF13C08E7BC3"/>
          </w:pPr>
          <w:r w:rsidRPr="00FC127D">
            <w:rPr>
              <w:rStyle w:val="PlaceholderText"/>
              <w:rFonts w:eastAsiaTheme="minorHAnsi"/>
              <w:color w:val="595959" w:themeColor="text1" w:themeTint="A6"/>
            </w:rPr>
            <w:t>First Name Last Name</w:t>
          </w:r>
        </w:p>
      </w:docPartBody>
    </w:docPart>
    <w:docPart>
      <w:docPartPr>
        <w:name w:val="68005C784D9645DFADBFD1EC52911706"/>
        <w:category>
          <w:name w:val="General"/>
          <w:gallery w:val="placeholder"/>
        </w:category>
        <w:types>
          <w:type w:val="bbPlcHdr"/>
        </w:types>
        <w:behaviors>
          <w:behavior w:val="content"/>
        </w:behaviors>
        <w:guid w:val="{0886C8FD-BC4A-45D5-A206-51B4A4EB8B1C}"/>
      </w:docPartPr>
      <w:docPartBody>
        <w:p w:rsidR="00B97198" w:rsidRDefault="00B501A3" w:rsidP="00B501A3">
          <w:pPr>
            <w:pStyle w:val="68005C784D9645DFADBFD1EC52911706"/>
          </w:pPr>
          <w:r w:rsidRPr="00FC127D">
            <w:rPr>
              <w:rStyle w:val="PlaceholderText"/>
              <w:rFonts w:eastAsiaTheme="minorHAnsi"/>
              <w:color w:val="595959" w:themeColor="text1" w:themeTint="A6"/>
            </w:rPr>
            <w:t>801-000-0000</w:t>
          </w:r>
        </w:p>
      </w:docPartBody>
    </w:docPart>
    <w:docPart>
      <w:docPartPr>
        <w:name w:val="ABCC79FB848B4BC4A623CFF64B909CBF"/>
        <w:category>
          <w:name w:val="General"/>
          <w:gallery w:val="placeholder"/>
        </w:category>
        <w:types>
          <w:type w:val="bbPlcHdr"/>
        </w:types>
        <w:behaviors>
          <w:behavior w:val="content"/>
        </w:behaviors>
        <w:guid w:val="{E30B7464-E580-42C9-B0D9-14AD35ED04FD}"/>
      </w:docPartPr>
      <w:docPartBody>
        <w:p w:rsidR="00B97198" w:rsidRDefault="00B501A3" w:rsidP="00B501A3">
          <w:pPr>
            <w:pStyle w:val="ABCC79FB848B4BC4A623CFF64B909CBF"/>
          </w:pPr>
          <w:r w:rsidRPr="00FC127D">
            <w:rPr>
              <w:rStyle w:val="PlaceholderText"/>
              <w:rFonts w:eastAsiaTheme="minorHAnsi"/>
              <w:color w:val="595959" w:themeColor="text1" w:themeTint="A6"/>
            </w:rPr>
            <w:t>R15-1.  Administrative Rule Hearings</w:t>
          </w:r>
        </w:p>
      </w:docPartBody>
    </w:docPart>
    <w:docPart>
      <w:docPartPr>
        <w:name w:val="0ABF2EF481C64C7ABED9295B38BA405E"/>
        <w:category>
          <w:name w:val="General"/>
          <w:gallery w:val="placeholder"/>
        </w:category>
        <w:types>
          <w:type w:val="bbPlcHdr"/>
        </w:types>
        <w:behaviors>
          <w:behavior w:val="content"/>
        </w:behaviors>
        <w:guid w:val="{0DD768DB-20F3-4E6D-8A2E-A80B2CB2C6C6}"/>
      </w:docPartPr>
      <w:docPartBody>
        <w:p w:rsidR="00B97198" w:rsidRDefault="00B501A3" w:rsidP="00B501A3">
          <w:pPr>
            <w:pStyle w:val="0ABF2EF481C64C7ABED9295B38BA405E"/>
          </w:pPr>
          <w:r w:rsidRPr="00FC127D">
            <w:rPr>
              <w:rStyle w:val="PlaceholderText"/>
              <w:rFonts w:eastAsiaTheme="minorHAnsi"/>
              <w:color w:val="595959" w:themeColor="text1" w:themeTint="A6"/>
            </w:rPr>
            <w:t>What does this filing do?</w:t>
          </w:r>
        </w:p>
      </w:docPartBody>
    </w:docPart>
    <w:docPart>
      <w:docPartPr>
        <w:name w:val="559C2E65B6894AFFA392390B27945A52"/>
        <w:category>
          <w:name w:val="General"/>
          <w:gallery w:val="placeholder"/>
        </w:category>
        <w:types>
          <w:type w:val="bbPlcHdr"/>
        </w:types>
        <w:behaviors>
          <w:behavior w:val="content"/>
        </w:behaviors>
        <w:guid w:val="{2CAE344B-3FA9-4C21-9EEF-20836A3FCF4D}"/>
      </w:docPartPr>
      <w:docPartBody>
        <w:p w:rsidR="00B97198" w:rsidRDefault="00B501A3" w:rsidP="00B501A3">
          <w:pPr>
            <w:pStyle w:val="559C2E65B6894AFFA392390B27945A52"/>
          </w:pPr>
          <w:r w:rsidRPr="00FC127D">
            <w:rPr>
              <w:rStyle w:val="PlaceholderText"/>
              <w:rFonts w:eastAsiaTheme="minorHAnsi"/>
              <w:color w:val="595959" w:themeColor="text1" w:themeTint="A6"/>
            </w:rPr>
            <w:t>HB 1 (2025 General Session), SB 25 (2024 3rd Special Session)</w:t>
          </w:r>
        </w:p>
      </w:docPartBody>
    </w:docPart>
    <w:docPart>
      <w:docPartPr>
        <w:name w:val="35754E3D747842B6AB1B86E71D3F54F9"/>
        <w:category>
          <w:name w:val="General"/>
          <w:gallery w:val="placeholder"/>
        </w:category>
        <w:types>
          <w:type w:val="bbPlcHdr"/>
        </w:types>
        <w:behaviors>
          <w:behavior w:val="content"/>
        </w:behaviors>
        <w:guid w:val="{CB8288BF-8C39-47F5-94DB-5EB3102691D6}"/>
      </w:docPartPr>
      <w:docPartBody>
        <w:p w:rsidR="00B97198" w:rsidRDefault="00B501A3" w:rsidP="00B501A3">
          <w:pPr>
            <w:pStyle w:val="35754E3D747842B6AB1B86E71D3F54F9"/>
          </w:pPr>
          <w:r>
            <w:rPr>
              <w:rStyle w:val="PlaceholderText"/>
              <w:rFonts w:eastAsiaTheme="minorHAnsi"/>
            </w:rPr>
            <w:t>How much will it cost an impacted entity to adhere to this rule or its changes?</w:t>
          </w:r>
        </w:p>
      </w:docPartBody>
    </w:docPart>
    <w:docPart>
      <w:docPartPr>
        <w:name w:val="ED945ADB0B21423F833F1D28EF3514DC"/>
        <w:category>
          <w:name w:val="General"/>
          <w:gallery w:val="placeholder"/>
        </w:category>
        <w:types>
          <w:type w:val="bbPlcHdr"/>
        </w:types>
        <w:behaviors>
          <w:behavior w:val="content"/>
        </w:behaviors>
        <w:guid w:val="{95040072-575F-4CE5-A696-58471EE4F688}"/>
      </w:docPartPr>
      <w:docPartBody>
        <w:p w:rsidR="00B97198" w:rsidRDefault="00B501A3" w:rsidP="00B501A3">
          <w:pPr>
            <w:pStyle w:val="ED945ADB0B21423F833F1D28EF3514DC"/>
          </w:pPr>
          <w:r>
            <w:rPr>
              <w:rStyle w:val="PlaceholderText"/>
              <w:rFonts w:eastAsiaTheme="minorHAnsi"/>
              <w:color w:val="595959" w:themeColor="text1" w:themeTint="A6"/>
            </w:rPr>
            <w:t>Department Head na</w:t>
          </w:r>
          <w:r w:rsidRPr="00FC127D">
            <w:rPr>
              <w:rStyle w:val="PlaceholderText"/>
              <w:rFonts w:eastAsiaTheme="minorHAnsi"/>
              <w:color w:val="595959" w:themeColor="text1" w:themeTint="A6"/>
            </w:rPr>
            <w:t>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urier">
    <w:panose1 w:val="02070409020205020404"/>
    <w:charset w:val="00"/>
    <w:family w:val="roman"/>
    <w:pitch w:val="variable"/>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1E4"/>
    <w:rsid w:val="000527E7"/>
    <w:rsid w:val="000C3328"/>
    <w:rsid w:val="00135EC6"/>
    <w:rsid w:val="00140088"/>
    <w:rsid w:val="001B02BF"/>
    <w:rsid w:val="0021219A"/>
    <w:rsid w:val="00272D24"/>
    <w:rsid w:val="00275841"/>
    <w:rsid w:val="002E1807"/>
    <w:rsid w:val="002F15F4"/>
    <w:rsid w:val="00316739"/>
    <w:rsid w:val="0031723F"/>
    <w:rsid w:val="00323511"/>
    <w:rsid w:val="00341F0C"/>
    <w:rsid w:val="00343228"/>
    <w:rsid w:val="00450FF0"/>
    <w:rsid w:val="00452B2A"/>
    <w:rsid w:val="004E0A5F"/>
    <w:rsid w:val="004E4B41"/>
    <w:rsid w:val="005661A7"/>
    <w:rsid w:val="005817CA"/>
    <w:rsid w:val="005B7764"/>
    <w:rsid w:val="005D0FB0"/>
    <w:rsid w:val="00650576"/>
    <w:rsid w:val="00691263"/>
    <w:rsid w:val="006D3F7E"/>
    <w:rsid w:val="00713D20"/>
    <w:rsid w:val="007B61E4"/>
    <w:rsid w:val="008A1462"/>
    <w:rsid w:val="00920112"/>
    <w:rsid w:val="009760BC"/>
    <w:rsid w:val="00992E80"/>
    <w:rsid w:val="009C2C09"/>
    <w:rsid w:val="009F7A29"/>
    <w:rsid w:val="00A530D5"/>
    <w:rsid w:val="00A805FA"/>
    <w:rsid w:val="00AA5DB4"/>
    <w:rsid w:val="00AD0224"/>
    <w:rsid w:val="00AD7E74"/>
    <w:rsid w:val="00B10FCE"/>
    <w:rsid w:val="00B501A3"/>
    <w:rsid w:val="00B97198"/>
    <w:rsid w:val="00BA4E14"/>
    <w:rsid w:val="00BC5FF8"/>
    <w:rsid w:val="00BC7C11"/>
    <w:rsid w:val="00BE64AC"/>
    <w:rsid w:val="00C24F15"/>
    <w:rsid w:val="00C32FD1"/>
    <w:rsid w:val="00C572CC"/>
    <w:rsid w:val="00C73119"/>
    <w:rsid w:val="00C91FD3"/>
    <w:rsid w:val="00CD7FD5"/>
    <w:rsid w:val="00CF14F3"/>
    <w:rsid w:val="00D9561F"/>
    <w:rsid w:val="00DC7B04"/>
    <w:rsid w:val="00DC7B60"/>
    <w:rsid w:val="00ED1B52"/>
    <w:rsid w:val="00ED1E0B"/>
    <w:rsid w:val="00ED29EA"/>
    <w:rsid w:val="00F74AC3"/>
    <w:rsid w:val="00F80A7A"/>
    <w:rsid w:val="00FA488C"/>
    <w:rsid w:val="00FA65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501A3"/>
    <w:rPr>
      <w:color w:val="808080"/>
    </w:rPr>
  </w:style>
  <w:style w:type="paragraph" w:customStyle="1" w:styleId="14B2276E67284757A40A398733ECE1B9">
    <w:name w:val="14B2276E67284757A40A398733ECE1B9"/>
    <w:rsid w:val="00C91FD3"/>
    <w:pPr>
      <w:spacing w:line="278" w:lineRule="auto"/>
    </w:pPr>
    <w:rPr>
      <w:kern w:val="2"/>
      <w:sz w:val="24"/>
      <w:szCs w:val="24"/>
      <w14:ligatures w14:val="standardContextual"/>
    </w:rPr>
  </w:style>
  <w:style w:type="paragraph" w:customStyle="1" w:styleId="53EC296F72D44184AC15D1739B0D9661">
    <w:name w:val="53EC296F72D44184AC15D1739B0D9661"/>
    <w:rsid w:val="00C91FD3"/>
    <w:pPr>
      <w:spacing w:line="278" w:lineRule="auto"/>
    </w:pPr>
    <w:rPr>
      <w:kern w:val="2"/>
      <w:sz w:val="24"/>
      <w:szCs w:val="24"/>
      <w14:ligatures w14:val="standardContextual"/>
    </w:rPr>
  </w:style>
  <w:style w:type="paragraph" w:customStyle="1" w:styleId="189C36C6FA114AA19C4190C7EFC11900">
    <w:name w:val="189C36C6FA114AA19C4190C7EFC11900"/>
    <w:rsid w:val="00C91FD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E4F41790F92640BFBA9EA8921F836E251">
    <w:name w:val="E4F41790F92640BFBA9EA8921F836E251"/>
    <w:rsid w:val="00C91FD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290A3194A21A4FB2B2D7A02131C18DFE1">
    <w:name w:val="290A3194A21A4FB2B2D7A02131C18DFE1"/>
    <w:rsid w:val="00C91FD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A659CA2FFFD94ACE89748FE9ACE3ADF71">
    <w:name w:val="A659CA2FFFD94ACE89748FE9ACE3ADF71"/>
    <w:rsid w:val="00C91FD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F2479EAD183C4C0B893F3D2892F87B931">
    <w:name w:val="F2479EAD183C4C0B893F3D2892F87B931"/>
    <w:rsid w:val="00C91FD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C6230D2EBFC84550B257477D8900E10D1">
    <w:name w:val="C6230D2EBFC84550B257477D8900E10D1"/>
    <w:rsid w:val="00C91FD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38232B10DEE74A2A864A846859C8BCE81">
    <w:name w:val="38232B10DEE74A2A864A846859C8BCE81"/>
    <w:rsid w:val="00C91FD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FB51438179784D42B3DFD2394425F1B81">
    <w:name w:val="FB51438179784D42B3DFD2394425F1B81"/>
    <w:rsid w:val="00C91FD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D7EDDC2AB1FF4F01B074DDF96EF3E9CB1">
    <w:name w:val="D7EDDC2AB1FF4F01B074DDF96EF3E9CB1"/>
    <w:rsid w:val="00C91FD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B7C1F0BC2AC1479F9E123A468E0D61061">
    <w:name w:val="B7C1F0BC2AC1479F9E123A468E0D61061"/>
    <w:rsid w:val="00C91FD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F1D9125CCF6F4CB8B0296A4D09AB364E1">
    <w:name w:val="F1D9125CCF6F4CB8B0296A4D09AB364E1"/>
    <w:rsid w:val="00C91FD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1CDDE8DA2F2E48619B7CCB813D06B0E31">
    <w:name w:val="1CDDE8DA2F2E48619B7CCB813D06B0E31"/>
    <w:rsid w:val="00C91FD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BD57F40918234C7A8BB5150A130C7D801">
    <w:name w:val="BD57F40918234C7A8BB5150A130C7D801"/>
    <w:rsid w:val="00C91FD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DB11629CEC314A5585B2320529A28C2C1">
    <w:name w:val="DB11629CEC314A5585B2320529A28C2C1"/>
    <w:rsid w:val="00C91FD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36A62822872B48319997BC082B3C25991">
    <w:name w:val="36A62822872B48319997BC082B3C25991"/>
    <w:rsid w:val="00C91FD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12A83221FDA44BB39BE5414C2C5E1B641">
    <w:name w:val="12A83221FDA44BB39BE5414C2C5E1B641"/>
    <w:rsid w:val="00C91FD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A82CE950B7B4469BA01D7070750B70541">
    <w:name w:val="A82CE950B7B4469BA01D7070750B70541"/>
    <w:rsid w:val="00C91FD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188292E542CA4596849D4C52D8BEB44C">
    <w:name w:val="188292E542CA4596849D4C52D8BEB44C"/>
    <w:rsid w:val="00C91FD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23DBA7484129430A98D0109D85B24EFA">
    <w:name w:val="23DBA7484129430A98D0109D85B24EFA"/>
    <w:rsid w:val="00C91FD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2A9B7754315A4541BA95BD96DAAE1124">
    <w:name w:val="2A9B7754315A4541BA95BD96DAAE1124"/>
    <w:rsid w:val="00B501A3"/>
    <w:pPr>
      <w:spacing w:line="278" w:lineRule="auto"/>
    </w:pPr>
    <w:rPr>
      <w:kern w:val="2"/>
      <w:sz w:val="24"/>
      <w:szCs w:val="24"/>
      <w14:ligatures w14:val="standardContextual"/>
    </w:rPr>
  </w:style>
  <w:style w:type="paragraph" w:customStyle="1" w:styleId="C3456D60FF114718A2F4A4FBB2EA5D16">
    <w:name w:val="C3456D60FF114718A2F4A4FBB2EA5D16"/>
    <w:rsid w:val="00B501A3"/>
    <w:pPr>
      <w:spacing w:line="278" w:lineRule="auto"/>
    </w:pPr>
    <w:rPr>
      <w:kern w:val="2"/>
      <w:sz w:val="24"/>
      <w:szCs w:val="24"/>
      <w14:ligatures w14:val="standardContextual"/>
    </w:rPr>
  </w:style>
  <w:style w:type="paragraph" w:customStyle="1" w:styleId="86F3FE4C427847D09D4582CF66119997">
    <w:name w:val="86F3FE4C427847D09D4582CF66119997"/>
    <w:rsid w:val="00B501A3"/>
    <w:pPr>
      <w:spacing w:line="278" w:lineRule="auto"/>
    </w:pPr>
    <w:rPr>
      <w:kern w:val="2"/>
      <w:sz w:val="24"/>
      <w:szCs w:val="24"/>
      <w14:ligatures w14:val="standardContextual"/>
    </w:rPr>
  </w:style>
  <w:style w:type="paragraph" w:customStyle="1" w:styleId="0E67109E69584607B9E37401CD2A53E6">
    <w:name w:val="0E67109E69584607B9E37401CD2A53E6"/>
    <w:rsid w:val="00B501A3"/>
    <w:pPr>
      <w:spacing w:line="278" w:lineRule="auto"/>
    </w:pPr>
    <w:rPr>
      <w:kern w:val="2"/>
      <w:sz w:val="24"/>
      <w:szCs w:val="24"/>
      <w14:ligatures w14:val="standardContextual"/>
    </w:rPr>
  </w:style>
  <w:style w:type="paragraph" w:customStyle="1" w:styleId="C2124DBA17B641C2BD1ADF13C08E7BC3">
    <w:name w:val="C2124DBA17B641C2BD1ADF13C08E7BC3"/>
    <w:rsid w:val="00B501A3"/>
    <w:pPr>
      <w:spacing w:line="278" w:lineRule="auto"/>
    </w:pPr>
    <w:rPr>
      <w:kern w:val="2"/>
      <w:sz w:val="24"/>
      <w:szCs w:val="24"/>
      <w14:ligatures w14:val="standardContextual"/>
    </w:rPr>
  </w:style>
  <w:style w:type="paragraph" w:customStyle="1" w:styleId="68005C784D9645DFADBFD1EC52911706">
    <w:name w:val="68005C784D9645DFADBFD1EC52911706"/>
    <w:rsid w:val="00B501A3"/>
    <w:pPr>
      <w:spacing w:line="278" w:lineRule="auto"/>
    </w:pPr>
    <w:rPr>
      <w:kern w:val="2"/>
      <w:sz w:val="24"/>
      <w:szCs w:val="24"/>
      <w14:ligatures w14:val="standardContextual"/>
    </w:rPr>
  </w:style>
  <w:style w:type="paragraph" w:customStyle="1" w:styleId="ABCC79FB848B4BC4A623CFF64B909CBF">
    <w:name w:val="ABCC79FB848B4BC4A623CFF64B909CBF"/>
    <w:rsid w:val="00B501A3"/>
    <w:pPr>
      <w:spacing w:line="278" w:lineRule="auto"/>
    </w:pPr>
    <w:rPr>
      <w:kern w:val="2"/>
      <w:sz w:val="24"/>
      <w:szCs w:val="24"/>
      <w14:ligatures w14:val="standardContextual"/>
    </w:rPr>
  </w:style>
  <w:style w:type="paragraph" w:customStyle="1" w:styleId="0ABF2EF481C64C7ABED9295B38BA405E">
    <w:name w:val="0ABF2EF481C64C7ABED9295B38BA405E"/>
    <w:rsid w:val="00B501A3"/>
    <w:pPr>
      <w:spacing w:line="278" w:lineRule="auto"/>
    </w:pPr>
    <w:rPr>
      <w:kern w:val="2"/>
      <w:sz w:val="24"/>
      <w:szCs w:val="24"/>
      <w14:ligatures w14:val="standardContextual"/>
    </w:rPr>
  </w:style>
  <w:style w:type="paragraph" w:customStyle="1" w:styleId="559C2E65B6894AFFA392390B27945A52">
    <w:name w:val="559C2E65B6894AFFA392390B27945A52"/>
    <w:rsid w:val="00B501A3"/>
    <w:pPr>
      <w:spacing w:line="278" w:lineRule="auto"/>
    </w:pPr>
    <w:rPr>
      <w:kern w:val="2"/>
      <w:sz w:val="24"/>
      <w:szCs w:val="24"/>
      <w14:ligatures w14:val="standardContextual"/>
    </w:rPr>
  </w:style>
  <w:style w:type="paragraph" w:customStyle="1" w:styleId="35754E3D747842B6AB1B86E71D3F54F9">
    <w:name w:val="35754E3D747842B6AB1B86E71D3F54F9"/>
    <w:rsid w:val="00B501A3"/>
    <w:pPr>
      <w:spacing w:line="278" w:lineRule="auto"/>
    </w:pPr>
    <w:rPr>
      <w:kern w:val="2"/>
      <w:sz w:val="24"/>
      <w:szCs w:val="24"/>
      <w14:ligatures w14:val="standardContextual"/>
    </w:rPr>
  </w:style>
  <w:style w:type="paragraph" w:customStyle="1" w:styleId="ED945ADB0B21423F833F1D28EF3514DC">
    <w:name w:val="ED945ADB0B21423F833F1D28EF3514DC"/>
    <w:rsid w:val="00B501A3"/>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30146E-5FDA-4F83-8933-560BE368B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1564</Words>
  <Characters>8513</Characters>
  <Application>Microsoft Office Word</Application>
  <DocSecurity>0</DocSecurity>
  <Lines>236</Lines>
  <Paragraphs>159</Paragraphs>
  <ScaleCrop>false</ScaleCrop>
  <HeadingPairs>
    <vt:vector size="2" baseType="variant">
      <vt:variant>
        <vt:lpstr>Title</vt:lpstr>
      </vt:variant>
      <vt:variant>
        <vt:i4>1</vt:i4>
      </vt:variant>
    </vt:vector>
  </HeadingPairs>
  <TitlesOfParts>
    <vt:vector size="1" baseType="lpstr">
      <vt:lpstr/>
    </vt:vector>
  </TitlesOfParts>
  <Company>state of Utah</Company>
  <LinksUpToDate>false</LinksUpToDate>
  <CharactersWithSpaces>9918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Ken Hansen</dc:creator>
  <cp:lastModifiedBy>Perri Babalis</cp:lastModifiedBy>
  <cp:revision>3</cp:revision>
  <cp:lastPrinted>2019-10-23T20:01:00Z</cp:lastPrinted>
  <dcterms:created xsi:type="dcterms:W3CDTF">2026-07-22T17:37:00Z</dcterms:created>
  <dcterms:modified xsi:type="dcterms:W3CDTF">2026-07-22T17:44:00Z</dcterms:modified>
</cp:coreProperties>
</file>