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55A51" w14:textId="77777777" w:rsidR="00454094" w:rsidRPr="0083115F" w:rsidRDefault="00454094" w:rsidP="00276442">
      <w:pPr>
        <w:jc w:val="center"/>
        <w:rPr>
          <w:sz w:val="22"/>
          <w:szCs w:val="22"/>
        </w:rPr>
      </w:pPr>
    </w:p>
    <w:p w14:paraId="64D8E3F7" w14:textId="6328D6C0" w:rsidR="00276442" w:rsidRPr="0083115F" w:rsidRDefault="00276442" w:rsidP="00276442">
      <w:pPr>
        <w:jc w:val="center"/>
        <w:rPr>
          <w:sz w:val="22"/>
          <w:szCs w:val="22"/>
        </w:rPr>
      </w:pPr>
      <w:r w:rsidRPr="0083115F">
        <w:rPr>
          <w:sz w:val="22"/>
          <w:szCs w:val="22"/>
        </w:rPr>
        <w:t>RESOLUTION 2026-</w:t>
      </w:r>
      <w:r w:rsidR="00C866B9" w:rsidRPr="0083115F">
        <w:rPr>
          <w:sz w:val="22"/>
          <w:szCs w:val="22"/>
        </w:rPr>
        <w:t>16</w:t>
      </w:r>
    </w:p>
    <w:p w14:paraId="0E4B3293" w14:textId="6DBE5401" w:rsidR="00276442" w:rsidRPr="0083115F" w:rsidRDefault="00276442" w:rsidP="00276442">
      <w:pPr>
        <w:jc w:val="center"/>
        <w:rPr>
          <w:b/>
          <w:bCs/>
          <w:sz w:val="22"/>
          <w:szCs w:val="22"/>
        </w:rPr>
      </w:pPr>
      <w:r w:rsidRPr="0083115F">
        <w:rPr>
          <w:b/>
          <w:bCs/>
          <w:sz w:val="22"/>
          <w:szCs w:val="22"/>
        </w:rPr>
        <w:t xml:space="preserve">A RESOLUTION OF THE HYDE PARK CITY COUNCIL </w:t>
      </w:r>
      <w:r w:rsidR="00454094" w:rsidRPr="0083115F">
        <w:rPr>
          <w:b/>
          <w:bCs/>
          <w:sz w:val="22"/>
          <w:szCs w:val="22"/>
        </w:rPr>
        <w:t>DEFINING THE GAME OF CHANCE TO BE USED IN THE EVENT OF A TIE WITH THREE OR MORE CANDIDATES IN A MIDTERM ELECTION</w:t>
      </w:r>
    </w:p>
    <w:p w14:paraId="75DFFA28" w14:textId="77777777" w:rsidR="00276442" w:rsidRPr="0083115F" w:rsidRDefault="00276442" w:rsidP="00276442">
      <w:pPr>
        <w:ind w:firstLine="720"/>
        <w:rPr>
          <w:sz w:val="22"/>
          <w:szCs w:val="22"/>
        </w:rPr>
      </w:pPr>
    </w:p>
    <w:p w14:paraId="2D95D7A2" w14:textId="7AF06CCF" w:rsidR="00276442" w:rsidRPr="0083115F" w:rsidRDefault="00276442" w:rsidP="0045094D">
      <w:pPr>
        <w:ind w:firstLine="720"/>
        <w:rPr>
          <w:sz w:val="22"/>
          <w:szCs w:val="22"/>
        </w:rPr>
      </w:pPr>
      <w:proofErr w:type="gramStart"/>
      <w:r w:rsidRPr="0083115F">
        <w:rPr>
          <w:sz w:val="22"/>
          <w:szCs w:val="22"/>
        </w:rPr>
        <w:t>WHEREAS,</w:t>
      </w:r>
      <w:proofErr w:type="gramEnd"/>
      <w:r w:rsidRPr="0083115F">
        <w:rPr>
          <w:sz w:val="22"/>
          <w:szCs w:val="22"/>
        </w:rPr>
        <w:t xml:space="preserve"> </w:t>
      </w:r>
      <w:r w:rsidR="00454094" w:rsidRPr="0083115F">
        <w:rPr>
          <w:sz w:val="22"/>
          <w:szCs w:val="22"/>
        </w:rPr>
        <w:t>Utah Code 20A-1-510(1)(a)(</w:t>
      </w:r>
      <w:proofErr w:type="spellStart"/>
      <w:r w:rsidR="00454094" w:rsidRPr="0083115F">
        <w:rPr>
          <w:sz w:val="22"/>
          <w:szCs w:val="22"/>
        </w:rPr>
        <w:t>i</w:t>
      </w:r>
      <w:proofErr w:type="spellEnd"/>
      <w:r w:rsidR="00454094" w:rsidRPr="0083115F">
        <w:rPr>
          <w:sz w:val="22"/>
          <w:szCs w:val="22"/>
        </w:rPr>
        <w:t xml:space="preserve">) Defines “Game of Chance” as a game that has been chosen by the municipal legislative body in which (A) the outcome is determined by chance; and (B) each participant has equal odds of winning. and, </w:t>
      </w:r>
    </w:p>
    <w:p w14:paraId="3AC92791" w14:textId="77777777" w:rsidR="00454094" w:rsidRPr="0083115F" w:rsidRDefault="00454094" w:rsidP="0045094D">
      <w:pPr>
        <w:ind w:firstLine="720"/>
        <w:rPr>
          <w:sz w:val="22"/>
          <w:szCs w:val="22"/>
        </w:rPr>
      </w:pPr>
    </w:p>
    <w:p w14:paraId="687E3552" w14:textId="748B3902" w:rsidR="00276442" w:rsidRPr="0083115F" w:rsidRDefault="00276442" w:rsidP="0045094D">
      <w:pPr>
        <w:ind w:firstLine="720"/>
        <w:rPr>
          <w:sz w:val="22"/>
          <w:szCs w:val="22"/>
        </w:rPr>
      </w:pPr>
      <w:proofErr w:type="gramStart"/>
      <w:r w:rsidRPr="0083115F">
        <w:rPr>
          <w:sz w:val="22"/>
          <w:szCs w:val="22"/>
        </w:rPr>
        <w:t>WHEREAS,</w:t>
      </w:r>
      <w:proofErr w:type="gramEnd"/>
      <w:r w:rsidRPr="0083115F">
        <w:rPr>
          <w:b/>
          <w:bCs/>
          <w:sz w:val="22"/>
          <w:szCs w:val="22"/>
        </w:rPr>
        <w:t xml:space="preserve"> </w:t>
      </w:r>
      <w:r w:rsidR="00454094" w:rsidRPr="0083115F">
        <w:rPr>
          <w:sz w:val="22"/>
          <w:szCs w:val="22"/>
        </w:rPr>
        <w:t xml:space="preserve">Utah Code 20A-1-510(1)(c)(iv) requires that the games of chance must be selected by </w:t>
      </w:r>
      <w:r w:rsidR="00803DEB" w:rsidRPr="0083115F">
        <w:rPr>
          <w:sz w:val="22"/>
          <w:szCs w:val="22"/>
        </w:rPr>
        <w:t>“resolution</w:t>
      </w:r>
      <w:r w:rsidR="00454094" w:rsidRPr="0083115F">
        <w:rPr>
          <w:sz w:val="22"/>
          <w:szCs w:val="22"/>
        </w:rPr>
        <w:t xml:space="preserve"> or ordinance prior to the meeting … to be used in the event of a tie with three or more candidates. and, </w:t>
      </w:r>
    </w:p>
    <w:p w14:paraId="4CD071F7" w14:textId="77777777" w:rsidR="00276442" w:rsidRPr="0083115F" w:rsidRDefault="00276442" w:rsidP="0045094D">
      <w:pPr>
        <w:ind w:firstLine="720"/>
        <w:rPr>
          <w:sz w:val="22"/>
          <w:szCs w:val="22"/>
        </w:rPr>
      </w:pPr>
    </w:p>
    <w:p w14:paraId="73B0EF23" w14:textId="2B629D80" w:rsidR="00276442" w:rsidRPr="0083115F" w:rsidRDefault="00276442" w:rsidP="0045094D">
      <w:pPr>
        <w:ind w:firstLine="720"/>
        <w:rPr>
          <w:sz w:val="22"/>
          <w:szCs w:val="22"/>
        </w:rPr>
      </w:pPr>
      <w:proofErr w:type="gramStart"/>
      <w:r w:rsidRPr="0083115F">
        <w:rPr>
          <w:sz w:val="22"/>
          <w:szCs w:val="22"/>
        </w:rPr>
        <w:t>WHEREAS,</w:t>
      </w:r>
      <w:proofErr w:type="gramEnd"/>
      <w:r w:rsidRPr="0083115F">
        <w:rPr>
          <w:sz w:val="22"/>
          <w:szCs w:val="22"/>
        </w:rPr>
        <w:t xml:space="preserve"> the City Council finds that </w:t>
      </w:r>
      <w:r w:rsidR="00803DEB" w:rsidRPr="0083115F">
        <w:rPr>
          <w:sz w:val="22"/>
          <w:szCs w:val="22"/>
        </w:rPr>
        <w:t>the game of drawing straws (lots) is a game of chance that meets the criteria outlined by state</w:t>
      </w:r>
      <w:r w:rsidR="00B72A78" w:rsidRPr="0083115F">
        <w:rPr>
          <w:sz w:val="22"/>
          <w:szCs w:val="22"/>
        </w:rPr>
        <w:t xml:space="preserve"> code</w:t>
      </w:r>
      <w:r w:rsidRPr="0083115F">
        <w:rPr>
          <w:sz w:val="22"/>
          <w:szCs w:val="22"/>
        </w:rPr>
        <w:t>; and</w:t>
      </w:r>
    </w:p>
    <w:p w14:paraId="65D30CD2" w14:textId="77777777" w:rsidR="00276442" w:rsidRPr="0083115F" w:rsidRDefault="00276442" w:rsidP="0045094D">
      <w:pPr>
        <w:rPr>
          <w:b/>
          <w:bCs/>
          <w:sz w:val="22"/>
          <w:szCs w:val="22"/>
        </w:rPr>
      </w:pPr>
    </w:p>
    <w:p w14:paraId="0FFE4972" w14:textId="77777777" w:rsidR="00276442" w:rsidRPr="0083115F" w:rsidRDefault="00276442" w:rsidP="0045094D">
      <w:pPr>
        <w:rPr>
          <w:sz w:val="22"/>
          <w:szCs w:val="22"/>
        </w:rPr>
      </w:pPr>
      <w:r w:rsidRPr="0083115F">
        <w:rPr>
          <w:sz w:val="22"/>
          <w:szCs w:val="22"/>
        </w:rPr>
        <w:t xml:space="preserve">NOW, THEREFORE, </w:t>
      </w:r>
      <w:proofErr w:type="gramStart"/>
      <w:r w:rsidRPr="0083115F">
        <w:rPr>
          <w:sz w:val="22"/>
          <w:szCs w:val="22"/>
        </w:rPr>
        <w:t>BE IT</w:t>
      </w:r>
      <w:proofErr w:type="gramEnd"/>
      <w:r w:rsidRPr="0083115F">
        <w:rPr>
          <w:sz w:val="22"/>
          <w:szCs w:val="22"/>
        </w:rPr>
        <w:t xml:space="preserve"> RESOLVED by the City Council of Hyde Park City, Utah, as follows:</w:t>
      </w:r>
    </w:p>
    <w:p w14:paraId="13C619AF" w14:textId="77777777" w:rsidR="00803DEB" w:rsidRPr="0083115F" w:rsidRDefault="00803DEB" w:rsidP="00803DEB">
      <w:pPr>
        <w:rPr>
          <w:sz w:val="22"/>
          <w:szCs w:val="22"/>
        </w:rPr>
      </w:pPr>
    </w:p>
    <w:p w14:paraId="10559F16" w14:textId="30C36FA6" w:rsidR="00C866B9" w:rsidRPr="0083115F" w:rsidRDefault="00C866B9" w:rsidP="00C866B9">
      <w:pPr>
        <w:rPr>
          <w:sz w:val="22"/>
          <w:szCs w:val="22"/>
        </w:rPr>
      </w:pPr>
      <w:r w:rsidRPr="0083115F">
        <w:rPr>
          <w:b/>
          <w:bCs/>
          <w:sz w:val="22"/>
          <w:szCs w:val="22"/>
        </w:rPr>
        <w:t>Section 1. Definition of Game of Chance</w:t>
      </w:r>
    </w:p>
    <w:p w14:paraId="3FC4D6B3" w14:textId="65BA3D61" w:rsidR="00C866B9" w:rsidRPr="0083115F" w:rsidRDefault="00C866B9" w:rsidP="00C866B9">
      <w:pPr>
        <w:rPr>
          <w:sz w:val="22"/>
          <w:szCs w:val="22"/>
        </w:rPr>
      </w:pPr>
      <w:r w:rsidRPr="0083115F">
        <w:rPr>
          <w:sz w:val="22"/>
          <w:szCs w:val="22"/>
        </w:rPr>
        <w:t>For purposes of resolving a tie vote under Utah Code, the term "game of chance" means a selection process in which the outcome is determined solely by random occurrence and not by the skill, judgment, or actions of any participant.</w:t>
      </w:r>
    </w:p>
    <w:p w14:paraId="7D6D6458" w14:textId="549EFC5C" w:rsidR="00C866B9" w:rsidRPr="0083115F" w:rsidRDefault="00C866B9" w:rsidP="00C866B9">
      <w:pPr>
        <w:rPr>
          <w:sz w:val="22"/>
          <w:szCs w:val="22"/>
        </w:rPr>
      </w:pPr>
      <w:r w:rsidRPr="0083115F">
        <w:rPr>
          <w:b/>
          <w:bCs/>
          <w:sz w:val="22"/>
          <w:szCs w:val="22"/>
        </w:rPr>
        <w:t>Section 2. Drawing Straws Defined as Drawing by Lot</w:t>
      </w:r>
    </w:p>
    <w:p w14:paraId="68AF8392" w14:textId="77777777" w:rsidR="00C866B9" w:rsidRPr="0083115F" w:rsidRDefault="00C866B9" w:rsidP="00C866B9">
      <w:pPr>
        <w:rPr>
          <w:sz w:val="22"/>
          <w:szCs w:val="22"/>
        </w:rPr>
      </w:pPr>
      <w:r w:rsidRPr="0083115F">
        <w:rPr>
          <w:sz w:val="22"/>
          <w:szCs w:val="22"/>
        </w:rPr>
        <w:t>The City hereby designates "drawing straws" as the official method of drawing by lot for resolving a tie vote among three or more candidates for a municipal office.</w:t>
      </w:r>
    </w:p>
    <w:p w14:paraId="30575EC4" w14:textId="72443314" w:rsidR="00C866B9" w:rsidRPr="0083115F" w:rsidRDefault="00C866B9" w:rsidP="00C866B9">
      <w:pPr>
        <w:rPr>
          <w:sz w:val="22"/>
          <w:szCs w:val="22"/>
        </w:rPr>
      </w:pPr>
      <w:r w:rsidRPr="0083115F">
        <w:rPr>
          <w:b/>
          <w:bCs/>
          <w:sz w:val="22"/>
          <w:szCs w:val="22"/>
        </w:rPr>
        <w:t>Section 3. Procedure</w:t>
      </w:r>
    </w:p>
    <w:p w14:paraId="22DB602B" w14:textId="77777777" w:rsidR="00C866B9" w:rsidRPr="0083115F" w:rsidRDefault="00C866B9" w:rsidP="00C866B9">
      <w:pPr>
        <w:rPr>
          <w:sz w:val="22"/>
          <w:szCs w:val="22"/>
        </w:rPr>
      </w:pPr>
      <w:r w:rsidRPr="0083115F">
        <w:rPr>
          <w:sz w:val="22"/>
          <w:szCs w:val="22"/>
        </w:rPr>
        <w:t>A. The City Recorder or other designated election officer shall conduct the drawing at a duly noticed public meeting as required by Utah law.</w:t>
      </w:r>
    </w:p>
    <w:p w14:paraId="550518BA" w14:textId="1CF770D4" w:rsidR="00C866B9" w:rsidRPr="0083115F" w:rsidRDefault="00C866B9" w:rsidP="00C866B9">
      <w:pPr>
        <w:rPr>
          <w:sz w:val="22"/>
          <w:szCs w:val="22"/>
        </w:rPr>
      </w:pPr>
      <w:r w:rsidRPr="0083115F">
        <w:rPr>
          <w:sz w:val="22"/>
          <w:szCs w:val="22"/>
        </w:rPr>
        <w:t>B. The election officer shall prepare straws (or other like objects) of identical appearance, composition, and diameter, except that one straw shall be longer than the others.</w:t>
      </w:r>
    </w:p>
    <w:p w14:paraId="3F927FDF" w14:textId="77777777" w:rsidR="00C866B9" w:rsidRPr="0083115F" w:rsidRDefault="00C866B9" w:rsidP="00C866B9">
      <w:pPr>
        <w:rPr>
          <w:sz w:val="22"/>
          <w:szCs w:val="22"/>
        </w:rPr>
      </w:pPr>
      <w:r w:rsidRPr="0083115F">
        <w:rPr>
          <w:sz w:val="22"/>
          <w:szCs w:val="22"/>
        </w:rPr>
        <w:t>C. The number of straws shall equal the number of tied candidates.</w:t>
      </w:r>
    </w:p>
    <w:p w14:paraId="724061DB" w14:textId="77777777" w:rsidR="00C866B9" w:rsidRPr="0083115F" w:rsidRDefault="00C866B9" w:rsidP="00C866B9">
      <w:pPr>
        <w:rPr>
          <w:sz w:val="22"/>
          <w:szCs w:val="22"/>
        </w:rPr>
      </w:pPr>
      <w:r w:rsidRPr="0083115F">
        <w:rPr>
          <w:sz w:val="22"/>
          <w:szCs w:val="22"/>
        </w:rPr>
        <w:t>D. The straws shall be concealed from view and mixed in a manner that prevents identification of the longer straw.</w:t>
      </w:r>
    </w:p>
    <w:p w14:paraId="5EB6F1EF" w14:textId="7136E222" w:rsidR="00C866B9" w:rsidRPr="0083115F" w:rsidRDefault="00C866B9" w:rsidP="00C866B9">
      <w:pPr>
        <w:rPr>
          <w:sz w:val="22"/>
          <w:szCs w:val="22"/>
        </w:rPr>
      </w:pPr>
      <w:r w:rsidRPr="0083115F">
        <w:rPr>
          <w:sz w:val="22"/>
          <w:szCs w:val="22"/>
        </w:rPr>
        <w:t>E. Each candidate shall draw one straw.</w:t>
      </w:r>
    </w:p>
    <w:p w14:paraId="2B6C4261" w14:textId="652B5459" w:rsidR="00C866B9" w:rsidRPr="0083115F" w:rsidRDefault="00C866B9" w:rsidP="00C866B9">
      <w:pPr>
        <w:rPr>
          <w:sz w:val="22"/>
          <w:szCs w:val="22"/>
        </w:rPr>
      </w:pPr>
      <w:r w:rsidRPr="0083115F">
        <w:rPr>
          <w:sz w:val="22"/>
          <w:szCs w:val="22"/>
        </w:rPr>
        <w:t xml:space="preserve">G. The candidate drawing the longest straw shall be declared the winner of the tie and </w:t>
      </w:r>
      <w:r w:rsidR="00201D28" w:rsidRPr="0083115F">
        <w:rPr>
          <w:sz w:val="22"/>
          <w:szCs w:val="22"/>
        </w:rPr>
        <w:t xml:space="preserve">move on to the final vote. </w:t>
      </w:r>
    </w:p>
    <w:p w14:paraId="42ABEAEF" w14:textId="77777777" w:rsidR="00803DEB" w:rsidRPr="0083115F" w:rsidRDefault="00803DEB" w:rsidP="0045094D">
      <w:pPr>
        <w:rPr>
          <w:sz w:val="22"/>
          <w:szCs w:val="22"/>
        </w:rPr>
      </w:pPr>
    </w:p>
    <w:p w14:paraId="4EC5458D" w14:textId="2F04C4AD" w:rsidR="0045094D" w:rsidRPr="0083115F" w:rsidRDefault="0045094D" w:rsidP="0045094D">
      <w:pPr>
        <w:rPr>
          <w:sz w:val="22"/>
          <w:szCs w:val="22"/>
        </w:rPr>
      </w:pPr>
      <w:r w:rsidRPr="0083115F">
        <w:rPr>
          <w:sz w:val="22"/>
          <w:szCs w:val="22"/>
        </w:rPr>
        <w:t>Adopted and passed BY T</w:t>
      </w:r>
      <w:r w:rsidR="00B72A78" w:rsidRPr="0083115F">
        <w:rPr>
          <w:sz w:val="22"/>
          <w:szCs w:val="22"/>
        </w:rPr>
        <w:t>he</w:t>
      </w:r>
      <w:r w:rsidRPr="0083115F">
        <w:rPr>
          <w:sz w:val="22"/>
          <w:szCs w:val="22"/>
        </w:rPr>
        <w:t xml:space="preserve"> City council on this </w:t>
      </w:r>
      <w:r w:rsidR="004348B7">
        <w:rPr>
          <w:sz w:val="22"/>
          <w:szCs w:val="22"/>
        </w:rPr>
        <w:t>22</w:t>
      </w:r>
      <w:r w:rsidR="004348B7" w:rsidRPr="004348B7">
        <w:rPr>
          <w:sz w:val="22"/>
          <w:szCs w:val="22"/>
          <w:vertAlign w:val="superscript"/>
        </w:rPr>
        <w:t>nd</w:t>
      </w:r>
      <w:r w:rsidR="004348B7">
        <w:rPr>
          <w:sz w:val="22"/>
          <w:szCs w:val="22"/>
        </w:rPr>
        <w:t xml:space="preserve"> </w:t>
      </w:r>
      <w:r w:rsidRPr="0083115F">
        <w:rPr>
          <w:sz w:val="22"/>
          <w:szCs w:val="22"/>
        </w:rPr>
        <w:t xml:space="preserve">day of </w:t>
      </w:r>
      <w:r w:rsidR="004348B7">
        <w:rPr>
          <w:sz w:val="22"/>
          <w:szCs w:val="22"/>
        </w:rPr>
        <w:t>July</w:t>
      </w:r>
      <w:r w:rsidR="00803DEB" w:rsidRPr="0083115F">
        <w:rPr>
          <w:sz w:val="22"/>
          <w:szCs w:val="22"/>
        </w:rPr>
        <w:t xml:space="preserve"> </w:t>
      </w:r>
      <w:r w:rsidRPr="0083115F">
        <w:rPr>
          <w:sz w:val="22"/>
          <w:szCs w:val="22"/>
        </w:rPr>
        <w:t>2026.</w:t>
      </w:r>
    </w:p>
    <w:p w14:paraId="010A1AC0" w14:textId="77777777" w:rsidR="0045094D" w:rsidRPr="0083115F" w:rsidRDefault="0045094D" w:rsidP="0045094D">
      <w:pPr>
        <w:rPr>
          <w:sz w:val="22"/>
          <w:szCs w:val="22"/>
        </w:rPr>
      </w:pPr>
    </w:p>
    <w:p w14:paraId="7BB0FA22" w14:textId="0C085902" w:rsidR="0045094D" w:rsidRPr="0083115F" w:rsidRDefault="0045094D" w:rsidP="0083115F">
      <w:pPr>
        <w:rPr>
          <w:sz w:val="22"/>
          <w:szCs w:val="22"/>
        </w:rPr>
      </w:pPr>
      <w:r w:rsidRPr="0083115F">
        <w:rPr>
          <w:sz w:val="22"/>
          <w:szCs w:val="22"/>
        </w:rPr>
        <w:tab/>
      </w:r>
      <w:r w:rsidRPr="0083115F">
        <w:rPr>
          <w:sz w:val="22"/>
          <w:szCs w:val="22"/>
        </w:rPr>
        <w:tab/>
      </w:r>
      <w:r w:rsidRPr="0083115F">
        <w:rPr>
          <w:sz w:val="22"/>
          <w:szCs w:val="22"/>
        </w:rPr>
        <w:tab/>
      </w:r>
      <w:r w:rsidRPr="0083115F">
        <w:rPr>
          <w:sz w:val="22"/>
          <w:szCs w:val="22"/>
        </w:rPr>
        <w:tab/>
      </w:r>
      <w:r w:rsidRPr="0083115F">
        <w:rPr>
          <w:sz w:val="22"/>
          <w:szCs w:val="22"/>
        </w:rPr>
        <w:tab/>
      </w:r>
      <w:r w:rsidRPr="0083115F">
        <w:rPr>
          <w:sz w:val="22"/>
          <w:szCs w:val="22"/>
        </w:rPr>
        <w:tab/>
        <w:t xml:space="preserve">HYDE PARK CITY </w:t>
      </w:r>
    </w:p>
    <w:p w14:paraId="4F78E802" w14:textId="77777777" w:rsidR="0045094D" w:rsidRPr="0083115F" w:rsidRDefault="0045094D" w:rsidP="0045094D">
      <w:pPr>
        <w:rPr>
          <w:sz w:val="22"/>
          <w:szCs w:val="22"/>
        </w:rPr>
      </w:pPr>
    </w:p>
    <w:p w14:paraId="6C696B44" w14:textId="77777777" w:rsidR="0045094D" w:rsidRPr="0083115F" w:rsidRDefault="0045094D" w:rsidP="0045094D">
      <w:pPr>
        <w:rPr>
          <w:sz w:val="22"/>
          <w:szCs w:val="22"/>
        </w:rPr>
      </w:pPr>
      <w:r w:rsidRPr="0083115F">
        <w:rPr>
          <w:sz w:val="22"/>
          <w:szCs w:val="22"/>
        </w:rPr>
        <w:tab/>
      </w:r>
      <w:r w:rsidRPr="0083115F">
        <w:rPr>
          <w:sz w:val="22"/>
          <w:szCs w:val="22"/>
        </w:rPr>
        <w:tab/>
      </w:r>
      <w:r w:rsidRPr="0083115F">
        <w:rPr>
          <w:sz w:val="22"/>
          <w:szCs w:val="22"/>
        </w:rPr>
        <w:tab/>
      </w:r>
      <w:r w:rsidRPr="0083115F">
        <w:rPr>
          <w:sz w:val="22"/>
          <w:szCs w:val="22"/>
        </w:rPr>
        <w:tab/>
      </w:r>
      <w:r w:rsidRPr="0083115F">
        <w:rPr>
          <w:sz w:val="22"/>
          <w:szCs w:val="22"/>
        </w:rPr>
        <w:tab/>
      </w:r>
      <w:r w:rsidRPr="0083115F">
        <w:rPr>
          <w:sz w:val="22"/>
          <w:szCs w:val="22"/>
        </w:rPr>
        <w:tab/>
        <w:t>________________________</w:t>
      </w:r>
    </w:p>
    <w:p w14:paraId="2345080A" w14:textId="77777777" w:rsidR="0045094D" w:rsidRPr="0083115F" w:rsidRDefault="0045094D" w:rsidP="0045094D">
      <w:pPr>
        <w:rPr>
          <w:sz w:val="22"/>
          <w:szCs w:val="22"/>
        </w:rPr>
      </w:pPr>
      <w:r w:rsidRPr="0083115F">
        <w:rPr>
          <w:sz w:val="22"/>
          <w:szCs w:val="22"/>
        </w:rPr>
        <w:tab/>
      </w:r>
      <w:r w:rsidRPr="0083115F">
        <w:rPr>
          <w:sz w:val="22"/>
          <w:szCs w:val="22"/>
        </w:rPr>
        <w:tab/>
      </w:r>
      <w:r w:rsidRPr="0083115F">
        <w:rPr>
          <w:sz w:val="22"/>
          <w:szCs w:val="22"/>
        </w:rPr>
        <w:tab/>
      </w:r>
      <w:r w:rsidRPr="0083115F">
        <w:rPr>
          <w:sz w:val="22"/>
          <w:szCs w:val="22"/>
        </w:rPr>
        <w:tab/>
      </w:r>
      <w:r w:rsidRPr="0083115F">
        <w:rPr>
          <w:sz w:val="22"/>
          <w:szCs w:val="22"/>
        </w:rPr>
        <w:tab/>
      </w:r>
      <w:r w:rsidRPr="0083115F">
        <w:rPr>
          <w:sz w:val="22"/>
          <w:szCs w:val="22"/>
        </w:rPr>
        <w:tab/>
        <w:t>Bryan Cox, Mayor</w:t>
      </w:r>
    </w:p>
    <w:p w14:paraId="2F08A341" w14:textId="77777777" w:rsidR="0045094D" w:rsidRPr="0083115F" w:rsidRDefault="0045094D" w:rsidP="0045094D">
      <w:pPr>
        <w:rPr>
          <w:sz w:val="22"/>
          <w:szCs w:val="22"/>
        </w:rPr>
      </w:pPr>
      <w:r w:rsidRPr="0083115F">
        <w:rPr>
          <w:sz w:val="22"/>
          <w:szCs w:val="22"/>
        </w:rPr>
        <w:t>ATTEST:</w:t>
      </w:r>
    </w:p>
    <w:p w14:paraId="5A036D6C" w14:textId="77777777" w:rsidR="0045094D" w:rsidRPr="0083115F" w:rsidRDefault="0045094D" w:rsidP="0045094D">
      <w:pPr>
        <w:rPr>
          <w:sz w:val="22"/>
          <w:szCs w:val="22"/>
        </w:rPr>
      </w:pPr>
    </w:p>
    <w:p w14:paraId="34BCEDC4" w14:textId="48DCCF24" w:rsidR="0045094D" w:rsidRPr="0083115F" w:rsidRDefault="0045094D" w:rsidP="0045094D">
      <w:pPr>
        <w:rPr>
          <w:sz w:val="22"/>
          <w:szCs w:val="22"/>
        </w:rPr>
      </w:pPr>
      <w:r w:rsidRPr="0083115F">
        <w:rPr>
          <w:sz w:val="22"/>
          <w:szCs w:val="22"/>
        </w:rPr>
        <w:t>__________________</w:t>
      </w:r>
    </w:p>
    <w:p w14:paraId="4EFA4C59" w14:textId="77777777" w:rsidR="0045094D" w:rsidRPr="0083115F" w:rsidRDefault="0045094D" w:rsidP="0045094D">
      <w:pPr>
        <w:rPr>
          <w:sz w:val="22"/>
          <w:szCs w:val="22"/>
        </w:rPr>
      </w:pPr>
      <w:r w:rsidRPr="0083115F">
        <w:rPr>
          <w:sz w:val="22"/>
          <w:szCs w:val="22"/>
        </w:rPr>
        <w:t>Donja Wright</w:t>
      </w:r>
    </w:p>
    <w:p w14:paraId="46693FE6" w14:textId="3AF13CB1" w:rsidR="0045094D" w:rsidRPr="0083115F" w:rsidRDefault="0045094D" w:rsidP="0045094D">
      <w:pPr>
        <w:rPr>
          <w:sz w:val="22"/>
          <w:szCs w:val="22"/>
        </w:rPr>
      </w:pPr>
      <w:r w:rsidRPr="0083115F">
        <w:rPr>
          <w:sz w:val="22"/>
          <w:szCs w:val="22"/>
        </w:rPr>
        <w:t>Recorder</w:t>
      </w:r>
    </w:p>
    <w:sectPr w:rsidR="0045094D" w:rsidRPr="0083115F" w:rsidSect="008311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56687"/>
    <w:multiLevelType w:val="multilevel"/>
    <w:tmpl w:val="2BC21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0955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42"/>
    <w:rsid w:val="000B79E7"/>
    <w:rsid w:val="00184E78"/>
    <w:rsid w:val="00201D28"/>
    <w:rsid w:val="00276442"/>
    <w:rsid w:val="002D383D"/>
    <w:rsid w:val="004348B7"/>
    <w:rsid w:val="0045094D"/>
    <w:rsid w:val="00454094"/>
    <w:rsid w:val="0059436B"/>
    <w:rsid w:val="006A0FA0"/>
    <w:rsid w:val="00761F62"/>
    <w:rsid w:val="007E2BA7"/>
    <w:rsid w:val="00803DEB"/>
    <w:rsid w:val="0083115F"/>
    <w:rsid w:val="00AC5C26"/>
    <w:rsid w:val="00B62E26"/>
    <w:rsid w:val="00B72A78"/>
    <w:rsid w:val="00C10BE8"/>
    <w:rsid w:val="00C32BFC"/>
    <w:rsid w:val="00C866B9"/>
    <w:rsid w:val="00E46733"/>
    <w:rsid w:val="00F1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205FD"/>
  <w15:chartTrackingRefBased/>
  <w15:docId w15:val="{58C73FE6-04F6-4D8F-A824-07E050862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442"/>
    <w:pPr>
      <w:spacing w:after="0" w:line="240" w:lineRule="auto"/>
    </w:pPr>
    <w:rPr>
      <w:rFonts w:eastAsiaTheme="minorEastAsia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64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6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644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64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644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64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64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64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64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644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644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644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644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644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64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64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64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64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64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6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644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64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64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64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64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644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644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644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644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Donja Wright</dc:creator>
  <cp:keywords/>
  <dc:description/>
  <cp:lastModifiedBy>Donja Wright</cp:lastModifiedBy>
  <cp:revision>7</cp:revision>
  <cp:lastPrinted>2026-06-11T21:14:00Z</cp:lastPrinted>
  <dcterms:created xsi:type="dcterms:W3CDTF">2026-06-16T16:24:00Z</dcterms:created>
  <dcterms:modified xsi:type="dcterms:W3CDTF">2026-07-16T22:05:00Z</dcterms:modified>
</cp:coreProperties>
</file>