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REDEVELOPMENT AGENCY</w:t>
      </w:r>
    </w:p>
    <w:p w:rsidR="00000000" w:rsidDel="00000000" w:rsidP="00000000" w:rsidRDefault="00000000" w:rsidRPr="00000000" w14:paraId="00000002">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of the</w:t>
      </w:r>
    </w:p>
    <w:p w:rsidR="00000000" w:rsidDel="00000000" w:rsidP="00000000" w:rsidRDefault="00000000" w:rsidRPr="00000000" w14:paraId="00000003">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CITY OF OREM</w:t>
      </w:r>
    </w:p>
    <w:p w:rsidR="00000000" w:rsidDel="00000000" w:rsidP="00000000" w:rsidRDefault="00000000" w:rsidRPr="00000000" w14:paraId="00000004">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June 23, 2026</w:t>
      </w:r>
      <w:r w:rsidDel="00000000" w:rsidR="00000000" w:rsidRPr="00000000">
        <w:rPr>
          <w:rtl w:val="0"/>
        </w:rPr>
      </w:r>
    </w:p>
    <w:p w:rsidR="00000000" w:rsidDel="00000000" w:rsidP="00000000" w:rsidRDefault="00000000" w:rsidRPr="00000000" w14:paraId="00000005">
      <w:pPr>
        <w:spacing w:line="276"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CONDUCTING</w:t>
        <w:tab/>
        <w:tab/>
        <w:tab/>
        <w:t xml:space="preserve">Mayor Karen McCandless</w:t>
      </w:r>
    </w:p>
    <w:p w:rsidR="00000000" w:rsidDel="00000000" w:rsidP="00000000" w:rsidRDefault="00000000" w:rsidRPr="00000000" w14:paraId="00000007">
      <w:pPr>
        <w:spacing w:line="276" w:lineRule="auto"/>
        <w:ind w:left="36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BOARD OF DIRECTORS</w:t>
        <w:tab/>
        <w:t xml:space="preserve">Karen McCandless, Crystal Muhlestein, Jeff Lambson, Jenn Gale, LaNae Millett, Chris Killpack, Quinn Mecham</w:t>
      </w:r>
      <w:r w:rsidDel="00000000" w:rsidR="00000000" w:rsidRPr="00000000">
        <w:rPr>
          <w:rtl w:val="0"/>
        </w:rPr>
      </w:r>
    </w:p>
    <w:p w:rsidR="00000000" w:rsidDel="00000000" w:rsidP="00000000" w:rsidRDefault="00000000" w:rsidRPr="00000000" w14:paraId="00000008">
      <w:pPr>
        <w:spacing w:line="276" w:lineRule="auto"/>
        <w:ind w:left="36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APPOINTED STAFF</w:t>
        <w:tab/>
        <w:t xml:space="preserve">Brenn Bybee, City Manager; Ryan Clark, Assistant City Manager; Keri Rugg, Deputy City Manager; Steve Earl, City Attorney; Chris Tschirki, Public Works Executive Director; Bryce Merrell, Community Services Executive Director; Brandon Nelson, Chief Finance Officer; Marc Sanderson, Fire Chief; BJ Robinson, Police Chief; Gary McGinn, Community Development Executive Director; Peter Wolfley, Community Services Executive Director, PIO; Teresa McKitrick, City Recorder</w:t>
      </w:r>
    </w:p>
    <w:p w:rsidR="00000000" w:rsidDel="00000000" w:rsidP="00000000" w:rsidRDefault="00000000" w:rsidRPr="00000000" w14:paraId="00000009">
      <w:pPr>
        <w:spacing w:line="276" w:lineRule="auto"/>
        <w:ind w:left="360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RDA SCHEDULED ITEMS</w:t>
      </w:r>
    </w:p>
    <w:p w:rsidR="00000000" w:rsidDel="00000000" w:rsidP="00000000" w:rsidRDefault="00000000" w:rsidRPr="00000000" w14:paraId="0000000B">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C">
      <w:pPr>
        <w:spacing w:line="276" w:lineRule="auto"/>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PUBLIC HEARING - RESOLUTION - Approving the Redevelopment Agency of the City of Orem (RDA) Fiscal Year 2026-2027 Budget</w:t>
      </w:r>
      <w:r w:rsidDel="00000000" w:rsidR="00000000" w:rsidRPr="00000000">
        <w:rPr>
          <w:rFonts w:ascii="Times New Roman" w:cs="Times New Roman" w:eastAsia="Times New Roman" w:hAnsi="Times New Roman"/>
          <w:b w:val="1"/>
          <w:bCs w:val="1"/>
          <w:sz w:val="24"/>
          <w:szCs w:val="24"/>
          <w:rtl w:val="0"/>
        </w:rPr>
        <w:t xml:space="preserve"> - </w:t>
      </w:r>
      <w:r w:rsidDel="00000000" w:rsidR="00000000" w:rsidRPr="00000000">
        <w:rPr>
          <w:rFonts w:ascii="Times New Roman" w:cs="Times New Roman" w:eastAsia="Times New Roman" w:hAnsi="Times New Roman"/>
          <w:i w:val="1"/>
          <w:iCs w:val="1"/>
          <w:sz w:val="24"/>
          <w:szCs w:val="24"/>
          <w:rtl w:val="0"/>
        </w:rPr>
        <w:t xml:space="preserve">Presenter: Brandon C. Nelson, CPA, Chief Financial Officer</w:t>
      </w:r>
      <w:r w:rsidDel="00000000" w:rsidR="00000000" w:rsidRPr="00000000">
        <w:rPr>
          <w:rtl w:val="0"/>
        </w:rPr>
      </w:r>
    </w:p>
    <w:p w:rsidR="00000000" w:rsidDel="00000000" w:rsidP="00000000" w:rsidRDefault="00000000" w:rsidRPr="00000000" w14:paraId="0000000D">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Nelson revisited the Redevelopment Agency (RDA) budget presentation from May 12, noting that this session would include a public hearing and final approval. He clarified that the city's only currently active area is the University Place Community Development Area (CDA), though some funds from older, inactive RDAs are still being gradually spent on infrastructure studies and library projects within those specific zones. Mr. Nelson explained the revenue and expenditure structure for the active CDA, detailing that 90% of the growth in property tax revenue is refunded back to the developer, Woodbury Corporation, to help pay down the debt associated with local infrastructure improvements. The remaining 10% is split equally, with the city keeping 5% as an administrative fee and reserving the final 5% within the RDA fund to finance future infrastructure needs as they arise. Mr. Nelson then concluded his overview and opened the floor for council questions. </w:t>
      </w:r>
    </w:p>
    <w:p w:rsidR="00000000" w:rsidDel="00000000" w:rsidP="00000000" w:rsidRDefault="00000000" w:rsidRPr="00000000" w14:paraId="0000000E">
      <w:pPr>
        <w:spacing w:line="276"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Hearing open at 7:48 PM</w:t>
      </w:r>
    </w:p>
    <w:p w:rsidR="00000000" w:rsidDel="00000000" w:rsidP="00000000" w:rsidRDefault="00000000" w:rsidRPr="00000000" w14:paraId="0000001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public comment</w:t>
      </w:r>
    </w:p>
    <w:p w:rsidR="00000000" w:rsidDel="00000000" w:rsidP="00000000" w:rsidRDefault="00000000" w:rsidRPr="00000000" w14:paraId="0000001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Public Hearing closed at 7:48 PM</w:t>
      </w: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12">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Ms. Millett moved </w:t>
      </w:r>
      <w:r w:rsidDel="00000000" w:rsidR="00000000" w:rsidRPr="00000000">
        <w:rPr>
          <w:rFonts w:ascii="Times New Roman" w:cs="Times New Roman" w:eastAsia="Times New Roman" w:hAnsi="Times New Roman"/>
          <w:sz w:val="24"/>
          <w:szCs w:val="24"/>
          <w:rtl w:val="0"/>
        </w:rPr>
        <w:t xml:space="preserve">to approve and adopt the fiscal year 2026-2027 budget of the Redevelopment Agency for the City of Orem as presented in exhibit “A”, </w:t>
      </w:r>
      <w:r w:rsidDel="00000000" w:rsidR="00000000" w:rsidRPr="00000000">
        <w:rPr>
          <w:rFonts w:ascii="Times New Roman" w:cs="Times New Roman" w:eastAsia="Times New Roman" w:hAnsi="Times New Roman"/>
          <w:b w:val="1"/>
          <w:bCs w:val="1"/>
          <w:sz w:val="24"/>
          <w:szCs w:val="24"/>
          <w:rtl w:val="0"/>
        </w:rPr>
        <w:t xml:space="preserve">seconded</w:t>
      </w:r>
      <w:r w:rsidDel="00000000" w:rsidR="00000000" w:rsidRPr="00000000">
        <w:rPr>
          <w:rFonts w:ascii="Times New Roman" w:cs="Times New Roman" w:eastAsia="Times New Roman" w:hAnsi="Times New Roman"/>
          <w:sz w:val="24"/>
          <w:szCs w:val="24"/>
          <w:rtl w:val="0"/>
        </w:rPr>
        <w:t xml:space="preserve"> by Mr. Killpack. Those voting yes: Karen McCandless, Chris Killpack, Crystal Muhlestein, Jeff Lambson, Jenn Gale, LaNae Millett and Quinn Mecham. The motion </w:t>
      </w:r>
      <w:r w:rsidDel="00000000" w:rsidR="00000000" w:rsidRPr="00000000">
        <w:rPr>
          <w:rFonts w:ascii="Times New Roman" w:cs="Times New Roman" w:eastAsia="Times New Roman" w:hAnsi="Times New Roman"/>
          <w:b w:val="1"/>
          <w:bCs w:val="1"/>
          <w:sz w:val="24"/>
          <w:szCs w:val="24"/>
          <w:rtl w:val="0"/>
        </w:rPr>
        <w:t xml:space="preserve">passed.</w:t>
      </w:r>
    </w:p>
    <w:p w:rsidR="00000000" w:rsidDel="00000000" w:rsidP="00000000" w:rsidRDefault="00000000" w:rsidRPr="00000000" w14:paraId="00000014">
      <w:pPr>
        <w:spacing w:line="276" w:lineRule="auto"/>
        <w:rPr>
          <w:rFonts w:ascii="Times New Roman" w:cs="Times New Roman" w:eastAsia="Times New Roman" w:hAnsi="Times New Roman"/>
          <w:b w:val="1"/>
          <w:bCs w:val="1"/>
          <w:color w:val="ff0000"/>
          <w:sz w:val="24"/>
          <w:szCs w:val="24"/>
        </w:rPr>
      </w:pPr>
      <w:r w:rsidDel="00000000" w:rsidR="00000000" w:rsidRPr="00000000">
        <w:rPr>
          <w:rtl w:val="0"/>
        </w:rPr>
      </w:r>
    </w:p>
    <w:p w:rsidR="00000000" w:rsidDel="00000000" w:rsidP="00000000" w:rsidRDefault="00000000" w:rsidRPr="00000000" w14:paraId="00000015">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ADJOURN TO A MEETING OF THE OREM SPECIAL SERVICE LIGHTING DISTRICT (SSLD)</w:t>
      </w:r>
    </w:p>
    <w:p w:rsidR="00000000" w:rsidDel="00000000" w:rsidP="00000000" w:rsidRDefault="00000000" w:rsidRPr="00000000" w14:paraId="00000016">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7">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Mr.Killpack moved </w:t>
      </w:r>
      <w:r w:rsidDel="00000000" w:rsidR="00000000" w:rsidRPr="00000000">
        <w:rPr>
          <w:rFonts w:ascii="Times New Roman" w:cs="Times New Roman" w:eastAsia="Times New Roman" w:hAnsi="Times New Roman"/>
          <w:sz w:val="24"/>
          <w:szCs w:val="24"/>
          <w:rtl w:val="0"/>
        </w:rPr>
        <w:t xml:space="preserve">to adjourn to a meeting of the Orem Special Service Lighting District, </w:t>
      </w:r>
      <w:r w:rsidDel="00000000" w:rsidR="00000000" w:rsidRPr="00000000">
        <w:rPr>
          <w:rFonts w:ascii="Times New Roman" w:cs="Times New Roman" w:eastAsia="Times New Roman" w:hAnsi="Times New Roman"/>
          <w:b w:val="1"/>
          <w:bCs w:val="1"/>
          <w:sz w:val="24"/>
          <w:szCs w:val="24"/>
          <w:rtl w:val="0"/>
        </w:rPr>
        <w:t xml:space="preserve">seconded</w:t>
      </w:r>
      <w:r w:rsidDel="00000000" w:rsidR="00000000" w:rsidRPr="00000000">
        <w:rPr>
          <w:rFonts w:ascii="Times New Roman" w:cs="Times New Roman" w:eastAsia="Times New Roman" w:hAnsi="Times New Roman"/>
          <w:sz w:val="24"/>
          <w:szCs w:val="24"/>
          <w:rtl w:val="0"/>
        </w:rPr>
        <w:t xml:space="preserve"> by Ms. Gale.  Those voting yes: Karen McCandless, Chris Killpack, Crystal Muhlestein, Jeff Lambson, Jenn Gale, LaNae Millett and Quinn Mecham. The motion </w:t>
      </w:r>
      <w:r w:rsidDel="00000000" w:rsidR="00000000" w:rsidRPr="00000000">
        <w:rPr>
          <w:rFonts w:ascii="Times New Roman" w:cs="Times New Roman" w:eastAsia="Times New Roman" w:hAnsi="Times New Roman"/>
          <w:b w:val="1"/>
          <w:bCs w:val="1"/>
          <w:sz w:val="24"/>
          <w:szCs w:val="24"/>
          <w:rtl w:val="0"/>
        </w:rPr>
        <w:t xml:space="preserve">passed.</w:t>
      </w:r>
      <w:r w:rsidDel="00000000" w:rsidR="00000000" w:rsidRPr="00000000">
        <w:rPr>
          <w:rtl w:val="0"/>
        </w:rPr>
      </w:r>
    </w:p>
    <w:p w:rsidR="00000000" w:rsidDel="00000000" w:rsidP="00000000" w:rsidRDefault="00000000" w:rsidRPr="00000000" w14:paraId="0000001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4"/>
          <w:szCs w:val="24"/>
          <w:rtl w:val="0"/>
        </w:rPr>
        <w:t xml:space="preserve">(These minutes were created with the help of AI)</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spacing w:after="160" w:line="259" w:lineRule="auto"/>
      <w:jc w:val="center"/>
      <w:rPr/>
    </w:pPr>
    <w:bookmarkStart w:colFirst="0" w:colLast="0" w:name="_30j0zll" w:id="0"/>
    <w:bookmarkEnd w:id="0"/>
    <w:r w:rsidDel="00000000" w:rsidR="00000000" w:rsidRPr="00000000">
      <w:rPr>
        <w:rFonts w:ascii="Times New Roman" w:cs="Times New Roman" w:eastAsia="Times New Roman" w:hAnsi="Times New Roman"/>
        <w:sz w:val="16"/>
        <w:szCs w:val="16"/>
        <w:rtl w:val="0"/>
      </w:rPr>
      <w:t xml:space="preserve">RDA Minutes –June 23, 2026, (pg.</w:t>
    </w:r>
    <w:r w:rsidDel="00000000" w:rsidR="00000000" w:rsidRPr="00000000">
      <w:rPr>
        <w:rFonts w:ascii="Times New Roman" w:cs="Times New Roman" w:eastAsia="Times New Roman" w:hAnsi="Times New Roman"/>
        <w:sz w:val="16"/>
        <w:szCs w:val="16"/>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Times New Roman" w:cs="Times New Roman" w:eastAsia="Times New Roman" w:hAnsi="Times New Roman"/>
        <w:i w:val="1"/>
        <w:iCs w:val="1"/>
        <w:sz w:val="16"/>
        <w:szCs w:val="16"/>
        <w:rtl w:val="0"/>
      </w:rPr>
      <w:t xml:space="preserve">A complete video of the meeting can be found at www.orem.org/meeting</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jc w:val="left"/>
      <w:rPr/>
    </w:pPr>
    <w:r w:rsidDel="00000000" w:rsidR="00000000" w:rsidRPr="00000000">
      <w:rPr/>
      <w:pict>
        <v:shape id="PowerPlusWaterMarkObject1" style="position:absolute;width:492.0816241719959pt;height:169.77032301861271pt;rotation:315;z-index:-503316481;mso-position-horizontal-relative:margin;mso-position-horizontal:center;mso-position-vertical-relative:margin;mso-position-vertical:center;" fillcolor="#e8eaed" stroked="f" type="#_x0000_t136">
          <v:fill angle="0" opacity="65536f"/>
          <v:textpath fitshape="t" string="DRAFT" style="font-family:&amp;quot;Arial&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