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1312" w14:textId="5FEAB72B" w:rsidR="002A726D" w:rsidRPr="00EB34CF" w:rsidRDefault="00E51451" w:rsidP="00E51451">
      <w:pPr>
        <w:jc w:val="center"/>
        <w:rPr>
          <w:b/>
          <w:bCs/>
          <w:sz w:val="24"/>
          <w:szCs w:val="24"/>
          <w:u w:val="single"/>
        </w:rPr>
      </w:pPr>
      <w:r w:rsidRPr="00EB34CF">
        <w:rPr>
          <w:b/>
          <w:bCs/>
          <w:sz w:val="24"/>
          <w:szCs w:val="24"/>
          <w:u w:val="single"/>
        </w:rPr>
        <w:t>NOTICE OF PUBLIC HEARINGS</w:t>
      </w:r>
    </w:p>
    <w:p w14:paraId="63D470D6" w14:textId="051FE82F" w:rsidR="008340EA" w:rsidRDefault="00062CD4" w:rsidP="008855ED">
      <w:pPr>
        <w:rPr>
          <w:rFonts w:ascii="Times New Roman" w:hAnsi="Times New Roman"/>
          <w:sz w:val="24"/>
          <w:szCs w:val="24"/>
        </w:rPr>
      </w:pPr>
      <w:r w:rsidRPr="00062CD4">
        <w:rPr>
          <w:rFonts w:ascii="Times New Roman" w:hAnsi="Times New Roman"/>
          <w:sz w:val="24"/>
          <w:szCs w:val="24"/>
        </w:rPr>
        <w:t>The Cedar City Council will hold a public hearing during its August 5, 2026, City Council Work Meeting to consider a zone change from Residential Dwelling – Two Unit (R-2-2) to Central Commercial (CC) in the vicinity of 1133 South Main Street. The City Council meeting will begin at 5:30 p.m. and be held in the City Council Chambers located at 10 North Main Street, Cedar City, Utah.  The public is encouraged to attend.</w:t>
      </w:r>
    </w:p>
    <w:p w14:paraId="344F7443" w14:textId="77777777" w:rsidR="00EC701B" w:rsidRDefault="00EC701B" w:rsidP="008855ED">
      <w:pPr>
        <w:rPr>
          <w:rFonts w:ascii="Times New Roman" w:hAnsi="Times New Roman"/>
          <w:sz w:val="24"/>
          <w:szCs w:val="24"/>
        </w:rPr>
      </w:pPr>
    </w:p>
    <w:p w14:paraId="78A212BC" w14:textId="7F332D87" w:rsidR="00062CD4" w:rsidRDefault="00EC701B" w:rsidP="008855ED">
      <w:pPr>
        <w:rPr>
          <w:rFonts w:ascii="Times New Roman" w:hAnsi="Times New Roman"/>
          <w:sz w:val="24"/>
          <w:szCs w:val="24"/>
        </w:rPr>
      </w:pPr>
      <w:r w:rsidRPr="00EC701B">
        <w:rPr>
          <w:rFonts w:ascii="Times New Roman" w:hAnsi="Times New Roman"/>
          <w:sz w:val="24"/>
          <w:szCs w:val="24"/>
        </w:rPr>
        <w:t>The Cedar City Council will hold a public hearing during its August 5, 2026, City Council Work Meeting to consider General Plan changes from Rural Estates to Business and Light Manufacturing and from Central Commercial and High Density Residential to Industrial/Heavy Manufacturing in the vicinity of 800 N Iron Springs Road, including Iron Springs Road from 800 N to 5500 West. The City Council meeting will begin at 5:30 p.m. and be held in the City Council Chambers located at 10 North Main Street, Cedar City, Utah.  The public is encouraged to attend.</w:t>
      </w:r>
    </w:p>
    <w:sectPr w:rsidR="00062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51"/>
    <w:rsid w:val="00035DE0"/>
    <w:rsid w:val="000613CF"/>
    <w:rsid w:val="00062CD4"/>
    <w:rsid w:val="00063961"/>
    <w:rsid w:val="00096628"/>
    <w:rsid w:val="000C629E"/>
    <w:rsid w:val="000D0EAE"/>
    <w:rsid w:val="000D28ED"/>
    <w:rsid w:val="000E56B2"/>
    <w:rsid w:val="000F258D"/>
    <w:rsid w:val="001336B7"/>
    <w:rsid w:val="001405CB"/>
    <w:rsid w:val="0014451A"/>
    <w:rsid w:val="0014616D"/>
    <w:rsid w:val="00157495"/>
    <w:rsid w:val="00161541"/>
    <w:rsid w:val="00164EDF"/>
    <w:rsid w:val="00172C6D"/>
    <w:rsid w:val="00176C6D"/>
    <w:rsid w:val="00197ECD"/>
    <w:rsid w:val="001D0C55"/>
    <w:rsid w:val="001D64AC"/>
    <w:rsid w:val="001E0EC1"/>
    <w:rsid w:val="002009F9"/>
    <w:rsid w:val="00206AB4"/>
    <w:rsid w:val="0021714E"/>
    <w:rsid w:val="0023275F"/>
    <w:rsid w:val="00237DB3"/>
    <w:rsid w:val="00245C65"/>
    <w:rsid w:val="00271E4C"/>
    <w:rsid w:val="00275D92"/>
    <w:rsid w:val="002A23DF"/>
    <w:rsid w:val="002A4742"/>
    <w:rsid w:val="002A689B"/>
    <w:rsid w:val="002A726D"/>
    <w:rsid w:val="002C5CE9"/>
    <w:rsid w:val="002E1C5C"/>
    <w:rsid w:val="002E3E94"/>
    <w:rsid w:val="002F5373"/>
    <w:rsid w:val="002F7EF6"/>
    <w:rsid w:val="00304E0B"/>
    <w:rsid w:val="00317648"/>
    <w:rsid w:val="00321B01"/>
    <w:rsid w:val="0032622A"/>
    <w:rsid w:val="003411DA"/>
    <w:rsid w:val="00380D4D"/>
    <w:rsid w:val="003B1131"/>
    <w:rsid w:val="003C1E45"/>
    <w:rsid w:val="003D4840"/>
    <w:rsid w:val="0042195A"/>
    <w:rsid w:val="00423818"/>
    <w:rsid w:val="00493357"/>
    <w:rsid w:val="004970D0"/>
    <w:rsid w:val="004A50BD"/>
    <w:rsid w:val="004D69D4"/>
    <w:rsid w:val="004E42BD"/>
    <w:rsid w:val="004E7B13"/>
    <w:rsid w:val="004F2838"/>
    <w:rsid w:val="004F4101"/>
    <w:rsid w:val="004F674E"/>
    <w:rsid w:val="00505E45"/>
    <w:rsid w:val="00506820"/>
    <w:rsid w:val="005079A7"/>
    <w:rsid w:val="005103DD"/>
    <w:rsid w:val="00513EFF"/>
    <w:rsid w:val="005232A8"/>
    <w:rsid w:val="00533526"/>
    <w:rsid w:val="00563514"/>
    <w:rsid w:val="00571C32"/>
    <w:rsid w:val="00591A90"/>
    <w:rsid w:val="005C17C3"/>
    <w:rsid w:val="005C462C"/>
    <w:rsid w:val="005C5FCE"/>
    <w:rsid w:val="005C784B"/>
    <w:rsid w:val="005D6251"/>
    <w:rsid w:val="005E47F8"/>
    <w:rsid w:val="006206B6"/>
    <w:rsid w:val="00626771"/>
    <w:rsid w:val="00633BEB"/>
    <w:rsid w:val="0064403A"/>
    <w:rsid w:val="0065323A"/>
    <w:rsid w:val="006677E1"/>
    <w:rsid w:val="00677534"/>
    <w:rsid w:val="00677A09"/>
    <w:rsid w:val="00690479"/>
    <w:rsid w:val="006A7B00"/>
    <w:rsid w:val="006E4E2B"/>
    <w:rsid w:val="006F5039"/>
    <w:rsid w:val="00702407"/>
    <w:rsid w:val="00725E70"/>
    <w:rsid w:val="007777B2"/>
    <w:rsid w:val="00786454"/>
    <w:rsid w:val="00787D14"/>
    <w:rsid w:val="007E3E2B"/>
    <w:rsid w:val="007E5DA5"/>
    <w:rsid w:val="007E6AB2"/>
    <w:rsid w:val="0080413B"/>
    <w:rsid w:val="0081436D"/>
    <w:rsid w:val="00830E75"/>
    <w:rsid w:val="00832A78"/>
    <w:rsid w:val="008340EA"/>
    <w:rsid w:val="008664C7"/>
    <w:rsid w:val="00873C34"/>
    <w:rsid w:val="00882C25"/>
    <w:rsid w:val="008855ED"/>
    <w:rsid w:val="008970DF"/>
    <w:rsid w:val="008B3514"/>
    <w:rsid w:val="008F46B7"/>
    <w:rsid w:val="0091452E"/>
    <w:rsid w:val="00943CE4"/>
    <w:rsid w:val="0095542C"/>
    <w:rsid w:val="00967164"/>
    <w:rsid w:val="009973D8"/>
    <w:rsid w:val="009A2E15"/>
    <w:rsid w:val="009B3F03"/>
    <w:rsid w:val="009C5E61"/>
    <w:rsid w:val="009C6D4A"/>
    <w:rsid w:val="009E1CA8"/>
    <w:rsid w:val="009F3463"/>
    <w:rsid w:val="00A21767"/>
    <w:rsid w:val="00A3240F"/>
    <w:rsid w:val="00A424E1"/>
    <w:rsid w:val="00A45304"/>
    <w:rsid w:val="00A660D7"/>
    <w:rsid w:val="00A707AB"/>
    <w:rsid w:val="00A920DB"/>
    <w:rsid w:val="00A94FCA"/>
    <w:rsid w:val="00AA162E"/>
    <w:rsid w:val="00AC5611"/>
    <w:rsid w:val="00AD0ADD"/>
    <w:rsid w:val="00AD2925"/>
    <w:rsid w:val="00AD3A79"/>
    <w:rsid w:val="00AD3C6D"/>
    <w:rsid w:val="00AD721F"/>
    <w:rsid w:val="00AE2A53"/>
    <w:rsid w:val="00AF277F"/>
    <w:rsid w:val="00AF746F"/>
    <w:rsid w:val="00B016D3"/>
    <w:rsid w:val="00B17370"/>
    <w:rsid w:val="00B2140C"/>
    <w:rsid w:val="00B2422C"/>
    <w:rsid w:val="00B25EE9"/>
    <w:rsid w:val="00B345A7"/>
    <w:rsid w:val="00B574F5"/>
    <w:rsid w:val="00B817A5"/>
    <w:rsid w:val="00B95C49"/>
    <w:rsid w:val="00BA0BB1"/>
    <w:rsid w:val="00BA5B83"/>
    <w:rsid w:val="00BB3E47"/>
    <w:rsid w:val="00BB46F7"/>
    <w:rsid w:val="00BC1019"/>
    <w:rsid w:val="00BE4704"/>
    <w:rsid w:val="00BE6539"/>
    <w:rsid w:val="00C403C5"/>
    <w:rsid w:val="00C50D0A"/>
    <w:rsid w:val="00C520A1"/>
    <w:rsid w:val="00C56EFC"/>
    <w:rsid w:val="00C64B56"/>
    <w:rsid w:val="00C76FBB"/>
    <w:rsid w:val="00C8075A"/>
    <w:rsid w:val="00CB3239"/>
    <w:rsid w:val="00CD1E27"/>
    <w:rsid w:val="00CE02E0"/>
    <w:rsid w:val="00D16AD1"/>
    <w:rsid w:val="00D21C7C"/>
    <w:rsid w:val="00D26874"/>
    <w:rsid w:val="00D26EFB"/>
    <w:rsid w:val="00D31E26"/>
    <w:rsid w:val="00D4627B"/>
    <w:rsid w:val="00D520B5"/>
    <w:rsid w:val="00D56632"/>
    <w:rsid w:val="00D60239"/>
    <w:rsid w:val="00D671C6"/>
    <w:rsid w:val="00D67F2D"/>
    <w:rsid w:val="00D832E0"/>
    <w:rsid w:val="00D83987"/>
    <w:rsid w:val="00D912CA"/>
    <w:rsid w:val="00E04DFA"/>
    <w:rsid w:val="00E23E31"/>
    <w:rsid w:val="00E24DD7"/>
    <w:rsid w:val="00E32852"/>
    <w:rsid w:val="00E424A1"/>
    <w:rsid w:val="00E47FF4"/>
    <w:rsid w:val="00E51048"/>
    <w:rsid w:val="00E51451"/>
    <w:rsid w:val="00E64E1F"/>
    <w:rsid w:val="00E83C23"/>
    <w:rsid w:val="00E92B63"/>
    <w:rsid w:val="00EB01D6"/>
    <w:rsid w:val="00EB34CF"/>
    <w:rsid w:val="00EB7DE3"/>
    <w:rsid w:val="00EC10DD"/>
    <w:rsid w:val="00EC2C02"/>
    <w:rsid w:val="00EC701B"/>
    <w:rsid w:val="00ED4BFA"/>
    <w:rsid w:val="00ED59EA"/>
    <w:rsid w:val="00F115FA"/>
    <w:rsid w:val="00F13E55"/>
    <w:rsid w:val="00F23A61"/>
    <w:rsid w:val="00F335B5"/>
    <w:rsid w:val="00F3453D"/>
    <w:rsid w:val="00F35AC9"/>
    <w:rsid w:val="00F37675"/>
    <w:rsid w:val="00F503F9"/>
    <w:rsid w:val="00F629C4"/>
    <w:rsid w:val="00F6399C"/>
    <w:rsid w:val="00F639E1"/>
    <w:rsid w:val="00F726BD"/>
    <w:rsid w:val="00F80EF4"/>
    <w:rsid w:val="00FA7FD0"/>
    <w:rsid w:val="00FB57C3"/>
    <w:rsid w:val="00FD1CCB"/>
    <w:rsid w:val="00FD2885"/>
    <w:rsid w:val="00FE0286"/>
    <w:rsid w:val="00FE179C"/>
    <w:rsid w:val="00FE46B6"/>
    <w:rsid w:val="00FF015A"/>
    <w:rsid w:val="00FF3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C4AF"/>
  <w15:chartTrackingRefBased/>
  <w15:docId w15:val="{298647B9-523B-4638-B816-5B7EC729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176</Words>
  <Characters>830</Characters>
  <Application>Microsoft Office Word</Application>
  <DocSecurity>0</DocSecurity>
  <Lines>16</Lines>
  <Paragraphs>5</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McUne</dc:creator>
  <cp:keywords/>
  <dc:description/>
  <cp:lastModifiedBy>Randall McUne</cp:lastModifiedBy>
  <cp:revision>189</cp:revision>
  <dcterms:created xsi:type="dcterms:W3CDTF">2023-05-05T20:25:00Z</dcterms:created>
  <dcterms:modified xsi:type="dcterms:W3CDTF">2026-07-15T21:48:00Z</dcterms:modified>
</cp:coreProperties>
</file>