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32455C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32455C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5C42FCFB" w14:textId="77777777" w:rsidR="00065C60" w:rsidRDefault="00065C60" w:rsidP="0032455C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6BBE">
        <w:rPr>
          <w:rFonts w:ascii="Times New Roman" w:hAnsi="Times New Roman" w:cs="Times New Roman"/>
          <w:b/>
          <w:bCs/>
          <w:sz w:val="28"/>
          <w:szCs w:val="28"/>
        </w:rPr>
        <w:t>Coral Canyon Infrastructure Financing District No. 1</w:t>
      </w:r>
    </w:p>
    <w:p w14:paraId="46756A1C" w14:textId="77777777" w:rsidR="00F51C79" w:rsidRDefault="00F51C79" w:rsidP="0032455C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32455C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32455C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3901E378" w:rsidR="000804A2" w:rsidRDefault="00C54C7D" w:rsidP="0032455C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697F18">
        <w:rPr>
          <w:rFonts w:ascii="Times New Roman" w:hAnsi="Times New Roman" w:cs="Times New Roman"/>
          <w:color w:val="08050B"/>
          <w:sz w:val="24"/>
          <w:szCs w:val="24"/>
          <w:u w:val="single"/>
        </w:rPr>
        <w:t>MAY 5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037DBF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32455C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68C9322D" w:rsidR="00787DB2" w:rsidRPr="0054668F" w:rsidRDefault="00787DB2" w:rsidP="0032455C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037DBF">
        <w:rPr>
          <w:rFonts w:ascii="Times New Roman" w:hAnsi="Times New Roman" w:cs="Times New Roman"/>
          <w:color w:val="08050B"/>
          <w:sz w:val="24"/>
          <w:szCs w:val="24"/>
          <w:u w:val="single"/>
        </w:rPr>
        <w:t>1:30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0740D0">
        <w:rPr>
          <w:rFonts w:ascii="Times New Roman" w:hAnsi="Times New Roman" w:cs="Times New Roman"/>
          <w:color w:val="08050B"/>
          <w:sz w:val="24"/>
          <w:szCs w:val="24"/>
          <w:u w:val="single"/>
        </w:rPr>
        <w:t>P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36F6CEDF" w14:textId="77777777" w:rsidR="00065C60" w:rsidRPr="0054668F" w:rsidRDefault="00065C60" w:rsidP="0032455C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22C6F03A" w:rsidR="00C84D8C" w:rsidRPr="00065C60" w:rsidRDefault="00C84D8C" w:rsidP="0032455C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065C6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Nick Meister (zoom), Seth Robertson (zoom), Eric Day (zoom).</w:t>
      </w:r>
    </w:p>
    <w:p w14:paraId="5C394C15" w14:textId="439C76A7" w:rsidR="004532F0" w:rsidRDefault="00C84D8C" w:rsidP="0032455C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6E5044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CF04C2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Shelby Clymer (zoom), Tyler King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47933424" w:rsidR="00914DCF" w:rsidRDefault="00914DCF" w:rsidP="0032455C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  <w:t xml:space="preserve"> </w:t>
      </w:r>
    </w:p>
    <w:p w14:paraId="5401CBC3" w14:textId="020D41EE" w:rsidR="00914DCF" w:rsidRPr="009E1FD3" w:rsidRDefault="00914DCF" w:rsidP="00B40873"/>
    <w:p w14:paraId="4C69DA0D" w14:textId="180D2452" w:rsidR="00380A15" w:rsidRPr="004532F0" w:rsidRDefault="000740D0" w:rsidP="0032455C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32455C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3817ADF1" w:rsidR="00380A15" w:rsidRPr="004532F0" w:rsidRDefault="00380A15" w:rsidP="0032455C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CF04C2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1:36 P.M.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B40873"/>
    <w:p w14:paraId="4CF4D036" w14:textId="1EC46B11" w:rsidR="004532F0" w:rsidRPr="00914DCF" w:rsidRDefault="004532F0" w:rsidP="0032455C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32455C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32455C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32455C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4162CE1F" w:rsidR="00914DCF" w:rsidRPr="001713A0" w:rsidRDefault="00323965" w:rsidP="0032455C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697F18">
        <w:rPr>
          <w:rFonts w:ascii="Times New Roman" w:hAnsi="Times New Roman" w:cs="Times New Roman"/>
          <w:b/>
          <w:bCs/>
          <w:color w:val="08050B"/>
          <w:sz w:val="24"/>
          <w:szCs w:val="24"/>
        </w:rPr>
        <w:t>February 3, 2026</w:t>
      </w:r>
    </w:p>
    <w:p w14:paraId="50097F64" w14:textId="77777777" w:rsidR="001713A0" w:rsidRPr="001713A0" w:rsidRDefault="001713A0" w:rsidP="00B40873"/>
    <w:p w14:paraId="444516CA" w14:textId="65F0E64F" w:rsidR="00CB5277" w:rsidRDefault="00DA042A" w:rsidP="0032455C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109FC">
        <w:rPr>
          <w:rFonts w:ascii="Times New Roman" w:hAnsi="Times New Roman" w:cs="Times New Roman"/>
          <w:color w:val="08050B"/>
          <w:sz w:val="24"/>
          <w:szCs w:val="24"/>
        </w:rPr>
        <w:t xml:space="preserve">Seth Robertson </w:t>
      </w:r>
      <w:proofErr w:type="gramStart"/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proofErr w:type="gramEnd"/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ED2395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ED2395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of </w:t>
      </w:r>
      <w:r w:rsidR="00697F18">
        <w:rPr>
          <w:rFonts w:ascii="Times New Roman" w:hAnsi="Times New Roman" w:cs="Times New Roman"/>
          <w:color w:val="08050B"/>
          <w:sz w:val="24"/>
          <w:szCs w:val="24"/>
        </w:rPr>
        <w:t>February 3, 2026</w:t>
      </w:r>
      <w:r w:rsidR="00ED2395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3F28FAA0" w:rsidR="00914DCF" w:rsidRDefault="00DA042A" w:rsidP="0032455C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109FC">
        <w:rPr>
          <w:rFonts w:ascii="Times New Roman" w:hAnsi="Times New Roman" w:cs="Times New Roman"/>
          <w:color w:val="08050B"/>
          <w:sz w:val="24"/>
          <w:szCs w:val="24"/>
        </w:rPr>
        <w:t xml:space="preserve">Nick Meister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2E3D613E" w14:textId="7F03C5FF" w:rsidR="00065C60" w:rsidRDefault="00065C60" w:rsidP="0032455C">
      <w:pPr>
        <w:pStyle w:val="BodyText2"/>
        <w:tabs>
          <w:tab w:val="left" w:pos="810"/>
        </w:tabs>
        <w:spacing w:line="276" w:lineRule="auto"/>
        <w:ind w:left="0" w:firstLine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Nick Meister</w:t>
      </w:r>
      <w:r w:rsidRPr="00EA3EDF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03C853CE" w14:textId="2F59000D" w:rsidR="00065C60" w:rsidRDefault="00065C60" w:rsidP="0032455C">
      <w:pPr>
        <w:pStyle w:val="BodyText2"/>
        <w:tabs>
          <w:tab w:val="left" w:pos="720"/>
        </w:tabs>
        <w:spacing w:line="276" w:lineRule="auto"/>
        <w:ind w:left="0" w:firstLine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Seth Robertson</w:t>
      </w:r>
      <w:r w:rsidRPr="001A4065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3743B5DE" w14:textId="05E85798" w:rsidR="00065C60" w:rsidRDefault="00065C60" w:rsidP="0032455C">
      <w:pPr>
        <w:pStyle w:val="BodyText2"/>
        <w:tabs>
          <w:tab w:val="left" w:pos="810"/>
        </w:tabs>
        <w:spacing w:line="276" w:lineRule="auto"/>
        <w:ind w:left="0" w:firstLine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Eric Day</w:t>
      </w:r>
      <w:r w:rsidRPr="00060F99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3BA4C9AF" w14:textId="006CC225" w:rsidR="00065C60" w:rsidRDefault="00065C60" w:rsidP="0032455C">
      <w:pPr>
        <w:pStyle w:val="BodyText2"/>
        <w:tabs>
          <w:tab w:val="left" w:pos="810"/>
        </w:tabs>
        <w:spacing w:line="276" w:lineRule="auto"/>
        <w:ind w:left="0" w:firstLine="72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 xml:space="preserve">Motion </w:t>
      </w:r>
      <w:r w:rsidR="00D14A12">
        <w:rPr>
          <w:rFonts w:ascii="Times New Roman" w:hAnsi="Times New Roman" w:cs="Times New Roman"/>
          <w:b w:val="0"/>
          <w:color w:val="08050B"/>
          <w:sz w:val="24"/>
          <w:szCs w:val="24"/>
        </w:rPr>
        <w:t>p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assed.</w:t>
      </w:r>
    </w:p>
    <w:p w14:paraId="7900693E" w14:textId="77777777" w:rsidR="00D75914" w:rsidRDefault="00D75914" w:rsidP="00E60181"/>
    <w:p w14:paraId="24B7E788" w14:textId="77777777" w:rsidR="00D75914" w:rsidRPr="009763E3" w:rsidRDefault="00D75914" w:rsidP="00D75914">
      <w:pPr>
        <w:tabs>
          <w:tab w:val="left" w:pos="810"/>
        </w:tabs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9763E3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Quarterly Expenditures</w:t>
      </w:r>
    </w:p>
    <w:p w14:paraId="3E3A06ED" w14:textId="77777777" w:rsidR="00D75914" w:rsidRDefault="00D75914" w:rsidP="00D75914">
      <w:pPr>
        <w:pStyle w:val="ListParagraph"/>
        <w:ind w:left="810" w:hanging="36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1991AF67" w14:textId="7D6D9397" w:rsidR="005A43B8" w:rsidRDefault="00C109FC" w:rsidP="0032455C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Shelby Clymer explained the Expenditures.</w:t>
      </w:r>
    </w:p>
    <w:p w14:paraId="0DD1B6A5" w14:textId="77777777" w:rsidR="00C109FC" w:rsidRDefault="00C109FC" w:rsidP="00B40873"/>
    <w:p w14:paraId="04EC27CC" w14:textId="6707B3C2" w:rsidR="00D02B73" w:rsidRDefault="00AA7EAA" w:rsidP="0032455C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32455C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19571093" w:rsidR="00153A1E" w:rsidRPr="00C00DC4" w:rsidRDefault="000C1569" w:rsidP="0032455C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037DBF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accepting the </w:t>
      </w:r>
      <w:r w:rsidR="00697F18">
        <w:rPr>
          <w:rFonts w:ascii="Times New Roman" w:hAnsi="Times New Roman" w:cs="Times New Roman"/>
          <w:b/>
          <w:color w:val="08050B"/>
          <w:sz w:val="24"/>
          <w:szCs w:val="24"/>
        </w:rPr>
        <w:t>First</w:t>
      </w:r>
      <w:r w:rsidR="00037DBF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Quarter Financial Statements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</w:p>
    <w:p w14:paraId="6CDD3456" w14:textId="77777777" w:rsidR="00914DCF" w:rsidRDefault="00914DCF" w:rsidP="0032455C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2150CAAF" w14:textId="7164E0DE" w:rsidR="00B94A06" w:rsidRPr="00C109FC" w:rsidRDefault="00C109FC" w:rsidP="00C109FC">
      <w:pPr>
        <w:pStyle w:val="ListParagraph"/>
        <w:tabs>
          <w:tab w:val="left" w:pos="810"/>
        </w:tabs>
        <w:ind w:left="81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Shelby Clymer explained the First Quarter Financial Statements and discussed them with Board Members.</w:t>
      </w:r>
    </w:p>
    <w:p w14:paraId="60015578" w14:textId="77777777" w:rsidR="00914DCF" w:rsidRDefault="00914DCF" w:rsidP="0032455C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0F50F69" w14:textId="15A24F4F" w:rsidR="00914DCF" w:rsidRDefault="004B00B6" w:rsidP="0032455C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C109FC">
        <w:rPr>
          <w:rFonts w:ascii="Times New Roman" w:hAnsi="Times New Roman" w:cs="Times New Roman"/>
          <w:bCs/>
          <w:color w:val="08050B"/>
          <w:sz w:val="24"/>
          <w:szCs w:val="24"/>
        </w:rPr>
        <w:t>Seth Robertson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proofErr w:type="gramStart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</w:t>
      </w:r>
      <w:r w:rsidR="00037DB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ccept the </w:t>
      </w:r>
      <w:r w:rsidR="00697F18">
        <w:rPr>
          <w:rFonts w:ascii="Times New Roman" w:hAnsi="Times New Roman" w:cs="Times New Roman"/>
          <w:bCs/>
          <w:color w:val="08050B"/>
          <w:sz w:val="24"/>
          <w:szCs w:val="24"/>
        </w:rPr>
        <w:t>First</w:t>
      </w:r>
      <w:r w:rsidR="00037DB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Quarter Financial Statements</w:t>
      </w:r>
      <w:r w:rsidR="00C109F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and Expenditures</w:t>
      </w:r>
      <w:r w:rsidR="00037DBF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</w:p>
    <w:p w14:paraId="16500AB9" w14:textId="07679B99" w:rsidR="00914DCF" w:rsidRDefault="004B00B6" w:rsidP="0032455C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C109F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Nick Meister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51B763EE" w14:textId="34029E0C" w:rsidR="00065C60" w:rsidRDefault="00065C60" w:rsidP="0032455C">
      <w:pPr>
        <w:pStyle w:val="BodyText2"/>
        <w:tabs>
          <w:tab w:val="left" w:pos="810"/>
        </w:tabs>
        <w:spacing w:line="276" w:lineRule="auto"/>
        <w:ind w:left="0" w:firstLine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Nick Meister</w:t>
      </w:r>
      <w:r w:rsidRPr="00EA3EDF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038189EA" w14:textId="77777777" w:rsidR="00065C60" w:rsidRDefault="00065C60" w:rsidP="0032455C">
      <w:pPr>
        <w:pStyle w:val="BodyText2"/>
        <w:tabs>
          <w:tab w:val="left" w:pos="720"/>
        </w:tabs>
        <w:spacing w:line="276" w:lineRule="auto"/>
        <w:ind w:left="0" w:firstLine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lastRenderedPageBreak/>
        <w:t>Seth Robertson</w:t>
      </w:r>
      <w:r w:rsidRPr="001A4065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1B94916E" w14:textId="77777777" w:rsidR="00065C60" w:rsidRDefault="00065C60" w:rsidP="0032455C">
      <w:pPr>
        <w:pStyle w:val="BodyText2"/>
        <w:tabs>
          <w:tab w:val="left" w:pos="810"/>
        </w:tabs>
        <w:spacing w:line="276" w:lineRule="auto"/>
        <w:ind w:left="0" w:firstLine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Eric Day</w:t>
      </w:r>
      <w:r w:rsidRPr="00060F99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2D9BDE03" w14:textId="06690C9D" w:rsidR="00065C60" w:rsidRPr="00060F99" w:rsidRDefault="00065C60" w:rsidP="0032455C">
      <w:pPr>
        <w:pStyle w:val="BodyText2"/>
        <w:tabs>
          <w:tab w:val="left" w:pos="810"/>
        </w:tabs>
        <w:spacing w:line="276" w:lineRule="auto"/>
        <w:ind w:left="0" w:firstLine="72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 xml:space="preserve">Motion </w:t>
      </w:r>
      <w:r w:rsidR="00D14A12">
        <w:rPr>
          <w:rFonts w:ascii="Times New Roman" w:hAnsi="Times New Roman" w:cs="Times New Roman"/>
          <w:b w:val="0"/>
          <w:color w:val="08050B"/>
          <w:sz w:val="24"/>
          <w:szCs w:val="24"/>
        </w:rPr>
        <w:t>p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assed.</w:t>
      </w:r>
    </w:p>
    <w:p w14:paraId="34252495" w14:textId="4FA0E3A5" w:rsidR="00DA042A" w:rsidRDefault="00DA042A" w:rsidP="00C109FC"/>
    <w:p w14:paraId="7571AF7A" w14:textId="07C888BA" w:rsidR="00656E58" w:rsidRPr="00656E58" w:rsidRDefault="00DA042A" w:rsidP="00656E58">
      <w:pPr>
        <w:pStyle w:val="ListParagraph"/>
        <w:numPr>
          <w:ilvl w:val="0"/>
          <w:numId w:val="17"/>
        </w:numPr>
        <w:tabs>
          <w:tab w:val="left" w:pos="810"/>
        </w:tabs>
        <w:spacing w:line="276" w:lineRule="auto"/>
        <w:ind w:left="450" w:firstLine="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</w:t>
      </w:r>
      <w:r w:rsidR="00656E58" w:rsidRPr="00656E58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review and approval of the Utah Local Government </w:t>
      </w:r>
      <w:r w:rsidR="00656E58" w:rsidRPr="00656E58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Trust Insurance </w:t>
      </w:r>
      <w:r w:rsidR="00656E58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656E58" w:rsidRPr="00656E58">
        <w:rPr>
          <w:rFonts w:ascii="Times New Roman" w:hAnsi="Times New Roman" w:cs="Times New Roman"/>
          <w:b/>
          <w:bCs/>
          <w:color w:val="08050B"/>
          <w:sz w:val="24"/>
          <w:szCs w:val="24"/>
        </w:rPr>
        <w:t>Policy coverage</w:t>
      </w:r>
    </w:p>
    <w:p w14:paraId="67DD7ED8" w14:textId="2565D5C1" w:rsidR="00DA042A" w:rsidRPr="00656E58" w:rsidRDefault="00DA042A" w:rsidP="00576044"/>
    <w:p w14:paraId="5CACA7E2" w14:textId="25ED7A93" w:rsidR="00C109FC" w:rsidRPr="00C109FC" w:rsidRDefault="00C109FC" w:rsidP="00C109FC">
      <w:pPr>
        <w:pStyle w:val="ListParagraph"/>
        <w:ind w:left="810" w:hanging="342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</w:rPr>
        <w:tab/>
      </w:r>
      <w:r w:rsidRPr="00C109FC">
        <w:rPr>
          <w:rFonts w:ascii="Times New Roman" w:hAnsi="Times New Roman" w:cs="Times New Roman"/>
          <w:color w:val="08050B"/>
          <w:sz w:val="24"/>
          <w:szCs w:val="24"/>
        </w:rPr>
        <w:t xml:space="preserve">Michael Jensen explained the Insurance Policy limit options and discussed them with Board Members.  </w:t>
      </w:r>
    </w:p>
    <w:p w14:paraId="66B172E6" w14:textId="77777777" w:rsidR="00C109FC" w:rsidRPr="00C109FC" w:rsidRDefault="00C109FC" w:rsidP="00C109FC">
      <w:pPr>
        <w:pStyle w:val="ListParagraph"/>
        <w:ind w:left="810" w:hanging="342"/>
        <w:rPr>
          <w:rFonts w:ascii="Times New Roman" w:hAnsi="Times New Roman" w:cs="Times New Roman"/>
          <w:color w:val="08050B"/>
          <w:sz w:val="24"/>
          <w:szCs w:val="24"/>
        </w:rPr>
      </w:pPr>
      <w:r w:rsidRPr="00C109FC">
        <w:rPr>
          <w:rFonts w:ascii="Times New Roman" w:hAnsi="Times New Roman" w:cs="Times New Roman"/>
          <w:color w:val="08050B"/>
          <w:sz w:val="24"/>
          <w:szCs w:val="24"/>
        </w:rPr>
        <w:tab/>
        <w:t>Board Members decided on a $2M limit.</w:t>
      </w:r>
    </w:p>
    <w:p w14:paraId="0884926F" w14:textId="1EACA07D" w:rsidR="000C1569" w:rsidRDefault="000C1569" w:rsidP="00576044"/>
    <w:p w14:paraId="7D9D6D49" w14:textId="27E0930A" w:rsidR="0019546E" w:rsidRDefault="005E7BDE" w:rsidP="0032455C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32455C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5543E6E" w14:textId="44F77F74" w:rsidR="00DA042A" w:rsidRPr="003F37B9" w:rsidRDefault="003F37B9" w:rsidP="003F37B9">
      <w:pPr>
        <w:pStyle w:val="BodyText2"/>
        <w:tabs>
          <w:tab w:val="left" w:pos="810"/>
        </w:tabs>
        <w:ind w:left="450" w:hanging="45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3F37B9">
        <w:rPr>
          <w:rFonts w:ascii="Times New Roman" w:hAnsi="Times New Roman" w:cs="Times New Roman"/>
          <w:bCs/>
          <w:color w:val="08050B"/>
          <w:sz w:val="24"/>
          <w:szCs w:val="24"/>
        </w:rPr>
        <w:t>1.</w:t>
      </w:r>
      <w:r w:rsidRPr="003F37B9">
        <w:rPr>
          <w:rFonts w:ascii="Times New Roman" w:hAnsi="Times New Roman" w:cs="Times New Roman"/>
          <w:bCs/>
          <w:color w:val="08050B"/>
          <w:sz w:val="24"/>
          <w:szCs w:val="24"/>
        </w:rPr>
        <w:tab/>
        <w:t>Discussion on Conflict-of-Interest Disclosures</w:t>
      </w:r>
    </w:p>
    <w:p w14:paraId="462562BF" w14:textId="77777777" w:rsidR="00B94A06" w:rsidRDefault="00B94A06" w:rsidP="00576044"/>
    <w:p w14:paraId="6E544CC5" w14:textId="0E48C1E9" w:rsidR="00B94A06" w:rsidRDefault="00C109FC" w:rsidP="00C109FC">
      <w:pPr>
        <w:pStyle w:val="BodyText2"/>
        <w:tabs>
          <w:tab w:val="left" w:pos="81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Michel Jensen indicated he had received all the Board Members updated Disclosures.</w:t>
      </w:r>
    </w:p>
    <w:p w14:paraId="6CBB9AD0" w14:textId="77777777" w:rsidR="000740D0" w:rsidRDefault="000740D0" w:rsidP="00C109FC"/>
    <w:p w14:paraId="7C975505" w14:textId="1E22E8A7" w:rsidR="00914DCF" w:rsidRDefault="000740D0" w:rsidP="0032455C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F.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Other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47A0B52E" w14:textId="77777777" w:rsidR="00DA042A" w:rsidRDefault="00DA042A" w:rsidP="00576044"/>
    <w:p w14:paraId="0A850621" w14:textId="77777777" w:rsidR="00B40873" w:rsidRDefault="00C109FC" w:rsidP="00576044">
      <w:pPr>
        <w:tabs>
          <w:tab w:val="left" w:pos="45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Michael Jensen discussed Board Meeting </w:t>
      </w:r>
      <w:r w:rsidR="00D530DD">
        <w:rPr>
          <w:rFonts w:ascii="Times New Roman" w:hAnsi="Times New Roman" w:cs="Times New Roman"/>
          <w:color w:val="08050B"/>
          <w:sz w:val="24"/>
          <w:szCs w:val="24"/>
        </w:rPr>
        <w:t>l</w:t>
      </w:r>
      <w:r>
        <w:rPr>
          <w:rFonts w:ascii="Times New Roman" w:hAnsi="Times New Roman" w:cs="Times New Roman"/>
          <w:color w:val="08050B"/>
          <w:sz w:val="24"/>
          <w:szCs w:val="24"/>
        </w:rPr>
        <w:t>ocation</w:t>
      </w:r>
      <w:r w:rsidR="00576044">
        <w:rPr>
          <w:rFonts w:ascii="Times New Roman" w:hAnsi="Times New Roman" w:cs="Times New Roman"/>
          <w:color w:val="08050B"/>
          <w:sz w:val="24"/>
          <w:szCs w:val="24"/>
        </w:rPr>
        <w:t xml:space="preserve"> changes</w:t>
      </w:r>
      <w:r w:rsidR="00B40873">
        <w:rPr>
          <w:rFonts w:ascii="Times New Roman" w:hAnsi="Times New Roman" w:cs="Times New Roman"/>
          <w:color w:val="08050B"/>
          <w:sz w:val="24"/>
          <w:szCs w:val="24"/>
        </w:rPr>
        <w:t xml:space="preserve">.  </w:t>
      </w:r>
    </w:p>
    <w:p w14:paraId="46F5377C" w14:textId="5C8F48C5" w:rsidR="00DA042A" w:rsidRPr="00DA042A" w:rsidRDefault="00B40873" w:rsidP="00576044">
      <w:pPr>
        <w:tabs>
          <w:tab w:val="left" w:pos="45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Tyler King indicated it will</w:t>
      </w:r>
      <w:r w:rsidR="00576044">
        <w:rPr>
          <w:rFonts w:ascii="Times New Roman" w:hAnsi="Times New Roman" w:cs="Times New Roman"/>
          <w:color w:val="08050B"/>
          <w:sz w:val="24"/>
          <w:szCs w:val="24"/>
        </w:rPr>
        <w:t xml:space="preserve"> not have any impact on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this Board where it is an </w:t>
      </w:r>
      <w:r w:rsidR="00576044">
        <w:rPr>
          <w:rFonts w:ascii="Times New Roman" w:hAnsi="Times New Roman" w:cs="Times New Roman"/>
          <w:color w:val="08050B"/>
          <w:sz w:val="24"/>
          <w:szCs w:val="24"/>
        </w:rPr>
        <w:t>IFD</w:t>
      </w:r>
      <w:r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3C0BFE09" w14:textId="77777777" w:rsidR="00D02B73" w:rsidRPr="001C5A54" w:rsidRDefault="00D02B73" w:rsidP="00B40873">
      <w:pPr>
        <w:rPr>
          <w:highlight w:val="yellow"/>
        </w:rPr>
      </w:pPr>
    </w:p>
    <w:p w14:paraId="3216418E" w14:textId="468920EA" w:rsidR="00F37942" w:rsidRDefault="000740D0" w:rsidP="0032455C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C8BD029" w14:textId="77777777" w:rsidR="009C0617" w:rsidRDefault="009C0617" w:rsidP="0032455C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3F42DA0E" w:rsidR="00DA042A" w:rsidRDefault="00DA042A" w:rsidP="0032455C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76044" w:rsidRPr="00576044">
        <w:rPr>
          <w:rFonts w:ascii="Times New Roman" w:hAnsi="Times New Roman" w:cs="Times New Roman"/>
          <w:b w:val="0"/>
          <w:bCs/>
          <w:sz w:val="24"/>
          <w:szCs w:val="24"/>
        </w:rPr>
        <w:t>Seth Robertson</w:t>
      </w:r>
      <w:r w:rsidR="005760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373C3F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6DDCC1A3" w:rsidR="00DA042A" w:rsidRPr="00DA042A" w:rsidRDefault="00DA042A" w:rsidP="0032455C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576044">
        <w:rPr>
          <w:rFonts w:ascii="Times New Roman" w:hAnsi="Times New Roman" w:cs="Times New Roman"/>
          <w:b w:val="0"/>
          <w:bCs/>
          <w:sz w:val="24"/>
          <w:szCs w:val="24"/>
        </w:rPr>
        <w:t xml:space="preserve">Nick Meister </w:t>
      </w:r>
      <w:r w:rsidR="00ED239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bookmarkEnd w:id="0"/>
    <w:bookmarkEnd w:id="1"/>
    <w:bookmarkEnd w:id="2"/>
    <w:bookmarkEnd w:id="3"/>
    <w:p w14:paraId="57BF65D7" w14:textId="4C04D842" w:rsidR="00065C60" w:rsidRDefault="00065C60" w:rsidP="0032455C">
      <w:pPr>
        <w:pStyle w:val="BodyText2"/>
        <w:tabs>
          <w:tab w:val="left" w:pos="450"/>
        </w:tabs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Nick Meister</w:t>
      </w:r>
      <w:r w:rsidRPr="00EA3EDF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64B2C185" w14:textId="77777777" w:rsidR="00065C60" w:rsidRDefault="00065C60" w:rsidP="0032455C">
      <w:pPr>
        <w:pStyle w:val="BodyText2"/>
        <w:tabs>
          <w:tab w:val="left" w:pos="450"/>
          <w:tab w:val="left" w:pos="720"/>
        </w:tabs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Seth Robertson</w:t>
      </w:r>
      <w:r w:rsidRPr="001A4065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38B6F20B" w14:textId="77777777" w:rsidR="00065C60" w:rsidRDefault="00065C60" w:rsidP="0032455C">
      <w:pPr>
        <w:pStyle w:val="BodyText2"/>
        <w:tabs>
          <w:tab w:val="left" w:pos="450"/>
        </w:tabs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Eric Day</w:t>
      </w:r>
      <w:r w:rsidRPr="00060F99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3B0AEE88" w14:textId="434722DA" w:rsidR="00235EDB" w:rsidRDefault="00065C60" w:rsidP="004F676E">
      <w:pPr>
        <w:pStyle w:val="BodyText2"/>
        <w:tabs>
          <w:tab w:val="left" w:pos="450"/>
        </w:tabs>
        <w:spacing w:line="276" w:lineRule="auto"/>
        <w:ind w:left="0" w:firstLine="45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Motion </w:t>
      </w:r>
      <w:r w:rsidR="00D14A12">
        <w:rPr>
          <w:rFonts w:ascii="Times New Roman" w:hAnsi="Times New Roman" w:cs="Times New Roman"/>
          <w:b w:val="0"/>
          <w:color w:val="08050B"/>
          <w:sz w:val="24"/>
          <w:szCs w:val="24"/>
        </w:rPr>
        <w:t>p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assed.</w:t>
      </w:r>
    </w:p>
    <w:p w14:paraId="2D6DB90A" w14:textId="77777777" w:rsidR="00235EDB" w:rsidRDefault="00235EDB" w:rsidP="0032455C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32455C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32455C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32455C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32455C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C109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B0373" w14:textId="77777777" w:rsidR="00DB3D1D" w:rsidRDefault="00DB3D1D">
      <w:r>
        <w:separator/>
      </w:r>
    </w:p>
  </w:endnote>
  <w:endnote w:type="continuationSeparator" w:id="0">
    <w:p w14:paraId="55E3BC40" w14:textId="77777777" w:rsidR="00DB3D1D" w:rsidRDefault="00DB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6C458" w14:textId="77777777" w:rsidR="00DB3D1D" w:rsidRDefault="00DB3D1D">
      <w:r>
        <w:separator/>
      </w:r>
    </w:p>
  </w:footnote>
  <w:footnote w:type="continuationSeparator" w:id="0">
    <w:p w14:paraId="28FC9A5E" w14:textId="77777777" w:rsidR="00DB3D1D" w:rsidRDefault="00DB3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942401"/>
      <w:docPartObj>
        <w:docPartGallery w:val="Watermarks"/>
        <w:docPartUnique/>
      </w:docPartObj>
    </w:sdtPr>
    <w:sdtEndPr/>
    <w:sdtContent>
      <w:p w14:paraId="1C82D0FB" w14:textId="3FCB8767" w:rsidR="007D2937" w:rsidRDefault="00DB3D1D">
        <w:pPr>
          <w:pStyle w:val="Header"/>
        </w:pPr>
        <w:r>
          <w:rPr>
            <w:noProof/>
          </w:rPr>
          <w:pict w14:anchorId="25C0ED9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37DBF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16F3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5C6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569"/>
    <w:rsid w:val="000C1F34"/>
    <w:rsid w:val="000C1F64"/>
    <w:rsid w:val="000C47D3"/>
    <w:rsid w:val="000C552F"/>
    <w:rsid w:val="000C573C"/>
    <w:rsid w:val="000C6D09"/>
    <w:rsid w:val="000C794D"/>
    <w:rsid w:val="000D0497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A3A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2F62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48F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17E90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043B"/>
    <w:rsid w:val="00272118"/>
    <w:rsid w:val="002730BE"/>
    <w:rsid w:val="002750A2"/>
    <w:rsid w:val="002779D0"/>
    <w:rsid w:val="002810C9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B96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0D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455C"/>
    <w:rsid w:val="00325656"/>
    <w:rsid w:val="00332BA1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C3F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7B9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4F676E"/>
    <w:rsid w:val="005010C6"/>
    <w:rsid w:val="005022E3"/>
    <w:rsid w:val="00502449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044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97B48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53B6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5195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56E58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85156"/>
    <w:rsid w:val="00691673"/>
    <w:rsid w:val="0069351B"/>
    <w:rsid w:val="00695AE9"/>
    <w:rsid w:val="00697270"/>
    <w:rsid w:val="00697F18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5044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3957"/>
    <w:rsid w:val="0077443B"/>
    <w:rsid w:val="007747FC"/>
    <w:rsid w:val="00774C2B"/>
    <w:rsid w:val="007756A3"/>
    <w:rsid w:val="0077657F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24FF5"/>
    <w:rsid w:val="009318B9"/>
    <w:rsid w:val="0093459F"/>
    <w:rsid w:val="00934D10"/>
    <w:rsid w:val="009355BB"/>
    <w:rsid w:val="009362C2"/>
    <w:rsid w:val="00941020"/>
    <w:rsid w:val="0094185C"/>
    <w:rsid w:val="00942533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0617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1EE6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4172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0873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4A06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1CCA"/>
    <w:rsid w:val="00BE26FE"/>
    <w:rsid w:val="00BE4787"/>
    <w:rsid w:val="00BE48D5"/>
    <w:rsid w:val="00BE4A1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09FC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AAC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2F5"/>
    <w:rsid w:val="00CD5B3E"/>
    <w:rsid w:val="00CD618F"/>
    <w:rsid w:val="00CE2048"/>
    <w:rsid w:val="00CE2CFB"/>
    <w:rsid w:val="00CE33F5"/>
    <w:rsid w:val="00CE4DA9"/>
    <w:rsid w:val="00CE5C1F"/>
    <w:rsid w:val="00CE5E27"/>
    <w:rsid w:val="00CF04C2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370A"/>
    <w:rsid w:val="00D14760"/>
    <w:rsid w:val="00D14A12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6B46"/>
    <w:rsid w:val="00D3764D"/>
    <w:rsid w:val="00D4131A"/>
    <w:rsid w:val="00D418FE"/>
    <w:rsid w:val="00D43726"/>
    <w:rsid w:val="00D43853"/>
    <w:rsid w:val="00D47316"/>
    <w:rsid w:val="00D530DD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5914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3D1D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0AC6"/>
    <w:rsid w:val="00DD27F1"/>
    <w:rsid w:val="00DD29B8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181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395"/>
    <w:rsid w:val="00ED2BD3"/>
    <w:rsid w:val="00ED4BCF"/>
    <w:rsid w:val="00ED566E"/>
    <w:rsid w:val="00EE1F33"/>
    <w:rsid w:val="00EE45E9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12C6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468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E6CD6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2080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17</cp:revision>
  <cp:lastPrinted>2024-09-27T19:50:00Z</cp:lastPrinted>
  <dcterms:created xsi:type="dcterms:W3CDTF">2025-05-27T20:10:00Z</dcterms:created>
  <dcterms:modified xsi:type="dcterms:W3CDTF">2026-05-06T17:13:00Z</dcterms:modified>
</cp:coreProperties>
</file>