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AFE5" w14:textId="18C64B14" w:rsidR="0045064D" w:rsidRDefault="0045064D" w:rsidP="003870B1">
      <w:pPr>
        <w:spacing w:line="240" w:lineRule="auto"/>
        <w:rPr>
          <w:rFonts w:ascii="Times" w:eastAsia="Times" w:hAnsi="Times" w:cs="Times"/>
          <w:b/>
          <w:color w:val="000000"/>
          <w:sz w:val="28"/>
          <w:szCs w:val="28"/>
        </w:rPr>
      </w:pPr>
    </w:p>
    <w:p w14:paraId="00E792A9" w14:textId="4C714AA0" w:rsidR="00E0719E" w:rsidRDefault="00D4067F" w:rsidP="00E00D77">
      <w:pPr>
        <w:spacing w:line="240" w:lineRule="auto"/>
        <w:jc w:val="center"/>
      </w:pPr>
      <w:r>
        <w:rPr>
          <w:rFonts w:ascii="Times" w:eastAsia="Times" w:hAnsi="Times" w:cs="Times"/>
          <w:b/>
          <w:color w:val="000000"/>
          <w:sz w:val="28"/>
          <w:szCs w:val="28"/>
        </w:rPr>
        <w:t>MINUTES</w:t>
      </w:r>
    </w:p>
    <w:p w14:paraId="4EF2057B" w14:textId="77777777" w:rsidR="00E0719E" w:rsidRDefault="00D4067F" w:rsidP="00E00D77">
      <w:pPr>
        <w:spacing w:line="240" w:lineRule="auto"/>
        <w:jc w:val="center"/>
      </w:pPr>
      <w:r>
        <w:rPr>
          <w:rFonts w:ascii="Times" w:eastAsia="Times" w:hAnsi="Times" w:cs="Times"/>
          <w:b/>
          <w:color w:val="000000"/>
          <w:sz w:val="28"/>
          <w:szCs w:val="28"/>
        </w:rPr>
        <w:t>WEBER CONSERVATION DISTRICT (WCD) MEETING</w:t>
      </w:r>
    </w:p>
    <w:p w14:paraId="35C92058" w14:textId="0AB9A139" w:rsidR="00E0719E" w:rsidRDefault="00D4067F" w:rsidP="00E00D77">
      <w:pPr>
        <w:spacing w:line="240" w:lineRule="auto"/>
        <w:jc w:val="center"/>
        <w:rPr>
          <w:rFonts w:ascii="Times" w:eastAsia="Times" w:hAnsi="Times" w:cs="Times"/>
          <w:color w:val="000000"/>
          <w:sz w:val="28"/>
          <w:szCs w:val="28"/>
        </w:rPr>
      </w:pPr>
      <w:r>
        <w:rPr>
          <w:rFonts w:ascii="Times" w:eastAsia="Times" w:hAnsi="Times" w:cs="Times"/>
          <w:color w:val="000000"/>
          <w:sz w:val="28"/>
          <w:szCs w:val="28"/>
        </w:rPr>
        <w:t xml:space="preserve">Regular Meeting, </w:t>
      </w:r>
      <w:r w:rsidR="008F11BA">
        <w:rPr>
          <w:rFonts w:ascii="Times" w:eastAsia="Times" w:hAnsi="Times" w:cs="Times"/>
          <w:color w:val="000000"/>
          <w:sz w:val="28"/>
          <w:szCs w:val="28"/>
        </w:rPr>
        <w:t>Ju</w:t>
      </w:r>
      <w:r w:rsidR="002D4E40">
        <w:rPr>
          <w:rFonts w:ascii="Times" w:eastAsia="Times" w:hAnsi="Times" w:cs="Times"/>
          <w:color w:val="000000"/>
          <w:sz w:val="28"/>
          <w:szCs w:val="28"/>
        </w:rPr>
        <w:t>ly 7</w:t>
      </w:r>
      <w:r>
        <w:rPr>
          <w:rFonts w:ascii="Times" w:eastAsia="Times" w:hAnsi="Times" w:cs="Times"/>
          <w:color w:val="000000"/>
          <w:sz w:val="28"/>
          <w:szCs w:val="28"/>
        </w:rPr>
        <w:t>, 202</w:t>
      </w:r>
      <w:r w:rsidR="00F01F1C">
        <w:rPr>
          <w:rFonts w:ascii="Times" w:eastAsia="Times" w:hAnsi="Times" w:cs="Times"/>
          <w:color w:val="000000"/>
          <w:sz w:val="28"/>
          <w:szCs w:val="28"/>
        </w:rPr>
        <w:t>6</w:t>
      </w:r>
    </w:p>
    <w:p w14:paraId="4918EC26" w14:textId="20C6B3A2" w:rsidR="00D4067F" w:rsidRDefault="00F01F1C" w:rsidP="00E00D77">
      <w:pPr>
        <w:spacing w:line="240" w:lineRule="auto"/>
        <w:jc w:val="center"/>
      </w:pPr>
      <w:r>
        <w:rPr>
          <w:rFonts w:ascii="Times" w:eastAsia="Times" w:hAnsi="Times" w:cs="Times"/>
          <w:color w:val="000000"/>
          <w:sz w:val="28"/>
          <w:szCs w:val="28"/>
        </w:rPr>
        <w:t>FSA Office 2871 S Commerce Way, Ogden, Utah 84401</w:t>
      </w:r>
    </w:p>
    <w:p w14:paraId="2A04FAC7" w14:textId="77777777" w:rsidR="00DC597B" w:rsidRDefault="00DC597B" w:rsidP="00DC597B">
      <w:pPr>
        <w:spacing w:line="240" w:lineRule="auto"/>
        <w:jc w:val="center"/>
        <w:rPr>
          <w:rFonts w:ascii="Times" w:eastAsia="Times" w:hAnsi="Times" w:cs="Times"/>
          <w:color w:val="000000"/>
          <w:sz w:val="28"/>
          <w:szCs w:val="28"/>
        </w:rPr>
      </w:pPr>
    </w:p>
    <w:p w14:paraId="664AF559" w14:textId="4DA40FF5" w:rsidR="00E0719E" w:rsidRDefault="00D4067F" w:rsidP="00DC597B">
      <w:pPr>
        <w:spacing w:line="240" w:lineRule="auto"/>
        <w:jc w:val="center"/>
      </w:pPr>
      <w:r>
        <w:rPr>
          <w:rFonts w:ascii="Times" w:eastAsia="Times" w:hAnsi="Times" w:cs="Times"/>
          <w:b/>
          <w:color w:val="000000"/>
          <w:sz w:val="24"/>
          <w:szCs w:val="24"/>
        </w:rPr>
        <w:t xml:space="preserve">ATTENDANCE: </w:t>
      </w:r>
    </w:p>
    <w:p w14:paraId="64B33703" w14:textId="77777777" w:rsidR="00E0719E" w:rsidRDefault="00D4067F">
      <w:r>
        <w:rPr>
          <w:rFonts w:ascii="Times" w:eastAsia="Times" w:hAnsi="Times" w:cs="Times"/>
          <w:color w:val="000000"/>
          <w:sz w:val="24"/>
          <w:szCs w:val="24"/>
          <w:u w:val="single"/>
        </w:rPr>
        <w:t>Appointed Weber Conservation District (WCD) Voting Members:</w:t>
      </w:r>
      <w:r>
        <w:rPr>
          <w:rFonts w:ascii="Times" w:eastAsia="Times" w:hAnsi="Times" w:cs="Times"/>
          <w:color w:val="000000"/>
          <w:sz w:val="24"/>
          <w:szCs w:val="24"/>
        </w:rPr>
        <w:t xml:space="preserve"> </w:t>
      </w:r>
    </w:p>
    <w:p w14:paraId="7F81EDCA" w14:textId="5254213F" w:rsidR="00AE4FE8" w:rsidRDefault="00D4067F" w:rsidP="00AE4FE8">
      <w:pPr>
        <w:rPr>
          <w:rFonts w:ascii="Times" w:eastAsia="Times" w:hAnsi="Times" w:cs="Times"/>
          <w:i/>
          <w:color w:val="000000"/>
          <w:sz w:val="24"/>
          <w:szCs w:val="24"/>
        </w:rPr>
      </w:pPr>
      <w:r>
        <w:rPr>
          <w:rFonts w:ascii="Times" w:eastAsia="Times" w:hAnsi="Times" w:cs="Times"/>
          <w:b/>
          <w:color w:val="000000"/>
          <w:sz w:val="24"/>
          <w:szCs w:val="24"/>
        </w:rPr>
        <w:t xml:space="preserve">John Degiorgio, </w:t>
      </w:r>
      <w:r>
        <w:rPr>
          <w:rFonts w:ascii="Times" w:eastAsia="Times" w:hAnsi="Times" w:cs="Times"/>
          <w:i/>
          <w:color w:val="000000"/>
          <w:sz w:val="24"/>
          <w:szCs w:val="24"/>
        </w:rPr>
        <w:t>Chairman</w:t>
      </w:r>
      <w:r w:rsidR="001357A7">
        <w:rPr>
          <w:rFonts w:ascii="Times" w:eastAsia="Times" w:hAnsi="Times" w:cs="Times"/>
          <w:i/>
          <w:color w:val="000000"/>
          <w:sz w:val="24"/>
          <w:szCs w:val="24"/>
        </w:rPr>
        <w:t xml:space="preserve"> </w:t>
      </w:r>
      <w:r w:rsidR="001357A7" w:rsidRPr="00F01F1C">
        <w:rPr>
          <w:rFonts w:ascii="Times" w:eastAsia="Times" w:hAnsi="Times" w:cs="Times"/>
          <w:iCs/>
          <w:color w:val="000000"/>
          <w:sz w:val="24"/>
          <w:szCs w:val="24"/>
        </w:rPr>
        <w:t>(Present)</w:t>
      </w:r>
      <w:r w:rsidR="00AE4FE8">
        <w:rPr>
          <w:rFonts w:ascii="Times" w:eastAsia="Times" w:hAnsi="Times" w:cs="Times"/>
          <w:i/>
          <w:color w:val="000000"/>
          <w:sz w:val="24"/>
          <w:szCs w:val="24"/>
        </w:rPr>
        <w:tab/>
      </w:r>
      <w:r w:rsidR="00AE4FE8">
        <w:rPr>
          <w:rFonts w:ascii="Times" w:eastAsia="Times" w:hAnsi="Times" w:cs="Times"/>
          <w:i/>
          <w:color w:val="000000"/>
          <w:sz w:val="24"/>
          <w:szCs w:val="24"/>
        </w:rPr>
        <w:tab/>
      </w:r>
      <w:r w:rsidR="002550F5">
        <w:rPr>
          <w:rFonts w:ascii="Times" w:eastAsia="Times" w:hAnsi="Times" w:cs="Times"/>
          <w:i/>
          <w:color w:val="000000"/>
          <w:sz w:val="24"/>
          <w:szCs w:val="24"/>
        </w:rPr>
        <w:tab/>
      </w:r>
      <w:r w:rsidR="00AE4FE8">
        <w:rPr>
          <w:rFonts w:ascii="Times" w:eastAsia="Times" w:hAnsi="Times" w:cs="Times"/>
          <w:b/>
          <w:bCs/>
          <w:iCs/>
          <w:color w:val="000000"/>
          <w:sz w:val="24"/>
          <w:szCs w:val="24"/>
        </w:rPr>
        <w:t xml:space="preserve">Kelly Wansgard, </w:t>
      </w:r>
      <w:r w:rsidR="00AE4FE8">
        <w:rPr>
          <w:rFonts w:ascii="Times" w:eastAsia="Times" w:hAnsi="Times" w:cs="Times"/>
          <w:i/>
          <w:color w:val="000000"/>
          <w:sz w:val="24"/>
          <w:szCs w:val="24"/>
        </w:rPr>
        <w:t>Supervisor</w:t>
      </w:r>
      <w:r w:rsidR="00F01F1C">
        <w:rPr>
          <w:rFonts w:ascii="Times" w:eastAsia="Times" w:hAnsi="Times" w:cs="Times"/>
          <w:i/>
          <w:color w:val="000000"/>
          <w:sz w:val="24"/>
          <w:szCs w:val="24"/>
        </w:rPr>
        <w:t xml:space="preserve"> </w:t>
      </w:r>
      <w:r w:rsidR="00F01F1C" w:rsidRPr="00F01F1C">
        <w:rPr>
          <w:rFonts w:ascii="Times" w:eastAsia="Times" w:hAnsi="Times" w:cs="Times"/>
          <w:iCs/>
          <w:color w:val="000000"/>
          <w:sz w:val="24"/>
          <w:szCs w:val="24"/>
        </w:rPr>
        <w:t>(Present)</w:t>
      </w:r>
    </w:p>
    <w:p w14:paraId="618041C5" w14:textId="66944673" w:rsidR="007F0834" w:rsidRDefault="00D73D9C">
      <w:pPr>
        <w:rPr>
          <w:rFonts w:ascii="Times" w:eastAsia="Times" w:hAnsi="Times" w:cs="Times"/>
          <w:i/>
          <w:color w:val="000000"/>
          <w:sz w:val="24"/>
          <w:szCs w:val="24"/>
        </w:rPr>
      </w:pPr>
      <w:r>
        <w:rPr>
          <w:rFonts w:ascii="Times" w:eastAsia="Times" w:hAnsi="Times" w:cs="Times"/>
          <w:b/>
          <w:color w:val="000000"/>
          <w:sz w:val="24"/>
          <w:szCs w:val="24"/>
        </w:rPr>
        <w:t>Matt Peterson</w:t>
      </w:r>
      <w:r>
        <w:rPr>
          <w:rFonts w:ascii="Times" w:eastAsia="Times" w:hAnsi="Times" w:cs="Times"/>
          <w:i/>
          <w:color w:val="000000"/>
          <w:sz w:val="24"/>
          <w:szCs w:val="24"/>
        </w:rPr>
        <w:t xml:space="preserve">, </w:t>
      </w:r>
      <w:r w:rsidR="00AE4FE8">
        <w:rPr>
          <w:rFonts w:ascii="Times" w:eastAsia="Times" w:hAnsi="Times" w:cs="Times"/>
          <w:i/>
          <w:color w:val="000000"/>
          <w:sz w:val="24"/>
          <w:szCs w:val="24"/>
        </w:rPr>
        <w:t>Treasurer</w:t>
      </w:r>
      <w:r w:rsidR="002D4E40">
        <w:rPr>
          <w:rFonts w:ascii="Times" w:eastAsia="Times" w:hAnsi="Times" w:cs="Times"/>
          <w:i/>
          <w:color w:val="000000"/>
          <w:sz w:val="24"/>
          <w:szCs w:val="24"/>
        </w:rPr>
        <w:t xml:space="preserve"> </w:t>
      </w:r>
      <w:r w:rsidR="002D4E40" w:rsidRPr="002D4E40">
        <w:rPr>
          <w:rFonts w:ascii="Times" w:eastAsia="Times" w:hAnsi="Times" w:cs="Times"/>
          <w:iCs/>
          <w:color w:val="000000"/>
          <w:sz w:val="24"/>
          <w:szCs w:val="24"/>
        </w:rPr>
        <w:t>(Present)</w:t>
      </w:r>
      <w:r w:rsidR="00E25E89" w:rsidRPr="002D4E40">
        <w:rPr>
          <w:rFonts w:ascii="Times" w:eastAsia="Times" w:hAnsi="Times" w:cs="Times"/>
          <w:iCs/>
          <w:color w:val="000000"/>
          <w:sz w:val="24"/>
          <w:szCs w:val="24"/>
        </w:rPr>
        <w:t xml:space="preserve"> </w:t>
      </w:r>
      <w:r w:rsidR="001E4464" w:rsidRPr="002D4E40">
        <w:rPr>
          <w:rFonts w:ascii="Times" w:eastAsia="Times" w:hAnsi="Times" w:cs="Times"/>
          <w:iCs/>
          <w:color w:val="000000"/>
          <w:sz w:val="24"/>
          <w:szCs w:val="24"/>
        </w:rPr>
        <w:tab/>
      </w:r>
      <w:r w:rsidR="00AE4FE8">
        <w:rPr>
          <w:rFonts w:ascii="Times" w:eastAsia="Times" w:hAnsi="Times" w:cs="Times"/>
          <w:i/>
          <w:color w:val="000000"/>
          <w:sz w:val="24"/>
          <w:szCs w:val="24"/>
        </w:rPr>
        <w:tab/>
      </w:r>
      <w:r w:rsidR="002D4E40">
        <w:rPr>
          <w:rFonts w:ascii="Times" w:eastAsia="Times" w:hAnsi="Times" w:cs="Times"/>
          <w:i/>
          <w:color w:val="000000"/>
          <w:sz w:val="24"/>
          <w:szCs w:val="24"/>
        </w:rPr>
        <w:tab/>
      </w:r>
      <w:r w:rsidR="00AE4FE8">
        <w:rPr>
          <w:rFonts w:ascii="Times" w:eastAsia="Times" w:hAnsi="Times" w:cs="Times"/>
          <w:b/>
          <w:color w:val="000000"/>
          <w:sz w:val="24"/>
          <w:szCs w:val="24"/>
        </w:rPr>
        <w:t>Trevor Wayment</w:t>
      </w:r>
      <w:r w:rsidR="00AE4FE8">
        <w:rPr>
          <w:rFonts w:ascii="Times" w:eastAsia="Times" w:hAnsi="Times" w:cs="Times"/>
          <w:i/>
          <w:color w:val="000000"/>
          <w:sz w:val="24"/>
          <w:szCs w:val="24"/>
        </w:rPr>
        <w:t>, Superviso</w:t>
      </w:r>
      <w:r w:rsidR="007F0834">
        <w:rPr>
          <w:rFonts w:ascii="Times" w:eastAsia="Times" w:hAnsi="Times" w:cs="Times"/>
          <w:i/>
          <w:color w:val="000000"/>
          <w:sz w:val="24"/>
          <w:szCs w:val="24"/>
        </w:rPr>
        <w:t>r</w:t>
      </w:r>
      <w:r w:rsidR="00F01F1C">
        <w:rPr>
          <w:rFonts w:ascii="Times" w:eastAsia="Times" w:hAnsi="Times" w:cs="Times"/>
          <w:i/>
          <w:color w:val="000000"/>
          <w:sz w:val="24"/>
          <w:szCs w:val="24"/>
        </w:rPr>
        <w:t xml:space="preserve"> </w:t>
      </w:r>
      <w:r w:rsidR="002D4E40" w:rsidRPr="002D4E40">
        <w:rPr>
          <w:rFonts w:ascii="Times" w:eastAsia="Times" w:hAnsi="Times" w:cs="Times"/>
          <w:iCs/>
          <w:color w:val="000000"/>
          <w:sz w:val="24"/>
          <w:szCs w:val="24"/>
        </w:rPr>
        <w:t>(Present)</w:t>
      </w:r>
    </w:p>
    <w:p w14:paraId="10D7959D" w14:textId="7809049D" w:rsidR="001357A7" w:rsidRDefault="00F01F1C" w:rsidP="00647C45">
      <w:pPr>
        <w:rPr>
          <w:rFonts w:ascii="Times" w:eastAsia="Times" w:hAnsi="Times" w:cs="Times"/>
          <w:i/>
          <w:color w:val="000000"/>
          <w:sz w:val="24"/>
          <w:szCs w:val="24"/>
        </w:rPr>
      </w:pPr>
      <w:r>
        <w:rPr>
          <w:rFonts w:ascii="Times" w:eastAsia="Times" w:hAnsi="Times" w:cs="Times"/>
          <w:b/>
          <w:bCs/>
          <w:iCs/>
          <w:color w:val="000000"/>
          <w:sz w:val="24"/>
          <w:szCs w:val="24"/>
        </w:rPr>
        <w:t xml:space="preserve">Ronald Stratford, </w:t>
      </w:r>
      <w:r w:rsidRPr="00F01F1C">
        <w:rPr>
          <w:rFonts w:ascii="Times" w:eastAsia="Times" w:hAnsi="Times" w:cs="Times"/>
          <w:i/>
          <w:color w:val="000000"/>
          <w:sz w:val="24"/>
          <w:szCs w:val="24"/>
        </w:rPr>
        <w:t>Supervisor</w:t>
      </w:r>
      <w:r>
        <w:rPr>
          <w:rFonts w:ascii="Times" w:eastAsia="Times" w:hAnsi="Times" w:cs="Times"/>
          <w:i/>
          <w:color w:val="000000"/>
          <w:sz w:val="24"/>
          <w:szCs w:val="24"/>
        </w:rPr>
        <w:t xml:space="preserve"> </w:t>
      </w:r>
      <w:r w:rsidR="00227EE3">
        <w:rPr>
          <w:rFonts w:ascii="Times" w:eastAsia="Times" w:hAnsi="Times" w:cs="Times"/>
          <w:iCs/>
          <w:color w:val="000000"/>
          <w:sz w:val="24"/>
          <w:szCs w:val="24"/>
        </w:rPr>
        <w:t>(Present)</w:t>
      </w:r>
      <w:r>
        <w:rPr>
          <w:rFonts w:ascii="Times" w:eastAsia="Times" w:hAnsi="Times" w:cs="Times"/>
          <w:b/>
          <w:bCs/>
          <w:iCs/>
          <w:color w:val="000000"/>
          <w:sz w:val="24"/>
          <w:szCs w:val="24"/>
        </w:rPr>
        <w:tab/>
      </w:r>
      <w:r>
        <w:rPr>
          <w:rFonts w:ascii="Times" w:eastAsia="Times" w:hAnsi="Times" w:cs="Times"/>
          <w:b/>
          <w:bCs/>
          <w:iCs/>
          <w:color w:val="000000"/>
          <w:sz w:val="24"/>
          <w:szCs w:val="24"/>
        </w:rPr>
        <w:tab/>
      </w:r>
      <w:r w:rsidR="00B116D4" w:rsidRPr="00B116D4">
        <w:rPr>
          <w:rFonts w:ascii="Times" w:eastAsia="Times" w:hAnsi="Times" w:cs="Times"/>
          <w:b/>
          <w:bCs/>
          <w:iCs/>
          <w:color w:val="000000"/>
          <w:sz w:val="24"/>
          <w:szCs w:val="24"/>
        </w:rPr>
        <w:t>Jodi Mills</w:t>
      </w:r>
      <w:r w:rsidR="00B116D4">
        <w:rPr>
          <w:rFonts w:ascii="Times" w:eastAsia="Times" w:hAnsi="Times" w:cs="Times"/>
          <w:i/>
          <w:color w:val="000000"/>
          <w:sz w:val="24"/>
          <w:szCs w:val="24"/>
        </w:rPr>
        <w:t>, Clerk</w:t>
      </w:r>
      <w:r>
        <w:rPr>
          <w:rFonts w:ascii="Times" w:eastAsia="Times" w:hAnsi="Times" w:cs="Times"/>
          <w:i/>
          <w:color w:val="000000"/>
          <w:sz w:val="24"/>
          <w:szCs w:val="24"/>
        </w:rPr>
        <w:t xml:space="preserve"> </w:t>
      </w:r>
      <w:r w:rsidRPr="00F01F1C">
        <w:rPr>
          <w:rFonts w:ascii="Times" w:eastAsia="Times" w:hAnsi="Times" w:cs="Times"/>
          <w:iCs/>
          <w:color w:val="000000"/>
          <w:sz w:val="24"/>
          <w:szCs w:val="24"/>
        </w:rPr>
        <w:t>(Present)</w:t>
      </w:r>
    </w:p>
    <w:p w14:paraId="6464751C" w14:textId="3038D626" w:rsidR="00DC597B" w:rsidRPr="00647C45" w:rsidRDefault="00647C45" w:rsidP="00647C45">
      <w:pPr>
        <w:rPr>
          <w:rFonts w:ascii="Times" w:eastAsia="Times" w:hAnsi="Times" w:cs="Times"/>
          <w:bCs/>
          <w:color w:val="000000"/>
          <w:sz w:val="24"/>
          <w:szCs w:val="24"/>
          <w:u w:val="single"/>
        </w:rPr>
      </w:pPr>
      <w:r w:rsidRPr="00647C45">
        <w:rPr>
          <w:rFonts w:ascii="Times" w:eastAsia="Times" w:hAnsi="Times" w:cs="Times"/>
          <w:bCs/>
          <w:color w:val="000000"/>
          <w:sz w:val="24"/>
          <w:szCs w:val="24"/>
          <w:u w:val="single"/>
        </w:rPr>
        <w:t>Guests:</w:t>
      </w:r>
    </w:p>
    <w:p w14:paraId="2E508115" w14:textId="70D21A50" w:rsidR="00647C45" w:rsidRPr="00647C45" w:rsidRDefault="00647C45" w:rsidP="00647C45">
      <w:pPr>
        <w:rPr>
          <w:rFonts w:ascii="Times" w:eastAsia="Times" w:hAnsi="Times" w:cs="Times"/>
          <w:bCs/>
          <w:color w:val="000000"/>
          <w:sz w:val="24"/>
          <w:szCs w:val="24"/>
        </w:rPr>
      </w:pPr>
      <w:r w:rsidRPr="00647C45">
        <w:rPr>
          <w:rFonts w:ascii="Times" w:eastAsia="Times" w:hAnsi="Times" w:cs="Times"/>
          <w:b/>
          <w:color w:val="000000"/>
          <w:sz w:val="24"/>
          <w:szCs w:val="24"/>
        </w:rPr>
        <w:t>Bart Cragun,</w:t>
      </w:r>
      <w:r w:rsidRPr="00647C45">
        <w:rPr>
          <w:rFonts w:ascii="Times" w:eastAsia="Times" w:hAnsi="Times" w:cs="Times"/>
          <w:bCs/>
          <w:color w:val="000000"/>
          <w:sz w:val="24"/>
          <w:szCs w:val="24"/>
        </w:rPr>
        <w:t xml:space="preserve"> </w:t>
      </w:r>
      <w:r w:rsidRPr="00647C45">
        <w:rPr>
          <w:rFonts w:ascii="Times" w:eastAsia="Times" w:hAnsi="Times" w:cs="Times"/>
          <w:bCs/>
          <w:i/>
          <w:iCs/>
          <w:color w:val="000000"/>
          <w:sz w:val="24"/>
          <w:szCs w:val="24"/>
        </w:rPr>
        <w:t>Weber County Weed Board</w:t>
      </w:r>
      <w:r>
        <w:rPr>
          <w:rFonts w:ascii="Times" w:eastAsia="Times" w:hAnsi="Times" w:cs="Times"/>
          <w:bCs/>
          <w:color w:val="000000"/>
          <w:sz w:val="24"/>
          <w:szCs w:val="24"/>
        </w:rPr>
        <w:tab/>
      </w:r>
      <w:r w:rsidR="00F01F1C">
        <w:rPr>
          <w:rFonts w:ascii="Times" w:eastAsia="Times" w:hAnsi="Times" w:cs="Times"/>
          <w:bCs/>
          <w:color w:val="000000"/>
          <w:sz w:val="24"/>
          <w:szCs w:val="24"/>
        </w:rPr>
        <w:tab/>
      </w:r>
      <w:r w:rsidR="002D4E40">
        <w:rPr>
          <w:rFonts w:ascii="Times" w:eastAsia="Times" w:hAnsi="Times" w:cs="Times"/>
          <w:b/>
          <w:color w:val="000000"/>
          <w:sz w:val="24"/>
          <w:szCs w:val="24"/>
        </w:rPr>
        <w:t>Jace Atkinson</w:t>
      </w:r>
      <w:r w:rsidR="005019C3" w:rsidRPr="005019C3">
        <w:rPr>
          <w:rFonts w:ascii="Times" w:eastAsia="Times" w:hAnsi="Times" w:cs="Times"/>
          <w:b/>
          <w:color w:val="000000"/>
          <w:sz w:val="24"/>
          <w:szCs w:val="24"/>
        </w:rPr>
        <w:t>,</w:t>
      </w:r>
      <w:r w:rsidR="005019C3">
        <w:rPr>
          <w:rFonts w:ascii="Times" w:eastAsia="Times" w:hAnsi="Times" w:cs="Times"/>
          <w:bCs/>
          <w:color w:val="000000"/>
          <w:sz w:val="24"/>
          <w:szCs w:val="24"/>
        </w:rPr>
        <w:t xml:space="preserve"> </w:t>
      </w:r>
      <w:r w:rsidR="002D4E40">
        <w:rPr>
          <w:rFonts w:ascii="Times" w:eastAsia="Times" w:hAnsi="Times" w:cs="Times"/>
          <w:bCs/>
          <w:i/>
          <w:iCs/>
          <w:color w:val="000000"/>
          <w:sz w:val="24"/>
          <w:szCs w:val="24"/>
        </w:rPr>
        <w:t>NRCS &amp;UACD Planner</w:t>
      </w:r>
    </w:p>
    <w:p w14:paraId="113E40B6" w14:textId="1A3536E2" w:rsidR="00F01F1C" w:rsidRPr="005019C3" w:rsidRDefault="003D22A4" w:rsidP="00647C45">
      <w:pPr>
        <w:rPr>
          <w:rFonts w:ascii="Times" w:eastAsia="Times" w:hAnsi="Times" w:cs="Times"/>
          <w:bCs/>
          <w:i/>
          <w:iCs/>
          <w:color w:val="000000"/>
          <w:sz w:val="24"/>
          <w:szCs w:val="24"/>
        </w:rPr>
      </w:pPr>
      <w:r w:rsidRPr="00213BE4">
        <w:rPr>
          <w:rFonts w:ascii="Times" w:eastAsia="Times" w:hAnsi="Times" w:cs="Times"/>
          <w:b/>
          <w:bCs/>
          <w:color w:val="000000"/>
          <w:sz w:val="24"/>
          <w:szCs w:val="24"/>
        </w:rPr>
        <w:t>Parker Wayment</w:t>
      </w:r>
      <w:r w:rsidRPr="00213BE4">
        <w:rPr>
          <w:rFonts w:ascii="Times" w:eastAsia="Times" w:hAnsi="Times" w:cs="Times"/>
          <w:color w:val="000000"/>
          <w:sz w:val="24"/>
          <w:szCs w:val="24"/>
        </w:rPr>
        <w:t xml:space="preserve">, </w:t>
      </w:r>
      <w:r w:rsidRPr="00213BE4">
        <w:rPr>
          <w:rFonts w:ascii="Times" w:eastAsia="Times" w:hAnsi="Times" w:cs="Times"/>
          <w:i/>
          <w:iCs/>
          <w:color w:val="000000"/>
          <w:sz w:val="24"/>
          <w:szCs w:val="24"/>
        </w:rPr>
        <w:t>Resource Coordinator</w:t>
      </w:r>
      <w:r w:rsidR="00E10345">
        <w:rPr>
          <w:rFonts w:ascii="Times" w:eastAsia="Times" w:hAnsi="Times" w:cs="Times"/>
          <w:b/>
          <w:color w:val="000000"/>
          <w:sz w:val="24"/>
          <w:szCs w:val="24"/>
        </w:rPr>
        <w:tab/>
      </w:r>
      <w:r w:rsidR="00E10345">
        <w:rPr>
          <w:rFonts w:ascii="Times" w:eastAsia="Times" w:hAnsi="Times" w:cs="Times"/>
          <w:b/>
          <w:color w:val="000000"/>
          <w:sz w:val="24"/>
          <w:szCs w:val="24"/>
        </w:rPr>
        <w:tab/>
      </w:r>
      <w:r w:rsidR="005019C3" w:rsidRPr="005019C3">
        <w:rPr>
          <w:rFonts w:ascii="Times" w:eastAsia="Times" w:hAnsi="Times" w:cs="Times"/>
          <w:b/>
          <w:color w:val="000000"/>
          <w:sz w:val="24"/>
          <w:szCs w:val="24"/>
        </w:rPr>
        <w:t>Jessica Reynolds</w:t>
      </w:r>
      <w:r w:rsidR="005019C3">
        <w:rPr>
          <w:rFonts w:ascii="Times" w:eastAsia="Times" w:hAnsi="Times" w:cs="Times"/>
          <w:b/>
          <w:color w:val="000000"/>
          <w:sz w:val="24"/>
          <w:szCs w:val="24"/>
        </w:rPr>
        <w:t xml:space="preserve">, </w:t>
      </w:r>
      <w:r w:rsidR="005019C3" w:rsidRPr="005019C3">
        <w:rPr>
          <w:rFonts w:ascii="Times" w:eastAsia="Times" w:hAnsi="Times" w:cs="Times"/>
          <w:bCs/>
          <w:i/>
          <w:iCs/>
          <w:color w:val="000000"/>
          <w:sz w:val="24"/>
          <w:szCs w:val="24"/>
        </w:rPr>
        <w:t>Weber River Partnership</w:t>
      </w:r>
    </w:p>
    <w:p w14:paraId="3E95E4DE" w14:textId="1126C9EE" w:rsidR="005019C3" w:rsidRPr="005019C3" w:rsidRDefault="00F01F1C" w:rsidP="005019C3">
      <w:pPr>
        <w:rPr>
          <w:rFonts w:ascii="Times" w:eastAsia="Times" w:hAnsi="Times" w:cs="Times"/>
          <w:bCs/>
          <w:i/>
          <w:iCs/>
          <w:color w:val="000000"/>
          <w:sz w:val="24"/>
          <w:szCs w:val="24"/>
        </w:rPr>
      </w:pPr>
      <w:r w:rsidRPr="00B50DC6">
        <w:rPr>
          <w:rFonts w:ascii="Times" w:eastAsia="Times" w:hAnsi="Times" w:cs="Times"/>
          <w:b/>
          <w:color w:val="000000"/>
          <w:sz w:val="24"/>
          <w:szCs w:val="24"/>
        </w:rPr>
        <w:t>Kenny Oswald,</w:t>
      </w:r>
      <w:r w:rsidR="00711197">
        <w:rPr>
          <w:rFonts w:ascii="Times" w:eastAsia="Times" w:hAnsi="Times" w:cs="Times"/>
          <w:bCs/>
          <w:i/>
          <w:iCs/>
          <w:color w:val="000000"/>
          <w:sz w:val="24"/>
          <w:szCs w:val="24"/>
        </w:rPr>
        <w:t xml:space="preserve"> </w:t>
      </w:r>
      <w:r>
        <w:rPr>
          <w:rFonts w:ascii="Times" w:eastAsia="Times" w:hAnsi="Times" w:cs="Times"/>
          <w:bCs/>
          <w:i/>
          <w:iCs/>
          <w:color w:val="000000"/>
          <w:sz w:val="24"/>
          <w:szCs w:val="24"/>
        </w:rPr>
        <w:t>NRCS District Conservationist</w:t>
      </w:r>
      <w:r>
        <w:rPr>
          <w:rFonts w:ascii="Times" w:eastAsia="Times" w:hAnsi="Times" w:cs="Times"/>
          <w:bCs/>
          <w:i/>
          <w:iCs/>
          <w:color w:val="000000"/>
          <w:sz w:val="24"/>
          <w:szCs w:val="24"/>
        </w:rPr>
        <w:tab/>
      </w:r>
      <w:r w:rsidR="00227EE3" w:rsidRPr="00437162">
        <w:rPr>
          <w:rFonts w:ascii="Times" w:eastAsia="Times" w:hAnsi="Times" w:cs="Times"/>
          <w:b/>
          <w:color w:val="000000"/>
          <w:sz w:val="24"/>
          <w:szCs w:val="24"/>
        </w:rPr>
        <w:t>T</w:t>
      </w:r>
      <w:r w:rsidR="00150122" w:rsidRPr="00437162">
        <w:rPr>
          <w:rFonts w:ascii="Times" w:eastAsia="Times" w:hAnsi="Times" w:cs="Times"/>
          <w:b/>
          <w:color w:val="000000"/>
          <w:sz w:val="24"/>
          <w:szCs w:val="24"/>
        </w:rPr>
        <w:t>r</w:t>
      </w:r>
      <w:r w:rsidR="00227EE3" w:rsidRPr="00437162">
        <w:rPr>
          <w:rFonts w:ascii="Times" w:eastAsia="Times" w:hAnsi="Times" w:cs="Times"/>
          <w:b/>
          <w:color w:val="000000"/>
          <w:sz w:val="24"/>
          <w:szCs w:val="24"/>
        </w:rPr>
        <w:t>ina White</w:t>
      </w:r>
      <w:r w:rsidR="005019C3" w:rsidRPr="00437162">
        <w:rPr>
          <w:rFonts w:ascii="Times" w:eastAsia="Times" w:hAnsi="Times" w:cs="Times"/>
          <w:b/>
          <w:color w:val="000000"/>
          <w:sz w:val="24"/>
          <w:szCs w:val="24"/>
        </w:rPr>
        <w:t>,</w:t>
      </w:r>
      <w:r w:rsidR="005019C3">
        <w:rPr>
          <w:rFonts w:ascii="Times" w:eastAsia="Times" w:hAnsi="Times" w:cs="Times"/>
          <w:bCs/>
          <w:i/>
          <w:iCs/>
          <w:color w:val="000000"/>
          <w:sz w:val="24"/>
          <w:szCs w:val="24"/>
        </w:rPr>
        <w:t xml:space="preserve"> </w:t>
      </w:r>
      <w:r w:rsidR="005938FA">
        <w:rPr>
          <w:rFonts w:ascii="Times" w:eastAsia="Times" w:hAnsi="Times" w:cs="Times"/>
          <w:bCs/>
          <w:i/>
          <w:iCs/>
          <w:color w:val="000000"/>
          <w:sz w:val="24"/>
          <w:szCs w:val="24"/>
        </w:rPr>
        <w:t xml:space="preserve">Ogden Valley Watershed </w:t>
      </w:r>
    </w:p>
    <w:p w14:paraId="0EC3094F" w14:textId="01FD8A05" w:rsidR="004C7D0C" w:rsidRDefault="00F01F1C" w:rsidP="00F01F1C">
      <w:pPr>
        <w:rPr>
          <w:rFonts w:ascii="Times" w:eastAsia="Times" w:hAnsi="Times" w:cs="Times"/>
          <w:bCs/>
          <w:i/>
          <w:iCs/>
          <w:color w:val="000000"/>
          <w:sz w:val="24"/>
          <w:szCs w:val="24"/>
        </w:rPr>
      </w:pPr>
      <w:r w:rsidRPr="00B50DC6">
        <w:rPr>
          <w:rFonts w:ascii="Times" w:eastAsia="Times" w:hAnsi="Times" w:cs="Times"/>
          <w:b/>
          <w:color w:val="000000"/>
          <w:sz w:val="24"/>
          <w:szCs w:val="24"/>
        </w:rPr>
        <w:t xml:space="preserve">Emily </w:t>
      </w:r>
      <w:r w:rsidR="00711197" w:rsidRPr="00B50DC6">
        <w:rPr>
          <w:rFonts w:ascii="Times" w:eastAsia="Times" w:hAnsi="Times" w:cs="Times"/>
          <w:b/>
          <w:color w:val="000000"/>
          <w:sz w:val="24"/>
          <w:szCs w:val="24"/>
        </w:rPr>
        <w:t>Bishop,</w:t>
      </w:r>
      <w:r w:rsidR="00711197">
        <w:rPr>
          <w:rFonts w:ascii="Times" w:eastAsia="Times" w:hAnsi="Times" w:cs="Times"/>
          <w:b/>
          <w:color w:val="000000"/>
          <w:sz w:val="24"/>
          <w:szCs w:val="24"/>
        </w:rPr>
        <w:t xml:space="preserve"> </w:t>
      </w:r>
      <w:r w:rsidR="00711197">
        <w:rPr>
          <w:rFonts w:ascii="Times" w:eastAsia="Times" w:hAnsi="Times" w:cs="Times"/>
          <w:bCs/>
          <w:i/>
          <w:iCs/>
          <w:color w:val="000000"/>
          <w:sz w:val="24"/>
          <w:szCs w:val="24"/>
        </w:rPr>
        <w:t>NRCS</w:t>
      </w:r>
      <w:r w:rsidR="002D4E40">
        <w:rPr>
          <w:rFonts w:ascii="Times" w:eastAsia="Times" w:hAnsi="Times" w:cs="Times"/>
          <w:bCs/>
          <w:i/>
          <w:iCs/>
          <w:color w:val="000000"/>
          <w:sz w:val="24"/>
          <w:szCs w:val="24"/>
        </w:rPr>
        <w:t xml:space="preserve"> &amp;UACD</w:t>
      </w:r>
      <w:r>
        <w:rPr>
          <w:rFonts w:ascii="Times" w:eastAsia="Times" w:hAnsi="Times" w:cs="Times"/>
          <w:bCs/>
          <w:i/>
          <w:iCs/>
          <w:color w:val="000000"/>
          <w:sz w:val="24"/>
          <w:szCs w:val="24"/>
        </w:rPr>
        <w:t xml:space="preserve"> Planner</w:t>
      </w:r>
      <w:r w:rsidR="00437162">
        <w:rPr>
          <w:rFonts w:ascii="Times" w:eastAsia="Times" w:hAnsi="Times" w:cs="Times"/>
          <w:bCs/>
          <w:i/>
          <w:iCs/>
          <w:color w:val="000000"/>
          <w:sz w:val="24"/>
          <w:szCs w:val="24"/>
        </w:rPr>
        <w:tab/>
      </w:r>
      <w:r w:rsidR="00437162">
        <w:rPr>
          <w:rFonts w:ascii="Times" w:eastAsia="Times" w:hAnsi="Times" w:cs="Times"/>
          <w:bCs/>
          <w:i/>
          <w:iCs/>
          <w:color w:val="000000"/>
          <w:sz w:val="24"/>
          <w:szCs w:val="24"/>
        </w:rPr>
        <w:tab/>
      </w:r>
      <w:r w:rsidR="00437162" w:rsidRPr="00437162">
        <w:rPr>
          <w:rFonts w:ascii="Times" w:eastAsia="Times" w:hAnsi="Times" w:cs="Times"/>
          <w:b/>
          <w:color w:val="000000"/>
          <w:sz w:val="24"/>
          <w:szCs w:val="24"/>
        </w:rPr>
        <w:t>Taylor Turner</w:t>
      </w:r>
      <w:r w:rsidR="00437162">
        <w:rPr>
          <w:rFonts w:ascii="Times" w:eastAsia="Times" w:hAnsi="Times" w:cs="Times"/>
          <w:bCs/>
          <w:i/>
          <w:iCs/>
          <w:color w:val="000000"/>
          <w:sz w:val="24"/>
          <w:szCs w:val="24"/>
        </w:rPr>
        <w:t>, NRCS Partner Planner</w:t>
      </w:r>
    </w:p>
    <w:p w14:paraId="4F7D1D25" w14:textId="039E4917" w:rsidR="00DE5269" w:rsidRDefault="00DE5269" w:rsidP="00647C45">
      <w:pPr>
        <w:rPr>
          <w:rFonts w:ascii="Times" w:eastAsia="Times" w:hAnsi="Times" w:cs="Times"/>
          <w:bCs/>
          <w:i/>
          <w:iCs/>
          <w:color w:val="000000"/>
          <w:sz w:val="24"/>
          <w:szCs w:val="24"/>
        </w:rPr>
      </w:pPr>
      <w:r w:rsidRPr="00DE5269">
        <w:rPr>
          <w:rFonts w:ascii="Times" w:eastAsia="Times" w:hAnsi="Times" w:cs="Times"/>
          <w:b/>
          <w:color w:val="000000"/>
          <w:sz w:val="24"/>
          <w:szCs w:val="24"/>
        </w:rPr>
        <w:t>Magi Mathews</w:t>
      </w:r>
      <w:r>
        <w:rPr>
          <w:rFonts w:ascii="Times" w:eastAsia="Times" w:hAnsi="Times" w:cs="Times"/>
          <w:bCs/>
          <w:i/>
          <w:iCs/>
          <w:color w:val="000000"/>
          <w:sz w:val="24"/>
          <w:szCs w:val="24"/>
        </w:rPr>
        <w:t>, USU Extension Agent</w:t>
      </w:r>
      <w:r w:rsidR="00437162">
        <w:rPr>
          <w:rFonts w:ascii="Times" w:eastAsia="Times" w:hAnsi="Times" w:cs="Times"/>
          <w:bCs/>
          <w:i/>
          <w:iCs/>
          <w:color w:val="000000"/>
          <w:sz w:val="24"/>
          <w:szCs w:val="24"/>
        </w:rPr>
        <w:tab/>
      </w:r>
      <w:r w:rsidR="00437162">
        <w:rPr>
          <w:rFonts w:ascii="Times" w:eastAsia="Times" w:hAnsi="Times" w:cs="Times"/>
          <w:bCs/>
          <w:i/>
          <w:iCs/>
          <w:color w:val="000000"/>
          <w:sz w:val="24"/>
          <w:szCs w:val="24"/>
        </w:rPr>
        <w:tab/>
      </w:r>
      <w:r w:rsidR="00447FA3" w:rsidRPr="00A5415A">
        <w:rPr>
          <w:rFonts w:ascii="Times" w:eastAsia="Times" w:hAnsi="Times" w:cs="Times"/>
          <w:b/>
          <w:color w:val="000000"/>
          <w:sz w:val="24"/>
          <w:szCs w:val="24"/>
        </w:rPr>
        <w:t>Tyler Ke</w:t>
      </w:r>
      <w:r w:rsidR="00A5415A" w:rsidRPr="00A5415A">
        <w:rPr>
          <w:rFonts w:ascii="Times" w:eastAsia="Times" w:hAnsi="Times" w:cs="Times"/>
          <w:b/>
          <w:color w:val="000000"/>
          <w:sz w:val="24"/>
          <w:szCs w:val="24"/>
        </w:rPr>
        <w:t>a</w:t>
      </w:r>
      <w:r w:rsidR="00447FA3" w:rsidRPr="00A5415A">
        <w:rPr>
          <w:rFonts w:ascii="Times" w:eastAsia="Times" w:hAnsi="Times" w:cs="Times"/>
          <w:b/>
          <w:color w:val="000000"/>
          <w:sz w:val="24"/>
          <w:szCs w:val="24"/>
        </w:rPr>
        <w:t>ting,</w:t>
      </w:r>
      <w:r w:rsidR="00447FA3">
        <w:rPr>
          <w:rFonts w:ascii="Times" w:eastAsia="Times" w:hAnsi="Times" w:cs="Times"/>
          <w:bCs/>
          <w:i/>
          <w:iCs/>
          <w:color w:val="000000"/>
          <w:sz w:val="24"/>
          <w:szCs w:val="24"/>
        </w:rPr>
        <w:t xml:space="preserve"> </w:t>
      </w:r>
      <w:r w:rsidR="00A5415A">
        <w:rPr>
          <w:rFonts w:ascii="Times" w:eastAsia="Times" w:hAnsi="Times" w:cs="Times"/>
          <w:bCs/>
          <w:i/>
          <w:iCs/>
          <w:color w:val="000000"/>
          <w:sz w:val="24"/>
          <w:szCs w:val="24"/>
        </w:rPr>
        <w:t>NRCS Planner</w:t>
      </w:r>
    </w:p>
    <w:p w14:paraId="78C121E2" w14:textId="04A6EC61" w:rsidR="00177297" w:rsidRDefault="002D4E40" w:rsidP="00177297">
      <w:pPr>
        <w:rPr>
          <w:rFonts w:ascii="Times" w:eastAsia="Times" w:hAnsi="Times" w:cs="Times"/>
          <w:bCs/>
          <w:i/>
          <w:iCs/>
          <w:color w:val="000000"/>
          <w:sz w:val="24"/>
          <w:szCs w:val="24"/>
        </w:rPr>
      </w:pPr>
      <w:r>
        <w:rPr>
          <w:rFonts w:ascii="Times" w:eastAsia="Times" w:hAnsi="Times" w:cs="Times"/>
          <w:b/>
          <w:color w:val="000000"/>
          <w:sz w:val="24"/>
          <w:szCs w:val="24"/>
        </w:rPr>
        <w:t>Don Hickman</w:t>
      </w:r>
      <w:r w:rsidR="00177297">
        <w:rPr>
          <w:rFonts w:ascii="Times" w:eastAsia="Times" w:hAnsi="Times" w:cs="Times"/>
          <w:b/>
          <w:color w:val="000000"/>
          <w:sz w:val="24"/>
          <w:szCs w:val="24"/>
        </w:rPr>
        <w:t xml:space="preserve">, </w:t>
      </w:r>
      <w:r>
        <w:rPr>
          <w:rFonts w:ascii="Times" w:eastAsia="Times" w:hAnsi="Times" w:cs="Times"/>
          <w:bCs/>
          <w:i/>
          <w:iCs/>
          <w:color w:val="000000"/>
          <w:sz w:val="24"/>
          <w:szCs w:val="24"/>
        </w:rPr>
        <w:t xml:space="preserve">Ogden Valley City Council               </w:t>
      </w:r>
      <w:r w:rsidRPr="002D4E40">
        <w:rPr>
          <w:rFonts w:ascii="Times" w:eastAsia="Times" w:hAnsi="Times" w:cs="Times"/>
          <w:b/>
          <w:color w:val="000000"/>
          <w:sz w:val="24"/>
          <w:szCs w:val="24"/>
        </w:rPr>
        <w:t>Hannah Freeze,</w:t>
      </w:r>
      <w:r>
        <w:rPr>
          <w:rFonts w:ascii="Times" w:eastAsia="Times" w:hAnsi="Times" w:cs="Times"/>
          <w:bCs/>
          <w:i/>
          <w:iCs/>
          <w:color w:val="000000"/>
          <w:sz w:val="24"/>
          <w:szCs w:val="24"/>
        </w:rPr>
        <w:t xml:space="preserve"> Deputy Commissioner GSL</w:t>
      </w:r>
    </w:p>
    <w:p w14:paraId="75A23D43" w14:textId="30D309B5" w:rsidR="002D4E40" w:rsidRPr="00437162" w:rsidRDefault="002D4E40" w:rsidP="00177297">
      <w:pPr>
        <w:rPr>
          <w:rFonts w:ascii="Times" w:eastAsia="Times" w:hAnsi="Times" w:cs="Times"/>
          <w:bCs/>
          <w:i/>
          <w:iCs/>
          <w:color w:val="000000"/>
          <w:sz w:val="24"/>
          <w:szCs w:val="24"/>
        </w:rPr>
      </w:pPr>
      <w:r w:rsidRPr="002D4E40">
        <w:rPr>
          <w:rFonts w:ascii="Times" w:eastAsia="Times" w:hAnsi="Times" w:cs="Times"/>
          <w:b/>
          <w:color w:val="000000"/>
          <w:sz w:val="24"/>
          <w:szCs w:val="24"/>
        </w:rPr>
        <w:t>Thayne Mickelson</w:t>
      </w:r>
      <w:r w:rsidRPr="002D4E40">
        <w:rPr>
          <w:rFonts w:ascii="Times" w:eastAsia="Times" w:hAnsi="Times" w:cs="Times"/>
          <w:b/>
          <w:i/>
          <w:iCs/>
          <w:color w:val="000000"/>
          <w:sz w:val="24"/>
          <w:szCs w:val="24"/>
        </w:rPr>
        <w:t>,</w:t>
      </w:r>
      <w:r>
        <w:rPr>
          <w:rFonts w:ascii="Times" w:eastAsia="Times" w:hAnsi="Times" w:cs="Times"/>
          <w:bCs/>
          <w:i/>
          <w:iCs/>
          <w:color w:val="000000"/>
          <w:sz w:val="24"/>
          <w:szCs w:val="24"/>
        </w:rPr>
        <w:t xml:space="preserve"> UDAF</w:t>
      </w:r>
      <w:r>
        <w:rPr>
          <w:rFonts w:ascii="Times" w:eastAsia="Times" w:hAnsi="Times" w:cs="Times"/>
          <w:bCs/>
          <w:i/>
          <w:iCs/>
          <w:color w:val="000000"/>
          <w:sz w:val="24"/>
          <w:szCs w:val="24"/>
        </w:rPr>
        <w:tab/>
      </w:r>
      <w:r>
        <w:rPr>
          <w:rFonts w:ascii="Times" w:eastAsia="Times" w:hAnsi="Times" w:cs="Times"/>
          <w:bCs/>
          <w:i/>
          <w:iCs/>
          <w:color w:val="000000"/>
          <w:sz w:val="24"/>
          <w:szCs w:val="24"/>
        </w:rPr>
        <w:tab/>
      </w:r>
      <w:r>
        <w:rPr>
          <w:rFonts w:ascii="Times" w:eastAsia="Times" w:hAnsi="Times" w:cs="Times"/>
          <w:bCs/>
          <w:i/>
          <w:iCs/>
          <w:color w:val="000000"/>
          <w:sz w:val="24"/>
          <w:szCs w:val="24"/>
        </w:rPr>
        <w:tab/>
      </w:r>
      <w:r>
        <w:rPr>
          <w:rFonts w:ascii="Times" w:eastAsia="Times" w:hAnsi="Times" w:cs="Times"/>
          <w:bCs/>
          <w:i/>
          <w:iCs/>
          <w:color w:val="000000"/>
          <w:sz w:val="24"/>
          <w:szCs w:val="24"/>
        </w:rPr>
        <w:tab/>
      </w:r>
      <w:r w:rsidRPr="002D4E40">
        <w:rPr>
          <w:rFonts w:ascii="Times" w:eastAsia="Times" w:hAnsi="Times" w:cs="Times"/>
          <w:b/>
          <w:color w:val="000000"/>
          <w:sz w:val="24"/>
          <w:szCs w:val="24"/>
        </w:rPr>
        <w:t>Clayson Cook,</w:t>
      </w:r>
      <w:r>
        <w:rPr>
          <w:rFonts w:ascii="Times" w:eastAsia="Times" w:hAnsi="Times" w:cs="Times"/>
          <w:bCs/>
          <w:i/>
          <w:iCs/>
          <w:color w:val="000000"/>
          <w:sz w:val="24"/>
          <w:szCs w:val="24"/>
        </w:rPr>
        <w:t xml:space="preserve"> NRCS Planner</w:t>
      </w:r>
    </w:p>
    <w:p w14:paraId="744C8E7E" w14:textId="6347B1EA" w:rsidR="00177297" w:rsidRDefault="002D4E40" w:rsidP="002D4E40">
      <w:pPr>
        <w:rPr>
          <w:rFonts w:ascii="Times" w:eastAsia="Times" w:hAnsi="Times" w:cs="Times"/>
          <w:b/>
          <w:color w:val="000000"/>
          <w:sz w:val="24"/>
          <w:szCs w:val="24"/>
        </w:rPr>
      </w:pPr>
      <w:r>
        <w:rPr>
          <w:rFonts w:ascii="Times" w:eastAsia="Times" w:hAnsi="Times" w:cs="Times"/>
          <w:b/>
          <w:color w:val="000000"/>
          <w:sz w:val="24"/>
          <w:szCs w:val="24"/>
        </w:rPr>
        <w:t xml:space="preserve">Lena Morgan, </w:t>
      </w:r>
      <w:r w:rsidRPr="002D4E40">
        <w:rPr>
          <w:rFonts w:ascii="Times" w:eastAsia="Times" w:hAnsi="Times" w:cs="Times"/>
          <w:bCs/>
          <w:i/>
          <w:iCs/>
          <w:color w:val="000000"/>
          <w:sz w:val="24"/>
          <w:szCs w:val="24"/>
        </w:rPr>
        <w:t>Education Coordinator</w:t>
      </w:r>
      <w:r>
        <w:rPr>
          <w:rFonts w:ascii="Times" w:eastAsia="Times" w:hAnsi="Times" w:cs="Times"/>
          <w:bCs/>
          <w:i/>
          <w:iCs/>
          <w:color w:val="000000"/>
          <w:sz w:val="24"/>
          <w:szCs w:val="24"/>
        </w:rPr>
        <w:tab/>
      </w:r>
      <w:r>
        <w:rPr>
          <w:rFonts w:ascii="Times" w:eastAsia="Times" w:hAnsi="Times" w:cs="Times"/>
          <w:bCs/>
          <w:i/>
          <w:iCs/>
          <w:color w:val="000000"/>
          <w:sz w:val="24"/>
          <w:szCs w:val="24"/>
        </w:rPr>
        <w:tab/>
      </w:r>
      <w:r w:rsidRPr="002D4E40">
        <w:rPr>
          <w:rFonts w:ascii="Times" w:eastAsia="Times" w:hAnsi="Times" w:cs="Times"/>
          <w:b/>
          <w:color w:val="000000"/>
          <w:sz w:val="24"/>
          <w:szCs w:val="24"/>
        </w:rPr>
        <w:t>Marisa Weinber</w:t>
      </w:r>
      <w:r>
        <w:rPr>
          <w:rFonts w:ascii="Times" w:eastAsia="Times" w:hAnsi="Times" w:cs="Times"/>
          <w:b/>
          <w:color w:val="000000"/>
          <w:sz w:val="24"/>
          <w:szCs w:val="24"/>
        </w:rPr>
        <w:t>g</w:t>
      </w:r>
      <w:r w:rsidRPr="002D4E40">
        <w:rPr>
          <w:rFonts w:ascii="Times" w:eastAsia="Times" w:hAnsi="Times" w:cs="Times"/>
          <w:b/>
          <w:i/>
          <w:iCs/>
          <w:color w:val="000000"/>
          <w:sz w:val="24"/>
          <w:szCs w:val="24"/>
        </w:rPr>
        <w:t>,</w:t>
      </w:r>
      <w:r>
        <w:rPr>
          <w:rFonts w:ascii="Times" w:eastAsia="Times" w:hAnsi="Times" w:cs="Times"/>
          <w:bCs/>
          <w:i/>
          <w:iCs/>
          <w:color w:val="000000"/>
          <w:sz w:val="24"/>
          <w:szCs w:val="24"/>
        </w:rPr>
        <w:t xml:space="preserve"> GSL </w:t>
      </w:r>
      <w:r w:rsidRPr="002D4E40">
        <w:rPr>
          <w:rFonts w:ascii="Times" w:eastAsia="Times" w:hAnsi="Times" w:cs="Times"/>
          <w:bCs/>
          <w:i/>
          <w:iCs/>
          <w:color w:val="000000"/>
          <w:sz w:val="24"/>
          <w:szCs w:val="24"/>
        </w:rPr>
        <w:t>Sentinel Landscape</w:t>
      </w:r>
    </w:p>
    <w:p w14:paraId="46C48CEB" w14:textId="77777777" w:rsidR="00F6078A" w:rsidRDefault="00F6078A" w:rsidP="002226C9">
      <w:pPr>
        <w:jc w:val="center"/>
        <w:rPr>
          <w:rFonts w:ascii="Times" w:eastAsia="Times" w:hAnsi="Times" w:cs="Times"/>
          <w:b/>
          <w:color w:val="000000"/>
          <w:sz w:val="24"/>
          <w:szCs w:val="24"/>
        </w:rPr>
      </w:pPr>
    </w:p>
    <w:p w14:paraId="28A5B24C" w14:textId="243DDCCE" w:rsidR="00E0719E" w:rsidRDefault="00D4067F" w:rsidP="002226C9">
      <w:pPr>
        <w:jc w:val="center"/>
      </w:pPr>
      <w:r>
        <w:rPr>
          <w:rFonts w:ascii="Times" w:eastAsia="Times" w:hAnsi="Times" w:cs="Times"/>
          <w:b/>
          <w:color w:val="000000"/>
          <w:sz w:val="28"/>
          <w:szCs w:val="28"/>
        </w:rPr>
        <w:t>SUMMARY OF DISTRICT ACTION</w:t>
      </w:r>
    </w:p>
    <w:p w14:paraId="66B7BD63" w14:textId="2F7E9951" w:rsidR="00837B3C" w:rsidRPr="002550F5" w:rsidRDefault="00B116D4" w:rsidP="00406D12">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Call To Order</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sidR="002550F5">
        <w:rPr>
          <w:color w:val="000000"/>
          <w:u w:val="single"/>
        </w:rPr>
        <w:tab/>
      </w:r>
      <w:r w:rsidR="002550F5">
        <w:rPr>
          <w:color w:val="000000"/>
          <w:u w:val="single"/>
        </w:rPr>
        <w:tab/>
      </w:r>
      <w:r w:rsidR="002550F5">
        <w:rPr>
          <w:color w:val="000000"/>
          <w:u w:val="single"/>
        </w:rPr>
        <w:tab/>
      </w:r>
      <w:r w:rsidR="002550F5">
        <w:rPr>
          <w:rFonts w:ascii="Times New Roman" w:eastAsia="Times New Roman" w:hAnsi="Times New Roman" w:cs="Times New Roman"/>
          <w:color w:val="000000"/>
          <w:sz w:val="24"/>
          <w:szCs w:val="24"/>
          <w:u w:val="single"/>
        </w:rPr>
        <w:t>Pag</w:t>
      </w:r>
      <w:r w:rsidR="001F2295">
        <w:rPr>
          <w:rFonts w:ascii="Times New Roman" w:eastAsia="Times New Roman" w:hAnsi="Times New Roman" w:cs="Times New Roman"/>
          <w:color w:val="000000"/>
          <w:sz w:val="24"/>
          <w:szCs w:val="24"/>
          <w:u w:val="single"/>
        </w:rPr>
        <w:t xml:space="preserve">e </w:t>
      </w:r>
      <w:r w:rsidR="00EE29A0">
        <w:rPr>
          <w:rFonts w:ascii="Times New Roman" w:eastAsia="Times New Roman" w:hAnsi="Times New Roman" w:cs="Times New Roman"/>
          <w:color w:val="000000"/>
          <w:sz w:val="24"/>
          <w:szCs w:val="24"/>
          <w:u w:val="single"/>
        </w:rPr>
        <w:t>2</w:t>
      </w:r>
    </w:p>
    <w:p w14:paraId="46A306DE" w14:textId="3EB9728F" w:rsidR="00DC597B" w:rsidRPr="001357A7" w:rsidRDefault="00B03DC8" w:rsidP="00792DE5">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GLS Deputy Commissioner Update</w:t>
      </w:r>
      <w:r w:rsidR="00D4067F">
        <w:rPr>
          <w:rFonts w:ascii="Times New Roman" w:eastAsia="Times New Roman" w:hAnsi="Times New Roman" w:cs="Times New Roman"/>
          <w:color w:val="000000"/>
          <w:sz w:val="24"/>
          <w:szCs w:val="24"/>
          <w:u w:val="single"/>
        </w:rPr>
        <w:tab/>
      </w:r>
      <w:r w:rsidR="00D4067F">
        <w:rPr>
          <w:rFonts w:ascii="Times New Roman" w:eastAsia="Times New Roman" w:hAnsi="Times New Roman" w:cs="Times New Roman"/>
          <w:color w:val="000000"/>
          <w:sz w:val="24"/>
          <w:szCs w:val="24"/>
          <w:u w:val="single"/>
        </w:rPr>
        <w:tab/>
      </w:r>
      <w:r w:rsidR="00D4067F">
        <w:rPr>
          <w:rFonts w:ascii="Times New Roman" w:eastAsia="Times New Roman" w:hAnsi="Times New Roman" w:cs="Times New Roman"/>
          <w:color w:val="000000"/>
          <w:sz w:val="24"/>
          <w:szCs w:val="24"/>
          <w:u w:val="single"/>
        </w:rPr>
        <w:tab/>
        <w:t xml:space="preserve">Page </w:t>
      </w:r>
      <w:r w:rsidR="002A7A4B">
        <w:rPr>
          <w:rFonts w:ascii="Times New Roman" w:eastAsia="Times New Roman" w:hAnsi="Times New Roman" w:cs="Times New Roman"/>
          <w:color w:val="000000"/>
          <w:sz w:val="24"/>
          <w:szCs w:val="24"/>
          <w:u w:val="single"/>
        </w:rPr>
        <w:t>2</w:t>
      </w:r>
    </w:p>
    <w:p w14:paraId="666A67E9" w14:textId="6B6CBD66" w:rsidR="001357A7" w:rsidRPr="00F6078A" w:rsidRDefault="00B03DC8" w:rsidP="00D4067F">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Resource Coordinator Update</w:t>
      </w:r>
      <w:r w:rsidR="001357A7">
        <w:rPr>
          <w:rFonts w:ascii="Times New Roman" w:eastAsia="Times New Roman" w:hAnsi="Times New Roman" w:cs="Times New Roman"/>
          <w:color w:val="000000"/>
          <w:sz w:val="24"/>
          <w:szCs w:val="24"/>
          <w:u w:val="single"/>
        </w:rPr>
        <w:tab/>
      </w:r>
      <w:r w:rsidR="001357A7">
        <w:rPr>
          <w:rFonts w:ascii="Times New Roman" w:eastAsia="Times New Roman" w:hAnsi="Times New Roman" w:cs="Times New Roman"/>
          <w:color w:val="000000"/>
          <w:sz w:val="24"/>
          <w:szCs w:val="24"/>
          <w:u w:val="single"/>
        </w:rPr>
        <w:tab/>
      </w:r>
      <w:r w:rsidR="001357A7">
        <w:rPr>
          <w:rFonts w:ascii="Times New Roman" w:eastAsia="Times New Roman" w:hAnsi="Times New Roman" w:cs="Times New Roman"/>
          <w:color w:val="000000"/>
          <w:sz w:val="24"/>
          <w:szCs w:val="24"/>
          <w:u w:val="single"/>
        </w:rPr>
        <w:tab/>
      </w:r>
      <w:r w:rsidR="001357A7">
        <w:rPr>
          <w:rFonts w:ascii="Times New Roman" w:eastAsia="Times New Roman" w:hAnsi="Times New Roman" w:cs="Times New Roman"/>
          <w:color w:val="000000"/>
          <w:sz w:val="24"/>
          <w:szCs w:val="24"/>
          <w:u w:val="single"/>
        </w:rPr>
        <w:tab/>
        <w:t xml:space="preserve">Page </w:t>
      </w:r>
      <w:r w:rsidR="00F6078A">
        <w:rPr>
          <w:rFonts w:ascii="Times New Roman" w:eastAsia="Times New Roman" w:hAnsi="Times New Roman" w:cs="Times New Roman"/>
          <w:color w:val="000000"/>
          <w:sz w:val="24"/>
          <w:szCs w:val="24"/>
          <w:u w:val="single"/>
        </w:rPr>
        <w:t>3</w:t>
      </w:r>
    </w:p>
    <w:p w14:paraId="6735EEB7" w14:textId="67516EFE" w:rsidR="00F6078A" w:rsidRPr="001357A7" w:rsidRDefault="00B03DC8" w:rsidP="00D4067F">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Weed Board</w:t>
      </w:r>
      <w:r w:rsidR="00F6078A">
        <w:rPr>
          <w:rFonts w:ascii="Times New Roman" w:eastAsia="Times New Roman" w:hAnsi="Times New Roman" w:cs="Times New Roman"/>
          <w:color w:val="000000"/>
          <w:sz w:val="24"/>
          <w:szCs w:val="24"/>
          <w:u w:val="single"/>
        </w:rPr>
        <w:t xml:space="preserve"> Update</w:t>
      </w:r>
      <w:r w:rsidR="00F6078A">
        <w:rPr>
          <w:rFonts w:ascii="Times New Roman" w:eastAsia="Times New Roman" w:hAnsi="Times New Roman" w:cs="Times New Roman"/>
          <w:color w:val="000000"/>
          <w:sz w:val="24"/>
          <w:szCs w:val="24"/>
          <w:u w:val="single"/>
        </w:rPr>
        <w:tab/>
      </w:r>
      <w:r w:rsidR="00F6078A">
        <w:rPr>
          <w:rFonts w:ascii="Times New Roman" w:eastAsia="Times New Roman" w:hAnsi="Times New Roman" w:cs="Times New Roman"/>
          <w:color w:val="000000"/>
          <w:sz w:val="24"/>
          <w:szCs w:val="24"/>
          <w:u w:val="single"/>
        </w:rPr>
        <w:tab/>
      </w:r>
      <w:r w:rsidR="00F6078A">
        <w:rPr>
          <w:rFonts w:ascii="Times New Roman" w:eastAsia="Times New Roman" w:hAnsi="Times New Roman" w:cs="Times New Roman"/>
          <w:color w:val="000000"/>
          <w:sz w:val="24"/>
          <w:szCs w:val="24"/>
          <w:u w:val="single"/>
        </w:rPr>
        <w:tab/>
      </w:r>
      <w:r w:rsidR="00F6078A">
        <w:rPr>
          <w:rFonts w:ascii="Times New Roman" w:eastAsia="Times New Roman" w:hAnsi="Times New Roman" w:cs="Times New Roman"/>
          <w:color w:val="000000"/>
          <w:sz w:val="24"/>
          <w:szCs w:val="24"/>
          <w:u w:val="single"/>
        </w:rPr>
        <w:tab/>
      </w:r>
      <w:r w:rsidR="00F6078A">
        <w:rPr>
          <w:rFonts w:ascii="Times New Roman" w:eastAsia="Times New Roman" w:hAnsi="Times New Roman" w:cs="Times New Roman"/>
          <w:color w:val="000000"/>
          <w:sz w:val="24"/>
          <w:szCs w:val="24"/>
          <w:u w:val="single"/>
        </w:rPr>
        <w:tab/>
        <w:t>Page 4</w:t>
      </w:r>
    </w:p>
    <w:p w14:paraId="344FAB93" w14:textId="477AEDB9" w:rsidR="001357A7" w:rsidRPr="001357A7" w:rsidRDefault="00B03DC8" w:rsidP="00D4067F">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NRCS</w:t>
      </w:r>
      <w:r w:rsidR="001357A7">
        <w:rPr>
          <w:rFonts w:ascii="Times New Roman" w:eastAsia="Times New Roman" w:hAnsi="Times New Roman" w:cs="Times New Roman"/>
          <w:color w:val="000000"/>
          <w:sz w:val="24"/>
          <w:szCs w:val="24"/>
          <w:u w:val="single"/>
        </w:rPr>
        <w:t xml:space="preserve"> Update</w:t>
      </w:r>
      <w:r w:rsidR="001357A7">
        <w:rPr>
          <w:rFonts w:ascii="Times New Roman" w:eastAsia="Times New Roman" w:hAnsi="Times New Roman" w:cs="Times New Roman"/>
          <w:color w:val="000000"/>
          <w:sz w:val="24"/>
          <w:szCs w:val="24"/>
          <w:u w:val="single"/>
        </w:rPr>
        <w:tab/>
      </w:r>
      <w:r w:rsidR="001357A7">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sidR="001357A7">
        <w:rPr>
          <w:rFonts w:ascii="Times New Roman" w:eastAsia="Times New Roman" w:hAnsi="Times New Roman" w:cs="Times New Roman"/>
          <w:color w:val="000000"/>
          <w:sz w:val="24"/>
          <w:szCs w:val="24"/>
          <w:u w:val="single"/>
        </w:rPr>
        <w:tab/>
      </w:r>
      <w:r w:rsidR="001357A7">
        <w:rPr>
          <w:rFonts w:ascii="Times New Roman" w:eastAsia="Times New Roman" w:hAnsi="Times New Roman" w:cs="Times New Roman"/>
          <w:color w:val="000000"/>
          <w:sz w:val="24"/>
          <w:szCs w:val="24"/>
          <w:u w:val="single"/>
        </w:rPr>
        <w:tab/>
      </w:r>
      <w:r w:rsidR="001357A7">
        <w:rPr>
          <w:rFonts w:ascii="Times New Roman" w:eastAsia="Times New Roman" w:hAnsi="Times New Roman" w:cs="Times New Roman"/>
          <w:color w:val="000000"/>
          <w:sz w:val="24"/>
          <w:szCs w:val="24"/>
          <w:u w:val="single"/>
        </w:rPr>
        <w:tab/>
        <w:t xml:space="preserve">Page </w:t>
      </w:r>
      <w:r>
        <w:rPr>
          <w:rFonts w:ascii="Times New Roman" w:eastAsia="Times New Roman" w:hAnsi="Times New Roman" w:cs="Times New Roman"/>
          <w:color w:val="000000"/>
          <w:sz w:val="24"/>
          <w:szCs w:val="24"/>
          <w:u w:val="single"/>
        </w:rPr>
        <w:t>4</w:t>
      </w:r>
    </w:p>
    <w:p w14:paraId="2EAE102C" w14:textId="77777777" w:rsidR="0043393F" w:rsidRDefault="0043393F" w:rsidP="00B03DC8">
      <w:pPr>
        <w:pBdr>
          <w:top w:val="nil"/>
          <w:left w:val="nil"/>
          <w:bottom w:val="nil"/>
          <w:right w:val="nil"/>
          <w:between w:val="nil"/>
        </w:pBdr>
        <w:spacing w:after="0"/>
        <w:ind w:left="1440" w:firstLine="720"/>
        <w:rPr>
          <w:rFonts w:ascii="Times" w:hAnsi="Times" w:cs="Times"/>
          <w:b/>
          <w:bCs/>
          <w:sz w:val="28"/>
          <w:szCs w:val="28"/>
        </w:rPr>
      </w:pPr>
    </w:p>
    <w:p w14:paraId="77978270" w14:textId="7E7A236D" w:rsidR="00B116D4" w:rsidRPr="00B116D4" w:rsidRDefault="00B116D4" w:rsidP="00B03DC8">
      <w:pPr>
        <w:pBdr>
          <w:top w:val="nil"/>
          <w:left w:val="nil"/>
          <w:bottom w:val="nil"/>
          <w:right w:val="nil"/>
          <w:between w:val="nil"/>
        </w:pBdr>
        <w:spacing w:after="0"/>
        <w:ind w:left="1440" w:firstLine="720"/>
        <w:rPr>
          <w:rFonts w:ascii="Times" w:hAnsi="Times" w:cs="Times"/>
          <w:b/>
          <w:bCs/>
          <w:sz w:val="28"/>
          <w:szCs w:val="28"/>
        </w:rPr>
      </w:pPr>
      <w:r w:rsidRPr="00B116D4">
        <w:rPr>
          <w:rFonts w:ascii="Times" w:hAnsi="Times" w:cs="Times"/>
          <w:b/>
          <w:bCs/>
          <w:sz w:val="28"/>
          <w:szCs w:val="28"/>
        </w:rPr>
        <w:t>WCD MEETING- CALL TO ORDER</w:t>
      </w:r>
    </w:p>
    <w:p w14:paraId="0A73FB67" w14:textId="77777777" w:rsidR="00B116D4" w:rsidRPr="00B116D4" w:rsidRDefault="00B116D4" w:rsidP="00B116D4">
      <w:pPr>
        <w:pBdr>
          <w:top w:val="nil"/>
          <w:left w:val="nil"/>
          <w:bottom w:val="nil"/>
          <w:right w:val="nil"/>
          <w:between w:val="nil"/>
        </w:pBdr>
        <w:spacing w:after="0"/>
        <w:ind w:left="720"/>
        <w:rPr>
          <w:rFonts w:ascii="Times" w:hAnsi="Times" w:cs="Times"/>
        </w:rPr>
      </w:pPr>
    </w:p>
    <w:p w14:paraId="5D48D7DD" w14:textId="55D842B7" w:rsidR="00D4067F" w:rsidRDefault="00B116D4" w:rsidP="007F0834">
      <w:pPr>
        <w:pBdr>
          <w:top w:val="nil"/>
          <w:left w:val="nil"/>
          <w:bottom w:val="nil"/>
          <w:right w:val="nil"/>
          <w:between w:val="nil"/>
        </w:pBdr>
        <w:spacing w:after="0"/>
        <w:rPr>
          <w:rFonts w:ascii="Times" w:hAnsi="Times" w:cs="Times"/>
          <w:b/>
          <w:bCs/>
          <w:sz w:val="24"/>
          <w:szCs w:val="24"/>
        </w:rPr>
      </w:pPr>
      <w:r w:rsidRPr="00B116D4">
        <w:rPr>
          <w:rFonts w:ascii="Times" w:hAnsi="Times" w:cs="Times"/>
          <w:sz w:val="24"/>
          <w:szCs w:val="24"/>
        </w:rPr>
        <w:lastRenderedPageBreak/>
        <w:t xml:space="preserve">WCD </w:t>
      </w:r>
      <w:r w:rsidR="00711197">
        <w:rPr>
          <w:rFonts w:ascii="Times" w:hAnsi="Times" w:cs="Times"/>
          <w:sz w:val="24"/>
          <w:szCs w:val="24"/>
        </w:rPr>
        <w:t>Chairman John Degiorgio</w:t>
      </w:r>
      <w:r w:rsidRPr="00B116D4">
        <w:rPr>
          <w:rFonts w:ascii="Times" w:hAnsi="Times" w:cs="Times"/>
          <w:sz w:val="24"/>
          <w:szCs w:val="24"/>
        </w:rPr>
        <w:t xml:space="preserve"> called the meeting to order at </w:t>
      </w:r>
      <w:r w:rsidR="00F074F4">
        <w:rPr>
          <w:rFonts w:ascii="Times" w:hAnsi="Times" w:cs="Times"/>
          <w:sz w:val="24"/>
          <w:szCs w:val="24"/>
        </w:rPr>
        <w:t>9</w:t>
      </w:r>
      <w:r w:rsidR="00711197">
        <w:rPr>
          <w:rFonts w:ascii="Times" w:hAnsi="Times" w:cs="Times"/>
          <w:sz w:val="24"/>
          <w:szCs w:val="24"/>
        </w:rPr>
        <w:t>:00</w:t>
      </w:r>
      <w:r w:rsidR="00F074F4">
        <w:rPr>
          <w:rFonts w:ascii="Times" w:hAnsi="Times" w:cs="Times"/>
          <w:sz w:val="24"/>
          <w:szCs w:val="24"/>
        </w:rPr>
        <w:t xml:space="preserve"> a</w:t>
      </w:r>
      <w:r w:rsidR="007F0834">
        <w:rPr>
          <w:rFonts w:ascii="Times" w:hAnsi="Times" w:cs="Times"/>
          <w:sz w:val="24"/>
          <w:szCs w:val="24"/>
        </w:rPr>
        <w:t>.m</w:t>
      </w:r>
      <w:r w:rsidRPr="00B116D4">
        <w:rPr>
          <w:rFonts w:ascii="Times" w:hAnsi="Times" w:cs="Times"/>
          <w:sz w:val="24"/>
          <w:szCs w:val="24"/>
        </w:rPr>
        <w:t>. A motion was made by</w:t>
      </w:r>
      <w:r w:rsidR="00F074F4">
        <w:rPr>
          <w:rFonts w:ascii="Times" w:hAnsi="Times" w:cs="Times"/>
          <w:sz w:val="24"/>
          <w:szCs w:val="24"/>
        </w:rPr>
        <w:t xml:space="preserve"> </w:t>
      </w:r>
      <w:r w:rsidRPr="001674A9">
        <w:rPr>
          <w:rFonts w:ascii="Times" w:hAnsi="Times" w:cs="Times"/>
          <w:b/>
          <w:bCs/>
          <w:sz w:val="24"/>
          <w:szCs w:val="24"/>
        </w:rPr>
        <w:t xml:space="preserve">Mr. </w:t>
      </w:r>
      <w:r w:rsidR="0043393F">
        <w:rPr>
          <w:rFonts w:ascii="Times" w:hAnsi="Times" w:cs="Times"/>
          <w:b/>
          <w:bCs/>
          <w:sz w:val="24"/>
          <w:szCs w:val="24"/>
        </w:rPr>
        <w:t>Kelly Wan</w:t>
      </w:r>
      <w:r w:rsidR="00612E84">
        <w:rPr>
          <w:rFonts w:ascii="Times" w:hAnsi="Times" w:cs="Times"/>
          <w:b/>
          <w:bCs/>
          <w:sz w:val="24"/>
          <w:szCs w:val="24"/>
        </w:rPr>
        <w:t xml:space="preserve">gsgard </w:t>
      </w:r>
      <w:r w:rsidRPr="001674A9">
        <w:rPr>
          <w:rFonts w:ascii="Times" w:hAnsi="Times" w:cs="Times"/>
          <w:b/>
          <w:bCs/>
          <w:sz w:val="24"/>
          <w:szCs w:val="24"/>
        </w:rPr>
        <w:t xml:space="preserve">to approve the </w:t>
      </w:r>
      <w:r w:rsidR="002D4E40">
        <w:rPr>
          <w:rFonts w:ascii="Times" w:hAnsi="Times" w:cs="Times"/>
          <w:b/>
          <w:bCs/>
          <w:sz w:val="24"/>
          <w:szCs w:val="24"/>
        </w:rPr>
        <w:t>June 2</w:t>
      </w:r>
      <w:r w:rsidR="00684E0D">
        <w:rPr>
          <w:rFonts w:ascii="Times" w:hAnsi="Times" w:cs="Times"/>
          <w:b/>
          <w:bCs/>
          <w:sz w:val="24"/>
          <w:szCs w:val="24"/>
        </w:rPr>
        <w:t>,</w:t>
      </w:r>
      <w:r w:rsidR="00932944">
        <w:rPr>
          <w:rFonts w:ascii="Times" w:hAnsi="Times" w:cs="Times"/>
          <w:b/>
          <w:bCs/>
          <w:sz w:val="24"/>
          <w:szCs w:val="24"/>
        </w:rPr>
        <w:t xml:space="preserve"> 2026, meeting minutes, and </w:t>
      </w:r>
      <w:r w:rsidRPr="001674A9">
        <w:rPr>
          <w:rFonts w:ascii="Times" w:hAnsi="Times" w:cs="Times"/>
          <w:b/>
          <w:bCs/>
          <w:sz w:val="24"/>
          <w:szCs w:val="24"/>
        </w:rPr>
        <w:t>was seconded by</w:t>
      </w:r>
      <w:r w:rsidR="00F074F4" w:rsidRPr="001674A9">
        <w:rPr>
          <w:rFonts w:ascii="Times" w:hAnsi="Times" w:cs="Times"/>
          <w:b/>
          <w:bCs/>
          <w:sz w:val="24"/>
          <w:szCs w:val="24"/>
        </w:rPr>
        <w:t xml:space="preserve"> Mr.</w:t>
      </w:r>
      <w:r w:rsidR="00932944">
        <w:rPr>
          <w:rFonts w:ascii="Times" w:hAnsi="Times" w:cs="Times"/>
          <w:b/>
          <w:bCs/>
          <w:sz w:val="24"/>
          <w:szCs w:val="24"/>
        </w:rPr>
        <w:t xml:space="preserve"> </w:t>
      </w:r>
      <w:r w:rsidR="008C70F5">
        <w:rPr>
          <w:rFonts w:ascii="Times" w:hAnsi="Times" w:cs="Times"/>
          <w:b/>
          <w:bCs/>
          <w:sz w:val="24"/>
          <w:szCs w:val="24"/>
        </w:rPr>
        <w:t>Ronald Stratford</w:t>
      </w:r>
      <w:r w:rsidRPr="001674A9">
        <w:rPr>
          <w:rFonts w:ascii="Times" w:hAnsi="Times" w:cs="Times"/>
          <w:b/>
          <w:bCs/>
          <w:sz w:val="24"/>
          <w:szCs w:val="24"/>
        </w:rPr>
        <w:t>. The motion was carried unanimously.</w:t>
      </w:r>
    </w:p>
    <w:p w14:paraId="33D73619" w14:textId="77777777" w:rsidR="00D4067F" w:rsidRPr="00F45BEC" w:rsidRDefault="00D4067F" w:rsidP="00F45BEC">
      <w:pPr>
        <w:rPr>
          <w:rFonts w:ascii="Times" w:eastAsia="Times" w:hAnsi="Times" w:cs="Times"/>
          <w:sz w:val="24"/>
          <w:szCs w:val="24"/>
        </w:rPr>
      </w:pPr>
    </w:p>
    <w:p w14:paraId="18B4EF9C" w14:textId="383A405A" w:rsidR="00F45BEC" w:rsidRPr="005A246C" w:rsidRDefault="00483BC3" w:rsidP="005A246C">
      <w:pPr>
        <w:ind w:left="1440" w:firstLine="720"/>
        <w:rPr>
          <w:rFonts w:ascii="Times" w:eastAsia="Times" w:hAnsi="Times" w:cs="Times"/>
          <w:b/>
          <w:color w:val="000000"/>
          <w:sz w:val="28"/>
          <w:szCs w:val="28"/>
        </w:rPr>
      </w:pPr>
      <w:r>
        <w:rPr>
          <w:rFonts w:ascii="Times" w:eastAsia="Times" w:hAnsi="Times" w:cs="Times"/>
          <w:b/>
          <w:color w:val="000000"/>
          <w:sz w:val="28"/>
          <w:szCs w:val="28"/>
        </w:rPr>
        <w:t>GSL DEPUTY COMMISSIONER</w:t>
      </w:r>
      <w:r w:rsidR="00F45BEC">
        <w:rPr>
          <w:rFonts w:ascii="Times" w:eastAsia="Times" w:hAnsi="Times" w:cs="Times"/>
          <w:b/>
          <w:color w:val="000000"/>
          <w:sz w:val="28"/>
          <w:szCs w:val="28"/>
        </w:rPr>
        <w:t xml:space="preserve"> UPDATE</w:t>
      </w:r>
    </w:p>
    <w:p w14:paraId="5FA2B258" w14:textId="7FA0C423" w:rsidR="00483BC3" w:rsidRDefault="00483BC3" w:rsidP="00483BC3">
      <w:pPr>
        <w:rPr>
          <w:rFonts w:ascii="Times" w:eastAsia="Times" w:hAnsi="Times" w:cs="Times"/>
          <w:sz w:val="24"/>
          <w:szCs w:val="24"/>
        </w:rPr>
      </w:pPr>
      <w:r>
        <w:rPr>
          <w:rFonts w:ascii="Times" w:eastAsia="Times" w:hAnsi="Times" w:cs="Times"/>
          <w:sz w:val="24"/>
          <w:szCs w:val="24"/>
        </w:rPr>
        <w:t xml:space="preserve">Per Hannah Freeze, Deputy Commissioner of the GSL, </w:t>
      </w:r>
      <w:r w:rsidRPr="00483BC3">
        <w:rPr>
          <w:rFonts w:ascii="Times" w:eastAsia="Times" w:hAnsi="Times" w:cs="Times"/>
          <w:sz w:val="24"/>
          <w:szCs w:val="24"/>
        </w:rPr>
        <w:t>Pineview</w:t>
      </w:r>
      <w:r>
        <w:rPr>
          <w:rFonts w:ascii="Times" w:eastAsia="Times" w:hAnsi="Times" w:cs="Times"/>
          <w:sz w:val="24"/>
          <w:szCs w:val="24"/>
        </w:rPr>
        <w:t xml:space="preserve"> Reservoir</w:t>
      </w:r>
      <w:r w:rsidRPr="00483BC3">
        <w:rPr>
          <w:rFonts w:ascii="Times" w:eastAsia="Times" w:hAnsi="Times" w:cs="Times"/>
          <w:sz w:val="24"/>
          <w:szCs w:val="24"/>
        </w:rPr>
        <w:t xml:space="preserve"> will be drained to 7% capacity to repair a culinary water line. </w:t>
      </w:r>
      <w:r>
        <w:rPr>
          <w:rFonts w:ascii="Times" w:eastAsia="Times" w:hAnsi="Times" w:cs="Times"/>
          <w:sz w:val="24"/>
          <w:szCs w:val="24"/>
        </w:rPr>
        <w:t>I</w:t>
      </w:r>
      <w:r w:rsidRPr="00483BC3">
        <w:rPr>
          <w:rFonts w:ascii="Times" w:eastAsia="Times" w:hAnsi="Times" w:cs="Times"/>
          <w:sz w:val="24"/>
          <w:szCs w:val="24"/>
        </w:rPr>
        <w:t xml:space="preserve">rrigation companies </w:t>
      </w:r>
      <w:r>
        <w:rPr>
          <w:rFonts w:ascii="Times" w:eastAsia="Times" w:hAnsi="Times" w:cs="Times"/>
          <w:sz w:val="24"/>
          <w:szCs w:val="24"/>
        </w:rPr>
        <w:t>are asking</w:t>
      </w:r>
      <w:r w:rsidRPr="00483BC3">
        <w:rPr>
          <w:rFonts w:ascii="Times" w:eastAsia="Times" w:hAnsi="Times" w:cs="Times"/>
          <w:sz w:val="24"/>
          <w:szCs w:val="24"/>
        </w:rPr>
        <w:t xml:space="preserve"> for compensation regarding</w:t>
      </w:r>
      <w:r>
        <w:rPr>
          <w:rFonts w:ascii="Times" w:eastAsia="Times" w:hAnsi="Times" w:cs="Times"/>
          <w:sz w:val="24"/>
          <w:szCs w:val="24"/>
        </w:rPr>
        <w:t xml:space="preserve"> the</w:t>
      </w:r>
      <w:r w:rsidRPr="00483BC3">
        <w:rPr>
          <w:rFonts w:ascii="Times" w:eastAsia="Times" w:hAnsi="Times" w:cs="Times"/>
          <w:sz w:val="24"/>
          <w:szCs w:val="24"/>
        </w:rPr>
        <w:t xml:space="preserve"> water</w:t>
      </w:r>
      <w:r>
        <w:rPr>
          <w:rFonts w:ascii="Times" w:eastAsia="Times" w:hAnsi="Times" w:cs="Times"/>
          <w:sz w:val="24"/>
          <w:szCs w:val="24"/>
        </w:rPr>
        <w:t xml:space="preserve"> lost during this process</w:t>
      </w:r>
      <w:r w:rsidRPr="00483BC3">
        <w:rPr>
          <w:rFonts w:ascii="Times" w:eastAsia="Times" w:hAnsi="Times" w:cs="Times"/>
          <w:sz w:val="24"/>
          <w:szCs w:val="24"/>
        </w:rPr>
        <w:t>. The board has been asked to forward any irrigation companies looking for compensation to Hannah.  Water should be available until the beginning of October. The water will be routed to Willard Bay, and a few of the companies will be able to recover the water from the bay. Western Irrigation and North Ogden</w:t>
      </w:r>
      <w:r>
        <w:rPr>
          <w:rFonts w:ascii="Times" w:eastAsia="Times" w:hAnsi="Times" w:cs="Times"/>
          <w:sz w:val="24"/>
          <w:szCs w:val="24"/>
        </w:rPr>
        <w:t xml:space="preserve"> Irrigation are already in contact with Hannah</w:t>
      </w:r>
      <w:r w:rsidRPr="00483BC3">
        <w:rPr>
          <w:rFonts w:ascii="Times" w:eastAsia="Times" w:hAnsi="Times" w:cs="Times"/>
          <w:sz w:val="24"/>
          <w:szCs w:val="24"/>
        </w:rPr>
        <w:t>. There is concern about the coming year if we don't have a good winter</w:t>
      </w:r>
      <w:r>
        <w:rPr>
          <w:rFonts w:ascii="Times" w:eastAsia="Times" w:hAnsi="Times" w:cs="Times"/>
          <w:sz w:val="24"/>
          <w:szCs w:val="24"/>
        </w:rPr>
        <w:t>, Hannah is unsure of the plan to address these concerns.</w:t>
      </w:r>
    </w:p>
    <w:p w14:paraId="4A28B991" w14:textId="0D56410A" w:rsidR="00483BC3" w:rsidRDefault="00483BC3" w:rsidP="00483BC3">
      <w:pPr>
        <w:rPr>
          <w:rFonts w:ascii="Times" w:eastAsia="Times" w:hAnsi="Times" w:cs="Times"/>
          <w:sz w:val="24"/>
          <w:szCs w:val="24"/>
        </w:rPr>
      </w:pPr>
      <w:r>
        <w:rPr>
          <w:rFonts w:ascii="Times" w:eastAsia="Times" w:hAnsi="Times" w:cs="Times"/>
          <w:sz w:val="24"/>
          <w:szCs w:val="24"/>
        </w:rPr>
        <w:t>Brian Steed the current Commissioner of the GSL has moved into a new position at Utah State University</w:t>
      </w:r>
      <w:r w:rsidR="00124EF1">
        <w:rPr>
          <w:rFonts w:ascii="Times" w:eastAsia="Times" w:hAnsi="Times" w:cs="Times"/>
          <w:sz w:val="24"/>
          <w:szCs w:val="24"/>
        </w:rPr>
        <w:t>.</w:t>
      </w:r>
    </w:p>
    <w:p w14:paraId="533BA3E6" w14:textId="5568B9F7" w:rsidR="00124EF1" w:rsidRDefault="00124EF1" w:rsidP="00483BC3">
      <w:pPr>
        <w:rPr>
          <w:rFonts w:ascii="Times" w:eastAsia="Times" w:hAnsi="Times" w:cs="Times"/>
          <w:sz w:val="24"/>
          <w:szCs w:val="24"/>
        </w:rPr>
      </w:pPr>
      <w:r>
        <w:rPr>
          <w:rFonts w:ascii="Times" w:eastAsia="Times" w:hAnsi="Times" w:cs="Times"/>
          <w:sz w:val="24"/>
          <w:szCs w:val="24"/>
        </w:rPr>
        <w:t xml:space="preserve">Hannah will be traveling to Washington DC to discuss funding to restore the Great Salt Lake. The current funding is outlined to provide $200 million dollars per year for 5 years, for a total of $1 billion that has been awarded by the Trump Administration. Hannah is encouraging a focus on more funding for water op programs, conservation easements, and Phragmites control efforts. There will also be a project to reengineer old flooding dikes from 1986 that so that water doesn’t get stranded and evaporate prematurely. </w:t>
      </w:r>
    </w:p>
    <w:p w14:paraId="404BD023" w14:textId="78D1CC81" w:rsidR="00124EF1" w:rsidRDefault="00124EF1" w:rsidP="00483BC3">
      <w:pPr>
        <w:rPr>
          <w:rFonts w:ascii="Times" w:eastAsia="Times" w:hAnsi="Times" w:cs="Times"/>
          <w:sz w:val="24"/>
          <w:szCs w:val="24"/>
        </w:rPr>
      </w:pPr>
      <w:r>
        <w:rPr>
          <w:rFonts w:ascii="Times" w:eastAsia="Times" w:hAnsi="Times" w:cs="Times"/>
          <w:sz w:val="24"/>
          <w:szCs w:val="24"/>
        </w:rPr>
        <w:t xml:space="preserve">Legislation was passed to better identify and account for agricultural water vs. secondary water. This legislation was </w:t>
      </w:r>
      <w:r w:rsidR="0007249B">
        <w:rPr>
          <w:rFonts w:ascii="Times" w:eastAsia="Times" w:hAnsi="Times" w:cs="Times"/>
          <w:sz w:val="24"/>
          <w:szCs w:val="24"/>
        </w:rPr>
        <w:t xml:space="preserve">sparked by conversations had in Weber Conservation District Meetings, and Hannah is grateful for the efforts of the board. The results of the study should be available this fall, and she will report back to the board the findings. </w:t>
      </w:r>
    </w:p>
    <w:p w14:paraId="345A4699" w14:textId="37543290" w:rsidR="0007249B" w:rsidRDefault="0007249B" w:rsidP="00483BC3">
      <w:pPr>
        <w:rPr>
          <w:rFonts w:ascii="Times" w:eastAsia="Times" w:hAnsi="Times" w:cs="Times"/>
          <w:sz w:val="24"/>
          <w:szCs w:val="24"/>
        </w:rPr>
      </w:pPr>
      <w:r>
        <w:rPr>
          <w:rFonts w:ascii="Times" w:eastAsia="Times" w:hAnsi="Times" w:cs="Times"/>
          <w:sz w:val="24"/>
          <w:szCs w:val="24"/>
        </w:rPr>
        <w:t xml:space="preserve">Celeste Maloy has received $10 million for Great Salt Lake Restoration and is using the majority of the funds for Phragmites control efforts.  </w:t>
      </w:r>
    </w:p>
    <w:p w14:paraId="7174D1A2" w14:textId="1EE6A10B" w:rsidR="0007249B" w:rsidRDefault="0007249B" w:rsidP="00483BC3">
      <w:pPr>
        <w:rPr>
          <w:rFonts w:ascii="Times" w:eastAsia="Times" w:hAnsi="Times" w:cs="Times"/>
          <w:sz w:val="24"/>
          <w:szCs w:val="24"/>
        </w:rPr>
      </w:pPr>
      <w:r>
        <w:rPr>
          <w:rFonts w:ascii="Times" w:eastAsia="Times" w:hAnsi="Times" w:cs="Times"/>
          <w:sz w:val="24"/>
          <w:szCs w:val="24"/>
        </w:rPr>
        <w:t>Lake Powell and Lake Mead will be hitting record low numbers this year, but thanks to current and ongoing efforts The Great Salt Lake will not hit a record low this year.</w:t>
      </w:r>
    </w:p>
    <w:p w14:paraId="1AF7726B" w14:textId="121D324A" w:rsidR="0007249B" w:rsidRDefault="0007249B" w:rsidP="00483BC3">
      <w:pPr>
        <w:rPr>
          <w:rFonts w:ascii="Times" w:eastAsia="Times" w:hAnsi="Times" w:cs="Times"/>
          <w:sz w:val="24"/>
          <w:szCs w:val="24"/>
        </w:rPr>
      </w:pPr>
      <w:r>
        <w:rPr>
          <w:rFonts w:ascii="Times" w:eastAsia="Times" w:hAnsi="Times" w:cs="Times"/>
          <w:sz w:val="24"/>
          <w:szCs w:val="24"/>
        </w:rPr>
        <w:t xml:space="preserve">Per Marissa Wienberg, Great Salt Lake Sentinel Landscape Coordinator, </w:t>
      </w:r>
      <w:r w:rsidR="00813B53">
        <w:rPr>
          <w:rFonts w:ascii="Times" w:eastAsia="Times" w:hAnsi="Times" w:cs="Times"/>
          <w:sz w:val="24"/>
          <w:szCs w:val="24"/>
        </w:rPr>
        <w:t>i</w:t>
      </w:r>
      <w:r>
        <w:rPr>
          <w:rFonts w:ascii="Times" w:eastAsia="Times" w:hAnsi="Times" w:cs="Times"/>
          <w:sz w:val="24"/>
          <w:szCs w:val="24"/>
        </w:rPr>
        <w:t>n coordination with the GSL Sentinel Landscape the Nature Conservancy, Bear River Lake Conservancy,</w:t>
      </w:r>
      <w:r w:rsidR="00813B53">
        <w:rPr>
          <w:rFonts w:ascii="Times" w:eastAsia="Times" w:hAnsi="Times" w:cs="Times"/>
          <w:sz w:val="24"/>
          <w:szCs w:val="24"/>
        </w:rPr>
        <w:t xml:space="preserve"> Ducks Unlimited, and more, are workshopping concepts for working lands and return flows to the GSL. They will apply for funding in the fall to research what ag land parcels would have the potential to return water to the lake. This would help to prioritize these lands in the conservation easement application process. This could benefit the GSL and agriculture both optics wise and water conservation wise.</w:t>
      </w:r>
    </w:p>
    <w:p w14:paraId="5E7E0F51" w14:textId="77777777" w:rsidR="00124EF1" w:rsidRDefault="00124EF1" w:rsidP="00483BC3">
      <w:pPr>
        <w:rPr>
          <w:rFonts w:ascii="Times" w:eastAsia="Times" w:hAnsi="Times" w:cs="Times"/>
          <w:sz w:val="24"/>
          <w:szCs w:val="24"/>
        </w:rPr>
      </w:pPr>
    </w:p>
    <w:p w14:paraId="0A48FEF7" w14:textId="6E875D5D" w:rsidR="0053023C" w:rsidRDefault="00813B53" w:rsidP="00813B53">
      <w:pPr>
        <w:ind w:left="1440" w:firstLine="720"/>
        <w:rPr>
          <w:rFonts w:ascii="Times" w:eastAsia="Times" w:hAnsi="Times" w:cs="Times"/>
          <w:b/>
          <w:bCs/>
          <w:sz w:val="28"/>
          <w:szCs w:val="28"/>
        </w:rPr>
      </w:pPr>
      <w:r>
        <w:rPr>
          <w:rFonts w:ascii="Times" w:eastAsia="Times" w:hAnsi="Times" w:cs="Times"/>
          <w:b/>
          <w:bCs/>
          <w:sz w:val="28"/>
          <w:szCs w:val="28"/>
        </w:rPr>
        <w:lastRenderedPageBreak/>
        <w:t>RESOURCE COORDINATOR</w:t>
      </w:r>
      <w:r w:rsidR="00712044">
        <w:rPr>
          <w:rFonts w:ascii="Times" w:eastAsia="Times" w:hAnsi="Times" w:cs="Times"/>
          <w:b/>
          <w:bCs/>
          <w:sz w:val="28"/>
          <w:szCs w:val="28"/>
        </w:rPr>
        <w:t xml:space="preserve"> </w:t>
      </w:r>
      <w:r w:rsidR="00712044" w:rsidRPr="00F074F4">
        <w:rPr>
          <w:rFonts w:ascii="Times" w:eastAsia="Times" w:hAnsi="Times" w:cs="Times"/>
          <w:b/>
          <w:bCs/>
          <w:sz w:val="28"/>
          <w:szCs w:val="28"/>
        </w:rPr>
        <w:t>UPDATE</w:t>
      </w:r>
    </w:p>
    <w:p w14:paraId="0DA0E2F0" w14:textId="668ED249" w:rsidR="00813B53" w:rsidRDefault="00813B53" w:rsidP="00813B53">
      <w:pPr>
        <w:rPr>
          <w:rFonts w:ascii="Times" w:eastAsia="Times" w:hAnsi="Times" w:cs="Times"/>
          <w:sz w:val="24"/>
          <w:szCs w:val="24"/>
        </w:rPr>
      </w:pPr>
      <w:r w:rsidRPr="00813B53">
        <w:rPr>
          <w:rFonts w:ascii="Times" w:eastAsia="Times" w:hAnsi="Times" w:cs="Times"/>
          <w:sz w:val="24"/>
          <w:szCs w:val="24"/>
        </w:rPr>
        <w:t xml:space="preserve">Per Parker Wayment, </w:t>
      </w:r>
      <w:r>
        <w:rPr>
          <w:rFonts w:ascii="Times" w:eastAsia="Times" w:hAnsi="Times" w:cs="Times"/>
          <w:sz w:val="24"/>
          <w:szCs w:val="24"/>
        </w:rPr>
        <w:t>Resource Coordinator, he is working hard to get the ball rolling on additional Ag. Protection in Weber County. Parker invited Thayne Mickelson from UDAF to do a short presentation for the board regarding the Ag Protection Process. Mr. Mickelson pro</w:t>
      </w:r>
      <w:r w:rsidR="00E34B5C">
        <w:rPr>
          <w:rFonts w:ascii="Times" w:eastAsia="Times" w:hAnsi="Times" w:cs="Times"/>
          <w:sz w:val="24"/>
          <w:szCs w:val="24"/>
        </w:rPr>
        <w:t>vided the presentation and answered questions from the board.</w:t>
      </w:r>
    </w:p>
    <w:p w14:paraId="204F5A71" w14:textId="3227AD52" w:rsidR="00E34B5C" w:rsidRDefault="00E34B5C" w:rsidP="00813B53">
      <w:pPr>
        <w:rPr>
          <w:rFonts w:ascii="Times" w:eastAsia="Times" w:hAnsi="Times" w:cs="Times"/>
          <w:sz w:val="24"/>
          <w:szCs w:val="24"/>
        </w:rPr>
      </w:pPr>
      <w:r>
        <w:rPr>
          <w:rFonts w:ascii="Times" w:eastAsia="Times" w:hAnsi="Times" w:cs="Times"/>
          <w:sz w:val="24"/>
          <w:szCs w:val="24"/>
        </w:rPr>
        <w:t xml:space="preserve">Mr. Mickelson did a brief overview of the current state code regarding Ag. Protection. The process begins with an Ag Protection Area (APA) Board, which is organized from members of the local Conservation District and other community members. Their job is to review and advise the Legislature on Ag Protection applications. </w:t>
      </w:r>
      <w:r w:rsidRPr="00E34B5C">
        <w:rPr>
          <w:rFonts w:ascii="Times" w:eastAsia="Times" w:hAnsi="Times" w:cs="Times"/>
          <w:sz w:val="24"/>
          <w:szCs w:val="24"/>
        </w:rPr>
        <w:t>The legislative body</w:t>
      </w:r>
      <w:r>
        <w:rPr>
          <w:rFonts w:ascii="Times" w:eastAsia="Times" w:hAnsi="Times" w:cs="Times"/>
          <w:sz w:val="24"/>
          <w:szCs w:val="24"/>
        </w:rPr>
        <w:t xml:space="preserve"> then</w:t>
      </w:r>
      <w:r w:rsidRPr="00E34B5C">
        <w:rPr>
          <w:rFonts w:ascii="Times" w:eastAsia="Times" w:hAnsi="Times" w:cs="Times"/>
          <w:sz w:val="24"/>
          <w:szCs w:val="24"/>
        </w:rPr>
        <w:t xml:space="preserve"> determines the geographic boundaries, and the 1000 feet around the APA. A notice will be sent to anyone within the 1000 ft boundary. He also discussed the deadline requirements and the structure of the APA codes. The Legislative Body has 120 days to complete the review and hold a public hearing.</w:t>
      </w:r>
    </w:p>
    <w:p w14:paraId="6C9DA690" w14:textId="49819D40" w:rsidR="00E34B5C" w:rsidRDefault="00E34B5C" w:rsidP="00E34B5C">
      <w:pPr>
        <w:rPr>
          <w:rFonts w:ascii="Times" w:eastAsia="Times" w:hAnsi="Times" w:cs="Times"/>
          <w:sz w:val="24"/>
          <w:szCs w:val="24"/>
        </w:rPr>
      </w:pPr>
      <w:r>
        <w:rPr>
          <w:rFonts w:ascii="Times" w:eastAsia="Times" w:hAnsi="Times" w:cs="Times"/>
          <w:sz w:val="24"/>
          <w:szCs w:val="24"/>
        </w:rPr>
        <w:t xml:space="preserve">Some of the </w:t>
      </w:r>
      <w:r w:rsidRPr="00E34B5C">
        <w:rPr>
          <w:rFonts w:ascii="Times" w:eastAsia="Times" w:hAnsi="Times" w:cs="Times"/>
          <w:sz w:val="24"/>
          <w:szCs w:val="24"/>
        </w:rPr>
        <w:t xml:space="preserve">Criteria evaluated </w:t>
      </w:r>
      <w:r>
        <w:rPr>
          <w:rFonts w:ascii="Times" w:eastAsia="Times" w:hAnsi="Times" w:cs="Times"/>
          <w:sz w:val="24"/>
          <w:szCs w:val="24"/>
        </w:rPr>
        <w:t>is, i</w:t>
      </w:r>
      <w:r w:rsidRPr="00E34B5C">
        <w:rPr>
          <w:rFonts w:ascii="Times" w:eastAsia="Times" w:hAnsi="Times" w:cs="Times"/>
          <w:sz w:val="24"/>
          <w:szCs w:val="24"/>
        </w:rPr>
        <w:t xml:space="preserve">s the land currently </w:t>
      </w:r>
      <w:r>
        <w:rPr>
          <w:rFonts w:ascii="Times" w:eastAsia="Times" w:hAnsi="Times" w:cs="Times"/>
          <w:sz w:val="24"/>
          <w:szCs w:val="24"/>
        </w:rPr>
        <w:t>a</w:t>
      </w:r>
      <w:r w:rsidRPr="00E34B5C">
        <w:rPr>
          <w:rFonts w:ascii="Times" w:eastAsia="Times" w:hAnsi="Times" w:cs="Times"/>
          <w:sz w:val="24"/>
          <w:szCs w:val="24"/>
        </w:rPr>
        <w:t>g</w:t>
      </w:r>
      <w:r>
        <w:rPr>
          <w:rFonts w:ascii="Times" w:eastAsia="Times" w:hAnsi="Times" w:cs="Times"/>
          <w:sz w:val="24"/>
          <w:szCs w:val="24"/>
        </w:rPr>
        <w:t>, i</w:t>
      </w:r>
      <w:r w:rsidRPr="00E34B5C">
        <w:rPr>
          <w:rFonts w:ascii="Times" w:eastAsia="Times" w:hAnsi="Times" w:cs="Times"/>
          <w:sz w:val="24"/>
          <w:szCs w:val="24"/>
        </w:rPr>
        <w:t xml:space="preserve">s it the land currently zoned </w:t>
      </w:r>
      <w:r>
        <w:rPr>
          <w:rFonts w:ascii="Times" w:eastAsia="Times" w:hAnsi="Times" w:cs="Times"/>
          <w:sz w:val="24"/>
          <w:szCs w:val="24"/>
        </w:rPr>
        <w:t>ag, is</w:t>
      </w:r>
      <w:r w:rsidRPr="00E34B5C">
        <w:rPr>
          <w:rFonts w:ascii="Times" w:eastAsia="Times" w:hAnsi="Times" w:cs="Times"/>
          <w:sz w:val="24"/>
          <w:szCs w:val="24"/>
        </w:rPr>
        <w:t xml:space="preserve"> </w:t>
      </w:r>
      <w:r>
        <w:rPr>
          <w:rFonts w:ascii="Times" w:eastAsia="Times" w:hAnsi="Times" w:cs="Times"/>
          <w:sz w:val="24"/>
          <w:szCs w:val="24"/>
        </w:rPr>
        <w:t>a</w:t>
      </w:r>
      <w:r w:rsidRPr="00E34B5C">
        <w:rPr>
          <w:rFonts w:ascii="Times" w:eastAsia="Times" w:hAnsi="Times" w:cs="Times"/>
          <w:sz w:val="24"/>
          <w:szCs w:val="24"/>
        </w:rPr>
        <w:t>g viable on the land</w:t>
      </w:r>
      <w:r>
        <w:rPr>
          <w:rFonts w:ascii="Times" w:eastAsia="Times" w:hAnsi="Times" w:cs="Times"/>
          <w:sz w:val="24"/>
          <w:szCs w:val="24"/>
        </w:rPr>
        <w:t>, t</w:t>
      </w:r>
      <w:r w:rsidRPr="00E34B5C">
        <w:rPr>
          <w:rFonts w:ascii="Times" w:eastAsia="Times" w:hAnsi="Times" w:cs="Times"/>
          <w:sz w:val="24"/>
          <w:szCs w:val="24"/>
        </w:rPr>
        <w:t>he extent and nature of existing or proposed farm improvements</w:t>
      </w:r>
      <w:r>
        <w:rPr>
          <w:rFonts w:ascii="Times" w:eastAsia="Times" w:hAnsi="Times" w:cs="Times"/>
          <w:sz w:val="24"/>
          <w:szCs w:val="24"/>
        </w:rPr>
        <w:t>, and w</w:t>
      </w:r>
      <w:r w:rsidRPr="00E34B5C">
        <w:rPr>
          <w:rFonts w:ascii="Times" w:eastAsia="Times" w:hAnsi="Times" w:cs="Times"/>
          <w:sz w:val="24"/>
          <w:szCs w:val="24"/>
        </w:rPr>
        <w:t>hat are the anticipated trends in ag</w:t>
      </w:r>
      <w:r>
        <w:rPr>
          <w:rFonts w:ascii="Times" w:eastAsia="Times" w:hAnsi="Times" w:cs="Times"/>
          <w:sz w:val="24"/>
          <w:szCs w:val="24"/>
        </w:rPr>
        <w:t>?</w:t>
      </w:r>
    </w:p>
    <w:p w14:paraId="543718AB" w14:textId="3F961E80" w:rsidR="00E34B5C" w:rsidRDefault="00E34B5C" w:rsidP="00E34B5C">
      <w:pPr>
        <w:rPr>
          <w:rFonts w:ascii="Times" w:eastAsia="Times" w:hAnsi="Times" w:cs="Times"/>
          <w:sz w:val="24"/>
          <w:szCs w:val="24"/>
        </w:rPr>
      </w:pPr>
      <w:r w:rsidRPr="00E34B5C">
        <w:rPr>
          <w:rFonts w:ascii="Times" w:eastAsia="Times" w:hAnsi="Times" w:cs="Times"/>
          <w:sz w:val="24"/>
          <w:szCs w:val="24"/>
        </w:rPr>
        <w:t xml:space="preserve">Land can be partially covered, and the APA can be removed or transferred at </w:t>
      </w:r>
      <w:r w:rsidRPr="00E34B5C">
        <w:rPr>
          <w:rFonts w:ascii="Times" w:eastAsia="Times" w:hAnsi="Times" w:cs="Times"/>
          <w:sz w:val="24"/>
          <w:szCs w:val="24"/>
        </w:rPr>
        <w:t>any time</w:t>
      </w:r>
      <w:r w:rsidRPr="00E34B5C">
        <w:rPr>
          <w:rFonts w:ascii="Times" w:eastAsia="Times" w:hAnsi="Times" w:cs="Times"/>
          <w:sz w:val="24"/>
          <w:szCs w:val="24"/>
        </w:rPr>
        <w:t>. The APA will be reviewed every 20 years, if there is no change made the APA will automatically be renewed.</w:t>
      </w:r>
      <w:r>
        <w:rPr>
          <w:rFonts w:ascii="Times" w:eastAsia="Times" w:hAnsi="Times" w:cs="Times"/>
          <w:sz w:val="24"/>
          <w:szCs w:val="24"/>
        </w:rPr>
        <w:t xml:space="preserve"> An APA </w:t>
      </w:r>
      <w:r w:rsidRPr="00E34B5C">
        <w:rPr>
          <w:rFonts w:ascii="Times" w:eastAsia="Times" w:hAnsi="Times" w:cs="Times"/>
          <w:sz w:val="24"/>
          <w:szCs w:val="24"/>
        </w:rPr>
        <w:t xml:space="preserve">will not </w:t>
      </w:r>
      <w:r w:rsidRPr="00E34B5C">
        <w:rPr>
          <w:rFonts w:ascii="Times" w:eastAsia="Times" w:hAnsi="Times" w:cs="Times"/>
          <w:sz w:val="24"/>
          <w:szCs w:val="24"/>
        </w:rPr>
        <w:t>affect</w:t>
      </w:r>
      <w:r w:rsidRPr="00E34B5C">
        <w:rPr>
          <w:rFonts w:ascii="Times" w:eastAsia="Times" w:hAnsi="Times" w:cs="Times"/>
          <w:sz w:val="24"/>
          <w:szCs w:val="24"/>
        </w:rPr>
        <w:t xml:space="preserve"> land in with greenbelt status.</w:t>
      </w:r>
    </w:p>
    <w:p w14:paraId="33CD323A" w14:textId="4B145D9C" w:rsidR="007A250D" w:rsidRDefault="00E34B5C" w:rsidP="00E34B5C">
      <w:pPr>
        <w:rPr>
          <w:rFonts w:ascii="Times" w:eastAsia="Times" w:hAnsi="Times" w:cs="Times"/>
          <w:sz w:val="24"/>
          <w:szCs w:val="24"/>
        </w:rPr>
      </w:pPr>
      <w:r>
        <w:rPr>
          <w:rFonts w:ascii="Times" w:eastAsia="Times" w:hAnsi="Times" w:cs="Times"/>
          <w:sz w:val="24"/>
          <w:szCs w:val="24"/>
        </w:rPr>
        <w:t xml:space="preserve">A report from 2006 was able to show that APAs helped to </w:t>
      </w:r>
      <w:r w:rsidR="007A250D">
        <w:rPr>
          <w:rFonts w:ascii="Times" w:eastAsia="Times" w:hAnsi="Times" w:cs="Times"/>
          <w:sz w:val="24"/>
          <w:szCs w:val="24"/>
        </w:rPr>
        <w:t xml:space="preserve">shape the best route for the West Davis Corridor in Davis County. Unfortunately, APAs are not in place in Heber Valley, and there has been ag land and producers impacted by new highway construction. It is important that the Weber County producers get APAs set up now ahead of the planning of the Legacy Highway in Weber County to prevent these same issues. The board discussed the pros and cons of using APAs to help determine the route. An APA will require UDOT to research the route in respect to the lands in APA and will require them to locate the route in a place that will benefit the ag producers in the area. </w:t>
      </w:r>
    </w:p>
    <w:p w14:paraId="374661DB" w14:textId="66025D99" w:rsidR="007A250D" w:rsidRPr="00813B53" w:rsidRDefault="007A250D" w:rsidP="00E34B5C">
      <w:pPr>
        <w:rPr>
          <w:rFonts w:ascii="Times" w:eastAsia="Times" w:hAnsi="Times" w:cs="Times"/>
          <w:sz w:val="24"/>
          <w:szCs w:val="24"/>
        </w:rPr>
      </w:pPr>
      <w:r w:rsidRPr="007A250D">
        <w:rPr>
          <w:rFonts w:ascii="Times" w:eastAsia="Times" w:hAnsi="Times" w:cs="Times"/>
          <w:sz w:val="24"/>
          <w:szCs w:val="24"/>
        </w:rPr>
        <w:t>Kelly</w:t>
      </w:r>
      <w:r>
        <w:rPr>
          <w:rFonts w:ascii="Times" w:eastAsia="Times" w:hAnsi="Times" w:cs="Times"/>
          <w:sz w:val="24"/>
          <w:szCs w:val="24"/>
        </w:rPr>
        <w:t xml:space="preserve"> Wangsgard</w:t>
      </w:r>
      <w:r w:rsidRPr="007A250D">
        <w:rPr>
          <w:rFonts w:ascii="Times" w:eastAsia="Times" w:hAnsi="Times" w:cs="Times"/>
          <w:sz w:val="24"/>
          <w:szCs w:val="24"/>
        </w:rPr>
        <w:t xml:space="preserve"> would like to coordinate more efforts </w:t>
      </w:r>
      <w:r>
        <w:rPr>
          <w:rFonts w:ascii="Times" w:eastAsia="Times" w:hAnsi="Times" w:cs="Times"/>
          <w:sz w:val="24"/>
          <w:szCs w:val="24"/>
        </w:rPr>
        <w:t>of</w:t>
      </w:r>
      <w:r w:rsidRPr="007A250D">
        <w:rPr>
          <w:rFonts w:ascii="Times" w:eastAsia="Times" w:hAnsi="Times" w:cs="Times"/>
          <w:sz w:val="24"/>
          <w:szCs w:val="24"/>
        </w:rPr>
        <w:t xml:space="preserve"> setting up </w:t>
      </w:r>
      <w:r>
        <w:rPr>
          <w:rFonts w:ascii="Times" w:eastAsia="Times" w:hAnsi="Times" w:cs="Times"/>
          <w:sz w:val="24"/>
          <w:szCs w:val="24"/>
        </w:rPr>
        <w:t>APAs</w:t>
      </w:r>
      <w:r w:rsidRPr="007A250D">
        <w:rPr>
          <w:rFonts w:ascii="Times" w:eastAsia="Times" w:hAnsi="Times" w:cs="Times"/>
          <w:sz w:val="24"/>
          <w:szCs w:val="24"/>
        </w:rPr>
        <w:t xml:space="preserve"> in Ogden Valley</w:t>
      </w:r>
      <w:r>
        <w:rPr>
          <w:rFonts w:ascii="Times" w:eastAsia="Times" w:hAnsi="Times" w:cs="Times"/>
          <w:sz w:val="24"/>
          <w:szCs w:val="24"/>
        </w:rPr>
        <w:t>.</w:t>
      </w:r>
      <w:r w:rsidRPr="007A250D">
        <w:rPr>
          <w:rFonts w:ascii="Times" w:eastAsia="Times" w:hAnsi="Times" w:cs="Times"/>
          <w:sz w:val="24"/>
          <w:szCs w:val="24"/>
        </w:rPr>
        <w:t xml:space="preserve"> Per Don Hickman,</w:t>
      </w:r>
      <w:r>
        <w:rPr>
          <w:rFonts w:ascii="Times" w:eastAsia="Times" w:hAnsi="Times" w:cs="Times"/>
          <w:sz w:val="24"/>
          <w:szCs w:val="24"/>
        </w:rPr>
        <w:t xml:space="preserve"> Ogden Valley City Commissioner,</w:t>
      </w:r>
      <w:r w:rsidRPr="007A250D">
        <w:rPr>
          <w:rFonts w:ascii="Times" w:eastAsia="Times" w:hAnsi="Times" w:cs="Times"/>
          <w:sz w:val="24"/>
          <w:szCs w:val="24"/>
        </w:rPr>
        <w:t xml:space="preserve"> this a major focus for the current county commission.</w:t>
      </w:r>
      <w:r>
        <w:rPr>
          <w:rFonts w:ascii="Times" w:eastAsia="Times" w:hAnsi="Times" w:cs="Times"/>
          <w:sz w:val="24"/>
          <w:szCs w:val="24"/>
        </w:rPr>
        <w:t xml:space="preserve"> He noted</w:t>
      </w:r>
      <w:r w:rsidRPr="007A250D">
        <w:rPr>
          <w:rFonts w:ascii="Times" w:eastAsia="Times" w:hAnsi="Times" w:cs="Times"/>
          <w:sz w:val="24"/>
          <w:szCs w:val="24"/>
        </w:rPr>
        <w:t xml:space="preserve"> </w:t>
      </w:r>
      <w:r>
        <w:rPr>
          <w:rFonts w:ascii="Times" w:eastAsia="Times" w:hAnsi="Times" w:cs="Times"/>
          <w:sz w:val="24"/>
          <w:szCs w:val="24"/>
        </w:rPr>
        <w:t>z</w:t>
      </w:r>
      <w:r w:rsidRPr="007A250D">
        <w:rPr>
          <w:rFonts w:ascii="Times" w:eastAsia="Times" w:hAnsi="Times" w:cs="Times"/>
          <w:sz w:val="24"/>
          <w:szCs w:val="24"/>
        </w:rPr>
        <w:t xml:space="preserve">oning can change easily, but APAs </w:t>
      </w:r>
      <w:r w:rsidR="000E0977">
        <w:rPr>
          <w:rFonts w:ascii="Times" w:eastAsia="Times" w:hAnsi="Times" w:cs="Times"/>
          <w:sz w:val="24"/>
          <w:szCs w:val="24"/>
        </w:rPr>
        <w:t>are</w:t>
      </w:r>
      <w:r w:rsidRPr="007A250D">
        <w:rPr>
          <w:rFonts w:ascii="Times" w:eastAsia="Times" w:hAnsi="Times" w:cs="Times"/>
          <w:sz w:val="24"/>
          <w:szCs w:val="24"/>
        </w:rPr>
        <w:t xml:space="preserve"> a bit more concrete, and this is a draw for him to get </w:t>
      </w:r>
      <w:r w:rsidR="000E0977">
        <w:rPr>
          <w:rFonts w:ascii="Times" w:eastAsia="Times" w:hAnsi="Times" w:cs="Times"/>
          <w:sz w:val="24"/>
          <w:szCs w:val="24"/>
        </w:rPr>
        <w:t xml:space="preserve">things </w:t>
      </w:r>
      <w:r w:rsidRPr="007A250D">
        <w:rPr>
          <w:rFonts w:ascii="Times" w:eastAsia="Times" w:hAnsi="Times" w:cs="Times"/>
          <w:sz w:val="24"/>
          <w:szCs w:val="24"/>
        </w:rPr>
        <w:t>into place for future protection in the case of new commissioners being placed.</w:t>
      </w:r>
    </w:p>
    <w:p w14:paraId="4AE407E9" w14:textId="652C7842" w:rsidR="000E0977" w:rsidRDefault="000E0977" w:rsidP="00F074F4">
      <w:pPr>
        <w:rPr>
          <w:rFonts w:ascii="Times" w:eastAsia="Times" w:hAnsi="Times" w:cs="Times"/>
          <w:sz w:val="24"/>
          <w:szCs w:val="24"/>
        </w:rPr>
      </w:pPr>
      <w:r>
        <w:rPr>
          <w:rFonts w:ascii="Times" w:eastAsia="Times" w:hAnsi="Times" w:cs="Times"/>
          <w:sz w:val="24"/>
          <w:szCs w:val="24"/>
        </w:rPr>
        <w:t>Parker Presented a Non-Point Source (NPS) Grant Agreement for a small project in Ogden Valley for board review and approval. The grant is for $2,769.00, and the board will receive a 7% admin fee.</w:t>
      </w:r>
    </w:p>
    <w:p w14:paraId="0006A5DB" w14:textId="77777777" w:rsidR="000E0977" w:rsidRDefault="000E0977" w:rsidP="00F074F4">
      <w:pPr>
        <w:rPr>
          <w:rFonts w:ascii="Times" w:eastAsia="Times" w:hAnsi="Times" w:cs="Times"/>
          <w:sz w:val="24"/>
          <w:szCs w:val="24"/>
        </w:rPr>
      </w:pPr>
    </w:p>
    <w:p w14:paraId="40FB01BE" w14:textId="1C3382F7" w:rsidR="002A4706" w:rsidRDefault="000E0977" w:rsidP="00F074F4">
      <w:pPr>
        <w:rPr>
          <w:rFonts w:ascii="Times" w:eastAsia="Times" w:hAnsi="Times" w:cs="Times"/>
          <w:b/>
          <w:bCs/>
          <w:sz w:val="24"/>
          <w:szCs w:val="24"/>
        </w:rPr>
      </w:pPr>
      <w:r w:rsidRPr="000E0977">
        <w:rPr>
          <w:rFonts w:ascii="Times" w:eastAsia="Times" w:hAnsi="Times" w:cs="Times"/>
          <w:b/>
          <w:bCs/>
          <w:sz w:val="24"/>
          <w:szCs w:val="24"/>
        </w:rPr>
        <w:t>Parker presented an invoice for no-till drill parts totaling $336.92, Ronald Stratford motioned to pay the invoice, Trevor Wayment seconded the motion. The motion passed unanimously.</w:t>
      </w:r>
    </w:p>
    <w:p w14:paraId="23578820" w14:textId="7E66701D" w:rsidR="000E0977" w:rsidRDefault="000E0977" w:rsidP="00F074F4">
      <w:pPr>
        <w:rPr>
          <w:rFonts w:ascii="Times" w:eastAsia="Times" w:hAnsi="Times" w:cs="Times"/>
          <w:sz w:val="24"/>
          <w:szCs w:val="24"/>
        </w:rPr>
      </w:pPr>
      <w:r w:rsidRPr="000E0977">
        <w:rPr>
          <w:rFonts w:ascii="Times" w:eastAsia="Times" w:hAnsi="Times" w:cs="Times"/>
          <w:sz w:val="24"/>
          <w:szCs w:val="24"/>
        </w:rPr>
        <w:lastRenderedPageBreak/>
        <w:t>Parker</w:t>
      </w:r>
      <w:r>
        <w:rPr>
          <w:rFonts w:ascii="Times" w:eastAsia="Times" w:hAnsi="Times" w:cs="Times"/>
          <w:sz w:val="24"/>
          <w:szCs w:val="24"/>
        </w:rPr>
        <w:t xml:space="preserve"> reviewed the district scope of work and goals for the upcoming year with the board. </w:t>
      </w:r>
    </w:p>
    <w:p w14:paraId="7CB01D19" w14:textId="3FDF4AAB" w:rsidR="000E0977" w:rsidRPr="000E0977" w:rsidRDefault="000E0977" w:rsidP="000E0977">
      <w:pPr>
        <w:rPr>
          <w:rFonts w:ascii="Times" w:eastAsia="Times" w:hAnsi="Times" w:cs="Times"/>
          <w:sz w:val="24"/>
          <w:szCs w:val="24"/>
        </w:rPr>
      </w:pPr>
      <w:r w:rsidRPr="000E0977">
        <w:rPr>
          <w:rFonts w:ascii="Times" w:eastAsia="Times" w:hAnsi="Times" w:cs="Times"/>
          <w:sz w:val="24"/>
          <w:szCs w:val="24"/>
        </w:rPr>
        <w:t xml:space="preserve">Parker will continue to coordinate with Bart on ISM grants and noxious weed control. </w:t>
      </w:r>
    </w:p>
    <w:p w14:paraId="738A020F" w14:textId="6D3DF2FC" w:rsidR="000E0977" w:rsidRDefault="000E0977" w:rsidP="000E0977">
      <w:pPr>
        <w:rPr>
          <w:rFonts w:ascii="Times" w:eastAsia="Times" w:hAnsi="Times" w:cs="Times"/>
          <w:sz w:val="24"/>
          <w:szCs w:val="24"/>
        </w:rPr>
      </w:pPr>
      <w:r>
        <w:rPr>
          <w:rFonts w:ascii="Times" w:eastAsia="Times" w:hAnsi="Times" w:cs="Times"/>
          <w:sz w:val="24"/>
          <w:szCs w:val="24"/>
        </w:rPr>
        <w:t xml:space="preserve">Parker would </w:t>
      </w:r>
      <w:r w:rsidRPr="000E0977">
        <w:rPr>
          <w:rFonts w:ascii="Times" w:eastAsia="Times" w:hAnsi="Times" w:cs="Times"/>
          <w:sz w:val="24"/>
          <w:szCs w:val="24"/>
        </w:rPr>
        <w:t>like to involve FFA more</w:t>
      </w:r>
      <w:r>
        <w:rPr>
          <w:rFonts w:ascii="Times" w:eastAsia="Times" w:hAnsi="Times" w:cs="Times"/>
          <w:sz w:val="24"/>
          <w:szCs w:val="24"/>
        </w:rPr>
        <w:t xml:space="preserve"> in district projects and</w:t>
      </w:r>
      <w:r w:rsidRPr="000E0977">
        <w:rPr>
          <w:rFonts w:ascii="Times" w:eastAsia="Times" w:hAnsi="Times" w:cs="Times"/>
          <w:sz w:val="24"/>
          <w:szCs w:val="24"/>
        </w:rPr>
        <w:t xml:space="preserve"> will invite a supervisor to upcoming meetings. He would like to involve the kids in </w:t>
      </w:r>
      <w:r>
        <w:rPr>
          <w:rFonts w:ascii="Times" w:eastAsia="Times" w:hAnsi="Times" w:cs="Times"/>
          <w:sz w:val="24"/>
          <w:szCs w:val="24"/>
        </w:rPr>
        <w:t xml:space="preserve">the upcoming </w:t>
      </w:r>
      <w:r w:rsidRPr="000E0977">
        <w:rPr>
          <w:rFonts w:ascii="Times" w:eastAsia="Times" w:hAnsi="Times" w:cs="Times"/>
          <w:sz w:val="24"/>
          <w:szCs w:val="24"/>
        </w:rPr>
        <w:t xml:space="preserve">Bag of Woad program. </w:t>
      </w:r>
    </w:p>
    <w:p w14:paraId="10BD5FD5" w14:textId="77777777" w:rsidR="00D82AFD" w:rsidRPr="000E0977" w:rsidRDefault="00D82AFD" w:rsidP="000E0977">
      <w:pPr>
        <w:rPr>
          <w:rFonts w:ascii="Times" w:eastAsia="Times" w:hAnsi="Times" w:cs="Times"/>
          <w:sz w:val="24"/>
          <w:szCs w:val="24"/>
        </w:rPr>
      </w:pPr>
    </w:p>
    <w:p w14:paraId="7FDAB73F" w14:textId="6B7451EC" w:rsidR="0018147C" w:rsidRDefault="0018147C" w:rsidP="00F01F1C">
      <w:pPr>
        <w:ind w:left="2160" w:firstLine="720"/>
        <w:rPr>
          <w:rFonts w:ascii="Times" w:eastAsia="Times" w:hAnsi="Times" w:cs="Times"/>
          <w:b/>
          <w:bCs/>
          <w:sz w:val="28"/>
          <w:szCs w:val="28"/>
        </w:rPr>
      </w:pPr>
      <w:r>
        <w:rPr>
          <w:rFonts w:ascii="Times" w:eastAsia="Times" w:hAnsi="Times" w:cs="Times"/>
          <w:b/>
          <w:bCs/>
          <w:sz w:val="28"/>
          <w:szCs w:val="28"/>
        </w:rPr>
        <w:t xml:space="preserve">  </w:t>
      </w:r>
      <w:r w:rsidRPr="0018147C">
        <w:rPr>
          <w:rFonts w:ascii="Times" w:eastAsia="Times" w:hAnsi="Times" w:cs="Times"/>
          <w:b/>
          <w:bCs/>
          <w:sz w:val="28"/>
          <w:szCs w:val="28"/>
        </w:rPr>
        <w:t>WEED BOARD UPDATE</w:t>
      </w:r>
    </w:p>
    <w:p w14:paraId="71783FE5" w14:textId="0BA398D4" w:rsidR="00D82AFD" w:rsidRDefault="00D82AFD" w:rsidP="00D82AFD">
      <w:pPr>
        <w:rPr>
          <w:rFonts w:ascii="Times" w:eastAsia="Times" w:hAnsi="Times" w:cs="Times"/>
          <w:sz w:val="24"/>
          <w:szCs w:val="24"/>
        </w:rPr>
      </w:pPr>
      <w:r w:rsidRPr="00D82AFD">
        <w:rPr>
          <w:rFonts w:ascii="Times" w:eastAsia="Times" w:hAnsi="Times" w:cs="Times"/>
          <w:sz w:val="24"/>
          <w:szCs w:val="24"/>
        </w:rPr>
        <w:t>Per Bart Cragun, Weeber County Weed Board,</w:t>
      </w:r>
      <w:r>
        <w:rPr>
          <w:rFonts w:ascii="Times" w:eastAsia="Times" w:hAnsi="Times" w:cs="Times"/>
          <w:sz w:val="24"/>
          <w:szCs w:val="24"/>
        </w:rPr>
        <w:t xml:space="preserve"> the funding for phragmites control</w:t>
      </w:r>
      <w:r w:rsidRPr="00D82AFD">
        <w:rPr>
          <w:rFonts w:ascii="Times" w:eastAsia="Times" w:hAnsi="Times" w:cs="Times"/>
          <w:sz w:val="24"/>
          <w:szCs w:val="24"/>
        </w:rPr>
        <w:t xml:space="preserve"> has allowed for </w:t>
      </w:r>
      <w:r>
        <w:rPr>
          <w:rFonts w:ascii="Times" w:eastAsia="Times" w:hAnsi="Times" w:cs="Times"/>
          <w:sz w:val="24"/>
          <w:szCs w:val="24"/>
        </w:rPr>
        <w:t xml:space="preserve">the purchase of a </w:t>
      </w:r>
      <w:r w:rsidRPr="00D82AFD">
        <w:rPr>
          <w:rFonts w:ascii="Times" w:eastAsia="Times" w:hAnsi="Times" w:cs="Times"/>
          <w:sz w:val="24"/>
          <w:szCs w:val="24"/>
        </w:rPr>
        <w:t xml:space="preserve">lot of </w:t>
      </w:r>
      <w:r w:rsidRPr="00D82AFD">
        <w:rPr>
          <w:rFonts w:ascii="Times" w:eastAsia="Times" w:hAnsi="Times" w:cs="Times"/>
          <w:sz w:val="24"/>
          <w:szCs w:val="24"/>
        </w:rPr>
        <w:t>chemicals</w:t>
      </w:r>
      <w:r w:rsidRPr="00D82AFD">
        <w:rPr>
          <w:rFonts w:ascii="Times" w:eastAsia="Times" w:hAnsi="Times" w:cs="Times"/>
          <w:sz w:val="24"/>
          <w:szCs w:val="24"/>
        </w:rPr>
        <w:t xml:space="preserve"> that </w:t>
      </w:r>
      <w:r>
        <w:rPr>
          <w:rFonts w:ascii="Times" w:eastAsia="Times" w:hAnsi="Times" w:cs="Times"/>
          <w:sz w:val="24"/>
          <w:szCs w:val="24"/>
        </w:rPr>
        <w:t xml:space="preserve">he </w:t>
      </w:r>
      <w:r w:rsidRPr="00D82AFD">
        <w:rPr>
          <w:rFonts w:ascii="Times" w:eastAsia="Times" w:hAnsi="Times" w:cs="Times"/>
          <w:sz w:val="24"/>
          <w:szCs w:val="24"/>
        </w:rPr>
        <w:t xml:space="preserve">needs a place </w:t>
      </w:r>
      <w:r>
        <w:rPr>
          <w:rFonts w:ascii="Times" w:eastAsia="Times" w:hAnsi="Times" w:cs="Times"/>
          <w:sz w:val="24"/>
          <w:szCs w:val="24"/>
        </w:rPr>
        <w:t>to</w:t>
      </w:r>
      <w:r w:rsidRPr="00D82AFD">
        <w:rPr>
          <w:rFonts w:ascii="Times" w:eastAsia="Times" w:hAnsi="Times" w:cs="Times"/>
          <w:sz w:val="24"/>
          <w:szCs w:val="24"/>
        </w:rPr>
        <w:t xml:space="preserve"> store. A couple of the board members have heated spaces to store the chemicals over the winter. The chemicals will be spaced out over the next 3 years. Yellow </w:t>
      </w:r>
      <w:r>
        <w:rPr>
          <w:rFonts w:ascii="Times" w:eastAsia="Times" w:hAnsi="Times" w:cs="Times"/>
          <w:sz w:val="24"/>
          <w:szCs w:val="24"/>
        </w:rPr>
        <w:t>S</w:t>
      </w:r>
      <w:r w:rsidRPr="00D82AFD">
        <w:rPr>
          <w:rFonts w:ascii="Times" w:eastAsia="Times" w:hAnsi="Times" w:cs="Times"/>
          <w:sz w:val="24"/>
          <w:szCs w:val="24"/>
        </w:rPr>
        <w:t xml:space="preserve">tar </w:t>
      </w:r>
      <w:r>
        <w:rPr>
          <w:rFonts w:ascii="Times" w:eastAsia="Times" w:hAnsi="Times" w:cs="Times"/>
          <w:sz w:val="24"/>
          <w:szCs w:val="24"/>
        </w:rPr>
        <w:t>T</w:t>
      </w:r>
      <w:r w:rsidRPr="00D82AFD">
        <w:rPr>
          <w:rFonts w:ascii="Times" w:eastAsia="Times" w:hAnsi="Times" w:cs="Times"/>
          <w:sz w:val="24"/>
          <w:szCs w:val="24"/>
        </w:rPr>
        <w:t>histle has become a growing issue. The</w:t>
      </w:r>
      <w:r>
        <w:rPr>
          <w:rFonts w:ascii="Times" w:eastAsia="Times" w:hAnsi="Times" w:cs="Times"/>
          <w:sz w:val="24"/>
          <w:szCs w:val="24"/>
        </w:rPr>
        <w:t>re is a</w:t>
      </w:r>
      <w:r w:rsidRPr="00D82AFD">
        <w:rPr>
          <w:rFonts w:ascii="Times" w:eastAsia="Times" w:hAnsi="Times" w:cs="Times"/>
          <w:sz w:val="24"/>
          <w:szCs w:val="24"/>
        </w:rPr>
        <w:t xml:space="preserve"> need to hold developers accountable for dirt that has been brought in for development. They also need to reseed when a road is built. Parsons tried to reseed, but it was unsuccessful.</w:t>
      </w:r>
      <w:r>
        <w:rPr>
          <w:rFonts w:ascii="Times" w:eastAsia="Times" w:hAnsi="Times" w:cs="Times"/>
          <w:sz w:val="24"/>
          <w:szCs w:val="24"/>
        </w:rPr>
        <w:t xml:space="preserve"> Bart will continue to pursue solutions to these problems.</w:t>
      </w:r>
    </w:p>
    <w:p w14:paraId="68CFABC7" w14:textId="77777777" w:rsidR="00D82AFD" w:rsidRDefault="00D82AFD" w:rsidP="00D82AFD">
      <w:pPr>
        <w:rPr>
          <w:rFonts w:ascii="Times" w:eastAsia="Times" w:hAnsi="Times" w:cs="Times"/>
          <w:sz w:val="24"/>
          <w:szCs w:val="24"/>
        </w:rPr>
      </w:pPr>
    </w:p>
    <w:p w14:paraId="024C732C" w14:textId="32BC6CBB" w:rsidR="00D82AFD" w:rsidRPr="00D82AFD" w:rsidRDefault="00D82AFD" w:rsidP="00D82AFD">
      <w:pPr>
        <w:rPr>
          <w:rFonts w:ascii="Times" w:eastAsia="Times" w:hAnsi="Times" w:cs="Times"/>
          <w:b/>
          <w:bCs/>
          <w:sz w:val="28"/>
          <w:szCs w:val="28"/>
        </w:rPr>
      </w:pP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sidRPr="00D82AFD">
        <w:rPr>
          <w:rFonts w:ascii="Times" w:eastAsia="Times" w:hAnsi="Times" w:cs="Times"/>
          <w:b/>
          <w:bCs/>
          <w:sz w:val="28"/>
          <w:szCs w:val="28"/>
        </w:rPr>
        <w:t>NRCS UPDATE</w:t>
      </w:r>
    </w:p>
    <w:p w14:paraId="7C59F254" w14:textId="77777777" w:rsidR="00406D12" w:rsidRDefault="00406D12" w:rsidP="007A517D">
      <w:pPr>
        <w:rPr>
          <w:rFonts w:ascii="Times" w:eastAsia="Times" w:hAnsi="Times" w:cs="Times"/>
          <w:sz w:val="24"/>
          <w:szCs w:val="24"/>
        </w:rPr>
      </w:pPr>
    </w:p>
    <w:p w14:paraId="11AF8524" w14:textId="14B4781D" w:rsidR="00D82AFD" w:rsidRPr="00D82AFD" w:rsidRDefault="00D82AFD" w:rsidP="00D82AFD">
      <w:pPr>
        <w:rPr>
          <w:rFonts w:ascii="Times" w:eastAsia="Times" w:hAnsi="Times" w:cs="Times"/>
          <w:sz w:val="24"/>
          <w:szCs w:val="24"/>
        </w:rPr>
      </w:pPr>
      <w:r w:rsidRPr="00D82AFD">
        <w:rPr>
          <w:rFonts w:ascii="Times" w:eastAsia="Times" w:hAnsi="Times" w:cs="Times"/>
          <w:sz w:val="24"/>
          <w:szCs w:val="24"/>
        </w:rPr>
        <w:t>Taylor</w:t>
      </w:r>
      <w:r>
        <w:rPr>
          <w:rFonts w:ascii="Times" w:eastAsia="Times" w:hAnsi="Times" w:cs="Times"/>
          <w:sz w:val="24"/>
          <w:szCs w:val="24"/>
        </w:rPr>
        <w:t xml:space="preserve"> Turner, NRCS Partner Planner,</w:t>
      </w:r>
      <w:r w:rsidRPr="00D82AFD">
        <w:rPr>
          <w:rFonts w:ascii="Times" w:eastAsia="Times" w:hAnsi="Times" w:cs="Times"/>
          <w:sz w:val="24"/>
          <w:szCs w:val="24"/>
        </w:rPr>
        <w:t xml:space="preserve"> </w:t>
      </w:r>
      <w:r>
        <w:rPr>
          <w:rFonts w:ascii="Times" w:eastAsia="Times" w:hAnsi="Times" w:cs="Times"/>
          <w:sz w:val="24"/>
          <w:szCs w:val="24"/>
        </w:rPr>
        <w:t>p</w:t>
      </w:r>
      <w:r w:rsidRPr="00D82AFD">
        <w:rPr>
          <w:rFonts w:ascii="Times" w:eastAsia="Times" w:hAnsi="Times" w:cs="Times"/>
          <w:sz w:val="24"/>
          <w:szCs w:val="24"/>
        </w:rPr>
        <w:t xml:space="preserve">resented a map of the Weber County Project Area to show the target areas for the </w:t>
      </w:r>
      <w:r w:rsidRPr="00D82AFD">
        <w:rPr>
          <w:rFonts w:ascii="Times" w:eastAsia="Times" w:hAnsi="Times" w:cs="Times"/>
          <w:sz w:val="24"/>
          <w:szCs w:val="24"/>
        </w:rPr>
        <w:t>phrag</w:t>
      </w:r>
      <w:r>
        <w:rPr>
          <w:rFonts w:ascii="Times" w:eastAsia="Times" w:hAnsi="Times" w:cs="Times"/>
          <w:sz w:val="24"/>
          <w:szCs w:val="24"/>
        </w:rPr>
        <w:t>mites</w:t>
      </w:r>
      <w:r w:rsidRPr="00D82AFD">
        <w:rPr>
          <w:rFonts w:ascii="Times" w:eastAsia="Times" w:hAnsi="Times" w:cs="Times"/>
          <w:sz w:val="24"/>
          <w:szCs w:val="24"/>
        </w:rPr>
        <w:t xml:space="preserve"> control project. They will begin </w:t>
      </w:r>
      <w:r>
        <w:rPr>
          <w:rFonts w:ascii="Times" w:eastAsia="Times" w:hAnsi="Times" w:cs="Times"/>
          <w:sz w:val="24"/>
          <w:szCs w:val="24"/>
        </w:rPr>
        <w:t xml:space="preserve">with </w:t>
      </w:r>
      <w:r w:rsidRPr="00D82AFD">
        <w:rPr>
          <w:rFonts w:ascii="Times" w:eastAsia="Times" w:hAnsi="Times" w:cs="Times"/>
          <w:sz w:val="24"/>
          <w:szCs w:val="24"/>
        </w:rPr>
        <w:t>ground, drone, and helicopter, as well as burning and grazing control.</w:t>
      </w:r>
      <w:r>
        <w:rPr>
          <w:rFonts w:ascii="Times" w:eastAsia="Times" w:hAnsi="Times" w:cs="Times"/>
          <w:sz w:val="24"/>
          <w:szCs w:val="24"/>
        </w:rPr>
        <w:t xml:space="preserve"> The goal is to treat </w:t>
      </w:r>
      <w:r w:rsidRPr="00D82AFD">
        <w:rPr>
          <w:rFonts w:ascii="Times" w:eastAsia="Times" w:hAnsi="Times" w:cs="Times"/>
          <w:sz w:val="24"/>
          <w:szCs w:val="24"/>
        </w:rPr>
        <w:t>1500 acres a year for 5 years with the first spraying starting in 2027</w:t>
      </w:r>
      <w:r>
        <w:rPr>
          <w:rFonts w:ascii="Times" w:eastAsia="Times" w:hAnsi="Times" w:cs="Times"/>
          <w:sz w:val="24"/>
          <w:szCs w:val="24"/>
        </w:rPr>
        <w:t>.</w:t>
      </w:r>
    </w:p>
    <w:p w14:paraId="159376F8" w14:textId="63B5F6B2" w:rsidR="00D82AFD" w:rsidRPr="00D82AFD" w:rsidRDefault="00D82AFD" w:rsidP="00D82AFD">
      <w:pPr>
        <w:rPr>
          <w:rFonts w:ascii="Times" w:eastAsia="Times" w:hAnsi="Times" w:cs="Times"/>
          <w:sz w:val="24"/>
          <w:szCs w:val="24"/>
        </w:rPr>
      </w:pPr>
      <w:r w:rsidRPr="00D82AFD">
        <w:rPr>
          <w:rFonts w:ascii="Times" w:eastAsia="Times" w:hAnsi="Times" w:cs="Times"/>
          <w:sz w:val="24"/>
          <w:szCs w:val="24"/>
        </w:rPr>
        <w:t xml:space="preserve">Taylor will be leaving </w:t>
      </w:r>
      <w:r>
        <w:rPr>
          <w:rFonts w:ascii="Times" w:eastAsia="Times" w:hAnsi="Times" w:cs="Times"/>
          <w:sz w:val="24"/>
          <w:szCs w:val="24"/>
        </w:rPr>
        <w:t xml:space="preserve">his position with NRCS and UACD </w:t>
      </w:r>
      <w:r w:rsidRPr="00D82AFD">
        <w:rPr>
          <w:rFonts w:ascii="Times" w:eastAsia="Times" w:hAnsi="Times" w:cs="Times"/>
          <w:sz w:val="24"/>
          <w:szCs w:val="24"/>
        </w:rPr>
        <w:t>to work with Duck Unlimited</w:t>
      </w:r>
      <w:r>
        <w:rPr>
          <w:rFonts w:ascii="Times" w:eastAsia="Times" w:hAnsi="Times" w:cs="Times"/>
          <w:sz w:val="24"/>
          <w:szCs w:val="24"/>
        </w:rPr>
        <w:t>.</w:t>
      </w:r>
      <w:r w:rsidRPr="00D82AFD">
        <w:rPr>
          <w:rFonts w:ascii="Times" w:eastAsia="Times" w:hAnsi="Times" w:cs="Times"/>
          <w:sz w:val="24"/>
          <w:szCs w:val="24"/>
        </w:rPr>
        <w:t xml:space="preserve"> UACD has hired a new coordinator to take over the project. </w:t>
      </w:r>
    </w:p>
    <w:p w14:paraId="5984F335" w14:textId="7A80F9EF" w:rsidR="00406D12" w:rsidRDefault="00D82AFD" w:rsidP="00D82AFD">
      <w:pPr>
        <w:rPr>
          <w:rFonts w:ascii="Times" w:eastAsia="Times" w:hAnsi="Times" w:cs="Times"/>
          <w:sz w:val="24"/>
          <w:szCs w:val="24"/>
        </w:rPr>
      </w:pPr>
      <w:r w:rsidRPr="00D82AFD">
        <w:rPr>
          <w:rFonts w:ascii="Times" w:eastAsia="Times" w:hAnsi="Times" w:cs="Times"/>
          <w:sz w:val="24"/>
          <w:szCs w:val="24"/>
        </w:rPr>
        <w:t xml:space="preserve">Parker is working to develop a contract for private land owners </w:t>
      </w:r>
      <w:r>
        <w:rPr>
          <w:rFonts w:ascii="Times" w:eastAsia="Times" w:hAnsi="Times" w:cs="Times"/>
          <w:sz w:val="24"/>
          <w:szCs w:val="24"/>
        </w:rPr>
        <w:t>to allow for phragmites</w:t>
      </w:r>
      <w:r w:rsidRPr="00D82AFD">
        <w:rPr>
          <w:rFonts w:ascii="Times" w:eastAsia="Times" w:hAnsi="Times" w:cs="Times"/>
          <w:sz w:val="24"/>
          <w:szCs w:val="24"/>
        </w:rPr>
        <w:t xml:space="preserve"> treatment</w:t>
      </w:r>
      <w:r>
        <w:rPr>
          <w:rFonts w:ascii="Times" w:eastAsia="Times" w:hAnsi="Times" w:cs="Times"/>
          <w:sz w:val="24"/>
          <w:szCs w:val="24"/>
        </w:rPr>
        <w:t xml:space="preserve"> on their property</w:t>
      </w:r>
      <w:r w:rsidRPr="00D82AFD">
        <w:rPr>
          <w:rFonts w:ascii="Times" w:eastAsia="Times" w:hAnsi="Times" w:cs="Times"/>
          <w:sz w:val="24"/>
          <w:szCs w:val="24"/>
        </w:rPr>
        <w:t>. Taylor would like to get more burn approval as well. The railroad and UDOT are a couple of the major private landowners</w:t>
      </w:r>
      <w:r>
        <w:rPr>
          <w:rFonts w:ascii="Times" w:eastAsia="Times" w:hAnsi="Times" w:cs="Times"/>
          <w:sz w:val="24"/>
          <w:szCs w:val="24"/>
        </w:rPr>
        <w:t xml:space="preserve"> that will need to be involved.</w:t>
      </w:r>
    </w:p>
    <w:p w14:paraId="5DD142F6" w14:textId="3251B793" w:rsidR="002D0102" w:rsidRPr="00B03DC8" w:rsidRDefault="00D82AFD">
      <w:pPr>
        <w:rPr>
          <w:rFonts w:ascii="Times" w:eastAsia="Times" w:hAnsi="Times" w:cs="Times"/>
          <w:sz w:val="24"/>
          <w:szCs w:val="24"/>
        </w:rPr>
      </w:pPr>
      <w:r>
        <w:rPr>
          <w:rFonts w:ascii="Times" w:eastAsia="Times" w:hAnsi="Times" w:cs="Times"/>
          <w:sz w:val="24"/>
          <w:szCs w:val="24"/>
        </w:rPr>
        <w:t xml:space="preserve">Per Marrisa Wienberg, </w:t>
      </w:r>
      <w:r w:rsidR="00B03DC8">
        <w:rPr>
          <w:rFonts w:ascii="Times" w:eastAsia="Times" w:hAnsi="Times" w:cs="Times"/>
          <w:sz w:val="24"/>
          <w:szCs w:val="24"/>
        </w:rPr>
        <w:t xml:space="preserve">she has been working to collect data to help prioritize funding for Sentinel Landscape areas. This may be of use as some of these areas will require restoration following the phrag removal. </w:t>
      </w:r>
    </w:p>
    <w:p w14:paraId="031DEBB1" w14:textId="77777777" w:rsidR="00B03DC8" w:rsidRDefault="00B03DC8">
      <w:pPr>
        <w:rPr>
          <w:rFonts w:ascii="Times" w:eastAsia="Times" w:hAnsi="Times" w:cs="Times"/>
          <w:b/>
          <w:bCs/>
          <w:sz w:val="28"/>
          <w:szCs w:val="28"/>
        </w:rPr>
      </w:pPr>
    </w:p>
    <w:p w14:paraId="2A8395BD" w14:textId="03FC5A39" w:rsidR="00647C45" w:rsidRPr="00076712" w:rsidRDefault="002A7A4B">
      <w:pPr>
        <w:rPr>
          <w:rFonts w:ascii="Times" w:eastAsia="Times" w:hAnsi="Times" w:cs="Times"/>
          <w:b/>
          <w:bCs/>
          <w:sz w:val="28"/>
          <w:szCs w:val="28"/>
        </w:rPr>
      </w:pPr>
      <w:r>
        <w:rPr>
          <w:rFonts w:ascii="Times" w:eastAsia="Times" w:hAnsi="Times" w:cs="Times"/>
          <w:b/>
          <w:bCs/>
          <w:sz w:val="28"/>
          <w:szCs w:val="28"/>
        </w:rPr>
        <w:t>NEXT MEETING</w:t>
      </w:r>
    </w:p>
    <w:p w14:paraId="75C3D54D" w14:textId="5C2FD4E8" w:rsidR="002A7A4B" w:rsidRDefault="002A7A4B">
      <w:pPr>
        <w:rPr>
          <w:rFonts w:ascii="Times" w:eastAsia="Times" w:hAnsi="Times" w:cs="Times"/>
          <w:sz w:val="24"/>
          <w:szCs w:val="24"/>
        </w:rPr>
      </w:pPr>
      <w:r>
        <w:rPr>
          <w:rFonts w:ascii="Times" w:eastAsia="Times" w:hAnsi="Times" w:cs="Times"/>
          <w:sz w:val="24"/>
          <w:szCs w:val="24"/>
        </w:rPr>
        <w:t xml:space="preserve">Meeting Start </w:t>
      </w:r>
      <w:r w:rsidR="00F01F1C">
        <w:rPr>
          <w:rFonts w:ascii="Times" w:eastAsia="Times" w:hAnsi="Times" w:cs="Times"/>
          <w:sz w:val="24"/>
          <w:szCs w:val="24"/>
        </w:rPr>
        <w:t>9:</w:t>
      </w:r>
      <w:r w:rsidR="002C13A3">
        <w:rPr>
          <w:rFonts w:ascii="Times" w:eastAsia="Times" w:hAnsi="Times" w:cs="Times"/>
          <w:sz w:val="24"/>
          <w:szCs w:val="24"/>
        </w:rPr>
        <w:t>00</w:t>
      </w:r>
      <w:r>
        <w:rPr>
          <w:rFonts w:ascii="Times" w:eastAsia="Times" w:hAnsi="Times" w:cs="Times"/>
          <w:sz w:val="24"/>
          <w:szCs w:val="24"/>
        </w:rPr>
        <w:t xml:space="preserve"> </w:t>
      </w:r>
      <w:r w:rsidR="00F01F1C">
        <w:rPr>
          <w:rFonts w:ascii="Times" w:eastAsia="Times" w:hAnsi="Times" w:cs="Times"/>
          <w:sz w:val="24"/>
          <w:szCs w:val="24"/>
        </w:rPr>
        <w:t>a.m.</w:t>
      </w:r>
    </w:p>
    <w:p w14:paraId="42581103" w14:textId="04C1F691" w:rsidR="00647C45" w:rsidRDefault="002A7A4B">
      <w:pPr>
        <w:rPr>
          <w:rFonts w:ascii="Times" w:eastAsia="Times" w:hAnsi="Times" w:cs="Times"/>
          <w:sz w:val="24"/>
          <w:szCs w:val="24"/>
        </w:rPr>
      </w:pPr>
      <w:r>
        <w:rPr>
          <w:rFonts w:ascii="Times" w:eastAsia="Times" w:hAnsi="Times" w:cs="Times"/>
          <w:sz w:val="24"/>
          <w:szCs w:val="24"/>
        </w:rPr>
        <w:t xml:space="preserve">Meeting End </w:t>
      </w:r>
      <w:r w:rsidR="00483BC3">
        <w:rPr>
          <w:rFonts w:ascii="Times" w:eastAsia="Times" w:hAnsi="Times" w:cs="Times"/>
          <w:sz w:val="24"/>
          <w:szCs w:val="24"/>
        </w:rPr>
        <w:t>10:55</w:t>
      </w:r>
      <w:r w:rsidR="008451F6">
        <w:rPr>
          <w:rFonts w:ascii="Times" w:eastAsia="Times" w:hAnsi="Times" w:cs="Times"/>
          <w:sz w:val="24"/>
          <w:szCs w:val="24"/>
        </w:rPr>
        <w:t xml:space="preserve"> </w:t>
      </w:r>
      <w:r w:rsidR="00F01F1C">
        <w:rPr>
          <w:rFonts w:ascii="Times" w:eastAsia="Times" w:hAnsi="Times" w:cs="Times"/>
          <w:sz w:val="24"/>
          <w:szCs w:val="24"/>
        </w:rPr>
        <w:t>a.m.</w:t>
      </w:r>
    </w:p>
    <w:p w14:paraId="53A7FF7D" w14:textId="678C6F49" w:rsidR="00DC303C" w:rsidRPr="00DC303C" w:rsidRDefault="00DC303C">
      <w:pPr>
        <w:rPr>
          <w:rFonts w:ascii="Times" w:eastAsia="Times" w:hAnsi="Times" w:cs="Times"/>
          <w:color w:val="000000"/>
          <w:sz w:val="24"/>
          <w:szCs w:val="24"/>
        </w:rPr>
      </w:pPr>
      <w:r>
        <w:rPr>
          <w:rFonts w:ascii="Times" w:eastAsia="Times" w:hAnsi="Times" w:cs="Times"/>
          <w:sz w:val="24"/>
          <w:szCs w:val="24"/>
        </w:rPr>
        <w:t>The next meeting will be held on</w:t>
      </w:r>
      <w:r w:rsidR="00EA377A">
        <w:rPr>
          <w:rFonts w:ascii="Times" w:eastAsia="Times" w:hAnsi="Times" w:cs="Times"/>
          <w:sz w:val="24"/>
          <w:szCs w:val="24"/>
        </w:rPr>
        <w:t xml:space="preserve"> </w:t>
      </w:r>
      <w:r w:rsidR="00483BC3">
        <w:rPr>
          <w:rFonts w:ascii="Times" w:eastAsia="Times" w:hAnsi="Times" w:cs="Times"/>
          <w:sz w:val="24"/>
          <w:szCs w:val="24"/>
        </w:rPr>
        <w:t>August 4</w:t>
      </w:r>
      <w:r w:rsidR="00076712">
        <w:rPr>
          <w:rFonts w:ascii="Times" w:eastAsia="Times" w:hAnsi="Times" w:cs="Times"/>
          <w:sz w:val="24"/>
          <w:szCs w:val="24"/>
        </w:rPr>
        <w:t>, 2026</w:t>
      </w:r>
    </w:p>
    <w:p w14:paraId="1F9538AB" w14:textId="710311B1" w:rsidR="00E0719E" w:rsidRPr="00DC303C" w:rsidRDefault="00E0719E" w:rsidP="00DC303C">
      <w:pPr>
        <w:rPr>
          <w:rFonts w:ascii="Times" w:eastAsia="Times" w:hAnsi="Times" w:cs="Times"/>
          <w:b/>
          <w:color w:val="000000"/>
          <w:sz w:val="24"/>
          <w:szCs w:val="24"/>
        </w:rPr>
      </w:pPr>
    </w:p>
    <w:sectPr w:rsidR="00E0719E" w:rsidRPr="00DC303C" w:rsidSect="00573FA8">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6ADAC" w14:textId="77777777" w:rsidR="00D96EFA" w:rsidRDefault="00D96EFA">
      <w:pPr>
        <w:spacing w:after="0" w:line="240" w:lineRule="auto"/>
      </w:pPr>
      <w:r>
        <w:separator/>
      </w:r>
    </w:p>
  </w:endnote>
  <w:endnote w:type="continuationSeparator" w:id="0">
    <w:p w14:paraId="0B33B64F" w14:textId="77777777" w:rsidR="00D96EFA" w:rsidRDefault="00D9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7BBF" w14:textId="0F85270C" w:rsidR="005F488B" w:rsidRDefault="005F488B"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Weber Conservation District</w:t>
    </w:r>
  </w:p>
  <w:p w14:paraId="1B469E0E" w14:textId="0A6DF545" w:rsidR="005F488B" w:rsidRDefault="005F488B"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Meeting Minutes</w:t>
    </w:r>
  </w:p>
  <w:p w14:paraId="4A0D3EF3" w14:textId="2EE09035" w:rsidR="00E0719E" w:rsidRDefault="00DA43CB"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Ju</w:t>
    </w:r>
    <w:r w:rsidR="00B03DC8">
      <w:rPr>
        <w:color w:val="000000"/>
      </w:rPr>
      <w:t>ly 7</w:t>
    </w:r>
    <w:r w:rsidR="00B116D4">
      <w:rPr>
        <w:color w:val="000000"/>
      </w:rPr>
      <w:t xml:space="preserve">, </w:t>
    </w:r>
    <w:r w:rsidR="00E00D77">
      <w:rPr>
        <w:color w:val="000000"/>
      </w:rPr>
      <w:t>202</w:t>
    </w:r>
    <w:r w:rsidR="00F01F1C">
      <w:rPr>
        <w:color w:val="00000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DC24" w14:textId="77777777" w:rsidR="00E0719E" w:rsidRDefault="00E0719E">
    <w:pPr>
      <w:widowControl w:val="0"/>
      <w:pBdr>
        <w:top w:val="nil"/>
        <w:left w:val="nil"/>
        <w:bottom w:val="nil"/>
        <w:right w:val="nil"/>
        <w:between w:val="nil"/>
      </w:pBdr>
      <w:spacing w:after="0" w:line="276" w:lineRule="auto"/>
      <w:rPr>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20"/>
      <w:gridCol w:w="3120"/>
      <w:gridCol w:w="3120"/>
    </w:tblGrid>
    <w:tr w:rsidR="00E0719E" w14:paraId="46FD6E5B" w14:textId="77777777">
      <w:tc>
        <w:tcPr>
          <w:tcW w:w="3120" w:type="dxa"/>
        </w:tcPr>
        <w:p w14:paraId="681B3841" w14:textId="77777777" w:rsidR="00E0719E" w:rsidRDefault="00E0719E">
          <w:pPr>
            <w:pBdr>
              <w:top w:val="nil"/>
              <w:left w:val="nil"/>
              <w:bottom w:val="nil"/>
              <w:right w:val="nil"/>
              <w:between w:val="nil"/>
            </w:pBdr>
            <w:tabs>
              <w:tab w:val="center" w:pos="4680"/>
              <w:tab w:val="right" w:pos="9360"/>
            </w:tabs>
            <w:ind w:left="-115"/>
            <w:rPr>
              <w:color w:val="000000"/>
            </w:rPr>
          </w:pPr>
        </w:p>
      </w:tc>
      <w:tc>
        <w:tcPr>
          <w:tcW w:w="3120" w:type="dxa"/>
        </w:tcPr>
        <w:p w14:paraId="7749F405" w14:textId="77777777" w:rsidR="00E0719E" w:rsidRDefault="00E0719E">
          <w:pPr>
            <w:pBdr>
              <w:top w:val="nil"/>
              <w:left w:val="nil"/>
              <w:bottom w:val="nil"/>
              <w:right w:val="nil"/>
              <w:between w:val="nil"/>
            </w:pBdr>
            <w:tabs>
              <w:tab w:val="center" w:pos="4680"/>
              <w:tab w:val="right" w:pos="9360"/>
            </w:tabs>
            <w:jc w:val="center"/>
            <w:rPr>
              <w:color w:val="000000"/>
            </w:rPr>
          </w:pPr>
        </w:p>
      </w:tc>
      <w:tc>
        <w:tcPr>
          <w:tcW w:w="3120" w:type="dxa"/>
        </w:tcPr>
        <w:p w14:paraId="6B235EEC" w14:textId="77777777" w:rsidR="00E0719E" w:rsidRDefault="00E0719E">
          <w:pPr>
            <w:pBdr>
              <w:top w:val="nil"/>
              <w:left w:val="nil"/>
              <w:bottom w:val="nil"/>
              <w:right w:val="nil"/>
              <w:between w:val="nil"/>
            </w:pBdr>
            <w:tabs>
              <w:tab w:val="center" w:pos="4680"/>
              <w:tab w:val="right" w:pos="9360"/>
            </w:tabs>
            <w:ind w:right="-115"/>
            <w:jc w:val="right"/>
            <w:rPr>
              <w:color w:val="000000"/>
            </w:rPr>
          </w:pPr>
        </w:p>
      </w:tc>
    </w:tr>
  </w:tbl>
  <w:p w14:paraId="037F852F"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B022" w14:textId="77777777" w:rsidR="00D96EFA" w:rsidRDefault="00D96EFA">
      <w:pPr>
        <w:spacing w:after="0" w:line="240" w:lineRule="auto"/>
      </w:pPr>
      <w:r>
        <w:separator/>
      </w:r>
    </w:p>
  </w:footnote>
  <w:footnote w:type="continuationSeparator" w:id="0">
    <w:p w14:paraId="16CA6CDC" w14:textId="77777777" w:rsidR="00D96EFA" w:rsidRDefault="00D96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49B6"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FA20" w14:textId="77777777" w:rsidR="00E0719E" w:rsidRDefault="00E0719E">
    <w:pPr>
      <w:widowControl w:val="0"/>
      <w:pBdr>
        <w:top w:val="nil"/>
        <w:left w:val="nil"/>
        <w:bottom w:val="nil"/>
        <w:right w:val="nil"/>
        <w:between w:val="nil"/>
      </w:pBdr>
      <w:spacing w:after="0" w:line="276" w:lineRule="auto"/>
      <w:rPr>
        <w:rFonts w:ascii="Times" w:eastAsia="Times" w:hAnsi="Times" w:cs="Times"/>
        <w:b/>
        <w:color w:val="000000"/>
        <w:sz w:val="28"/>
        <w:szCs w:val="28"/>
      </w:rPr>
    </w:pP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20"/>
      <w:gridCol w:w="3120"/>
      <w:gridCol w:w="3120"/>
    </w:tblGrid>
    <w:tr w:rsidR="00E0719E" w14:paraId="3B1F3A30" w14:textId="77777777">
      <w:tc>
        <w:tcPr>
          <w:tcW w:w="3120" w:type="dxa"/>
        </w:tcPr>
        <w:p w14:paraId="45DD91D7" w14:textId="77777777" w:rsidR="00E0719E" w:rsidRDefault="00E0719E">
          <w:pPr>
            <w:pBdr>
              <w:top w:val="nil"/>
              <w:left w:val="nil"/>
              <w:bottom w:val="nil"/>
              <w:right w:val="nil"/>
              <w:between w:val="nil"/>
            </w:pBdr>
            <w:tabs>
              <w:tab w:val="center" w:pos="4680"/>
              <w:tab w:val="right" w:pos="9360"/>
            </w:tabs>
            <w:ind w:left="-115"/>
            <w:rPr>
              <w:color w:val="000000"/>
            </w:rPr>
          </w:pPr>
        </w:p>
      </w:tc>
      <w:tc>
        <w:tcPr>
          <w:tcW w:w="3120" w:type="dxa"/>
        </w:tcPr>
        <w:p w14:paraId="6030B474" w14:textId="77777777" w:rsidR="00E0719E" w:rsidRDefault="00E0719E">
          <w:pPr>
            <w:pBdr>
              <w:top w:val="nil"/>
              <w:left w:val="nil"/>
              <w:bottom w:val="nil"/>
              <w:right w:val="nil"/>
              <w:between w:val="nil"/>
            </w:pBdr>
            <w:tabs>
              <w:tab w:val="center" w:pos="4680"/>
              <w:tab w:val="right" w:pos="9360"/>
            </w:tabs>
            <w:jc w:val="center"/>
            <w:rPr>
              <w:color w:val="000000"/>
            </w:rPr>
          </w:pPr>
        </w:p>
      </w:tc>
      <w:tc>
        <w:tcPr>
          <w:tcW w:w="3120" w:type="dxa"/>
        </w:tcPr>
        <w:p w14:paraId="4787ADB1" w14:textId="77777777" w:rsidR="00E0719E" w:rsidRDefault="00E0719E">
          <w:pPr>
            <w:pBdr>
              <w:top w:val="nil"/>
              <w:left w:val="nil"/>
              <w:bottom w:val="nil"/>
              <w:right w:val="nil"/>
              <w:between w:val="nil"/>
            </w:pBdr>
            <w:tabs>
              <w:tab w:val="center" w:pos="4680"/>
              <w:tab w:val="right" w:pos="9360"/>
            </w:tabs>
            <w:ind w:right="-115"/>
            <w:jc w:val="right"/>
            <w:rPr>
              <w:color w:val="000000"/>
            </w:rPr>
          </w:pPr>
        </w:p>
      </w:tc>
    </w:tr>
  </w:tbl>
  <w:p w14:paraId="380829F1"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5E2"/>
    <w:multiLevelType w:val="hybridMultilevel"/>
    <w:tmpl w:val="61E8775C"/>
    <w:lvl w:ilvl="0" w:tplc="D72EC1B2">
      <w:start w:val="1"/>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15E9"/>
    <w:multiLevelType w:val="hybridMultilevel"/>
    <w:tmpl w:val="7952D9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B156CAC"/>
    <w:multiLevelType w:val="multilevel"/>
    <w:tmpl w:val="BFA0D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8903413"/>
    <w:multiLevelType w:val="multilevel"/>
    <w:tmpl w:val="0CB8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126337">
    <w:abstractNumId w:val="2"/>
  </w:num>
  <w:num w:numId="2" w16cid:durableId="1934512322">
    <w:abstractNumId w:val="0"/>
  </w:num>
  <w:num w:numId="3" w16cid:durableId="395665207">
    <w:abstractNumId w:val="1"/>
  </w:num>
  <w:num w:numId="4" w16cid:durableId="1369917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19E"/>
    <w:rsid w:val="000076A4"/>
    <w:rsid w:val="000156C3"/>
    <w:rsid w:val="0001731C"/>
    <w:rsid w:val="00017371"/>
    <w:rsid w:val="000173DF"/>
    <w:rsid w:val="000336C8"/>
    <w:rsid w:val="00054D88"/>
    <w:rsid w:val="00062AA7"/>
    <w:rsid w:val="0007249B"/>
    <w:rsid w:val="00076712"/>
    <w:rsid w:val="000E0977"/>
    <w:rsid w:val="000F355C"/>
    <w:rsid w:val="000F70DB"/>
    <w:rsid w:val="00103BBE"/>
    <w:rsid w:val="00124EF1"/>
    <w:rsid w:val="00125B0E"/>
    <w:rsid w:val="001311E4"/>
    <w:rsid w:val="001357A7"/>
    <w:rsid w:val="001373C3"/>
    <w:rsid w:val="00150122"/>
    <w:rsid w:val="001674A9"/>
    <w:rsid w:val="00172007"/>
    <w:rsid w:val="00177297"/>
    <w:rsid w:val="0018147C"/>
    <w:rsid w:val="00185A13"/>
    <w:rsid w:val="00196228"/>
    <w:rsid w:val="001B64D8"/>
    <w:rsid w:val="001C1709"/>
    <w:rsid w:val="001C2C93"/>
    <w:rsid w:val="001C4BA0"/>
    <w:rsid w:val="001D35CD"/>
    <w:rsid w:val="001E4464"/>
    <w:rsid w:val="001E4B36"/>
    <w:rsid w:val="001E6817"/>
    <w:rsid w:val="001F2295"/>
    <w:rsid w:val="00213BE4"/>
    <w:rsid w:val="002226C9"/>
    <w:rsid w:val="00227EE3"/>
    <w:rsid w:val="0023005C"/>
    <w:rsid w:val="00242E9F"/>
    <w:rsid w:val="002435B8"/>
    <w:rsid w:val="002550F5"/>
    <w:rsid w:val="00266BCD"/>
    <w:rsid w:val="002A4706"/>
    <w:rsid w:val="002A7A4B"/>
    <w:rsid w:val="002C13A3"/>
    <w:rsid w:val="002D0102"/>
    <w:rsid w:val="002D4E40"/>
    <w:rsid w:val="002D6A8A"/>
    <w:rsid w:val="00317FE1"/>
    <w:rsid w:val="00325C02"/>
    <w:rsid w:val="00326F95"/>
    <w:rsid w:val="003870B1"/>
    <w:rsid w:val="003A0BFE"/>
    <w:rsid w:val="003A6081"/>
    <w:rsid w:val="003B0D97"/>
    <w:rsid w:val="003B15E1"/>
    <w:rsid w:val="003B2B94"/>
    <w:rsid w:val="003D22A4"/>
    <w:rsid w:val="004006FD"/>
    <w:rsid w:val="00406D12"/>
    <w:rsid w:val="0043393F"/>
    <w:rsid w:val="00437162"/>
    <w:rsid w:val="00447FA3"/>
    <w:rsid w:val="00450597"/>
    <w:rsid w:val="0045064D"/>
    <w:rsid w:val="00455F41"/>
    <w:rsid w:val="00466CC1"/>
    <w:rsid w:val="00483BC3"/>
    <w:rsid w:val="004875E7"/>
    <w:rsid w:val="004955EC"/>
    <w:rsid w:val="004C75F5"/>
    <w:rsid w:val="004C7D0C"/>
    <w:rsid w:val="004F4A05"/>
    <w:rsid w:val="004F745A"/>
    <w:rsid w:val="005019C3"/>
    <w:rsid w:val="00502F40"/>
    <w:rsid w:val="005039A5"/>
    <w:rsid w:val="00523E62"/>
    <w:rsid w:val="005246AA"/>
    <w:rsid w:val="00526132"/>
    <w:rsid w:val="0053023C"/>
    <w:rsid w:val="00547809"/>
    <w:rsid w:val="00563D99"/>
    <w:rsid w:val="005718EE"/>
    <w:rsid w:val="00573FA8"/>
    <w:rsid w:val="00576687"/>
    <w:rsid w:val="005938FA"/>
    <w:rsid w:val="00597E2E"/>
    <w:rsid w:val="005A246C"/>
    <w:rsid w:val="005F488B"/>
    <w:rsid w:val="00612E84"/>
    <w:rsid w:val="0061496E"/>
    <w:rsid w:val="006352AC"/>
    <w:rsid w:val="00646D65"/>
    <w:rsid w:val="00647C45"/>
    <w:rsid w:val="0065633E"/>
    <w:rsid w:val="006573D4"/>
    <w:rsid w:val="006636AF"/>
    <w:rsid w:val="00667B6C"/>
    <w:rsid w:val="00684E0D"/>
    <w:rsid w:val="006A2528"/>
    <w:rsid w:val="006B7864"/>
    <w:rsid w:val="006C5FC1"/>
    <w:rsid w:val="006D11CA"/>
    <w:rsid w:val="006F3B2F"/>
    <w:rsid w:val="00706F4D"/>
    <w:rsid w:val="007072F4"/>
    <w:rsid w:val="00711197"/>
    <w:rsid w:val="00712044"/>
    <w:rsid w:val="00781969"/>
    <w:rsid w:val="00783A0A"/>
    <w:rsid w:val="00790EEF"/>
    <w:rsid w:val="00792DE5"/>
    <w:rsid w:val="007A250D"/>
    <w:rsid w:val="007A517D"/>
    <w:rsid w:val="007A6D39"/>
    <w:rsid w:val="007B323A"/>
    <w:rsid w:val="007F0834"/>
    <w:rsid w:val="00813B53"/>
    <w:rsid w:val="00831A93"/>
    <w:rsid w:val="00837B3C"/>
    <w:rsid w:val="008409DC"/>
    <w:rsid w:val="008451F6"/>
    <w:rsid w:val="0088474F"/>
    <w:rsid w:val="008A3DE7"/>
    <w:rsid w:val="008B5F72"/>
    <w:rsid w:val="008C70F5"/>
    <w:rsid w:val="008F11BA"/>
    <w:rsid w:val="00912D18"/>
    <w:rsid w:val="00913E1B"/>
    <w:rsid w:val="00925B71"/>
    <w:rsid w:val="00930340"/>
    <w:rsid w:val="00932944"/>
    <w:rsid w:val="009406FA"/>
    <w:rsid w:val="00966681"/>
    <w:rsid w:val="009721B4"/>
    <w:rsid w:val="009C168A"/>
    <w:rsid w:val="009D396D"/>
    <w:rsid w:val="009D684E"/>
    <w:rsid w:val="00A311A2"/>
    <w:rsid w:val="00A5415A"/>
    <w:rsid w:val="00A67A7F"/>
    <w:rsid w:val="00AB0F73"/>
    <w:rsid w:val="00AD0047"/>
    <w:rsid w:val="00AE1C22"/>
    <w:rsid w:val="00AE4FE8"/>
    <w:rsid w:val="00AF1C56"/>
    <w:rsid w:val="00B0042C"/>
    <w:rsid w:val="00B028FF"/>
    <w:rsid w:val="00B03DC8"/>
    <w:rsid w:val="00B116D4"/>
    <w:rsid w:val="00B22187"/>
    <w:rsid w:val="00B25F2F"/>
    <w:rsid w:val="00B50DC6"/>
    <w:rsid w:val="00B67438"/>
    <w:rsid w:val="00B9605D"/>
    <w:rsid w:val="00B97CA1"/>
    <w:rsid w:val="00BA1571"/>
    <w:rsid w:val="00BB2FF0"/>
    <w:rsid w:val="00BF1E49"/>
    <w:rsid w:val="00BF4560"/>
    <w:rsid w:val="00C04D92"/>
    <w:rsid w:val="00C21E94"/>
    <w:rsid w:val="00C26943"/>
    <w:rsid w:val="00C51A41"/>
    <w:rsid w:val="00CC6334"/>
    <w:rsid w:val="00CD0510"/>
    <w:rsid w:val="00CD0838"/>
    <w:rsid w:val="00CE7ED9"/>
    <w:rsid w:val="00D014D1"/>
    <w:rsid w:val="00D2072A"/>
    <w:rsid w:val="00D24F7F"/>
    <w:rsid w:val="00D4067F"/>
    <w:rsid w:val="00D66E42"/>
    <w:rsid w:val="00D73D9C"/>
    <w:rsid w:val="00D82AFD"/>
    <w:rsid w:val="00D96EFA"/>
    <w:rsid w:val="00DA43CB"/>
    <w:rsid w:val="00DB4D04"/>
    <w:rsid w:val="00DC0D54"/>
    <w:rsid w:val="00DC303C"/>
    <w:rsid w:val="00DC4B79"/>
    <w:rsid w:val="00DC597B"/>
    <w:rsid w:val="00DD25B1"/>
    <w:rsid w:val="00DE5269"/>
    <w:rsid w:val="00DF6D1F"/>
    <w:rsid w:val="00E00D77"/>
    <w:rsid w:val="00E02FE7"/>
    <w:rsid w:val="00E0719E"/>
    <w:rsid w:val="00E10345"/>
    <w:rsid w:val="00E10AEA"/>
    <w:rsid w:val="00E14466"/>
    <w:rsid w:val="00E1777F"/>
    <w:rsid w:val="00E25E89"/>
    <w:rsid w:val="00E34B5C"/>
    <w:rsid w:val="00E55E9B"/>
    <w:rsid w:val="00E66825"/>
    <w:rsid w:val="00EA377A"/>
    <w:rsid w:val="00EB0D7E"/>
    <w:rsid w:val="00EC46A7"/>
    <w:rsid w:val="00ED22F0"/>
    <w:rsid w:val="00ED444F"/>
    <w:rsid w:val="00EE29A0"/>
    <w:rsid w:val="00EF39DF"/>
    <w:rsid w:val="00EF4820"/>
    <w:rsid w:val="00F01F1C"/>
    <w:rsid w:val="00F074F4"/>
    <w:rsid w:val="00F07DB7"/>
    <w:rsid w:val="00F20258"/>
    <w:rsid w:val="00F45BEC"/>
    <w:rsid w:val="00F6078A"/>
    <w:rsid w:val="00FA0715"/>
    <w:rsid w:val="00FB3E32"/>
    <w:rsid w:val="00FC3983"/>
    <w:rsid w:val="00FD12F1"/>
    <w:rsid w:val="00FD44A1"/>
    <w:rsid w:val="00FE3125"/>
    <w:rsid w:val="00FF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8EC81"/>
  <w15:docId w15:val="{CB991933-E2FC-4C7E-831F-8B511001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5F48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19C3"/>
    <w:rPr>
      <w:color w:val="0563C1" w:themeColor="hyperlink"/>
      <w:u w:val="single"/>
    </w:rPr>
  </w:style>
  <w:style w:type="character" w:styleId="UnresolvedMention">
    <w:name w:val="Unresolved Mention"/>
    <w:basedOn w:val="DefaultParagraphFont"/>
    <w:uiPriority w:val="99"/>
    <w:semiHidden/>
    <w:unhideWhenUsed/>
    <w:rsid w:val="00501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1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pI11X1xGoi/ZFk6TlmZyT2BkYg==">AMUW2mX1kbAngglghIHfLAQ8nCp0gR0VMs6TfF1VhK2YoC7WS8fpudjDr0U/G0gWTc86LwOEmT7lqHgHhGIU5umw7D4oSNDAD+b8K/fKQCImFBB5k6jslFZ6jhO5F9GnyU/D5nYHmj/E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1498</Words>
  <Characters>7573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Jodi Mills</cp:lastModifiedBy>
  <cp:revision>2</cp:revision>
  <cp:lastPrinted>2026-05-28T20:16:00Z</cp:lastPrinted>
  <dcterms:created xsi:type="dcterms:W3CDTF">2026-07-14T17:15:00Z</dcterms:created>
  <dcterms:modified xsi:type="dcterms:W3CDTF">2026-07-14T17:15:00Z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cb46a55d-7577-448f-acf4-08072544b944</vt:lpwstr>
  </property>
</Properties>
</file>