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A01BB37" w14:textId="674CD1FF" w:rsidR="00793D72" w:rsidRPr="00E87231" w:rsidRDefault="00793D72" w:rsidP="00793D72">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Planning &amp; Zoning Commission</w:t>
      </w:r>
      <w:r>
        <w:rPr>
          <w:rFonts w:ascii="Helvetica Neue" w:eastAsia="Times New Roman" w:hAnsi="Helvetica Neue" w:cs="Times New Roman"/>
          <w:b/>
          <w:bCs/>
          <w:color w:val="000000"/>
          <w:kern w:val="0"/>
          <w:sz w:val="28"/>
          <w:szCs w:val="28"/>
          <w14:ligatures w14:val="none"/>
        </w:rPr>
        <w:t xml:space="preserve"> Meeting </w:t>
      </w:r>
      <w:r w:rsidRPr="00E87231">
        <w:rPr>
          <w:rFonts w:ascii="Helvetica Neue" w:eastAsia="Times New Roman" w:hAnsi="Helvetica Neue" w:cs="Times New Roman"/>
          <w:b/>
          <w:bCs/>
          <w:color w:val="000000"/>
          <w:kern w:val="0"/>
          <w:sz w:val="28"/>
          <w:szCs w:val="28"/>
          <w14:ligatures w14:val="none"/>
        </w:rPr>
        <w:t>Agenda</w:t>
      </w:r>
    </w:p>
    <w:p w14:paraId="7F77DCB5" w14:textId="77777777" w:rsidR="00793D72" w:rsidRPr="00E87231" w:rsidRDefault="00793D72" w:rsidP="00793D72">
      <w:pPr>
        <w:rPr>
          <w:rFonts w:ascii="Times New Roman" w:eastAsia="Times New Roman" w:hAnsi="Times New Roman" w:cs="Times New Roman"/>
          <w:kern w:val="0"/>
          <w14:ligatures w14:val="none"/>
        </w:rPr>
      </w:pPr>
    </w:p>
    <w:p w14:paraId="345B00A5" w14:textId="77777777" w:rsidR="00793D72" w:rsidRDefault="00793D72" w:rsidP="00793D72">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22347B35" w14:textId="77777777" w:rsidR="00793D72" w:rsidRDefault="00793D72" w:rsidP="00793D72">
      <w:pPr>
        <w:rPr>
          <w:rFonts w:ascii="Arial" w:eastAsia="Times New Roman" w:hAnsi="Arial" w:cs="Arial"/>
          <w:color w:val="000000"/>
          <w:kern w:val="0"/>
          <w:sz w:val="20"/>
          <w:szCs w:val="20"/>
          <w14:ligatures w14:val="none"/>
        </w:rPr>
      </w:pPr>
    </w:p>
    <w:p w14:paraId="52675BBF" w14:textId="72677870" w:rsidR="00793D72" w:rsidRPr="00E87231" w:rsidRDefault="00793D72" w:rsidP="00793D72">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July 13</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623790C4" w14:textId="77777777" w:rsidR="00793D72" w:rsidRPr="00E87231" w:rsidRDefault="00793D72" w:rsidP="00793D72">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08B99C01" w14:textId="77777777" w:rsidR="00793D72" w:rsidRPr="00E87231" w:rsidRDefault="00793D72" w:rsidP="00793D72">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53A27BF3" w14:textId="77777777" w:rsidR="00793D72" w:rsidRDefault="00793D72" w:rsidP="00793D72">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1B79EBDA" w14:textId="77777777" w:rsidR="00793D72" w:rsidRPr="00684C9B" w:rsidRDefault="00793D72" w:rsidP="00793D72">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2F59C41E" w14:textId="77777777" w:rsidR="00793D72" w:rsidRPr="00684C9B" w:rsidRDefault="00793D72" w:rsidP="00793D72">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21C57609" w14:textId="77777777" w:rsidR="00793D72" w:rsidRPr="00684C9B" w:rsidRDefault="00793D72" w:rsidP="00793D72">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2F4E0785" w14:textId="77777777" w:rsidR="00793D72" w:rsidRPr="00684C9B" w:rsidRDefault="00793D72" w:rsidP="00793D72">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5F834165" w14:textId="77777777" w:rsidR="00793D72" w:rsidRPr="00684C9B" w:rsidRDefault="00793D72" w:rsidP="00793D72">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4970B5DA" w14:textId="2A309969" w:rsidR="00793D72" w:rsidRPr="004D48D7" w:rsidRDefault="00793D72" w:rsidP="00793D72">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r>
        <w:rPr>
          <w:rFonts w:ascii="Arial" w:eastAsia="Times New Roman" w:hAnsi="Arial" w:cs="Arial"/>
          <w:b/>
          <w:bCs/>
          <w:color w:val="000000"/>
          <w:kern w:val="0"/>
          <w:sz w:val="20"/>
          <w:szCs w:val="20"/>
          <w14:ligatures w14:val="none"/>
        </w:rPr>
        <w:t>Chaelea Allred, Jamie Olson</w:t>
      </w:r>
    </w:p>
    <w:p w14:paraId="03FD5732" w14:textId="77777777" w:rsidR="00793D72" w:rsidRPr="00E478B2" w:rsidRDefault="00793D72" w:rsidP="00793D72">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2906DB54" w14:textId="5EB411FC" w:rsidR="00793D72" w:rsidRDefault="00793D72" w:rsidP="00793D72">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Pr>
          <w:rFonts w:ascii="Arial" w:eastAsia="Times New Roman" w:hAnsi="Arial" w:cs="Arial"/>
          <w:b/>
          <w:bCs/>
          <w:color w:val="000000"/>
          <w:kern w:val="0"/>
          <w:sz w:val="20"/>
          <w:szCs w:val="20"/>
          <w14:ligatures w14:val="none"/>
        </w:rPr>
        <w:t xml:space="preserve"> – </w:t>
      </w:r>
      <w:r w:rsidRPr="00793D72">
        <w:rPr>
          <w:rFonts w:ascii="Arial" w:eastAsia="Times New Roman" w:hAnsi="Arial" w:cs="Arial"/>
          <w:color w:val="000000"/>
          <w:kern w:val="0"/>
          <w:sz w:val="20"/>
          <w:szCs w:val="20"/>
          <w14:ligatures w14:val="none"/>
        </w:rPr>
        <w:t>6.15.26</w:t>
      </w:r>
    </w:p>
    <w:p w14:paraId="61856035" w14:textId="77777777" w:rsidR="00793D72" w:rsidRDefault="00793D72" w:rsidP="00793D72">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7C7B7575" w14:textId="589A6D37" w:rsidR="00793D72" w:rsidRPr="00793D72" w:rsidRDefault="00793D72" w:rsidP="00793D72">
      <w:pPr>
        <w:pStyle w:val="Default"/>
        <w:numPr>
          <w:ilvl w:val="1"/>
          <w:numId w:val="1"/>
        </w:numPr>
        <w:spacing w:before="0" w:line="259" w:lineRule="auto"/>
        <w:rPr>
          <w:rFonts w:ascii="Arial" w:hAnsi="Arial" w:cs="Arial"/>
          <w:sz w:val="20"/>
          <w:szCs w:val="20"/>
          <w:u w:color="000000"/>
        </w:rPr>
      </w:pPr>
      <w:r w:rsidRPr="00793D72">
        <w:rPr>
          <w:rFonts w:ascii="Arial" w:hAnsi="Arial" w:cs="Arial"/>
          <w:sz w:val="20"/>
          <w:szCs w:val="20"/>
          <w:u w:color="000000"/>
        </w:rPr>
        <w:t xml:space="preserve">Public Hearing - </w:t>
      </w:r>
      <w:r w:rsidRPr="00793D72">
        <w:rPr>
          <w:rFonts w:ascii="Arial" w:hAnsi="Arial" w:cs="Arial"/>
          <w:sz w:val="20"/>
          <w:szCs w:val="20"/>
        </w:rPr>
        <w:t>Wireless Communication Facilities</w:t>
      </w:r>
    </w:p>
    <w:p w14:paraId="2B98F14E" w14:textId="5DCD5BC0" w:rsidR="00793D72" w:rsidRPr="00793D72" w:rsidRDefault="00793D72" w:rsidP="00793D72">
      <w:pPr>
        <w:pStyle w:val="Default"/>
        <w:numPr>
          <w:ilvl w:val="1"/>
          <w:numId w:val="1"/>
        </w:numPr>
        <w:spacing w:before="0" w:line="259" w:lineRule="auto"/>
        <w:rPr>
          <w:rFonts w:ascii="Arial" w:hAnsi="Arial" w:cs="Arial"/>
          <w:sz w:val="20"/>
          <w:szCs w:val="20"/>
          <w:u w:color="000000"/>
        </w:rPr>
      </w:pPr>
      <w:r w:rsidRPr="00793D72">
        <w:rPr>
          <w:rFonts w:ascii="Arial" w:hAnsi="Arial" w:cs="Arial"/>
          <w:sz w:val="20"/>
          <w:szCs w:val="20"/>
          <w:u w:color="000000"/>
        </w:rPr>
        <w:t xml:space="preserve">Public Hearing - </w:t>
      </w:r>
      <w:r w:rsidRPr="00793D72">
        <w:rPr>
          <w:rFonts w:ascii="Arial" w:hAnsi="Arial" w:cs="Arial"/>
          <w:sz w:val="20"/>
          <w:szCs w:val="20"/>
        </w:rPr>
        <w:t>Site Plan Review Standards and Procedures</w:t>
      </w:r>
    </w:p>
    <w:p w14:paraId="2B736200" w14:textId="77777777" w:rsidR="00793D72" w:rsidRPr="00793D72" w:rsidRDefault="00793D72" w:rsidP="00793D72">
      <w:pPr>
        <w:pStyle w:val="Default"/>
        <w:numPr>
          <w:ilvl w:val="0"/>
          <w:numId w:val="1"/>
        </w:numPr>
        <w:spacing w:before="0" w:line="259" w:lineRule="auto"/>
        <w:rPr>
          <w:rFonts w:ascii="Arial" w:hAnsi="Arial" w:cs="Arial"/>
          <w:sz w:val="20"/>
          <w:szCs w:val="20"/>
          <w:u w:color="000000"/>
        </w:rPr>
      </w:pPr>
      <w:r w:rsidRPr="00793D72">
        <w:rPr>
          <w:rFonts w:ascii="Arial" w:hAnsi="Arial" w:cs="Arial"/>
          <w:b/>
          <w:bCs/>
          <w:sz w:val="20"/>
          <w:szCs w:val="20"/>
        </w:rPr>
        <w:t>Discussion Items (</w:t>
      </w:r>
      <w:r w:rsidRPr="00AA4DF7">
        <w:rPr>
          <w:rFonts w:ascii="Arial" w:hAnsi="Arial" w:cs="Arial"/>
          <w:b/>
          <w:bCs/>
          <w:sz w:val="20"/>
          <w:szCs w:val="20"/>
        </w:rPr>
        <w:t>No Vote)</w:t>
      </w:r>
    </w:p>
    <w:p w14:paraId="0C86D3AE" w14:textId="5D392279" w:rsidR="00793D72" w:rsidRPr="00793D72" w:rsidRDefault="00793D72" w:rsidP="00793D72">
      <w:pPr>
        <w:pStyle w:val="Default"/>
        <w:numPr>
          <w:ilvl w:val="1"/>
          <w:numId w:val="1"/>
        </w:numPr>
        <w:spacing w:before="0" w:line="259" w:lineRule="auto"/>
        <w:rPr>
          <w:rFonts w:ascii="Arial" w:hAnsi="Arial" w:cs="Arial"/>
          <w:sz w:val="20"/>
          <w:szCs w:val="20"/>
          <w:u w:color="000000"/>
        </w:rPr>
      </w:pPr>
      <w:r w:rsidRPr="00793D72">
        <w:rPr>
          <w:rFonts w:ascii="Arial" w:hAnsi="Arial" w:cs="Arial"/>
          <w:sz w:val="20"/>
          <w:szCs w:val="20"/>
          <w:u w:color="000000"/>
        </w:rPr>
        <w:t xml:space="preserve">Sign Ordinance </w:t>
      </w:r>
    </w:p>
    <w:p w14:paraId="54C8C28B" w14:textId="77777777" w:rsidR="00793D72" w:rsidRDefault="00793D72" w:rsidP="00793D72">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34DC40EA" w14:textId="77777777" w:rsidR="00793D72" w:rsidRPr="00E87231" w:rsidRDefault="00793D72" w:rsidP="00793D72">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00B31280" w14:textId="77777777" w:rsidR="00793D72" w:rsidRPr="00E87231" w:rsidRDefault="00793D72" w:rsidP="00793D72">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70D96288" w14:textId="77777777" w:rsidR="00793D72" w:rsidRPr="00E87231" w:rsidRDefault="00793D72" w:rsidP="00793D72">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Taylor</w:t>
      </w:r>
    </w:p>
    <w:p w14:paraId="5EA5F7C9" w14:textId="77777777" w:rsidR="00793D72" w:rsidRPr="00E87231" w:rsidRDefault="00793D72" w:rsidP="00793D72">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201FD37B" w14:textId="77777777" w:rsidR="00793D72" w:rsidRDefault="00793D72" w:rsidP="00793D72">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Jordan Johnson</w:t>
      </w:r>
    </w:p>
    <w:p w14:paraId="0000DA06" w14:textId="77777777" w:rsidR="00793D72" w:rsidRDefault="00793D72" w:rsidP="00793D72">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3BB8BE78" w14:textId="77777777" w:rsidR="00793D72" w:rsidRDefault="00793D72" w:rsidP="00793D72">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396FD477" w14:textId="77777777" w:rsidR="00793D72" w:rsidRDefault="00793D72" w:rsidP="00793D72">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1236BCD0" w14:textId="77777777" w:rsidR="00793D72" w:rsidRDefault="00793D72" w:rsidP="00793D72">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58F63A66" w14:textId="77777777" w:rsidR="00793D72" w:rsidRDefault="00793D72" w:rsidP="00793D72">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92B35CA" w14:textId="77777777" w:rsidR="00793D72" w:rsidRDefault="00793D72" w:rsidP="00793D72">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09BB8551" w14:textId="77777777" w:rsidR="00793D72" w:rsidRDefault="00793D72" w:rsidP="00793D72">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9F61C5C" w14:textId="77777777" w:rsidR="00793D72" w:rsidRPr="00E87231" w:rsidRDefault="00793D72" w:rsidP="00793D72">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71AAEE81" w14:textId="77777777" w:rsidR="00793D72" w:rsidRPr="00E87231" w:rsidRDefault="00793D72" w:rsidP="00793D72">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458CB915" w14:textId="77777777" w:rsidR="00793D72" w:rsidRPr="00E87231" w:rsidRDefault="00793D72" w:rsidP="00793D72">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42A53BF6" w14:textId="77777777" w:rsidR="00793D72" w:rsidRPr="00BF0069" w:rsidRDefault="00793D72" w:rsidP="00793D72">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57FA2455" w14:textId="77777777" w:rsidR="00793D72" w:rsidRPr="00BF0069" w:rsidRDefault="00793D72" w:rsidP="00793D72">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3250B429" w14:textId="77777777" w:rsidR="00793D72" w:rsidRDefault="00793D72" w:rsidP="00793D72"/>
    <w:p w14:paraId="5D1C5638" w14:textId="77777777" w:rsidR="00793D72" w:rsidRPr="00CD69BF" w:rsidRDefault="00793D72" w:rsidP="00793D72">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23248D91" w14:textId="77777777" w:rsidR="00793D72" w:rsidRPr="00CD69BF" w:rsidRDefault="00793D72" w:rsidP="00793D72">
      <w:pPr>
        <w:tabs>
          <w:tab w:val="left" w:pos="20"/>
          <w:tab w:val="left" w:pos="480"/>
        </w:tabs>
        <w:autoSpaceDE w:val="0"/>
        <w:autoSpaceDN w:val="0"/>
        <w:adjustRightInd w:val="0"/>
        <w:rPr>
          <w:rFonts w:ascii="Arial" w:hAnsi="Arial" w:cs="Arial"/>
          <w:color w:val="000000"/>
          <w:sz w:val="20"/>
          <w:szCs w:val="20"/>
        </w:rPr>
      </w:pPr>
    </w:p>
    <w:p w14:paraId="4C57CABE" w14:textId="77777777" w:rsidR="00793D72" w:rsidRDefault="00793D72" w:rsidP="00793D72">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p w14:paraId="565068EE" w14:textId="77777777" w:rsidR="00AA0F03" w:rsidRDefault="00AA0F03"/>
    <w:sectPr w:rsidR="00AA0F03" w:rsidSect="00793D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72"/>
    <w:rsid w:val="001B4706"/>
    <w:rsid w:val="0035645F"/>
    <w:rsid w:val="0049291F"/>
    <w:rsid w:val="005924FD"/>
    <w:rsid w:val="00793D72"/>
    <w:rsid w:val="00944F5B"/>
    <w:rsid w:val="00AA0F03"/>
    <w:rsid w:val="00D82B4D"/>
    <w:rsid w:val="00E36C86"/>
    <w:rsid w:val="00E75A61"/>
    <w:rsid w:val="00F6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F633DE"/>
  <w15:chartTrackingRefBased/>
  <w15:docId w15:val="{9E78082A-BDBD-2149-A47A-22995693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72"/>
    <w:pPr>
      <w:spacing w:after="0" w:line="240" w:lineRule="auto"/>
    </w:pPr>
  </w:style>
  <w:style w:type="paragraph" w:styleId="Heading1">
    <w:name w:val="heading 1"/>
    <w:basedOn w:val="Normal"/>
    <w:next w:val="Normal"/>
    <w:link w:val="Heading1Char"/>
    <w:uiPriority w:val="9"/>
    <w:qFormat/>
    <w:rsid w:val="00793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D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D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D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D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D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D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D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D72"/>
    <w:rPr>
      <w:rFonts w:eastAsiaTheme="majorEastAsia" w:cstheme="majorBidi"/>
      <w:color w:val="272727" w:themeColor="text1" w:themeTint="D8"/>
    </w:rPr>
  </w:style>
  <w:style w:type="paragraph" w:styleId="Title">
    <w:name w:val="Title"/>
    <w:basedOn w:val="Normal"/>
    <w:next w:val="Normal"/>
    <w:link w:val="TitleChar"/>
    <w:uiPriority w:val="10"/>
    <w:qFormat/>
    <w:rsid w:val="00793D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D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D72"/>
    <w:pPr>
      <w:spacing w:before="160"/>
      <w:jc w:val="center"/>
    </w:pPr>
    <w:rPr>
      <w:i/>
      <w:iCs/>
      <w:color w:val="404040" w:themeColor="text1" w:themeTint="BF"/>
    </w:rPr>
  </w:style>
  <w:style w:type="character" w:customStyle="1" w:styleId="QuoteChar">
    <w:name w:val="Quote Char"/>
    <w:basedOn w:val="DefaultParagraphFont"/>
    <w:link w:val="Quote"/>
    <w:uiPriority w:val="29"/>
    <w:rsid w:val="00793D72"/>
    <w:rPr>
      <w:i/>
      <w:iCs/>
      <w:color w:val="404040" w:themeColor="text1" w:themeTint="BF"/>
    </w:rPr>
  </w:style>
  <w:style w:type="paragraph" w:styleId="ListParagraph">
    <w:name w:val="List Paragraph"/>
    <w:basedOn w:val="Normal"/>
    <w:uiPriority w:val="34"/>
    <w:qFormat/>
    <w:rsid w:val="00793D72"/>
    <w:pPr>
      <w:ind w:left="720"/>
      <w:contextualSpacing/>
    </w:pPr>
  </w:style>
  <w:style w:type="character" w:styleId="IntenseEmphasis">
    <w:name w:val="Intense Emphasis"/>
    <w:basedOn w:val="DefaultParagraphFont"/>
    <w:uiPriority w:val="21"/>
    <w:qFormat/>
    <w:rsid w:val="00793D72"/>
    <w:rPr>
      <w:i/>
      <w:iCs/>
      <w:color w:val="0F4761" w:themeColor="accent1" w:themeShade="BF"/>
    </w:rPr>
  </w:style>
  <w:style w:type="paragraph" w:styleId="IntenseQuote">
    <w:name w:val="Intense Quote"/>
    <w:basedOn w:val="Normal"/>
    <w:next w:val="Normal"/>
    <w:link w:val="IntenseQuoteChar"/>
    <w:uiPriority w:val="30"/>
    <w:qFormat/>
    <w:rsid w:val="00793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D72"/>
    <w:rPr>
      <w:i/>
      <w:iCs/>
      <w:color w:val="0F4761" w:themeColor="accent1" w:themeShade="BF"/>
    </w:rPr>
  </w:style>
  <w:style w:type="character" w:styleId="IntenseReference">
    <w:name w:val="Intense Reference"/>
    <w:basedOn w:val="DefaultParagraphFont"/>
    <w:uiPriority w:val="32"/>
    <w:qFormat/>
    <w:rsid w:val="00793D72"/>
    <w:rPr>
      <w:b/>
      <w:bCs/>
      <w:smallCaps/>
      <w:color w:val="0F4761" w:themeColor="accent1" w:themeShade="BF"/>
      <w:spacing w:val="5"/>
    </w:rPr>
  </w:style>
  <w:style w:type="paragraph" w:customStyle="1" w:styleId="Default">
    <w:name w:val="Default"/>
    <w:rsid w:val="00793D7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793D72"/>
    <w:rPr>
      <w:color w:val="467886" w:themeColor="hyperlink"/>
      <w:u w:val="single"/>
    </w:rPr>
  </w:style>
  <w:style w:type="character" w:styleId="Strong">
    <w:name w:val="Strong"/>
    <w:basedOn w:val="DefaultParagraphFont"/>
    <w:uiPriority w:val="22"/>
    <w:qFormat/>
    <w:rsid w:val="00793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1912</Characters>
  <Application>Microsoft Office Word</Application>
  <DocSecurity>0</DocSecurity>
  <Lines>106</Lines>
  <Paragraphs>68</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2</cp:revision>
  <dcterms:created xsi:type="dcterms:W3CDTF">2026-07-11T21:10:00Z</dcterms:created>
  <dcterms:modified xsi:type="dcterms:W3CDTF">2026-07-11T21:10:00Z</dcterms:modified>
</cp:coreProperties>
</file>