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3B94" w14:textId="176F9016" w:rsidR="00F60216" w:rsidRDefault="00F60216">
      <w:pPr>
        <w:pStyle w:val="Heading3"/>
        <w:rPr>
          <w:rFonts w:ascii="Source Sans 3" w:hAnsi="Source Sans 3"/>
          <w:sz w:val="32"/>
          <w:szCs w:val="32"/>
        </w:rPr>
      </w:pPr>
      <w:bookmarkStart w:id="0" w:name="OLE_LINK1"/>
      <w:bookmarkStart w:id="1" w:name="OLE_LINK2"/>
      <w:r w:rsidRPr="00077633">
        <w:rPr>
          <w:noProof/>
        </w:rPr>
        <w:drawing>
          <wp:inline distT="0" distB="0" distL="0" distR="0" wp14:anchorId="2DF749A0" wp14:editId="3218D585">
            <wp:extent cx="5577840" cy="692463"/>
            <wp:effectExtent l="0" t="0" r="3810" b="0"/>
            <wp:docPr id="538854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6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9579" w14:textId="77777777" w:rsidR="00F60216" w:rsidRDefault="00F60216">
      <w:pPr>
        <w:pStyle w:val="Heading3"/>
        <w:rPr>
          <w:rFonts w:ascii="Source Sans 3" w:hAnsi="Source Sans 3"/>
          <w:sz w:val="32"/>
          <w:szCs w:val="32"/>
        </w:rPr>
      </w:pPr>
    </w:p>
    <w:p w14:paraId="1C44501C" w14:textId="38DF9453" w:rsidR="00793056" w:rsidRPr="00F60216" w:rsidRDefault="00793056">
      <w:pPr>
        <w:pStyle w:val="Heading3"/>
        <w:rPr>
          <w:rFonts w:ascii="Source Sans 3" w:hAnsi="Source Sans 3"/>
          <w:sz w:val="32"/>
          <w:szCs w:val="32"/>
        </w:rPr>
      </w:pPr>
      <w:r w:rsidRPr="00F60216">
        <w:rPr>
          <w:rFonts w:ascii="Source Sans 3" w:hAnsi="Source Sans 3"/>
          <w:sz w:val="32"/>
          <w:szCs w:val="32"/>
        </w:rPr>
        <w:t xml:space="preserve">Board of the Governor’s Office of Economic </w:t>
      </w:r>
      <w:r w:rsidR="00AE350A">
        <w:rPr>
          <w:rFonts w:ascii="Source Sans 3" w:hAnsi="Source Sans 3"/>
          <w:sz w:val="32"/>
          <w:szCs w:val="32"/>
        </w:rPr>
        <w:t>Development</w:t>
      </w:r>
      <w:r w:rsidRPr="00F60216">
        <w:rPr>
          <w:rFonts w:ascii="Source Sans 3" w:hAnsi="Source Sans 3"/>
          <w:sz w:val="32"/>
          <w:szCs w:val="32"/>
        </w:rPr>
        <w:t xml:space="preserve"> </w:t>
      </w:r>
    </w:p>
    <w:p w14:paraId="1F3920FE" w14:textId="3B17D037" w:rsidR="00CB5DCB" w:rsidRPr="00F60216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Source Sans 3" w:hAnsi="Source Sans 3" w:cs="Arial"/>
          <w:b/>
          <w:color w:val="000000"/>
        </w:rPr>
      </w:pPr>
      <w:r w:rsidRPr="00F60216">
        <w:rPr>
          <w:rStyle w:val="pp-headline-item"/>
          <w:rFonts w:ascii="Source Sans 3" w:hAnsi="Source Sans 3" w:cs="Arial"/>
          <w:b/>
          <w:color w:val="000000"/>
        </w:rPr>
        <w:t>60 East South Temple, Suit</w:t>
      </w:r>
      <w:r w:rsidR="00C97727" w:rsidRPr="00F60216">
        <w:rPr>
          <w:rStyle w:val="pp-headline-item"/>
          <w:rFonts w:ascii="Source Sans 3" w:hAnsi="Source Sans 3" w:cs="Arial"/>
          <w:b/>
          <w:color w:val="000000"/>
        </w:rPr>
        <w:t>e</w:t>
      </w:r>
      <w:r w:rsidRPr="00F60216">
        <w:rPr>
          <w:rStyle w:val="pp-headline-item"/>
          <w:rFonts w:ascii="Source Sans 3" w:hAnsi="Source Sans 3" w:cs="Arial"/>
          <w:b/>
          <w:color w:val="000000"/>
        </w:rPr>
        <w:t xml:space="preserve"> 300 Salt Lake City, Utah 84111</w:t>
      </w:r>
    </w:p>
    <w:p w14:paraId="4BC533C1" w14:textId="77777777" w:rsidR="00DF697B" w:rsidRDefault="00BF2765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</w:pPr>
      <w:r w:rsidRPr="00F60216">
        <w:rPr>
          <w:rFonts w:ascii="Source Sans 3" w:hAnsi="Source Sans 3" w:cs="Arial"/>
          <w:color w:val="000000"/>
        </w:rPr>
        <w:t xml:space="preserve">Electronic </w:t>
      </w:r>
      <w:r w:rsidR="00043A53" w:rsidRPr="00F60216">
        <w:rPr>
          <w:rFonts w:ascii="Source Sans 3" w:hAnsi="Source Sans 3" w:cs="Arial"/>
          <w:color w:val="000000"/>
        </w:rPr>
        <w:t>participation:</w:t>
      </w:r>
      <w:r w:rsidRPr="00F60216">
        <w:rPr>
          <w:rFonts w:ascii="Source Sans 3" w:hAnsi="Source Sans 3" w:cs="Arial"/>
          <w:color w:val="000000"/>
        </w:rPr>
        <w:t xml:space="preserve"> </w:t>
      </w:r>
      <w:hyperlink r:id="rId9" w:tgtFrame="_blank" w:history="1">
        <w:r w:rsidR="00BE16F3" w:rsidRPr="00F60216">
          <w:rPr>
            <w:rStyle w:val="Hyperlink"/>
            <w:rFonts w:ascii="Source Sans 3" w:hAnsi="Source Sans 3"/>
            <w:color w:val="1A73E8"/>
            <w:spacing w:val="3"/>
            <w:sz w:val="21"/>
            <w:szCs w:val="21"/>
            <w:shd w:val="clear" w:color="auto" w:fill="FFFFFF"/>
          </w:rPr>
          <w:t>https://utah-gov.zoom.us/j/82783200577?pwd=uqb9GVIm2D3z9b28oYf30vc9exo2aA.1</w:t>
        </w:r>
      </w:hyperlink>
      <w:r w:rsidR="00BE16F3"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 xml:space="preserve">               </w:t>
      </w:r>
    </w:p>
    <w:p w14:paraId="7A9D77F2" w14:textId="251C5A69" w:rsidR="00BE16F3" w:rsidRPr="00F60216" w:rsidRDefault="00BE16F3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</w:pPr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Meeting ID: 827 8320 0577 Passcode: 1Z.J6b%$ --- One tap mobile +</w:t>
      </w:r>
      <w:proofErr w:type="gramStart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17193594580,,</w:t>
      </w:r>
      <w:proofErr w:type="gramEnd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82783200577</w:t>
      </w:r>
      <w:proofErr w:type="gramStart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#,,,,</w:t>
      </w:r>
      <w:proofErr w:type="gramEnd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*86581483# US +</w:t>
      </w:r>
      <w:proofErr w:type="gramStart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12532050468,,</w:t>
      </w:r>
      <w:proofErr w:type="gramEnd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82783200577</w:t>
      </w:r>
      <w:proofErr w:type="gramStart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>#,,,,</w:t>
      </w:r>
      <w:proofErr w:type="gramEnd"/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 xml:space="preserve">*86581483# US </w:t>
      </w:r>
    </w:p>
    <w:p w14:paraId="7BEAA08B" w14:textId="052E98FF" w:rsidR="00267E9F" w:rsidRPr="00F60216" w:rsidRDefault="00D70DC8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 w:cs="Arial"/>
          <w:bCs/>
        </w:rPr>
      </w:pPr>
      <w:r>
        <w:rPr>
          <w:rFonts w:ascii="Source Sans 3" w:hAnsi="Source Sans 3" w:cs="Arial"/>
          <w:bCs/>
        </w:rPr>
        <w:t>July 9</w:t>
      </w:r>
      <w:r w:rsidR="00291E11" w:rsidRPr="00F60216">
        <w:rPr>
          <w:rFonts w:ascii="Source Sans 3" w:hAnsi="Source Sans 3" w:cs="Arial"/>
          <w:bCs/>
          <w:vertAlign w:val="superscript"/>
        </w:rPr>
        <w:t>th</w:t>
      </w:r>
      <w:r w:rsidR="00F53B91" w:rsidRPr="00F60216">
        <w:rPr>
          <w:rFonts w:ascii="Source Sans 3" w:hAnsi="Source Sans 3" w:cs="Arial"/>
          <w:bCs/>
        </w:rPr>
        <w:t>, 202</w:t>
      </w:r>
      <w:r w:rsidR="00B94E4F" w:rsidRPr="00F60216">
        <w:rPr>
          <w:rFonts w:ascii="Source Sans 3" w:hAnsi="Source Sans 3" w:cs="Arial"/>
          <w:bCs/>
        </w:rPr>
        <w:t>6</w:t>
      </w:r>
      <w:r w:rsidR="005F7BBB" w:rsidRPr="00F60216">
        <w:rPr>
          <w:rFonts w:ascii="Source Sans 3" w:hAnsi="Source Sans 3" w:cs="Arial"/>
          <w:bCs/>
        </w:rPr>
        <w:t xml:space="preserve"> </w:t>
      </w:r>
      <w:r w:rsidR="00267E9F" w:rsidRPr="00F60216">
        <w:rPr>
          <w:rFonts w:ascii="Source Sans 3" w:hAnsi="Source Sans 3" w:cs="Arial"/>
          <w:bCs/>
        </w:rPr>
        <w:sym w:font="Symbol" w:char="F0B7"/>
      </w:r>
      <w:r w:rsidR="00267E9F" w:rsidRPr="00F60216">
        <w:rPr>
          <w:rFonts w:ascii="Source Sans 3" w:hAnsi="Source Sans 3" w:cs="Arial"/>
          <w:bCs/>
        </w:rPr>
        <w:t xml:space="preserve"> </w:t>
      </w:r>
      <w:r w:rsidR="007C104B" w:rsidRPr="00F60216">
        <w:rPr>
          <w:rFonts w:ascii="Source Sans 3" w:hAnsi="Source Sans 3" w:cs="Arial"/>
          <w:bCs/>
        </w:rPr>
        <w:t xml:space="preserve"> </w:t>
      </w:r>
      <w:r w:rsidR="005D67B1" w:rsidRPr="00F60216">
        <w:rPr>
          <w:rFonts w:ascii="Source Sans 3" w:hAnsi="Source Sans 3" w:cs="Arial"/>
          <w:bCs/>
        </w:rPr>
        <w:t>10</w:t>
      </w:r>
      <w:r w:rsidR="00422BF4" w:rsidRPr="00F60216">
        <w:rPr>
          <w:rFonts w:ascii="Source Sans 3" w:hAnsi="Source Sans 3" w:cs="Arial"/>
          <w:bCs/>
        </w:rPr>
        <w:t>:</w:t>
      </w:r>
      <w:r w:rsidR="00671E32" w:rsidRPr="00F60216">
        <w:rPr>
          <w:rFonts w:ascii="Source Sans 3" w:hAnsi="Source Sans 3" w:cs="Arial"/>
          <w:bCs/>
        </w:rPr>
        <w:t>00</w:t>
      </w:r>
      <w:r w:rsidR="00C25D8B" w:rsidRPr="00F60216">
        <w:rPr>
          <w:rFonts w:ascii="Source Sans 3" w:hAnsi="Source Sans 3" w:cs="Arial"/>
          <w:bCs/>
        </w:rPr>
        <w:t xml:space="preserve"> </w:t>
      </w:r>
      <w:r w:rsidR="0013238F" w:rsidRPr="00F60216">
        <w:rPr>
          <w:rFonts w:ascii="Source Sans 3" w:hAnsi="Source Sans 3" w:cs="Arial"/>
          <w:bCs/>
        </w:rPr>
        <w:t>a</w:t>
      </w:r>
      <w:r w:rsidR="00C25D8B" w:rsidRPr="00F60216">
        <w:rPr>
          <w:rFonts w:ascii="Source Sans 3" w:hAnsi="Source Sans 3" w:cs="Arial"/>
          <w:bCs/>
        </w:rPr>
        <w:t>.m.</w:t>
      </w:r>
      <w:r w:rsidR="000F5B8D" w:rsidRPr="00F60216">
        <w:rPr>
          <w:rFonts w:ascii="Source Sans 3" w:hAnsi="Source Sans 3" w:cs="Arial"/>
          <w:bCs/>
        </w:rPr>
        <w:t>–</w:t>
      </w:r>
      <w:r w:rsidR="002B0C3C" w:rsidRPr="00F60216">
        <w:rPr>
          <w:rFonts w:ascii="Source Sans 3" w:hAnsi="Source Sans 3" w:cs="Arial"/>
          <w:bCs/>
        </w:rPr>
        <w:t xml:space="preserve"> </w:t>
      </w:r>
      <w:r w:rsidR="005D67B1" w:rsidRPr="00F60216">
        <w:rPr>
          <w:rFonts w:ascii="Source Sans 3" w:hAnsi="Source Sans 3" w:cs="Arial"/>
          <w:bCs/>
        </w:rPr>
        <w:t>1</w:t>
      </w:r>
      <w:r w:rsidR="00136E90" w:rsidRPr="00F60216">
        <w:rPr>
          <w:rFonts w:ascii="Source Sans 3" w:hAnsi="Source Sans 3" w:cs="Arial"/>
          <w:bCs/>
        </w:rPr>
        <w:t>2</w:t>
      </w:r>
      <w:r w:rsidR="00FA4E02" w:rsidRPr="00F60216">
        <w:rPr>
          <w:rFonts w:ascii="Source Sans 3" w:hAnsi="Source Sans 3" w:cs="Arial"/>
          <w:bCs/>
        </w:rPr>
        <w:t>:</w:t>
      </w:r>
      <w:r w:rsidR="00671E32" w:rsidRPr="00F60216">
        <w:rPr>
          <w:rFonts w:ascii="Source Sans 3" w:hAnsi="Source Sans 3" w:cs="Arial"/>
          <w:bCs/>
        </w:rPr>
        <w:t>0</w:t>
      </w:r>
      <w:r w:rsidR="00AF14DD" w:rsidRPr="00F60216">
        <w:rPr>
          <w:rFonts w:ascii="Source Sans 3" w:hAnsi="Source Sans 3" w:cs="Arial"/>
          <w:bCs/>
        </w:rPr>
        <w:t>0</w:t>
      </w:r>
      <w:r w:rsidR="00FA4E02" w:rsidRPr="00F60216">
        <w:rPr>
          <w:rFonts w:ascii="Source Sans 3" w:hAnsi="Source Sans 3" w:cs="Arial"/>
          <w:bCs/>
        </w:rPr>
        <w:t xml:space="preserve"> </w:t>
      </w:r>
      <w:r w:rsidR="00136E90" w:rsidRPr="00F60216">
        <w:rPr>
          <w:rFonts w:ascii="Source Sans 3" w:hAnsi="Source Sans 3" w:cs="Arial"/>
          <w:bCs/>
        </w:rPr>
        <w:t>p</w:t>
      </w:r>
      <w:r w:rsidR="00FA4E02" w:rsidRPr="00F60216">
        <w:rPr>
          <w:rFonts w:ascii="Source Sans 3" w:hAnsi="Source Sans 3" w:cs="Arial"/>
          <w:bCs/>
        </w:rPr>
        <w:t>.m.</w:t>
      </w:r>
    </w:p>
    <w:p w14:paraId="731DFB24" w14:textId="77777777" w:rsidR="009A4FDA" w:rsidRPr="00F60216" w:rsidRDefault="009A4FDA" w:rsidP="00450559">
      <w:pPr>
        <w:tabs>
          <w:tab w:val="left" w:pos="1440"/>
          <w:tab w:val="right" w:leader="dot" w:pos="8640"/>
        </w:tabs>
        <w:jc w:val="center"/>
        <w:rPr>
          <w:rFonts w:ascii="Source Sans 3" w:hAnsi="Source Sans 3" w:cs="Arial"/>
          <w:bCs/>
        </w:rPr>
      </w:pPr>
    </w:p>
    <w:p w14:paraId="60387DA7" w14:textId="77777777" w:rsidR="00267E9F" w:rsidRPr="00F60216" w:rsidRDefault="00267E9F" w:rsidP="00B14B11">
      <w:pPr>
        <w:pStyle w:val="Heading4"/>
        <w:tabs>
          <w:tab w:val="clear" w:pos="1440"/>
        </w:tabs>
        <w:spacing w:after="200"/>
        <w:rPr>
          <w:rFonts w:ascii="Source Sans 3" w:hAnsi="Source Sans 3"/>
        </w:rPr>
      </w:pPr>
      <w:r w:rsidRPr="00F60216">
        <w:rPr>
          <w:rFonts w:ascii="Source Sans 3" w:hAnsi="Source Sans 3"/>
        </w:rPr>
        <w:t>AGENDA</w:t>
      </w:r>
    </w:p>
    <w:p w14:paraId="7E5EA123" w14:textId="0D9A5AE6" w:rsidR="001D66D1" w:rsidRPr="00D70DC8" w:rsidRDefault="00B12F6B" w:rsidP="00F60216">
      <w:pPr>
        <w:tabs>
          <w:tab w:val="left" w:pos="900"/>
          <w:tab w:val="right" w:leader="dot" w:pos="8820"/>
        </w:tabs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>Welcome</w:t>
      </w:r>
      <w:r w:rsidR="00242123" w:rsidRPr="00D70DC8">
        <w:rPr>
          <w:rFonts w:ascii="UT Industry" w:hAnsi="UT Industry" w:cs="Arial"/>
          <w:sz w:val="28"/>
          <w:szCs w:val="28"/>
        </w:rPr>
        <w:tab/>
      </w:r>
      <w:r w:rsidR="004806C9" w:rsidRPr="00D70DC8">
        <w:rPr>
          <w:rFonts w:ascii="UT Industry" w:hAnsi="UT Industry" w:cs="Arial"/>
          <w:sz w:val="28"/>
          <w:szCs w:val="28"/>
        </w:rPr>
        <w:t>Carine Clark</w:t>
      </w:r>
      <w:r w:rsidR="00CB5DCB" w:rsidRPr="00D70DC8">
        <w:rPr>
          <w:rFonts w:ascii="UT Industry" w:hAnsi="UT Industry" w:cs="Arial"/>
          <w:sz w:val="28"/>
          <w:szCs w:val="28"/>
        </w:rPr>
        <w:t xml:space="preserve"> </w:t>
      </w:r>
      <w:r w:rsidR="00282226" w:rsidRPr="00D70DC8">
        <w:rPr>
          <w:rFonts w:ascii="UT Industry" w:hAnsi="UT Industry" w:cs="Arial"/>
          <w:sz w:val="28"/>
          <w:szCs w:val="28"/>
        </w:rPr>
        <w:t xml:space="preserve"> </w:t>
      </w:r>
    </w:p>
    <w:p w14:paraId="1D5CA6E1" w14:textId="77777777" w:rsidR="0057585D" w:rsidRPr="00D70DC8" w:rsidRDefault="0057585D" w:rsidP="00F60216">
      <w:pPr>
        <w:tabs>
          <w:tab w:val="left" w:pos="900"/>
          <w:tab w:val="right" w:leader="dot" w:pos="8820"/>
        </w:tabs>
        <w:rPr>
          <w:rFonts w:ascii="UT Industry" w:hAnsi="UT Industry" w:cs="Arial"/>
          <w:sz w:val="28"/>
          <w:szCs w:val="28"/>
        </w:rPr>
      </w:pPr>
    </w:p>
    <w:p w14:paraId="4249E4C6" w14:textId="5D4E24FA" w:rsidR="001D66D1" w:rsidRPr="00D70DC8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>Motion to approve Meeting Minutes</w:t>
      </w:r>
      <w:r w:rsidRPr="00D70DC8">
        <w:rPr>
          <w:rFonts w:ascii="UT Industry" w:hAnsi="UT Industry" w:cs="Arial"/>
          <w:sz w:val="28"/>
          <w:szCs w:val="28"/>
        </w:rPr>
        <w:tab/>
        <w:t>GOE</w:t>
      </w:r>
      <w:r w:rsidR="00DF697B" w:rsidRPr="00D70DC8">
        <w:rPr>
          <w:rFonts w:ascii="UT Industry" w:hAnsi="UT Industry" w:cs="Arial"/>
          <w:sz w:val="28"/>
          <w:szCs w:val="28"/>
        </w:rPr>
        <w:t>D</w:t>
      </w:r>
      <w:r w:rsidRPr="00D70DC8">
        <w:rPr>
          <w:rFonts w:ascii="UT Industry" w:hAnsi="UT Industry" w:cs="Arial"/>
          <w:sz w:val="28"/>
          <w:szCs w:val="28"/>
        </w:rPr>
        <w:t xml:space="preserve"> Board</w:t>
      </w:r>
    </w:p>
    <w:p w14:paraId="31563428" w14:textId="0F76BB9B" w:rsidR="0057585D" w:rsidRPr="00D70DC8" w:rsidRDefault="00D70DC8" w:rsidP="0033744B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0"/>
          <w:szCs w:val="20"/>
        </w:rPr>
        <w:t>June 11</w:t>
      </w:r>
      <w:r w:rsidRPr="00D70DC8">
        <w:rPr>
          <w:rFonts w:ascii="UT Industry" w:hAnsi="UT Industry" w:cs="Arial"/>
          <w:sz w:val="20"/>
          <w:szCs w:val="20"/>
          <w:vertAlign w:val="superscript"/>
        </w:rPr>
        <w:t>th</w:t>
      </w:r>
      <w:r w:rsidRPr="00D70DC8">
        <w:rPr>
          <w:rFonts w:ascii="UT Industry" w:hAnsi="UT Industry" w:cs="Arial"/>
          <w:sz w:val="20"/>
          <w:szCs w:val="20"/>
        </w:rPr>
        <w:t xml:space="preserve"> </w:t>
      </w:r>
      <w:r w:rsidR="001D66D1" w:rsidRPr="00D70DC8">
        <w:rPr>
          <w:rFonts w:ascii="UT Industry" w:hAnsi="UT Industry" w:cs="Arial"/>
          <w:sz w:val="20"/>
          <w:szCs w:val="20"/>
        </w:rPr>
        <w:t>, 202</w:t>
      </w:r>
      <w:r w:rsidR="00FB4727" w:rsidRPr="00D70DC8">
        <w:rPr>
          <w:rFonts w:ascii="UT Industry" w:hAnsi="UT Industry" w:cs="Arial"/>
          <w:sz w:val="20"/>
          <w:szCs w:val="20"/>
        </w:rPr>
        <w:t>6</w:t>
      </w:r>
    </w:p>
    <w:p w14:paraId="16FEC7FC" w14:textId="632B9BE8" w:rsidR="0033744B" w:rsidRPr="00D70DC8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>EDTIF</w:t>
      </w:r>
      <w:r w:rsidR="00DF697B" w:rsidRPr="00D70DC8">
        <w:rPr>
          <w:rFonts w:ascii="UT Industry" w:hAnsi="UT Industry" w:cs="Arial"/>
          <w:sz w:val="28"/>
          <w:szCs w:val="28"/>
        </w:rPr>
        <w:t xml:space="preserve"> / REDTIF</w:t>
      </w:r>
      <w:r w:rsidRPr="00D70DC8">
        <w:rPr>
          <w:rFonts w:ascii="UT Industry" w:hAnsi="UT Industry" w:cs="Arial"/>
          <w:sz w:val="28"/>
          <w:szCs w:val="28"/>
        </w:rPr>
        <w:t xml:space="preserve"> Incentives</w:t>
      </w:r>
      <w:r w:rsidR="0033744B" w:rsidRPr="00D70DC8">
        <w:rPr>
          <w:rFonts w:ascii="UT Industry" w:hAnsi="UT Industry" w:cs="Arial"/>
          <w:sz w:val="28"/>
          <w:szCs w:val="28"/>
        </w:rPr>
        <w:tab/>
      </w:r>
      <w:r w:rsidR="00D70DC8" w:rsidRPr="00D70DC8">
        <w:rPr>
          <w:rFonts w:ascii="UT Industry" w:hAnsi="UT Industry" w:cs="Arial"/>
          <w:sz w:val="28"/>
          <w:szCs w:val="28"/>
        </w:rPr>
        <w:t>Carine Clark</w:t>
      </w:r>
      <w:r w:rsidR="00D27F4C" w:rsidRPr="00D70DC8">
        <w:rPr>
          <w:rFonts w:ascii="UT Industry" w:hAnsi="UT Industry" w:cs="Arial"/>
          <w:sz w:val="28"/>
          <w:szCs w:val="28"/>
        </w:rPr>
        <w:t xml:space="preserve"> </w:t>
      </w:r>
    </w:p>
    <w:p w14:paraId="184419E6" w14:textId="039C2A0E" w:rsidR="004662D2" w:rsidRPr="00D70DC8" w:rsidRDefault="005C23C1" w:rsidP="004E0C76">
      <w:pPr>
        <w:tabs>
          <w:tab w:val="left" w:pos="900"/>
          <w:tab w:val="right" w:leader="dot" w:pos="8820"/>
        </w:tabs>
        <w:spacing w:after="200"/>
        <w:ind w:left="900"/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0"/>
          <w:szCs w:val="20"/>
        </w:rPr>
        <w:t>The Board will meet with company representatives and vote to approve EDTIF</w:t>
      </w:r>
      <w:r w:rsidR="00DB6C59" w:rsidRPr="00D70DC8">
        <w:rPr>
          <w:rFonts w:ascii="UT Industry" w:hAnsi="UT Industry" w:cs="Arial"/>
          <w:sz w:val="20"/>
          <w:szCs w:val="20"/>
        </w:rPr>
        <w:t>/REDTIF, and other incentives,</w:t>
      </w:r>
      <w:r w:rsidRPr="00D70DC8">
        <w:rPr>
          <w:rFonts w:ascii="UT Industry" w:hAnsi="UT Industry" w:cs="Arial"/>
          <w:sz w:val="20"/>
          <w:szCs w:val="20"/>
        </w:rPr>
        <w:t xml:space="preserve"> for </w:t>
      </w:r>
      <w:r w:rsidR="00DB6C59" w:rsidRPr="00D70DC8">
        <w:rPr>
          <w:rFonts w:ascii="UT Industry" w:hAnsi="UT Industry" w:cs="Arial"/>
          <w:sz w:val="20"/>
          <w:szCs w:val="20"/>
        </w:rPr>
        <w:t>proposed</w:t>
      </w:r>
      <w:r w:rsidRPr="00D70DC8">
        <w:rPr>
          <w:rFonts w:ascii="UT Industry" w:hAnsi="UT Industry" w:cs="Arial"/>
          <w:sz w:val="20"/>
          <w:szCs w:val="20"/>
        </w:rPr>
        <w:t xml:space="preserve"> project</w:t>
      </w:r>
      <w:r w:rsidR="00DB6C59" w:rsidRPr="00D70DC8">
        <w:rPr>
          <w:rFonts w:ascii="UT Industry" w:hAnsi="UT Industry" w:cs="Arial"/>
          <w:sz w:val="20"/>
          <w:szCs w:val="20"/>
        </w:rPr>
        <w:t>s</w:t>
      </w:r>
      <w:r w:rsidR="00686DF5" w:rsidRPr="00D70DC8">
        <w:rPr>
          <w:rFonts w:ascii="UT Industry" w:hAnsi="UT Industry" w:cs="Arial"/>
          <w:sz w:val="20"/>
          <w:szCs w:val="20"/>
        </w:rPr>
        <w:t xml:space="preserve"> i</w:t>
      </w:r>
      <w:r w:rsidRPr="00D70DC8">
        <w:rPr>
          <w:rFonts w:ascii="UT Industry" w:hAnsi="UT Industry" w:cs="Arial"/>
          <w:sz w:val="20"/>
          <w:szCs w:val="20"/>
        </w:rPr>
        <w:t xml:space="preserve">n Utah. </w:t>
      </w:r>
      <w:r w:rsidR="00D70DC8" w:rsidRPr="00D70DC8">
        <w:rPr>
          <w:rFonts w:ascii="UT Industry" w:hAnsi="UT Industry" w:cs="Arial"/>
          <w:sz w:val="20"/>
          <w:szCs w:val="20"/>
        </w:rPr>
        <w:t>Two</w:t>
      </w:r>
      <w:r w:rsidR="002D05BA" w:rsidRPr="00D70DC8">
        <w:rPr>
          <w:rFonts w:ascii="UT Industry" w:hAnsi="UT Industry" w:cs="Arial"/>
          <w:sz w:val="20"/>
          <w:szCs w:val="20"/>
        </w:rPr>
        <w:t xml:space="preserve"> </w:t>
      </w:r>
      <w:r w:rsidR="00C20F0A" w:rsidRPr="00D70DC8">
        <w:rPr>
          <w:rFonts w:ascii="UT Industry" w:hAnsi="UT Industry" w:cs="Arial"/>
          <w:sz w:val="20"/>
          <w:szCs w:val="20"/>
        </w:rPr>
        <w:t>compan</w:t>
      </w:r>
      <w:r w:rsidR="00D70DC8" w:rsidRPr="00D70DC8">
        <w:rPr>
          <w:rFonts w:ascii="UT Industry" w:hAnsi="UT Industry" w:cs="Arial"/>
          <w:sz w:val="20"/>
          <w:szCs w:val="20"/>
        </w:rPr>
        <w:t>ies</w:t>
      </w:r>
      <w:r w:rsidR="00FB4727" w:rsidRPr="00D70DC8">
        <w:rPr>
          <w:rFonts w:ascii="UT Industry" w:hAnsi="UT Industry" w:cs="Arial"/>
          <w:sz w:val="20"/>
          <w:szCs w:val="20"/>
        </w:rPr>
        <w:t xml:space="preserve"> </w:t>
      </w:r>
      <w:r w:rsidR="00D70DC8" w:rsidRPr="00D70DC8">
        <w:rPr>
          <w:rFonts w:ascii="UT Industry" w:hAnsi="UT Industry" w:cs="Arial"/>
          <w:sz w:val="20"/>
          <w:szCs w:val="20"/>
        </w:rPr>
        <w:t>are</w:t>
      </w:r>
      <w:r w:rsidR="006602A9" w:rsidRPr="00D70DC8">
        <w:rPr>
          <w:rFonts w:ascii="UT Industry" w:hAnsi="UT Industry" w:cs="Arial"/>
          <w:sz w:val="20"/>
          <w:szCs w:val="20"/>
        </w:rPr>
        <w:t xml:space="preserve"> </w:t>
      </w:r>
      <w:r w:rsidRPr="00D70DC8">
        <w:rPr>
          <w:rFonts w:ascii="UT Industry" w:hAnsi="UT Industry" w:cs="Arial"/>
          <w:sz w:val="20"/>
          <w:szCs w:val="20"/>
        </w:rPr>
        <w:t>seeking approval this month</w:t>
      </w:r>
      <w:r w:rsidR="00DB6C59" w:rsidRPr="00D70DC8">
        <w:rPr>
          <w:rFonts w:ascii="UT Industry" w:hAnsi="UT Industry" w:cs="Arial"/>
          <w:sz w:val="20"/>
          <w:szCs w:val="20"/>
        </w:rPr>
        <w:t>.</w:t>
      </w:r>
      <w:r w:rsidRPr="00D70DC8">
        <w:rPr>
          <w:rFonts w:ascii="UT Industry" w:hAnsi="UT Industry" w:cs="Arial"/>
          <w:sz w:val="20"/>
          <w:szCs w:val="20"/>
        </w:rPr>
        <w:t xml:space="preserve"> </w:t>
      </w:r>
      <w:r w:rsidR="00D70DC8" w:rsidRPr="00D70DC8">
        <w:rPr>
          <w:rFonts w:ascii="UT Industry" w:hAnsi="UT Industry" w:cs="Arial"/>
          <w:sz w:val="20"/>
          <w:szCs w:val="20"/>
        </w:rPr>
        <w:t>One</w:t>
      </w:r>
      <w:r w:rsidR="006F3964" w:rsidRPr="00D70DC8">
        <w:rPr>
          <w:rFonts w:ascii="UT Industry" w:hAnsi="UT Industry" w:cs="Arial"/>
          <w:sz w:val="20"/>
          <w:szCs w:val="20"/>
        </w:rPr>
        <w:t xml:space="preserve"> </w:t>
      </w:r>
      <w:r w:rsidR="006C22F7" w:rsidRPr="00D70DC8">
        <w:rPr>
          <w:rFonts w:ascii="UT Industry" w:hAnsi="UT Industry" w:cs="Arial"/>
          <w:sz w:val="20"/>
          <w:szCs w:val="20"/>
        </w:rPr>
        <w:t>compan</w:t>
      </w:r>
      <w:r w:rsidR="00B94E4F" w:rsidRPr="00D70DC8">
        <w:rPr>
          <w:rFonts w:ascii="UT Industry" w:hAnsi="UT Industry" w:cs="Arial"/>
          <w:sz w:val="20"/>
          <w:szCs w:val="20"/>
        </w:rPr>
        <w:t>y</w:t>
      </w:r>
      <w:r w:rsidR="00284DBE" w:rsidRPr="00D70DC8">
        <w:rPr>
          <w:rFonts w:ascii="UT Industry" w:hAnsi="UT Industry" w:cs="Arial"/>
          <w:sz w:val="20"/>
          <w:szCs w:val="20"/>
        </w:rPr>
        <w:t xml:space="preserve"> </w:t>
      </w:r>
      <w:r w:rsidR="00C20F0A" w:rsidRPr="00D70DC8">
        <w:rPr>
          <w:rFonts w:ascii="UT Industry" w:hAnsi="UT Industry" w:cs="Arial"/>
          <w:sz w:val="20"/>
          <w:szCs w:val="20"/>
        </w:rPr>
        <w:t>operate</w:t>
      </w:r>
      <w:r w:rsidR="00B94E4F" w:rsidRPr="00D70DC8">
        <w:rPr>
          <w:rFonts w:ascii="UT Industry" w:hAnsi="UT Industry" w:cs="Arial"/>
          <w:sz w:val="20"/>
          <w:szCs w:val="20"/>
        </w:rPr>
        <w:t>s</w:t>
      </w:r>
      <w:r w:rsidR="00284DBE" w:rsidRPr="00D70DC8">
        <w:rPr>
          <w:rFonts w:ascii="UT Industry" w:hAnsi="UT Industry" w:cs="Arial"/>
          <w:sz w:val="20"/>
          <w:szCs w:val="20"/>
        </w:rPr>
        <w:t xml:space="preserve"> in </w:t>
      </w:r>
      <w:r w:rsidR="00D70DC8" w:rsidRPr="00D70DC8">
        <w:rPr>
          <w:rFonts w:ascii="UT Industry" w:hAnsi="UT Industry" w:cs="Arial"/>
          <w:sz w:val="20"/>
          <w:szCs w:val="20"/>
        </w:rPr>
        <w:t xml:space="preserve">the </w:t>
      </w:r>
      <w:r w:rsidR="005F7C0A" w:rsidRPr="00D70DC8">
        <w:rPr>
          <w:rFonts w:ascii="UT Industry" w:hAnsi="UT Industry" w:cs="Arial"/>
          <w:sz w:val="20"/>
          <w:szCs w:val="20"/>
        </w:rPr>
        <w:t xml:space="preserve">aerospace &amp; defense </w:t>
      </w:r>
      <w:r w:rsidR="00D70DC8" w:rsidRPr="00D70DC8">
        <w:rPr>
          <w:rFonts w:ascii="UT Industry" w:hAnsi="UT Industry" w:cs="Arial"/>
          <w:sz w:val="20"/>
          <w:szCs w:val="20"/>
        </w:rPr>
        <w:t>industry, and one company operates in the energy and advanced manufacturing industry</w:t>
      </w:r>
      <w:r w:rsidR="00284DBE" w:rsidRPr="00D70DC8">
        <w:rPr>
          <w:rFonts w:ascii="UT Industry" w:hAnsi="UT Industry" w:cs="Arial"/>
          <w:sz w:val="20"/>
          <w:szCs w:val="20"/>
        </w:rPr>
        <w:t>.</w:t>
      </w:r>
    </w:p>
    <w:p w14:paraId="419D994A" w14:textId="19ED8568" w:rsidR="004A3BB2" w:rsidRPr="00D70DC8" w:rsidRDefault="004A3BB2" w:rsidP="004A3BB2">
      <w:pPr>
        <w:tabs>
          <w:tab w:val="left" w:pos="900"/>
          <w:tab w:val="right" w:leader="dot" w:pos="8820"/>
        </w:tabs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>Economic Development Zones</w:t>
      </w:r>
      <w:r w:rsidRPr="00D70DC8">
        <w:rPr>
          <w:rFonts w:ascii="UT Industry" w:hAnsi="UT Industry" w:cs="Arial"/>
          <w:sz w:val="28"/>
          <w:szCs w:val="28"/>
        </w:rPr>
        <w:tab/>
        <w:t>Kelly Akins</w:t>
      </w:r>
    </w:p>
    <w:p w14:paraId="19D31CCA" w14:textId="77777777" w:rsidR="00DF697B" w:rsidRPr="00D70DC8" w:rsidRDefault="00DF697B" w:rsidP="004A3BB2">
      <w:pPr>
        <w:tabs>
          <w:tab w:val="left" w:pos="900"/>
          <w:tab w:val="right" w:leader="dot" w:pos="8820"/>
        </w:tabs>
        <w:rPr>
          <w:rFonts w:ascii="UT Industry" w:hAnsi="UT Industry" w:cs="Arial"/>
          <w:sz w:val="28"/>
          <w:szCs w:val="28"/>
        </w:rPr>
      </w:pPr>
    </w:p>
    <w:p w14:paraId="0C234AD1" w14:textId="2476753B" w:rsidR="008708BF" w:rsidRPr="00D70DC8" w:rsidRDefault="004A3BB2" w:rsidP="00E4342B">
      <w:pPr>
        <w:tabs>
          <w:tab w:val="left" w:pos="900"/>
          <w:tab w:val="right" w:leader="dot" w:pos="8820"/>
        </w:tabs>
        <w:spacing w:after="200"/>
        <w:ind w:left="900"/>
        <w:rPr>
          <w:rFonts w:ascii="UT Industry" w:hAnsi="UT Industry" w:cs="Arial"/>
          <w:sz w:val="20"/>
          <w:szCs w:val="20"/>
        </w:rPr>
      </w:pPr>
      <w:r w:rsidRPr="00D70DC8">
        <w:rPr>
          <w:rFonts w:ascii="UT Industry" w:hAnsi="UT Industry" w:cs="Arial"/>
          <w:sz w:val="20"/>
          <w:szCs w:val="20"/>
        </w:rPr>
        <w:t xml:space="preserve">The Board will vote to approve the creation of economic development </w:t>
      </w:r>
      <w:r w:rsidR="008708BF" w:rsidRPr="00D70DC8">
        <w:rPr>
          <w:rFonts w:ascii="UT Industry" w:hAnsi="UT Industry" w:cs="Arial"/>
          <w:sz w:val="20"/>
          <w:szCs w:val="20"/>
        </w:rPr>
        <w:t>zones</w:t>
      </w:r>
      <w:r w:rsidRPr="00D70DC8">
        <w:rPr>
          <w:rFonts w:ascii="UT Industry" w:hAnsi="UT Industry" w:cs="Arial"/>
          <w:sz w:val="20"/>
          <w:szCs w:val="20"/>
        </w:rPr>
        <w:t xml:space="preserve"> (ED Zone), for the following </w:t>
      </w:r>
      <w:r w:rsidR="008708BF" w:rsidRPr="00D70DC8">
        <w:rPr>
          <w:rFonts w:ascii="UT Industry" w:hAnsi="UT Industry" w:cs="Arial"/>
          <w:sz w:val="20"/>
          <w:szCs w:val="20"/>
        </w:rPr>
        <w:t>companies</w:t>
      </w:r>
      <w:r w:rsidRPr="00D70DC8">
        <w:rPr>
          <w:rFonts w:ascii="UT Industry" w:hAnsi="UT Industry" w:cs="Arial"/>
          <w:sz w:val="20"/>
          <w:szCs w:val="20"/>
        </w:rPr>
        <w:t>:</w:t>
      </w:r>
      <w:r w:rsidR="008708BF" w:rsidRPr="00D70DC8">
        <w:rPr>
          <w:rFonts w:ascii="UT Industry" w:hAnsi="UT Industry" w:cs="Arial"/>
          <w:sz w:val="20"/>
          <w:szCs w:val="20"/>
        </w:rPr>
        <w:t xml:space="preserve"> </w:t>
      </w:r>
    </w:p>
    <w:p w14:paraId="14C974B1" w14:textId="10E7A472" w:rsidR="008708BF" w:rsidRPr="00D70DC8" w:rsidRDefault="00D70DC8" w:rsidP="008708BF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spacing w:after="200"/>
        <w:rPr>
          <w:rFonts w:ascii="UT Industry" w:hAnsi="UT Industry" w:cs="Arial"/>
          <w:sz w:val="20"/>
          <w:szCs w:val="20"/>
        </w:rPr>
      </w:pPr>
      <w:r w:rsidRPr="00D70DC8">
        <w:rPr>
          <w:rFonts w:ascii="UT Industry" w:hAnsi="UT Industry" w:cs="Arial"/>
          <w:sz w:val="20"/>
          <w:szCs w:val="20"/>
        </w:rPr>
        <w:t>Traeger Pellet Grills LLC</w:t>
      </w:r>
    </w:p>
    <w:p w14:paraId="5C2592FE" w14:textId="4CB941E6" w:rsidR="00F60216" w:rsidRPr="00D70DC8" w:rsidRDefault="00D70DC8" w:rsidP="008708BF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spacing w:after="200"/>
        <w:rPr>
          <w:rFonts w:ascii="UT Industry" w:hAnsi="UT Industry" w:cs="Arial"/>
          <w:sz w:val="20"/>
          <w:szCs w:val="20"/>
        </w:rPr>
      </w:pPr>
      <w:r w:rsidRPr="00D70DC8">
        <w:rPr>
          <w:rFonts w:ascii="UT Industry" w:hAnsi="UT Industry" w:cs="Arial"/>
          <w:sz w:val="20"/>
          <w:szCs w:val="20"/>
        </w:rPr>
        <w:t>Williams International Co., LLC</w:t>
      </w:r>
    </w:p>
    <w:p w14:paraId="63679BD7" w14:textId="62333A8E" w:rsidR="00DF697B" w:rsidRPr="00D70DC8" w:rsidRDefault="00D70DC8" w:rsidP="00DF697B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rPr>
          <w:rFonts w:ascii="UT Industry" w:hAnsi="UT Industry" w:cs="Arial"/>
          <w:sz w:val="20"/>
          <w:szCs w:val="20"/>
        </w:rPr>
      </w:pPr>
      <w:r w:rsidRPr="00D70DC8">
        <w:rPr>
          <w:rFonts w:ascii="UT Industry" w:hAnsi="UT Industry" w:cs="Arial"/>
          <w:sz w:val="20"/>
          <w:szCs w:val="20"/>
        </w:rPr>
        <w:t>Breeze Aviation Group</w:t>
      </w:r>
      <w:r w:rsidR="005F7C0A" w:rsidRPr="00D70DC8">
        <w:rPr>
          <w:rFonts w:ascii="UT Industry" w:hAnsi="UT Industry" w:cs="Arial"/>
          <w:sz w:val="20"/>
          <w:szCs w:val="20"/>
        </w:rPr>
        <w:t>, Inc.</w:t>
      </w:r>
    </w:p>
    <w:p w14:paraId="49060414" w14:textId="77777777" w:rsidR="00D70DC8" w:rsidRPr="00D70DC8" w:rsidRDefault="00D70DC8" w:rsidP="00D70DC8">
      <w:pPr>
        <w:pStyle w:val="ListParagraph"/>
        <w:tabs>
          <w:tab w:val="left" w:pos="900"/>
          <w:tab w:val="right" w:leader="dot" w:pos="8820"/>
        </w:tabs>
        <w:ind w:left="1260"/>
        <w:rPr>
          <w:rFonts w:ascii="UT Industry" w:hAnsi="UT Industry" w:cs="Arial"/>
          <w:sz w:val="20"/>
          <w:szCs w:val="20"/>
        </w:rPr>
      </w:pPr>
    </w:p>
    <w:p w14:paraId="368F8162" w14:textId="0082B9A6" w:rsidR="00DF697B" w:rsidRPr="00D70DC8" w:rsidRDefault="00DF697B" w:rsidP="00DF697B">
      <w:pPr>
        <w:tabs>
          <w:tab w:val="right" w:leader="dot" w:pos="8820"/>
        </w:tabs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 xml:space="preserve">GOED Updates </w:t>
      </w:r>
      <w:r w:rsidRPr="00D70DC8">
        <w:rPr>
          <w:rFonts w:ascii="UT Industry" w:hAnsi="UT Industry" w:cs="Arial"/>
          <w:sz w:val="28"/>
          <w:szCs w:val="28"/>
        </w:rPr>
        <w:tab/>
      </w:r>
      <w:r w:rsidR="00500BD8">
        <w:rPr>
          <w:rFonts w:ascii="UT Industry" w:hAnsi="UT Industry" w:cs="Arial"/>
          <w:sz w:val="28"/>
          <w:szCs w:val="28"/>
        </w:rPr>
        <w:t>GOED Staff</w:t>
      </w:r>
    </w:p>
    <w:p w14:paraId="62A25734" w14:textId="77777777" w:rsidR="00DF697B" w:rsidRPr="00D70DC8" w:rsidRDefault="00DF697B" w:rsidP="00DF697B">
      <w:pPr>
        <w:tabs>
          <w:tab w:val="right" w:leader="dot" w:pos="8820"/>
        </w:tabs>
        <w:rPr>
          <w:rFonts w:ascii="UT Industry" w:hAnsi="UT Industry" w:cs="Arial"/>
          <w:sz w:val="28"/>
          <w:szCs w:val="28"/>
        </w:rPr>
      </w:pPr>
    </w:p>
    <w:p w14:paraId="57B9DC41" w14:textId="55EDDD6C" w:rsidR="00DF697B" w:rsidRDefault="008134F9" w:rsidP="00D70DC8">
      <w:pPr>
        <w:tabs>
          <w:tab w:val="right" w:leader="dot" w:pos="8820"/>
        </w:tabs>
        <w:rPr>
          <w:rFonts w:ascii="UT Industry" w:hAnsi="UT Industry" w:cs="Arial"/>
          <w:sz w:val="28"/>
          <w:szCs w:val="28"/>
        </w:rPr>
      </w:pPr>
      <w:r w:rsidRPr="00D70DC8">
        <w:rPr>
          <w:rFonts w:ascii="UT Industry" w:hAnsi="UT Industry" w:cs="Arial"/>
          <w:sz w:val="28"/>
          <w:szCs w:val="28"/>
        </w:rPr>
        <w:t xml:space="preserve">Adjourn Meeting </w:t>
      </w:r>
      <w:r w:rsidRPr="00D70DC8">
        <w:rPr>
          <w:rFonts w:ascii="UT Industry" w:hAnsi="UT Industry" w:cs="Arial"/>
          <w:sz w:val="28"/>
          <w:szCs w:val="28"/>
        </w:rPr>
        <w:tab/>
      </w:r>
      <w:r w:rsidR="004806C9" w:rsidRPr="00D70DC8">
        <w:rPr>
          <w:rFonts w:ascii="UT Industry" w:hAnsi="UT Industry" w:cs="Arial"/>
          <w:sz w:val="28"/>
          <w:szCs w:val="28"/>
        </w:rPr>
        <w:t>Carine Clark</w:t>
      </w:r>
    </w:p>
    <w:p w14:paraId="1F35DEA7" w14:textId="77777777" w:rsidR="00D70DC8" w:rsidRPr="00D70DC8" w:rsidRDefault="00D70DC8" w:rsidP="00D70DC8">
      <w:pPr>
        <w:tabs>
          <w:tab w:val="right" w:leader="dot" w:pos="8820"/>
        </w:tabs>
        <w:rPr>
          <w:rFonts w:ascii="UT Industry" w:hAnsi="UT Industry" w:cs="Arial"/>
          <w:sz w:val="28"/>
          <w:szCs w:val="28"/>
        </w:rPr>
      </w:pPr>
    </w:p>
    <w:p w14:paraId="1A39F4A8" w14:textId="6F6D85FB" w:rsidR="00D142F5" w:rsidRPr="00D70DC8" w:rsidRDefault="00D142F5" w:rsidP="001D66D1">
      <w:pPr>
        <w:tabs>
          <w:tab w:val="right" w:leader="dot" w:pos="8820"/>
        </w:tabs>
        <w:spacing w:after="200"/>
        <w:jc w:val="center"/>
        <w:rPr>
          <w:rFonts w:ascii="Source Sans 3" w:hAnsi="Source Sans 3" w:cs="Arial"/>
          <w:b/>
        </w:rPr>
        <w:sectPr w:rsidR="00D142F5" w:rsidRPr="00D70DC8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70DC8">
        <w:rPr>
          <w:rFonts w:ascii="Source Sans 3" w:hAnsi="Source Sans 3"/>
          <w:spacing w:val="3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hd w:val="clear" w:color="auto" w:fill="FFFFFF"/>
        </w:rPr>
        <w:t>6</w:t>
      </w:r>
      <w:r w:rsidRPr="00D70DC8">
        <w:rPr>
          <w:rFonts w:ascii="Source Sans 3" w:hAnsi="Source Sans 3"/>
          <w:spacing w:val="3"/>
          <w:shd w:val="clear" w:color="auto" w:fill="FFFFFF"/>
        </w:rPr>
        <w:t xml:space="preserve"> GOEO Board Meeting Dates</w:t>
      </w:r>
    </w:p>
    <w:p w14:paraId="3C6B8D0D" w14:textId="4B182557" w:rsidR="00D142F5" w:rsidRPr="00D70DC8" w:rsidRDefault="00D142F5" w:rsidP="008E7DA9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Source Sans 3" w:hAnsi="Source Sans 3"/>
          <w:spacing w:val="3"/>
          <w:sz w:val="20"/>
          <w:szCs w:val="20"/>
          <w:shd w:val="clear" w:color="auto" w:fill="FFFFFF"/>
        </w:rPr>
        <w:sectPr w:rsidR="00D142F5" w:rsidRPr="00D70DC8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         Jan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8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          </w:t>
      </w:r>
      <w:r w:rsidR="003B66EB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Feb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12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="003B66EB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="003B66EB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</w:t>
      </w:r>
      <w:r w:rsidR="007E02C1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Mar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12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="007E02C1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="007E02C1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    Apr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9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    May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14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  Jun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11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="001D66D1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="001D66D1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    Jul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9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     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        Sep 1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</w:t>
      </w:r>
      <w:r w:rsidR="000376D4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3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Oct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8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:00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A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        Nov 1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  <w:r w:rsidRPr="00D70DC8">
        <w:rPr>
          <w:rFonts w:ascii="Source Sans 3" w:hAnsi="Source Sans 3"/>
          <w:spacing w:val="3"/>
          <w:sz w:val="20"/>
          <w:szCs w:val="20"/>
        </w:rPr>
        <w:br/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        Dec 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10</w:t>
      </w:r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, </w:t>
      </w:r>
      <w:proofErr w:type="gramStart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202</w:t>
      </w:r>
      <w:r w:rsidR="00EA07BA"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>6</w:t>
      </w:r>
      <w:proofErr w:type="gramEnd"/>
      <w:r w:rsidRPr="00D70DC8">
        <w:rPr>
          <w:rFonts w:ascii="Source Sans 3" w:hAnsi="Source Sans 3"/>
          <w:spacing w:val="3"/>
          <w:sz w:val="20"/>
          <w:szCs w:val="20"/>
          <w:shd w:val="clear" w:color="auto" w:fill="FFFFFF"/>
        </w:rPr>
        <w:t xml:space="preserve"> 10:00 AM</w:t>
      </w:r>
    </w:p>
    <w:p w14:paraId="008AC804" w14:textId="77777777" w:rsidR="00D142F5" w:rsidRPr="00F60216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Source Sans 3" w:hAnsi="Source Sans 3" w:cs="Arial"/>
          <w:sz w:val="22"/>
          <w:szCs w:val="22"/>
        </w:rPr>
      </w:pPr>
    </w:p>
    <w:p w14:paraId="04A15803" w14:textId="779BCDD1" w:rsidR="005B76CA" w:rsidRPr="00D70DC8" w:rsidRDefault="005B76CA" w:rsidP="00D70DC8">
      <w:pPr>
        <w:tabs>
          <w:tab w:val="right" w:leader="dot" w:pos="8640"/>
          <w:tab w:val="right" w:leader="dot" w:pos="8820"/>
        </w:tabs>
        <w:jc w:val="center"/>
        <w:rPr>
          <w:rFonts w:ascii="UT Industry" w:hAnsi="UT Industry" w:cs="Arial"/>
          <w:sz w:val="20"/>
          <w:szCs w:val="20"/>
        </w:rPr>
      </w:pPr>
      <w:r w:rsidRPr="00D70DC8">
        <w:rPr>
          <w:rFonts w:ascii="UT Industry" w:hAnsi="UT Industry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CF3F94" w:rsidRPr="00D70DC8">
        <w:rPr>
          <w:rFonts w:ascii="UT Industry" w:hAnsi="UT Industry" w:cs="Arial"/>
          <w:sz w:val="20"/>
          <w:szCs w:val="20"/>
        </w:rPr>
        <w:t>Kelly Akins</w:t>
      </w:r>
      <w:r w:rsidR="004F659E" w:rsidRPr="00D70DC8">
        <w:rPr>
          <w:rFonts w:ascii="UT Industry" w:hAnsi="UT Industry" w:cs="Arial"/>
          <w:sz w:val="20"/>
          <w:szCs w:val="20"/>
        </w:rPr>
        <w:t xml:space="preserve"> at </w:t>
      </w:r>
      <w:r w:rsidR="00241BAF" w:rsidRPr="00D70DC8">
        <w:rPr>
          <w:rFonts w:ascii="UT Industry" w:hAnsi="UT Industry" w:cs="Arial"/>
          <w:sz w:val="20"/>
          <w:szCs w:val="20"/>
        </w:rPr>
        <w:t>801</w:t>
      </w:r>
      <w:r w:rsidR="00883A34" w:rsidRPr="00D70DC8">
        <w:rPr>
          <w:rFonts w:ascii="UT Industry" w:hAnsi="UT Industry" w:cs="Arial"/>
          <w:sz w:val="20"/>
          <w:szCs w:val="20"/>
        </w:rPr>
        <w:t>-</w:t>
      </w:r>
      <w:r w:rsidR="00241BAF" w:rsidRPr="00D70DC8">
        <w:rPr>
          <w:rFonts w:ascii="UT Industry" w:hAnsi="UT Industry" w:cs="Arial"/>
          <w:sz w:val="20"/>
          <w:szCs w:val="20"/>
        </w:rPr>
        <w:t>5</w:t>
      </w:r>
      <w:r w:rsidR="00CF3F94" w:rsidRPr="00D70DC8">
        <w:rPr>
          <w:rFonts w:ascii="UT Industry" w:hAnsi="UT Industry" w:cs="Arial"/>
          <w:sz w:val="20"/>
          <w:szCs w:val="20"/>
        </w:rPr>
        <w:t>03</w:t>
      </w:r>
      <w:r w:rsidR="00241BAF" w:rsidRPr="00D70DC8">
        <w:rPr>
          <w:rFonts w:ascii="UT Industry" w:hAnsi="UT Industry" w:cs="Arial"/>
          <w:sz w:val="20"/>
          <w:szCs w:val="20"/>
        </w:rPr>
        <w:t>-</w:t>
      </w:r>
      <w:r w:rsidR="00CF3F94" w:rsidRPr="00D70DC8">
        <w:rPr>
          <w:rFonts w:ascii="UT Industry" w:hAnsi="UT Industry" w:cs="Arial"/>
          <w:sz w:val="20"/>
          <w:szCs w:val="20"/>
        </w:rPr>
        <w:t>6605</w:t>
      </w:r>
      <w:r w:rsidRPr="00D70DC8">
        <w:rPr>
          <w:rFonts w:ascii="UT Industry" w:hAnsi="UT Industry" w:cs="Arial"/>
          <w:sz w:val="20"/>
          <w:szCs w:val="20"/>
        </w:rPr>
        <w:t xml:space="preserve"> prior to the meeting.</w:t>
      </w:r>
      <w:bookmarkEnd w:id="0"/>
      <w:bookmarkEnd w:id="1"/>
    </w:p>
    <w:p w14:paraId="3F3B8AA0" w14:textId="77777777" w:rsidR="00031DA6" w:rsidRPr="00F36E7D" w:rsidRDefault="00031DA6" w:rsidP="000316B8">
      <w:pPr>
        <w:tabs>
          <w:tab w:val="right" w:leader="dot" w:pos="8640"/>
          <w:tab w:val="right" w:leader="dot" w:pos="8820"/>
        </w:tabs>
        <w:rPr>
          <w:rFonts w:ascii="Arial" w:hAnsi="Arial" w:cs="Arial"/>
          <w:sz w:val="20"/>
          <w:szCs w:val="20"/>
        </w:rPr>
      </w:pPr>
    </w:p>
    <w:sectPr w:rsidR="00031DA6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5E8E" w14:textId="77777777" w:rsidR="00893F59" w:rsidRDefault="00893F59" w:rsidP="00D142F5">
      <w:r>
        <w:separator/>
      </w:r>
    </w:p>
  </w:endnote>
  <w:endnote w:type="continuationSeparator" w:id="0">
    <w:p w14:paraId="5D999D60" w14:textId="77777777" w:rsidR="00893F59" w:rsidRDefault="00893F59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UT Industry">
    <w:panose1 w:val="00000000000000000000"/>
    <w:charset w:val="00"/>
    <w:family w:val="modern"/>
    <w:notTrueType/>
    <w:pitch w:val="variable"/>
    <w:sig w:usb0="80000067" w:usb1="40000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2D1C" w14:textId="77777777" w:rsidR="00893F59" w:rsidRDefault="00893F59" w:rsidP="00D142F5">
      <w:r>
        <w:separator/>
      </w:r>
    </w:p>
  </w:footnote>
  <w:footnote w:type="continuationSeparator" w:id="0">
    <w:p w14:paraId="1B9B2BBC" w14:textId="77777777" w:rsidR="00893F59" w:rsidRDefault="00893F59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DEA3FCA"/>
    <w:multiLevelType w:val="hybridMultilevel"/>
    <w:tmpl w:val="B07878BA"/>
    <w:lvl w:ilvl="0" w:tplc="76785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5F32D6"/>
    <w:multiLevelType w:val="hybridMultilevel"/>
    <w:tmpl w:val="E7D20184"/>
    <w:lvl w:ilvl="0" w:tplc="7C80B4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E5F4A"/>
    <w:multiLevelType w:val="hybridMultilevel"/>
    <w:tmpl w:val="006A26CC"/>
    <w:lvl w:ilvl="0" w:tplc="23886D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4553B71"/>
    <w:multiLevelType w:val="hybridMultilevel"/>
    <w:tmpl w:val="710C51CE"/>
    <w:lvl w:ilvl="0" w:tplc="2A0C51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4085">
    <w:abstractNumId w:val="4"/>
  </w:num>
  <w:num w:numId="2" w16cid:durableId="194464376">
    <w:abstractNumId w:val="3"/>
  </w:num>
  <w:num w:numId="3" w16cid:durableId="236323543">
    <w:abstractNumId w:val="7"/>
  </w:num>
  <w:num w:numId="4" w16cid:durableId="983124358">
    <w:abstractNumId w:val="8"/>
  </w:num>
  <w:num w:numId="5" w16cid:durableId="54745102">
    <w:abstractNumId w:val="9"/>
  </w:num>
  <w:num w:numId="6" w16cid:durableId="755320751">
    <w:abstractNumId w:val="13"/>
  </w:num>
  <w:num w:numId="7" w16cid:durableId="2126458596">
    <w:abstractNumId w:val="11"/>
  </w:num>
  <w:num w:numId="8" w16cid:durableId="1128470313">
    <w:abstractNumId w:val="5"/>
  </w:num>
  <w:num w:numId="9" w16cid:durableId="540702619">
    <w:abstractNumId w:val="6"/>
  </w:num>
  <w:num w:numId="10" w16cid:durableId="25714918">
    <w:abstractNumId w:val="0"/>
  </w:num>
  <w:num w:numId="11" w16cid:durableId="1835878415">
    <w:abstractNumId w:val="1"/>
  </w:num>
  <w:num w:numId="12" w16cid:durableId="179970982">
    <w:abstractNumId w:val="2"/>
  </w:num>
  <w:num w:numId="13" w16cid:durableId="537937988">
    <w:abstractNumId w:val="10"/>
  </w:num>
  <w:num w:numId="14" w16cid:durableId="4189862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644A"/>
    <w:rsid w:val="00017E48"/>
    <w:rsid w:val="00022816"/>
    <w:rsid w:val="00022BB9"/>
    <w:rsid w:val="0002403A"/>
    <w:rsid w:val="00025347"/>
    <w:rsid w:val="00025C45"/>
    <w:rsid w:val="000316B8"/>
    <w:rsid w:val="00031DA6"/>
    <w:rsid w:val="0003689F"/>
    <w:rsid w:val="000376D4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2F06"/>
    <w:rsid w:val="000762B9"/>
    <w:rsid w:val="00077384"/>
    <w:rsid w:val="000778F5"/>
    <w:rsid w:val="00077DEE"/>
    <w:rsid w:val="000827D3"/>
    <w:rsid w:val="0008404C"/>
    <w:rsid w:val="0008420A"/>
    <w:rsid w:val="00085FAD"/>
    <w:rsid w:val="00087217"/>
    <w:rsid w:val="00091FD1"/>
    <w:rsid w:val="00093446"/>
    <w:rsid w:val="00094099"/>
    <w:rsid w:val="00096979"/>
    <w:rsid w:val="00096D22"/>
    <w:rsid w:val="000A005D"/>
    <w:rsid w:val="000A4E8D"/>
    <w:rsid w:val="000B017A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26F7"/>
    <w:rsid w:val="000F5A70"/>
    <w:rsid w:val="000F5B8D"/>
    <w:rsid w:val="000F7BAE"/>
    <w:rsid w:val="0010398F"/>
    <w:rsid w:val="001051CC"/>
    <w:rsid w:val="00116AC9"/>
    <w:rsid w:val="00117D4A"/>
    <w:rsid w:val="001244E5"/>
    <w:rsid w:val="0013238F"/>
    <w:rsid w:val="00132932"/>
    <w:rsid w:val="001365BC"/>
    <w:rsid w:val="00136E90"/>
    <w:rsid w:val="0014265E"/>
    <w:rsid w:val="001441CC"/>
    <w:rsid w:val="00146259"/>
    <w:rsid w:val="001470D3"/>
    <w:rsid w:val="00152555"/>
    <w:rsid w:val="00160F7F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A5C3B"/>
    <w:rsid w:val="001B188B"/>
    <w:rsid w:val="001B46F6"/>
    <w:rsid w:val="001B472D"/>
    <w:rsid w:val="001C0B16"/>
    <w:rsid w:val="001C1152"/>
    <w:rsid w:val="001C7658"/>
    <w:rsid w:val="001D272B"/>
    <w:rsid w:val="001D3700"/>
    <w:rsid w:val="001D64DD"/>
    <w:rsid w:val="001D66D1"/>
    <w:rsid w:val="001D67AF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0E5B"/>
    <w:rsid w:val="00202177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2CCD"/>
    <w:rsid w:val="00235F9C"/>
    <w:rsid w:val="00236690"/>
    <w:rsid w:val="00236A21"/>
    <w:rsid w:val="00241BAF"/>
    <w:rsid w:val="00242123"/>
    <w:rsid w:val="002461C5"/>
    <w:rsid w:val="00251921"/>
    <w:rsid w:val="00260AAC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84DBE"/>
    <w:rsid w:val="00287B84"/>
    <w:rsid w:val="00291E11"/>
    <w:rsid w:val="00294446"/>
    <w:rsid w:val="002945E2"/>
    <w:rsid w:val="002A058C"/>
    <w:rsid w:val="002A22E5"/>
    <w:rsid w:val="002A4037"/>
    <w:rsid w:val="002B0C3C"/>
    <w:rsid w:val="002B27BE"/>
    <w:rsid w:val="002B5D4C"/>
    <w:rsid w:val="002B7737"/>
    <w:rsid w:val="002C3D30"/>
    <w:rsid w:val="002C3F65"/>
    <w:rsid w:val="002C45FB"/>
    <w:rsid w:val="002D05BA"/>
    <w:rsid w:val="002D2897"/>
    <w:rsid w:val="002D629D"/>
    <w:rsid w:val="002E05B3"/>
    <w:rsid w:val="002E0AC7"/>
    <w:rsid w:val="002E4056"/>
    <w:rsid w:val="002E4758"/>
    <w:rsid w:val="002E53C8"/>
    <w:rsid w:val="002F448A"/>
    <w:rsid w:val="002F4873"/>
    <w:rsid w:val="003000BE"/>
    <w:rsid w:val="00303ACB"/>
    <w:rsid w:val="0030484E"/>
    <w:rsid w:val="003127C9"/>
    <w:rsid w:val="003179E7"/>
    <w:rsid w:val="0032091B"/>
    <w:rsid w:val="00320DF7"/>
    <w:rsid w:val="00322927"/>
    <w:rsid w:val="00322952"/>
    <w:rsid w:val="003235C6"/>
    <w:rsid w:val="00323AFF"/>
    <w:rsid w:val="0032507B"/>
    <w:rsid w:val="003300D3"/>
    <w:rsid w:val="00331E0B"/>
    <w:rsid w:val="00331F63"/>
    <w:rsid w:val="00334CD9"/>
    <w:rsid w:val="00334D7D"/>
    <w:rsid w:val="003353F4"/>
    <w:rsid w:val="0033744B"/>
    <w:rsid w:val="00340B95"/>
    <w:rsid w:val="00343B81"/>
    <w:rsid w:val="00351135"/>
    <w:rsid w:val="003540AB"/>
    <w:rsid w:val="003566CE"/>
    <w:rsid w:val="00370714"/>
    <w:rsid w:val="0037339B"/>
    <w:rsid w:val="0037357D"/>
    <w:rsid w:val="0037358A"/>
    <w:rsid w:val="00373DA8"/>
    <w:rsid w:val="003742C9"/>
    <w:rsid w:val="003756B5"/>
    <w:rsid w:val="00382786"/>
    <w:rsid w:val="00383107"/>
    <w:rsid w:val="00387B96"/>
    <w:rsid w:val="0039115E"/>
    <w:rsid w:val="00397D2E"/>
    <w:rsid w:val="003B10F4"/>
    <w:rsid w:val="003B1BA1"/>
    <w:rsid w:val="003B1D9F"/>
    <w:rsid w:val="003B2E19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49E4"/>
    <w:rsid w:val="003D6F5D"/>
    <w:rsid w:val="003D7992"/>
    <w:rsid w:val="003E0291"/>
    <w:rsid w:val="003E2502"/>
    <w:rsid w:val="003E3386"/>
    <w:rsid w:val="003E6C57"/>
    <w:rsid w:val="003E7AF8"/>
    <w:rsid w:val="003F3BA1"/>
    <w:rsid w:val="004131AB"/>
    <w:rsid w:val="0041540A"/>
    <w:rsid w:val="0042026F"/>
    <w:rsid w:val="00420AB1"/>
    <w:rsid w:val="00422128"/>
    <w:rsid w:val="00422146"/>
    <w:rsid w:val="00422BF4"/>
    <w:rsid w:val="004233C2"/>
    <w:rsid w:val="00425FE9"/>
    <w:rsid w:val="00432CE0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5722"/>
    <w:rsid w:val="004558CE"/>
    <w:rsid w:val="004562A0"/>
    <w:rsid w:val="00456A83"/>
    <w:rsid w:val="004662D2"/>
    <w:rsid w:val="00470174"/>
    <w:rsid w:val="00472FFD"/>
    <w:rsid w:val="00474515"/>
    <w:rsid w:val="00474A66"/>
    <w:rsid w:val="004806C9"/>
    <w:rsid w:val="00480DCC"/>
    <w:rsid w:val="00485236"/>
    <w:rsid w:val="00486157"/>
    <w:rsid w:val="004904E5"/>
    <w:rsid w:val="00491CD2"/>
    <w:rsid w:val="0049273C"/>
    <w:rsid w:val="00493A9C"/>
    <w:rsid w:val="00495E9D"/>
    <w:rsid w:val="004A103B"/>
    <w:rsid w:val="004A1124"/>
    <w:rsid w:val="004A1AE8"/>
    <w:rsid w:val="004A2CC5"/>
    <w:rsid w:val="004A3BB2"/>
    <w:rsid w:val="004A6A70"/>
    <w:rsid w:val="004B1F8F"/>
    <w:rsid w:val="004B2E83"/>
    <w:rsid w:val="004C4143"/>
    <w:rsid w:val="004C64CA"/>
    <w:rsid w:val="004D0B8F"/>
    <w:rsid w:val="004D3558"/>
    <w:rsid w:val="004D3FAB"/>
    <w:rsid w:val="004D61F9"/>
    <w:rsid w:val="004D7059"/>
    <w:rsid w:val="004E0C76"/>
    <w:rsid w:val="004E102E"/>
    <w:rsid w:val="004E6DAF"/>
    <w:rsid w:val="004F0D5E"/>
    <w:rsid w:val="004F572D"/>
    <w:rsid w:val="004F659E"/>
    <w:rsid w:val="004F7B4A"/>
    <w:rsid w:val="00500BD8"/>
    <w:rsid w:val="00500E8E"/>
    <w:rsid w:val="00502A9E"/>
    <w:rsid w:val="00502EFF"/>
    <w:rsid w:val="005039B7"/>
    <w:rsid w:val="0050426B"/>
    <w:rsid w:val="005106A9"/>
    <w:rsid w:val="00511675"/>
    <w:rsid w:val="00514B1E"/>
    <w:rsid w:val="00516823"/>
    <w:rsid w:val="00520FAE"/>
    <w:rsid w:val="00522AE7"/>
    <w:rsid w:val="00522D37"/>
    <w:rsid w:val="005246FC"/>
    <w:rsid w:val="0052488A"/>
    <w:rsid w:val="005261D1"/>
    <w:rsid w:val="0052686B"/>
    <w:rsid w:val="00530CD3"/>
    <w:rsid w:val="00535589"/>
    <w:rsid w:val="00536082"/>
    <w:rsid w:val="00537AF7"/>
    <w:rsid w:val="0054029D"/>
    <w:rsid w:val="005410C0"/>
    <w:rsid w:val="00542FBC"/>
    <w:rsid w:val="00543625"/>
    <w:rsid w:val="0054646A"/>
    <w:rsid w:val="00550223"/>
    <w:rsid w:val="00552AE6"/>
    <w:rsid w:val="00555DD0"/>
    <w:rsid w:val="00556596"/>
    <w:rsid w:val="00556AAC"/>
    <w:rsid w:val="00564562"/>
    <w:rsid w:val="005663E5"/>
    <w:rsid w:val="0056759F"/>
    <w:rsid w:val="005677AE"/>
    <w:rsid w:val="00570AA8"/>
    <w:rsid w:val="00572F43"/>
    <w:rsid w:val="00574140"/>
    <w:rsid w:val="0057585D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11C3"/>
    <w:rsid w:val="005D2F33"/>
    <w:rsid w:val="005D39F9"/>
    <w:rsid w:val="005D434A"/>
    <w:rsid w:val="005D67B1"/>
    <w:rsid w:val="005E05FB"/>
    <w:rsid w:val="005E2D68"/>
    <w:rsid w:val="005E3989"/>
    <w:rsid w:val="005E4E82"/>
    <w:rsid w:val="005E7331"/>
    <w:rsid w:val="005F25C9"/>
    <w:rsid w:val="005F7BBB"/>
    <w:rsid w:val="005F7C0A"/>
    <w:rsid w:val="00602ECC"/>
    <w:rsid w:val="00603F65"/>
    <w:rsid w:val="006043A9"/>
    <w:rsid w:val="00604442"/>
    <w:rsid w:val="00613400"/>
    <w:rsid w:val="00617940"/>
    <w:rsid w:val="00620BCC"/>
    <w:rsid w:val="00620CE9"/>
    <w:rsid w:val="006211B0"/>
    <w:rsid w:val="00624D3B"/>
    <w:rsid w:val="00627BB1"/>
    <w:rsid w:val="00630CF8"/>
    <w:rsid w:val="00631293"/>
    <w:rsid w:val="00632A6F"/>
    <w:rsid w:val="00633857"/>
    <w:rsid w:val="00635675"/>
    <w:rsid w:val="0063668D"/>
    <w:rsid w:val="006379E5"/>
    <w:rsid w:val="00637F81"/>
    <w:rsid w:val="00645C78"/>
    <w:rsid w:val="0064680A"/>
    <w:rsid w:val="00652695"/>
    <w:rsid w:val="0065432F"/>
    <w:rsid w:val="00656067"/>
    <w:rsid w:val="006602A9"/>
    <w:rsid w:val="00660854"/>
    <w:rsid w:val="00661004"/>
    <w:rsid w:val="00663370"/>
    <w:rsid w:val="006715D3"/>
    <w:rsid w:val="00671E32"/>
    <w:rsid w:val="00675F73"/>
    <w:rsid w:val="00680385"/>
    <w:rsid w:val="00686251"/>
    <w:rsid w:val="00686DF5"/>
    <w:rsid w:val="0069232F"/>
    <w:rsid w:val="006A0A71"/>
    <w:rsid w:val="006A2BFE"/>
    <w:rsid w:val="006A5E08"/>
    <w:rsid w:val="006A6499"/>
    <w:rsid w:val="006A7A55"/>
    <w:rsid w:val="006B02A2"/>
    <w:rsid w:val="006B0F5B"/>
    <w:rsid w:val="006B566A"/>
    <w:rsid w:val="006B7DEB"/>
    <w:rsid w:val="006C22F7"/>
    <w:rsid w:val="006C7327"/>
    <w:rsid w:val="006D0C71"/>
    <w:rsid w:val="006D20A7"/>
    <w:rsid w:val="006D3BE0"/>
    <w:rsid w:val="006D447D"/>
    <w:rsid w:val="006D688A"/>
    <w:rsid w:val="006D78AF"/>
    <w:rsid w:val="006E080A"/>
    <w:rsid w:val="006E13F3"/>
    <w:rsid w:val="006E2F1F"/>
    <w:rsid w:val="006E3814"/>
    <w:rsid w:val="006E51ED"/>
    <w:rsid w:val="006E7EE2"/>
    <w:rsid w:val="006F1001"/>
    <w:rsid w:val="006F1CAE"/>
    <w:rsid w:val="006F3964"/>
    <w:rsid w:val="006F3A80"/>
    <w:rsid w:val="006F4521"/>
    <w:rsid w:val="00703E1D"/>
    <w:rsid w:val="00714952"/>
    <w:rsid w:val="00714CE3"/>
    <w:rsid w:val="007151E1"/>
    <w:rsid w:val="0071726F"/>
    <w:rsid w:val="007227A8"/>
    <w:rsid w:val="0072787E"/>
    <w:rsid w:val="00733C80"/>
    <w:rsid w:val="0073586E"/>
    <w:rsid w:val="00736971"/>
    <w:rsid w:val="00742893"/>
    <w:rsid w:val="00742AD6"/>
    <w:rsid w:val="00743A57"/>
    <w:rsid w:val="00743D79"/>
    <w:rsid w:val="0074423F"/>
    <w:rsid w:val="0074686F"/>
    <w:rsid w:val="007475B7"/>
    <w:rsid w:val="00747E0C"/>
    <w:rsid w:val="007506C1"/>
    <w:rsid w:val="00752814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2478"/>
    <w:rsid w:val="00793056"/>
    <w:rsid w:val="0079781D"/>
    <w:rsid w:val="007A036A"/>
    <w:rsid w:val="007A25C1"/>
    <w:rsid w:val="007A2F4C"/>
    <w:rsid w:val="007A4D10"/>
    <w:rsid w:val="007A72F5"/>
    <w:rsid w:val="007B383D"/>
    <w:rsid w:val="007B3BC1"/>
    <w:rsid w:val="007B5DFA"/>
    <w:rsid w:val="007B7C73"/>
    <w:rsid w:val="007C049F"/>
    <w:rsid w:val="007C104B"/>
    <w:rsid w:val="007C1EB5"/>
    <w:rsid w:val="007C361E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0D58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322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08BF"/>
    <w:rsid w:val="008715C7"/>
    <w:rsid w:val="0087681A"/>
    <w:rsid w:val="00880E91"/>
    <w:rsid w:val="00881196"/>
    <w:rsid w:val="00883A34"/>
    <w:rsid w:val="00885B29"/>
    <w:rsid w:val="00885C61"/>
    <w:rsid w:val="00886776"/>
    <w:rsid w:val="00891925"/>
    <w:rsid w:val="00893F59"/>
    <w:rsid w:val="00897492"/>
    <w:rsid w:val="008A22A0"/>
    <w:rsid w:val="008A31EE"/>
    <w:rsid w:val="008B349F"/>
    <w:rsid w:val="008B4BF6"/>
    <w:rsid w:val="008C2142"/>
    <w:rsid w:val="008C292E"/>
    <w:rsid w:val="008C6683"/>
    <w:rsid w:val="008D09B5"/>
    <w:rsid w:val="008D2443"/>
    <w:rsid w:val="008D44F3"/>
    <w:rsid w:val="008D49A5"/>
    <w:rsid w:val="008D5578"/>
    <w:rsid w:val="008E5EA2"/>
    <w:rsid w:val="008E652E"/>
    <w:rsid w:val="008E7DA9"/>
    <w:rsid w:val="008F06E3"/>
    <w:rsid w:val="008F3205"/>
    <w:rsid w:val="008F6FDD"/>
    <w:rsid w:val="00911143"/>
    <w:rsid w:val="009150A2"/>
    <w:rsid w:val="00917588"/>
    <w:rsid w:val="00921FE9"/>
    <w:rsid w:val="00922DAA"/>
    <w:rsid w:val="0092786D"/>
    <w:rsid w:val="00934D49"/>
    <w:rsid w:val="00936D5B"/>
    <w:rsid w:val="00940DF9"/>
    <w:rsid w:val="00942284"/>
    <w:rsid w:val="009460D2"/>
    <w:rsid w:val="00950187"/>
    <w:rsid w:val="009501DA"/>
    <w:rsid w:val="00950AF4"/>
    <w:rsid w:val="00960C03"/>
    <w:rsid w:val="00961A4B"/>
    <w:rsid w:val="00961B69"/>
    <w:rsid w:val="00967430"/>
    <w:rsid w:val="00971A12"/>
    <w:rsid w:val="00973538"/>
    <w:rsid w:val="00975670"/>
    <w:rsid w:val="00976835"/>
    <w:rsid w:val="009776FE"/>
    <w:rsid w:val="00982ED5"/>
    <w:rsid w:val="00984419"/>
    <w:rsid w:val="009847AC"/>
    <w:rsid w:val="009860D9"/>
    <w:rsid w:val="0099186C"/>
    <w:rsid w:val="00993161"/>
    <w:rsid w:val="009A23D1"/>
    <w:rsid w:val="009A437B"/>
    <w:rsid w:val="009A4FDA"/>
    <w:rsid w:val="009A5838"/>
    <w:rsid w:val="009A6A52"/>
    <w:rsid w:val="009A7A56"/>
    <w:rsid w:val="009B21C9"/>
    <w:rsid w:val="009B3FEA"/>
    <w:rsid w:val="009C1B6B"/>
    <w:rsid w:val="009C2772"/>
    <w:rsid w:val="009C3393"/>
    <w:rsid w:val="009C5539"/>
    <w:rsid w:val="009C55F2"/>
    <w:rsid w:val="009C715B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AFB"/>
    <w:rsid w:val="00A21EC0"/>
    <w:rsid w:val="00A24B4E"/>
    <w:rsid w:val="00A317C3"/>
    <w:rsid w:val="00A319F2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575D"/>
    <w:rsid w:val="00A5658E"/>
    <w:rsid w:val="00A66D93"/>
    <w:rsid w:val="00A70B2E"/>
    <w:rsid w:val="00A750C4"/>
    <w:rsid w:val="00A75E02"/>
    <w:rsid w:val="00A77386"/>
    <w:rsid w:val="00A803C2"/>
    <w:rsid w:val="00A81F26"/>
    <w:rsid w:val="00A84745"/>
    <w:rsid w:val="00A86AB7"/>
    <w:rsid w:val="00A86CC7"/>
    <w:rsid w:val="00A87793"/>
    <w:rsid w:val="00AA1751"/>
    <w:rsid w:val="00AA5921"/>
    <w:rsid w:val="00AB3079"/>
    <w:rsid w:val="00AB60C0"/>
    <w:rsid w:val="00AB7583"/>
    <w:rsid w:val="00AC2C6E"/>
    <w:rsid w:val="00AC57FA"/>
    <w:rsid w:val="00AC5877"/>
    <w:rsid w:val="00AD3478"/>
    <w:rsid w:val="00AD6FC3"/>
    <w:rsid w:val="00AD752D"/>
    <w:rsid w:val="00AD772D"/>
    <w:rsid w:val="00AE20E5"/>
    <w:rsid w:val="00AE350A"/>
    <w:rsid w:val="00AE51AC"/>
    <w:rsid w:val="00AF14DD"/>
    <w:rsid w:val="00AF731D"/>
    <w:rsid w:val="00B03088"/>
    <w:rsid w:val="00B045FF"/>
    <w:rsid w:val="00B12527"/>
    <w:rsid w:val="00B12F6B"/>
    <w:rsid w:val="00B14B11"/>
    <w:rsid w:val="00B16301"/>
    <w:rsid w:val="00B173FA"/>
    <w:rsid w:val="00B175D4"/>
    <w:rsid w:val="00B22B1A"/>
    <w:rsid w:val="00B240D2"/>
    <w:rsid w:val="00B25808"/>
    <w:rsid w:val="00B27D66"/>
    <w:rsid w:val="00B33AE1"/>
    <w:rsid w:val="00B35493"/>
    <w:rsid w:val="00B35DCA"/>
    <w:rsid w:val="00B36531"/>
    <w:rsid w:val="00B4090B"/>
    <w:rsid w:val="00B40AE0"/>
    <w:rsid w:val="00B412AC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57EE0"/>
    <w:rsid w:val="00B60000"/>
    <w:rsid w:val="00B63B84"/>
    <w:rsid w:val="00B6710A"/>
    <w:rsid w:val="00B67E71"/>
    <w:rsid w:val="00B702DB"/>
    <w:rsid w:val="00B73DF1"/>
    <w:rsid w:val="00B81FC0"/>
    <w:rsid w:val="00B9039B"/>
    <w:rsid w:val="00B94E4F"/>
    <w:rsid w:val="00B964E2"/>
    <w:rsid w:val="00BA73D5"/>
    <w:rsid w:val="00BB1CCD"/>
    <w:rsid w:val="00BB4860"/>
    <w:rsid w:val="00BC01A2"/>
    <w:rsid w:val="00BC124E"/>
    <w:rsid w:val="00BC1C0A"/>
    <w:rsid w:val="00BC24D1"/>
    <w:rsid w:val="00BC5568"/>
    <w:rsid w:val="00BC5AB8"/>
    <w:rsid w:val="00BC5DD2"/>
    <w:rsid w:val="00BC5E01"/>
    <w:rsid w:val="00BD106E"/>
    <w:rsid w:val="00BD3A9F"/>
    <w:rsid w:val="00BD4541"/>
    <w:rsid w:val="00BD56F2"/>
    <w:rsid w:val="00BD7AFE"/>
    <w:rsid w:val="00BE16F3"/>
    <w:rsid w:val="00BF2765"/>
    <w:rsid w:val="00C01FDE"/>
    <w:rsid w:val="00C12FAB"/>
    <w:rsid w:val="00C20F0A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47262"/>
    <w:rsid w:val="00C507AF"/>
    <w:rsid w:val="00C5439A"/>
    <w:rsid w:val="00C55491"/>
    <w:rsid w:val="00C569F1"/>
    <w:rsid w:val="00C61B9E"/>
    <w:rsid w:val="00C71A34"/>
    <w:rsid w:val="00C76B1D"/>
    <w:rsid w:val="00C872BB"/>
    <w:rsid w:val="00C92458"/>
    <w:rsid w:val="00C9576E"/>
    <w:rsid w:val="00C97727"/>
    <w:rsid w:val="00CA1035"/>
    <w:rsid w:val="00CA2CE1"/>
    <w:rsid w:val="00CB1FF6"/>
    <w:rsid w:val="00CB5DCB"/>
    <w:rsid w:val="00CB7EE0"/>
    <w:rsid w:val="00CC0488"/>
    <w:rsid w:val="00CC6B18"/>
    <w:rsid w:val="00CC7838"/>
    <w:rsid w:val="00CD00F3"/>
    <w:rsid w:val="00CD0373"/>
    <w:rsid w:val="00CD09D7"/>
    <w:rsid w:val="00CD454A"/>
    <w:rsid w:val="00CD5763"/>
    <w:rsid w:val="00CD6583"/>
    <w:rsid w:val="00CE0A5D"/>
    <w:rsid w:val="00CE1143"/>
    <w:rsid w:val="00CE21C2"/>
    <w:rsid w:val="00CE4642"/>
    <w:rsid w:val="00CE5798"/>
    <w:rsid w:val="00CF3435"/>
    <w:rsid w:val="00CF35E6"/>
    <w:rsid w:val="00CF3F94"/>
    <w:rsid w:val="00D03302"/>
    <w:rsid w:val="00D04C1B"/>
    <w:rsid w:val="00D0737E"/>
    <w:rsid w:val="00D11377"/>
    <w:rsid w:val="00D13883"/>
    <w:rsid w:val="00D142F5"/>
    <w:rsid w:val="00D17CCA"/>
    <w:rsid w:val="00D20B19"/>
    <w:rsid w:val="00D21D6B"/>
    <w:rsid w:val="00D22438"/>
    <w:rsid w:val="00D25AFB"/>
    <w:rsid w:val="00D27F4C"/>
    <w:rsid w:val="00D30E1B"/>
    <w:rsid w:val="00D36217"/>
    <w:rsid w:val="00D379D0"/>
    <w:rsid w:val="00D44714"/>
    <w:rsid w:val="00D45CCE"/>
    <w:rsid w:val="00D45D06"/>
    <w:rsid w:val="00D471F3"/>
    <w:rsid w:val="00D50CC9"/>
    <w:rsid w:val="00D5473C"/>
    <w:rsid w:val="00D55B5B"/>
    <w:rsid w:val="00D55F92"/>
    <w:rsid w:val="00D5746F"/>
    <w:rsid w:val="00D61C7B"/>
    <w:rsid w:val="00D62A40"/>
    <w:rsid w:val="00D673C0"/>
    <w:rsid w:val="00D70DC8"/>
    <w:rsid w:val="00D70FF7"/>
    <w:rsid w:val="00D711EC"/>
    <w:rsid w:val="00D74E1B"/>
    <w:rsid w:val="00D7687E"/>
    <w:rsid w:val="00D86654"/>
    <w:rsid w:val="00D86FDE"/>
    <w:rsid w:val="00D914C9"/>
    <w:rsid w:val="00D92567"/>
    <w:rsid w:val="00D928A7"/>
    <w:rsid w:val="00DA3008"/>
    <w:rsid w:val="00DA5AAE"/>
    <w:rsid w:val="00DA76DA"/>
    <w:rsid w:val="00DB2C33"/>
    <w:rsid w:val="00DB61CC"/>
    <w:rsid w:val="00DB6C59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5E6D"/>
    <w:rsid w:val="00DF697B"/>
    <w:rsid w:val="00DF72A3"/>
    <w:rsid w:val="00E00579"/>
    <w:rsid w:val="00E01F64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4342B"/>
    <w:rsid w:val="00E4762E"/>
    <w:rsid w:val="00E521F9"/>
    <w:rsid w:val="00E52EAE"/>
    <w:rsid w:val="00E570F1"/>
    <w:rsid w:val="00E60B63"/>
    <w:rsid w:val="00E61658"/>
    <w:rsid w:val="00E66CC7"/>
    <w:rsid w:val="00E67AA1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07BA"/>
    <w:rsid w:val="00EA0B24"/>
    <w:rsid w:val="00EA523C"/>
    <w:rsid w:val="00EA5A20"/>
    <w:rsid w:val="00EA5F0F"/>
    <w:rsid w:val="00EB0176"/>
    <w:rsid w:val="00EB09D8"/>
    <w:rsid w:val="00EB19AE"/>
    <w:rsid w:val="00EB19C9"/>
    <w:rsid w:val="00EB24ED"/>
    <w:rsid w:val="00EB77EC"/>
    <w:rsid w:val="00EC4EF1"/>
    <w:rsid w:val="00EC56C0"/>
    <w:rsid w:val="00EC75DC"/>
    <w:rsid w:val="00EC770D"/>
    <w:rsid w:val="00ED00A6"/>
    <w:rsid w:val="00ED307B"/>
    <w:rsid w:val="00ED33C8"/>
    <w:rsid w:val="00EE3BDA"/>
    <w:rsid w:val="00EE500E"/>
    <w:rsid w:val="00EF3EB9"/>
    <w:rsid w:val="00EF5A0F"/>
    <w:rsid w:val="00EF6543"/>
    <w:rsid w:val="00EF6CD5"/>
    <w:rsid w:val="00F00BB6"/>
    <w:rsid w:val="00F00C17"/>
    <w:rsid w:val="00F00D97"/>
    <w:rsid w:val="00F0129D"/>
    <w:rsid w:val="00F20B02"/>
    <w:rsid w:val="00F222D6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036"/>
    <w:rsid w:val="00F57D9E"/>
    <w:rsid w:val="00F6011C"/>
    <w:rsid w:val="00F60216"/>
    <w:rsid w:val="00F6223E"/>
    <w:rsid w:val="00F63571"/>
    <w:rsid w:val="00F645C8"/>
    <w:rsid w:val="00F66EB7"/>
    <w:rsid w:val="00F671CD"/>
    <w:rsid w:val="00F706C2"/>
    <w:rsid w:val="00F77372"/>
    <w:rsid w:val="00F82F45"/>
    <w:rsid w:val="00F92D58"/>
    <w:rsid w:val="00F934C5"/>
    <w:rsid w:val="00F94EC4"/>
    <w:rsid w:val="00F9707B"/>
    <w:rsid w:val="00FA4E02"/>
    <w:rsid w:val="00FA63AF"/>
    <w:rsid w:val="00FB4727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E1DBA"/>
    <w:rsid w:val="00FF2374"/>
    <w:rsid w:val="00FF45DA"/>
    <w:rsid w:val="00FF547F"/>
    <w:rsid w:val="00FF633E"/>
    <w:rsid w:val="00FF70C3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D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tah-gov.zoom.us/j/82783200577?pwd%3Duqb9GVIm2D3z9b28oYf30vc9exo2aA.1&amp;sa=D&amp;source=calendar&amp;ust=1720452029884189&amp;usg=AOvVaw2SpNRNf9wroPcTlqv5B-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4722-B8F0-4284-86B0-6517811D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Kelly Akins</cp:lastModifiedBy>
  <cp:revision>4</cp:revision>
  <cp:lastPrinted>2023-11-06T19:14:00Z</cp:lastPrinted>
  <dcterms:created xsi:type="dcterms:W3CDTF">2026-07-07T20:13:00Z</dcterms:created>
  <dcterms:modified xsi:type="dcterms:W3CDTF">2026-07-07T21:17:00Z</dcterms:modified>
</cp:coreProperties>
</file>