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17737" w14:textId="3147C34C" w:rsidR="00775B34" w:rsidRDefault="000255A5" w:rsidP="000255A5">
      <w:pPr>
        <w:pStyle w:val="NoSpacing"/>
      </w:pPr>
      <w:r>
        <w:t>Minutes June 15, 2026</w:t>
      </w:r>
    </w:p>
    <w:p w14:paraId="03EBA5AB" w14:textId="77777777" w:rsidR="000255A5" w:rsidRDefault="000255A5" w:rsidP="000255A5">
      <w:pPr>
        <w:pStyle w:val="NoSpacing"/>
      </w:pPr>
    </w:p>
    <w:p w14:paraId="31C2BA0F" w14:textId="241559C2" w:rsidR="000255A5" w:rsidRDefault="000255A5" w:rsidP="000255A5">
      <w:pPr>
        <w:pStyle w:val="NoSpacing"/>
      </w:pPr>
      <w:r>
        <w:t>A Public Budget Hearing followed by a regular council meeting was held on Monday June 15, 2026 at 5:00 pm at the Minersville Town Hall.</w:t>
      </w:r>
    </w:p>
    <w:p w14:paraId="4F265F8A" w14:textId="77777777" w:rsidR="000255A5" w:rsidRDefault="000255A5" w:rsidP="000255A5">
      <w:pPr>
        <w:pStyle w:val="NoSpacing"/>
      </w:pPr>
    </w:p>
    <w:p w14:paraId="4BCA6E54" w14:textId="165F8B5F" w:rsidR="000255A5" w:rsidRDefault="000255A5" w:rsidP="000255A5">
      <w:pPr>
        <w:pStyle w:val="NoSpacing"/>
      </w:pPr>
      <w:r>
        <w:t>Council present:  Mayor Caleb Evans, Chelsea Thompson, Brad Eyre, Brandon Wiseman and Sid Marshall.</w:t>
      </w:r>
    </w:p>
    <w:p w14:paraId="42BCB5B8" w14:textId="041A5AF4" w:rsidR="000255A5" w:rsidRDefault="000255A5" w:rsidP="000255A5">
      <w:pPr>
        <w:pStyle w:val="NoSpacing"/>
      </w:pPr>
      <w:r>
        <w:t xml:space="preserve">Staff: Town Clerk Cherie Wood, Public Works Tevan Erickson and Barry Marshall  </w:t>
      </w:r>
    </w:p>
    <w:p w14:paraId="1EE74C74" w14:textId="57381CDC" w:rsidR="000255A5" w:rsidRDefault="000255A5" w:rsidP="000255A5">
      <w:pPr>
        <w:pStyle w:val="NoSpacing"/>
      </w:pPr>
      <w:r>
        <w:t xml:space="preserve">Visitors: </w:t>
      </w:r>
    </w:p>
    <w:p w14:paraId="172C89DF" w14:textId="77777777" w:rsidR="000255A5" w:rsidRDefault="000255A5" w:rsidP="000255A5">
      <w:pPr>
        <w:pStyle w:val="NoSpacing"/>
      </w:pPr>
    </w:p>
    <w:p w14:paraId="1FBB69B4" w14:textId="12FFF4CF" w:rsidR="000255A5" w:rsidRDefault="00A310F6" w:rsidP="000255A5">
      <w:pPr>
        <w:pStyle w:val="NoSpacing"/>
      </w:pPr>
      <w:r>
        <w:t>Prayer was given by Caleb Evans</w:t>
      </w:r>
    </w:p>
    <w:p w14:paraId="68F4022B" w14:textId="77777777" w:rsidR="00A310F6" w:rsidRDefault="00A310F6" w:rsidP="000255A5">
      <w:pPr>
        <w:pStyle w:val="NoSpacing"/>
      </w:pPr>
    </w:p>
    <w:p w14:paraId="5C0A00A1" w14:textId="13297387" w:rsidR="00A310F6" w:rsidRDefault="00A310F6" w:rsidP="000255A5">
      <w:pPr>
        <w:pStyle w:val="NoSpacing"/>
      </w:pPr>
      <w:r>
        <w:t>Mayor Caleb Evans opened the Public Hearing at 5:14</w:t>
      </w:r>
    </w:p>
    <w:p w14:paraId="4A39D3DF" w14:textId="2C23BB46" w:rsidR="00A310F6" w:rsidRDefault="00A310F6" w:rsidP="000255A5">
      <w:pPr>
        <w:pStyle w:val="NoSpacing"/>
      </w:pPr>
      <w:r>
        <w:t>The Budget for FY ending June 30, 2027 was presented and the floor was open</w:t>
      </w:r>
      <w:r w:rsidR="00324696">
        <w:t>ed</w:t>
      </w:r>
      <w:r>
        <w:t xml:space="preserve"> for public comments or questions.  </w:t>
      </w:r>
    </w:p>
    <w:p w14:paraId="4AF7BB67" w14:textId="50939788" w:rsidR="00A310F6" w:rsidRDefault="00A310F6" w:rsidP="000255A5">
      <w:pPr>
        <w:pStyle w:val="NoSpacing"/>
      </w:pPr>
      <w:r>
        <w:t xml:space="preserve">There were no public comments or questions. </w:t>
      </w:r>
    </w:p>
    <w:p w14:paraId="5D7F733E" w14:textId="77777777" w:rsidR="00A310F6" w:rsidRDefault="00A310F6" w:rsidP="000255A5">
      <w:pPr>
        <w:pStyle w:val="NoSpacing"/>
      </w:pPr>
      <w:r>
        <w:t>The Budget for FY ending June 30, 2026 was opened for a revision of funds.  The council went over the revisions,</w:t>
      </w:r>
    </w:p>
    <w:p w14:paraId="628F19E6" w14:textId="77777777" w:rsidR="00A310F6" w:rsidRDefault="00A310F6" w:rsidP="000255A5">
      <w:pPr>
        <w:pStyle w:val="NoSpacing"/>
      </w:pPr>
      <w:r>
        <w:t>There were no public comments or questions.</w:t>
      </w:r>
    </w:p>
    <w:p w14:paraId="2AE7973D" w14:textId="77777777" w:rsidR="000B316C" w:rsidRDefault="000B316C" w:rsidP="000255A5">
      <w:pPr>
        <w:pStyle w:val="NoSpacing"/>
      </w:pPr>
    </w:p>
    <w:p w14:paraId="023133F1" w14:textId="77777777" w:rsidR="000B316C" w:rsidRDefault="000B316C" w:rsidP="000255A5">
      <w:pPr>
        <w:pStyle w:val="NoSpacing"/>
      </w:pPr>
      <w:r>
        <w:t>Mayor Caleb Evans closed the Public Hearing at 5:30 pm and opened the regular council meeting.</w:t>
      </w:r>
    </w:p>
    <w:p w14:paraId="66F6F43C" w14:textId="4CC83727" w:rsidR="000B316C" w:rsidRDefault="00E64385" w:rsidP="000255A5">
      <w:pPr>
        <w:pStyle w:val="NoSpacing"/>
      </w:pPr>
      <w:r>
        <w:t>Council and Staff were still present</w:t>
      </w:r>
    </w:p>
    <w:p w14:paraId="5AD84E79" w14:textId="6797043F" w:rsidR="00E64385" w:rsidRDefault="00E64385" w:rsidP="000255A5">
      <w:pPr>
        <w:pStyle w:val="NoSpacing"/>
      </w:pPr>
      <w:r>
        <w:t>Visitors:  Sherida Davie, Raquel Marshall, Layne Cooley, Riker Coombs, Newt Cooley, Dallan Goff, Britney Holyoak, Grace Bealer</w:t>
      </w:r>
    </w:p>
    <w:p w14:paraId="12E8BE8B" w14:textId="77777777" w:rsidR="00E64385" w:rsidRDefault="00E64385" w:rsidP="000255A5">
      <w:pPr>
        <w:pStyle w:val="NoSpacing"/>
      </w:pPr>
    </w:p>
    <w:p w14:paraId="5967FDD5" w14:textId="7813342A" w:rsidR="00324696" w:rsidRDefault="00324696" w:rsidP="000255A5">
      <w:pPr>
        <w:pStyle w:val="NoSpacing"/>
      </w:pPr>
      <w:r>
        <w:t>Minutes:  Chelsea Thompson made a motion to approve the minutes from the June 1, 2026 Council meeting and the minutes from the June 4, 2026 Emergency council meeting without additions or corrections.  Sid Marshall seconded the motion; all voted in favor, the motion passed.</w:t>
      </w:r>
    </w:p>
    <w:p w14:paraId="0BACB6CB" w14:textId="77777777" w:rsidR="00324696" w:rsidRDefault="00324696" w:rsidP="000255A5">
      <w:pPr>
        <w:pStyle w:val="NoSpacing"/>
      </w:pPr>
    </w:p>
    <w:p w14:paraId="598E8BA4" w14:textId="67EDE097" w:rsidR="00324696" w:rsidRDefault="00324696" w:rsidP="000255A5">
      <w:pPr>
        <w:pStyle w:val="NoSpacing"/>
      </w:pPr>
      <w:r>
        <w:t xml:space="preserve">Sharida Davie representing the Beaver County Livestock 4-H group from Minersville explained that they are here to ask for a donation to the livestock program.  The money that the kids get from donations go towards buckles, judges and </w:t>
      </w:r>
      <w:r w:rsidR="00606E25">
        <w:t>banners for the Minersville Stock Show.  But when they kids take their animals to the show in Cedar City and sell them</w:t>
      </w:r>
      <w:r w:rsidR="00AE5598">
        <w:t>,</w:t>
      </w:r>
      <w:r w:rsidR="00606E25">
        <w:t xml:space="preserve"> the money is then used to boost their sale price, so that they can at least get back the money that they have put into raising their livestock.  Sharida and Raquel explained how they use a point system with the kids and they all have to show up for the service projects and the meetings or they do not receive the points and the money that is given to boost their animals price depends on the points that they receive.  This teaches the kids responsibility and accountability.  There are 19 kids from Minersville in the livestock program.</w:t>
      </w:r>
      <w:r w:rsidR="00FF6D1C">
        <w:t xml:space="preserve">  The kids and leaders have already weeded the playground at the park so that it will be ready for the new wood chips that are to be delivered on Wednesday, they will go back on Thursday night to spread the chips under the playground equipment.  </w:t>
      </w:r>
      <w:r w:rsidR="00196A39">
        <w:t xml:space="preserve">If there are kids that can’t make it to one of these service projects, they will have them clean up center street. </w:t>
      </w:r>
    </w:p>
    <w:p w14:paraId="77535D28" w14:textId="2BCDDCF2" w:rsidR="00196A39" w:rsidRDefault="00196A39" w:rsidP="000255A5">
      <w:pPr>
        <w:pStyle w:val="NoSpacing"/>
      </w:pPr>
      <w:r>
        <w:t xml:space="preserve">Chelsea Thompson made a motion to give the Minersville livestock 4-H group </w:t>
      </w:r>
      <w:r w:rsidR="00AE5598">
        <w:t>$</w:t>
      </w:r>
      <w:r>
        <w:t>400.00 for these service projects.  Brandon Wiseman seconded the motion; all voted in favor, the motion passed.</w:t>
      </w:r>
    </w:p>
    <w:p w14:paraId="7891B9D8" w14:textId="77777777" w:rsidR="00196A39" w:rsidRDefault="00196A39" w:rsidP="000255A5">
      <w:pPr>
        <w:pStyle w:val="NoSpacing"/>
      </w:pPr>
    </w:p>
    <w:p w14:paraId="7B619893" w14:textId="4B26D83E" w:rsidR="00196A39" w:rsidRDefault="00196A39" w:rsidP="000255A5">
      <w:pPr>
        <w:pStyle w:val="NoSpacing"/>
      </w:pPr>
      <w:r>
        <w:t xml:space="preserve">The certified tax rate of 0.000620 was reviewed by the council and approved.  Brandon Wiseman made a motion to approve the certified tax rate of Minersville Town 2026 as 0.000620 </w:t>
      </w:r>
    </w:p>
    <w:p w14:paraId="12307090" w14:textId="566E1333" w:rsidR="00196A39" w:rsidRDefault="00196A39" w:rsidP="000255A5">
      <w:pPr>
        <w:pStyle w:val="NoSpacing"/>
      </w:pPr>
      <w:r>
        <w:t>Brad Eyre seconded the motion; all voted in favor, the motion passed.</w:t>
      </w:r>
    </w:p>
    <w:p w14:paraId="4AB46D4F" w14:textId="28C317B4" w:rsidR="00196A39" w:rsidRDefault="00196A39" w:rsidP="000255A5">
      <w:pPr>
        <w:pStyle w:val="NoSpacing"/>
      </w:pPr>
    </w:p>
    <w:p w14:paraId="11529E47" w14:textId="7171FFB4" w:rsidR="00196A39" w:rsidRDefault="00196A39" w:rsidP="000255A5">
      <w:pPr>
        <w:pStyle w:val="NoSpacing"/>
      </w:pPr>
      <w:r>
        <w:t xml:space="preserve">Rezone parcel #01-0012-0010 Lot 1 Block 3 Amended Dotson Subdivision: The council reviewed the parcel size .26 and where the pipeline runs through the corner of the property.  </w:t>
      </w:r>
    </w:p>
    <w:p w14:paraId="607DD1C4" w14:textId="06403E86" w:rsidR="00196A39" w:rsidRDefault="00196A39" w:rsidP="000255A5">
      <w:pPr>
        <w:pStyle w:val="NoSpacing"/>
      </w:pPr>
      <w:r>
        <w:t>Brad Eyre made a motion to rezone this parcel 01-0012-0010 from open space to Single Family Residential, Chelsea Thompson seconded the motion; all voted in favor the motion passed.</w:t>
      </w:r>
    </w:p>
    <w:p w14:paraId="2C3B3CA7" w14:textId="77777777" w:rsidR="008B0559" w:rsidRDefault="008B0559" w:rsidP="000255A5">
      <w:pPr>
        <w:pStyle w:val="NoSpacing"/>
      </w:pPr>
    </w:p>
    <w:p w14:paraId="6651F3AB" w14:textId="77777777" w:rsidR="008D3FDD" w:rsidRDefault="008B0559" w:rsidP="000255A5">
      <w:pPr>
        <w:pStyle w:val="NoSpacing"/>
      </w:pPr>
      <w:r>
        <w:t xml:space="preserve">Rezone parcel #04-0010-0012 at 315 W 400 S for Taylor Pearson.  The property ownership was discussed.  Agriculture zones were reviewed in the Minersville Zoning book and discussed.  Past concerns from neighbors were discussed.  The matter was tabled until the other owners of the property was contacted.  </w:t>
      </w:r>
    </w:p>
    <w:p w14:paraId="5592247D" w14:textId="77777777" w:rsidR="008D3FDD" w:rsidRDefault="008D3FDD" w:rsidP="000255A5">
      <w:pPr>
        <w:pStyle w:val="NoSpacing"/>
      </w:pPr>
    </w:p>
    <w:p w14:paraId="38B2C3A8" w14:textId="152FF995" w:rsidR="008B0559" w:rsidRDefault="008D3FDD" w:rsidP="000255A5">
      <w:pPr>
        <w:pStyle w:val="NoSpacing"/>
      </w:pPr>
      <w:r>
        <w:t>Employee raises:  Mayor Evans would like to give the new library assistant Britney Hol</w:t>
      </w:r>
      <w:r w:rsidR="00D3788F">
        <w:t>y</w:t>
      </w:r>
      <w:r>
        <w:t xml:space="preserve">oak the </w:t>
      </w:r>
      <w:r w:rsidR="00D3788F">
        <w:t xml:space="preserve">past </w:t>
      </w:r>
      <w:r>
        <w:t xml:space="preserve">librarian wage for the </w:t>
      </w:r>
      <w:r w:rsidR="00D3788F">
        <w:t xml:space="preserve">time she has been covering the library and the summer reading program since the librarian was let go until a new librarian is hired. </w:t>
      </w:r>
    </w:p>
    <w:p w14:paraId="01F19718" w14:textId="7F5FB51D" w:rsidR="00D3788F" w:rsidRDefault="00D3788F" w:rsidP="000255A5">
      <w:pPr>
        <w:pStyle w:val="NoSpacing"/>
      </w:pPr>
      <w:r>
        <w:t xml:space="preserve">Brandon Wiseman made a motion to raise Britney Holyoak’s wage to $17.31 from the time she took over the library until a new librarian is hired, then she will go back to her previous wage as library assistant after the new librarian starts.  Sid Marshall seconded the motion; all voted in favor, the motion passed. </w:t>
      </w:r>
    </w:p>
    <w:p w14:paraId="62930EDE" w14:textId="5A01BDAE" w:rsidR="00D3788F" w:rsidRDefault="00D3788F" w:rsidP="000255A5">
      <w:pPr>
        <w:pStyle w:val="NoSpacing"/>
      </w:pPr>
      <w:r>
        <w:t xml:space="preserve">Chelsea Thompson made a motion to give Tevan Erickson, Barry Marshall and Cherie Wood a 1% cost of living raise and Cherie Wood a 3% performance raise.  Brad Eyre seconded the motion; all voted in favor, the motion passed. </w:t>
      </w:r>
    </w:p>
    <w:p w14:paraId="0A54F4BC" w14:textId="77777777" w:rsidR="006D0B96" w:rsidRDefault="006D0B96" w:rsidP="000255A5">
      <w:pPr>
        <w:pStyle w:val="NoSpacing"/>
      </w:pPr>
    </w:p>
    <w:p w14:paraId="7D2404C0" w14:textId="77777777" w:rsidR="00060C28" w:rsidRDefault="00D3788F" w:rsidP="000255A5">
      <w:pPr>
        <w:pStyle w:val="NoSpacing"/>
      </w:pPr>
      <w:r>
        <w:t>Chelsea Thompson went over the 4</w:t>
      </w:r>
      <w:r w:rsidRPr="00D3788F">
        <w:rPr>
          <w:vertAlign w:val="superscript"/>
        </w:rPr>
        <w:t>th</w:t>
      </w:r>
      <w:r>
        <w:t xml:space="preserve"> of July events</w:t>
      </w:r>
      <w:r w:rsidR="006D0B96">
        <w:t xml:space="preserve">:  Grace Bealer is over the program and would like to have the council member all at the program.  </w:t>
      </w:r>
      <w:r>
        <w:t>Brad Eyre checked on the fireworks</w:t>
      </w:r>
      <w:r w:rsidR="006D0B96">
        <w:t>, they will be here Wednesday but we have not received a bill.  Grand Marshal’s Kenneth and Debbie Hollingshead have accepted.  The donated 300 bags of cheese curds should be picked up on July 3</w:t>
      </w:r>
      <w:r w:rsidR="006D0B96" w:rsidRPr="006D0B96">
        <w:rPr>
          <w:vertAlign w:val="superscript"/>
        </w:rPr>
        <w:t>rd</w:t>
      </w:r>
      <w:r w:rsidR="006D0B96">
        <w:t xml:space="preserve">.  We have one announcer for the parade Cory Hollingshead but need another one. Mayor Evans will get judges for the parade.  Program will be at the church.  Brandon Wiseman is over the Vendors and discussed road closures </w:t>
      </w:r>
      <w:r w:rsidR="00060C28">
        <w:t>and where to set up vendors.</w:t>
      </w:r>
    </w:p>
    <w:p w14:paraId="6828ADBD" w14:textId="0C8E1BBF" w:rsidR="00D3788F" w:rsidRDefault="00060C28" w:rsidP="000255A5">
      <w:pPr>
        <w:pStyle w:val="NoSpacing"/>
      </w:pPr>
      <w:r>
        <w:t>Cherstie Woolf will be organizing a youth clean up day for June 24</w:t>
      </w:r>
      <w:r w:rsidRPr="00060C28">
        <w:rPr>
          <w:vertAlign w:val="superscript"/>
        </w:rPr>
        <w:t>th</w:t>
      </w:r>
      <w:r>
        <w:t xml:space="preserve">.  Chelsea would like the council and employees to have </w:t>
      </w:r>
      <w:r w:rsidR="00AE5598">
        <w:t xml:space="preserve">250 celebration </w:t>
      </w:r>
      <w:r>
        <w:t xml:space="preserve">shirts for the </w:t>
      </w:r>
      <w:r w:rsidR="00AE5598">
        <w:t>4</w:t>
      </w:r>
      <w:r w:rsidR="00AE5598" w:rsidRPr="00060C28">
        <w:rPr>
          <w:vertAlign w:val="superscript"/>
        </w:rPr>
        <w:t>th</w:t>
      </w:r>
      <w:r w:rsidR="00AE5598">
        <w:t>; Jessica Marshall has some for sale.</w:t>
      </w:r>
    </w:p>
    <w:p w14:paraId="6FF9190A" w14:textId="53B6B706" w:rsidR="00060C28" w:rsidRDefault="00060C28" w:rsidP="000255A5">
      <w:pPr>
        <w:pStyle w:val="NoSpacing"/>
      </w:pPr>
      <w:r>
        <w:t>The council also decided to lift the firework restrictions for the 4</w:t>
      </w:r>
      <w:r w:rsidRPr="00060C28">
        <w:rPr>
          <w:vertAlign w:val="superscript"/>
        </w:rPr>
        <w:t>th</w:t>
      </w:r>
      <w:r>
        <w:t xml:space="preserve"> of July but would like to post a notice to please be careful and respectful with them.</w:t>
      </w:r>
    </w:p>
    <w:p w14:paraId="223F7EF0" w14:textId="77777777" w:rsidR="00060C28" w:rsidRDefault="00060C28" w:rsidP="000255A5">
      <w:pPr>
        <w:pStyle w:val="NoSpacing"/>
      </w:pPr>
    </w:p>
    <w:p w14:paraId="7EF50D21" w14:textId="2F1C6034" w:rsidR="00060C28" w:rsidRDefault="00060C28" w:rsidP="000255A5">
      <w:pPr>
        <w:pStyle w:val="NoSpacing"/>
      </w:pPr>
      <w:r>
        <w:t xml:space="preserve">Other business: </w:t>
      </w:r>
    </w:p>
    <w:p w14:paraId="7EAAAC9B" w14:textId="62852B29" w:rsidR="00060C28" w:rsidRDefault="00060C28" w:rsidP="000255A5">
      <w:pPr>
        <w:pStyle w:val="NoSpacing"/>
      </w:pPr>
      <w:r>
        <w:t>The SCADA system will be outdated soon and will need to be updated by 2027.  Tevan will look into pricing. The well is pumping air and needs to be looked at.</w:t>
      </w:r>
    </w:p>
    <w:p w14:paraId="0F649740" w14:textId="77777777" w:rsidR="00AE5598" w:rsidRDefault="00AE5598" w:rsidP="000255A5">
      <w:pPr>
        <w:pStyle w:val="NoSpacing"/>
      </w:pPr>
    </w:p>
    <w:p w14:paraId="43E6DFEA" w14:textId="3D8B4F2B" w:rsidR="00AE5598" w:rsidRDefault="00AE5598" w:rsidP="000255A5">
      <w:pPr>
        <w:pStyle w:val="NoSpacing"/>
      </w:pPr>
      <w:r>
        <w:t>Brad Eyre made a motion to adjourn; Brandon Wiseman seconded the motion; all voted in favor.</w:t>
      </w:r>
    </w:p>
    <w:p w14:paraId="6CBC2B7D" w14:textId="236B7555" w:rsidR="00AE5598" w:rsidRDefault="00AE5598" w:rsidP="000255A5">
      <w:pPr>
        <w:pStyle w:val="NoSpacing"/>
      </w:pPr>
      <w:r>
        <w:t xml:space="preserve">Meeting adjourned at 7:16 pm                                                                                Cherie C. Wood </w:t>
      </w:r>
    </w:p>
    <w:p w14:paraId="3994220E" w14:textId="77777777" w:rsidR="008B0559" w:rsidRDefault="008B0559" w:rsidP="000255A5">
      <w:pPr>
        <w:pStyle w:val="NoSpacing"/>
      </w:pPr>
    </w:p>
    <w:p w14:paraId="188E2ACA" w14:textId="77777777" w:rsidR="008B0559" w:rsidRDefault="008B0559" w:rsidP="000255A5">
      <w:pPr>
        <w:pStyle w:val="NoSpacing"/>
      </w:pPr>
    </w:p>
    <w:p w14:paraId="19E97207" w14:textId="77777777" w:rsidR="008B0559" w:rsidRDefault="008B0559" w:rsidP="000255A5">
      <w:pPr>
        <w:pStyle w:val="NoSpacing"/>
      </w:pPr>
    </w:p>
    <w:p w14:paraId="4C9B3AD1" w14:textId="3D08E943" w:rsidR="008B0559" w:rsidRDefault="008B0559" w:rsidP="000255A5">
      <w:pPr>
        <w:pStyle w:val="NoSpacing"/>
      </w:pPr>
      <w:r>
        <w:t xml:space="preserve"> </w:t>
      </w:r>
    </w:p>
    <w:p w14:paraId="6DF8CE25" w14:textId="77777777" w:rsidR="00196A39" w:rsidRDefault="00196A39" w:rsidP="000255A5">
      <w:pPr>
        <w:pStyle w:val="NoSpacing"/>
      </w:pPr>
    </w:p>
    <w:p w14:paraId="11B95FA7" w14:textId="34A2593A" w:rsidR="00A310F6" w:rsidRDefault="00A310F6" w:rsidP="000255A5">
      <w:pPr>
        <w:pStyle w:val="NoSpacing"/>
      </w:pPr>
      <w:r>
        <w:t xml:space="preserve"> </w:t>
      </w:r>
    </w:p>
    <w:p w14:paraId="1E00FC48" w14:textId="77777777" w:rsidR="000255A5" w:rsidRDefault="000255A5" w:rsidP="000255A5">
      <w:pPr>
        <w:pStyle w:val="NoSpacing"/>
      </w:pPr>
    </w:p>
    <w:p w14:paraId="3E355BB2" w14:textId="77777777" w:rsidR="000255A5" w:rsidRDefault="000255A5" w:rsidP="000255A5">
      <w:pPr>
        <w:pStyle w:val="NoSpacing"/>
      </w:pPr>
    </w:p>
    <w:p w14:paraId="363F8AC5" w14:textId="77777777" w:rsidR="000255A5" w:rsidRDefault="000255A5" w:rsidP="000255A5">
      <w:pPr>
        <w:pStyle w:val="NoSpacing"/>
      </w:pPr>
    </w:p>
    <w:p w14:paraId="3AEA3E3F" w14:textId="16F3FE9D" w:rsidR="000255A5" w:rsidRDefault="000255A5" w:rsidP="000255A5">
      <w:pPr>
        <w:pStyle w:val="NoSpacing"/>
      </w:pPr>
    </w:p>
    <w:p w14:paraId="2C69E4ED" w14:textId="77777777" w:rsidR="000255A5" w:rsidRDefault="000255A5"/>
    <w:sectPr w:rsidR="000255A5" w:rsidSect="00AE559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A5"/>
    <w:rsid w:val="000255A5"/>
    <w:rsid w:val="0003063D"/>
    <w:rsid w:val="00060C28"/>
    <w:rsid w:val="000B316C"/>
    <w:rsid w:val="00137A89"/>
    <w:rsid w:val="00196A39"/>
    <w:rsid w:val="002A4853"/>
    <w:rsid w:val="00324696"/>
    <w:rsid w:val="00491A32"/>
    <w:rsid w:val="005D1ED2"/>
    <w:rsid w:val="00606E25"/>
    <w:rsid w:val="006C1F18"/>
    <w:rsid w:val="006D0B96"/>
    <w:rsid w:val="007236B1"/>
    <w:rsid w:val="00775B34"/>
    <w:rsid w:val="008B0559"/>
    <w:rsid w:val="008D3FDD"/>
    <w:rsid w:val="009156F0"/>
    <w:rsid w:val="00A310F6"/>
    <w:rsid w:val="00AE5598"/>
    <w:rsid w:val="00D3788F"/>
    <w:rsid w:val="00E64385"/>
    <w:rsid w:val="00EA495B"/>
    <w:rsid w:val="00FF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4BB6"/>
  <w15:chartTrackingRefBased/>
  <w15:docId w15:val="{D5072569-5DA5-4E55-BCF6-F0F4B5A8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5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55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55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55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55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5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5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5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5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5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5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5A5"/>
    <w:rPr>
      <w:rFonts w:eastAsiaTheme="majorEastAsia" w:cstheme="majorBidi"/>
      <w:color w:val="272727" w:themeColor="text1" w:themeTint="D8"/>
    </w:rPr>
  </w:style>
  <w:style w:type="paragraph" w:styleId="Title">
    <w:name w:val="Title"/>
    <w:basedOn w:val="Normal"/>
    <w:next w:val="Normal"/>
    <w:link w:val="TitleChar"/>
    <w:uiPriority w:val="10"/>
    <w:qFormat/>
    <w:rsid w:val="00025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5A5"/>
    <w:pPr>
      <w:spacing w:before="160"/>
      <w:jc w:val="center"/>
    </w:pPr>
    <w:rPr>
      <w:i/>
      <w:iCs/>
      <w:color w:val="404040" w:themeColor="text1" w:themeTint="BF"/>
    </w:rPr>
  </w:style>
  <w:style w:type="character" w:customStyle="1" w:styleId="QuoteChar">
    <w:name w:val="Quote Char"/>
    <w:basedOn w:val="DefaultParagraphFont"/>
    <w:link w:val="Quote"/>
    <w:uiPriority w:val="29"/>
    <w:rsid w:val="000255A5"/>
    <w:rPr>
      <w:i/>
      <w:iCs/>
      <w:color w:val="404040" w:themeColor="text1" w:themeTint="BF"/>
    </w:rPr>
  </w:style>
  <w:style w:type="paragraph" w:styleId="ListParagraph">
    <w:name w:val="List Paragraph"/>
    <w:basedOn w:val="Normal"/>
    <w:uiPriority w:val="34"/>
    <w:qFormat/>
    <w:rsid w:val="000255A5"/>
    <w:pPr>
      <w:ind w:left="720"/>
      <w:contextualSpacing/>
    </w:pPr>
  </w:style>
  <w:style w:type="character" w:styleId="IntenseEmphasis">
    <w:name w:val="Intense Emphasis"/>
    <w:basedOn w:val="DefaultParagraphFont"/>
    <w:uiPriority w:val="21"/>
    <w:qFormat/>
    <w:rsid w:val="000255A5"/>
    <w:rPr>
      <w:i/>
      <w:iCs/>
      <w:color w:val="2F5496" w:themeColor="accent1" w:themeShade="BF"/>
    </w:rPr>
  </w:style>
  <w:style w:type="paragraph" w:styleId="IntenseQuote">
    <w:name w:val="Intense Quote"/>
    <w:basedOn w:val="Normal"/>
    <w:next w:val="Normal"/>
    <w:link w:val="IntenseQuoteChar"/>
    <w:uiPriority w:val="30"/>
    <w:qFormat/>
    <w:rsid w:val="000255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55A5"/>
    <w:rPr>
      <w:i/>
      <w:iCs/>
      <w:color w:val="2F5496" w:themeColor="accent1" w:themeShade="BF"/>
    </w:rPr>
  </w:style>
  <w:style w:type="character" w:styleId="IntenseReference">
    <w:name w:val="Intense Reference"/>
    <w:basedOn w:val="DefaultParagraphFont"/>
    <w:uiPriority w:val="32"/>
    <w:qFormat/>
    <w:rsid w:val="000255A5"/>
    <w:rPr>
      <w:b/>
      <w:bCs/>
      <w:smallCaps/>
      <w:color w:val="2F5496" w:themeColor="accent1" w:themeShade="BF"/>
      <w:spacing w:val="5"/>
    </w:rPr>
  </w:style>
  <w:style w:type="paragraph" w:styleId="NoSpacing">
    <w:name w:val="No Spacing"/>
    <w:uiPriority w:val="1"/>
    <w:qFormat/>
    <w:rsid w:val="00025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4</cp:revision>
  <cp:lastPrinted>2026-06-16T20:40:00Z</cp:lastPrinted>
  <dcterms:created xsi:type="dcterms:W3CDTF">2026-06-16T14:34:00Z</dcterms:created>
  <dcterms:modified xsi:type="dcterms:W3CDTF">2026-06-16T20:40:00Z</dcterms:modified>
</cp:coreProperties>
</file>