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B3D" w14:textId="77777777" w:rsidR="002F6D95" w:rsidRDefault="002F6D95" w:rsidP="002F6D95">
      <w:r>
        <w:t>MYTON CITY COUNCIL MEETING MINUTES</w:t>
      </w:r>
    </w:p>
    <w:p w14:paraId="2B15DC40" w14:textId="77777777" w:rsidR="002F6D95" w:rsidRDefault="002F6D95" w:rsidP="002F6D95"/>
    <w:p w14:paraId="00AF5BF8" w14:textId="77777777" w:rsidR="002F6D95" w:rsidRDefault="002F6D95" w:rsidP="002F6D95">
      <w:r>
        <w:t>Date: June 9, 2026</w:t>
      </w:r>
    </w:p>
    <w:p w14:paraId="6267EEF7" w14:textId="77777777" w:rsidR="002F6D95" w:rsidRDefault="002F6D95" w:rsidP="002F6D95">
      <w:r>
        <w:t>Location: Myton City Hall</w:t>
      </w:r>
    </w:p>
    <w:p w14:paraId="48476A93" w14:textId="77777777" w:rsidR="002F6D95" w:rsidRDefault="002F6D95" w:rsidP="002F6D95">
      <w:r>
        <w:t>Time: Meeting called to order at approximately 6:33 p.m.</w:t>
      </w:r>
    </w:p>
    <w:p w14:paraId="329EBD28" w14:textId="77777777" w:rsidR="002F6D95" w:rsidRDefault="002F6D95" w:rsidP="002F6D95">
      <w:r>
        <w:t>Roll Call</w:t>
      </w:r>
    </w:p>
    <w:p w14:paraId="2BF05C12" w14:textId="77777777" w:rsidR="002F6D95" w:rsidRDefault="002F6D95" w:rsidP="002F6D95">
      <w:r>
        <w:t>Present:</w:t>
      </w:r>
    </w:p>
    <w:p w14:paraId="53D78DCF" w14:textId="77777777" w:rsidR="002F6D95" w:rsidRDefault="002F6D95" w:rsidP="002F6D95">
      <w:r>
        <w:t>Mayor Linda Harrington</w:t>
      </w:r>
    </w:p>
    <w:p w14:paraId="0F6824C8" w14:textId="77777777" w:rsidR="002F6D95" w:rsidRDefault="002F6D95" w:rsidP="002F6D95">
      <w:r>
        <w:t>Councilmember Wilford Conetah</w:t>
      </w:r>
    </w:p>
    <w:p w14:paraId="2957B352" w14:textId="77777777" w:rsidR="002F6D95" w:rsidRDefault="002F6D95" w:rsidP="002F6D95">
      <w:r>
        <w:t>Councilmember Brooke Liddell</w:t>
      </w:r>
    </w:p>
    <w:p w14:paraId="24872024" w14:textId="77777777" w:rsidR="002F6D95" w:rsidRDefault="002F6D95" w:rsidP="002F6D95">
      <w:r>
        <w:t>Councilmember Herald Crapo</w:t>
      </w:r>
    </w:p>
    <w:p w14:paraId="6EE8C643" w14:textId="77777777" w:rsidR="002F6D95" w:rsidRDefault="002F6D95" w:rsidP="002F6D95">
      <w:r>
        <w:t>Councilmember Larry Dye</w:t>
      </w:r>
    </w:p>
    <w:p w14:paraId="730AF997" w14:textId="77777777" w:rsidR="002F6D95" w:rsidRDefault="002F6D95" w:rsidP="002F6D95">
      <w:r>
        <w:t>Councilmember Sherri Stoddard</w:t>
      </w:r>
    </w:p>
    <w:p w14:paraId="0715FC70" w14:textId="77777777" w:rsidR="002F6D95" w:rsidRDefault="002F6D95" w:rsidP="002F6D95">
      <w:r>
        <w:t>Public Works Director Alan Allred</w:t>
      </w:r>
    </w:p>
    <w:p w14:paraId="7181FB6C" w14:textId="77777777" w:rsidR="002F6D95" w:rsidRDefault="002F6D95" w:rsidP="002F6D95">
      <w:r>
        <w:t>City Recorder Keri Brown</w:t>
      </w:r>
    </w:p>
    <w:p w14:paraId="08AC4DF5" w14:textId="77777777" w:rsidR="002F6D95" w:rsidRDefault="002F6D95" w:rsidP="002F6D95"/>
    <w:p w14:paraId="22975AEB" w14:textId="6AD857C7" w:rsidR="002F6D95" w:rsidRDefault="002F6D95" w:rsidP="002F6D95">
      <w:r>
        <w:t>Public Hearing</w:t>
      </w:r>
    </w:p>
    <w:p w14:paraId="2608F1F4" w14:textId="77777777" w:rsidR="002F6D95" w:rsidRDefault="002F6D95" w:rsidP="002F6D95">
      <w:r>
        <w:t>Final Public Hearing for the Fiscal Year 2026-2027 Budget and amendments to the Fiscal Year 2025-2026 Budget.</w:t>
      </w:r>
    </w:p>
    <w:p w14:paraId="135FEDCC" w14:textId="77777777" w:rsidR="002F6D95" w:rsidRDefault="002F6D95" w:rsidP="002F6D95">
      <w:r>
        <w:t>Approval of Previous Meeting Minutes</w:t>
      </w:r>
    </w:p>
    <w:p w14:paraId="40B6F9ED" w14:textId="77777777" w:rsidR="002F6D95" w:rsidRDefault="002F6D95" w:rsidP="002F6D95">
      <w:r>
        <w:t>The Council reviewed the minutes from the previous City Council meeting and training session.</w:t>
      </w:r>
    </w:p>
    <w:p w14:paraId="52CD785D" w14:textId="77777777" w:rsidR="002F6D95" w:rsidRDefault="002F6D95" w:rsidP="002F6D95">
      <w:r>
        <w:t>Motion: Brooke Liddell moved to approve the previous meeting minutes.</w:t>
      </w:r>
    </w:p>
    <w:p w14:paraId="2F8F6705" w14:textId="77777777" w:rsidR="002F6D95" w:rsidRDefault="002F6D95" w:rsidP="002F6D95">
      <w:r>
        <w:t>Second: Sherri Stoddard.</w:t>
      </w:r>
    </w:p>
    <w:p w14:paraId="02A91BA1" w14:textId="77777777" w:rsidR="002F6D95" w:rsidRDefault="002F6D95" w:rsidP="002F6D95">
      <w:r>
        <w:t>Roll Call Vote:</w:t>
      </w:r>
    </w:p>
    <w:p w14:paraId="05E6F4E6" w14:textId="77777777" w:rsidR="002F6D95" w:rsidRDefault="002F6D95" w:rsidP="002F6D95">
      <w:r>
        <w:t>Wilford Conetah – Aye</w:t>
      </w:r>
    </w:p>
    <w:p w14:paraId="084DBE66" w14:textId="77777777" w:rsidR="002F6D95" w:rsidRDefault="002F6D95" w:rsidP="002F6D95">
      <w:r>
        <w:t>Brooke Liddell – Aye</w:t>
      </w:r>
    </w:p>
    <w:p w14:paraId="298E144A" w14:textId="77777777" w:rsidR="002F6D95" w:rsidRDefault="002F6D95" w:rsidP="002F6D95">
      <w:r>
        <w:lastRenderedPageBreak/>
        <w:t>Herald Crapo – Aye</w:t>
      </w:r>
    </w:p>
    <w:p w14:paraId="4AAD2E6D" w14:textId="77777777" w:rsidR="002F6D95" w:rsidRDefault="002F6D95" w:rsidP="002F6D95">
      <w:r>
        <w:t>Larry Dye – Aye</w:t>
      </w:r>
    </w:p>
    <w:p w14:paraId="70DAF9BD" w14:textId="77777777" w:rsidR="002F6D95" w:rsidRDefault="002F6D95" w:rsidP="002F6D95">
      <w:r>
        <w:t>Sherri Stoddard – Aye</w:t>
      </w:r>
    </w:p>
    <w:p w14:paraId="28307A42" w14:textId="77777777" w:rsidR="002F6D95" w:rsidRDefault="002F6D95" w:rsidP="002F6D95">
      <w:r>
        <w:t>Motion carried unanimously (5-0).</w:t>
      </w:r>
    </w:p>
    <w:p w14:paraId="66CEFD9B" w14:textId="77777777" w:rsidR="002F6D95" w:rsidRDefault="002F6D95" w:rsidP="002F6D95"/>
    <w:p w14:paraId="2DE41606" w14:textId="77777777" w:rsidR="002F6D95" w:rsidRDefault="002F6D95" w:rsidP="002F6D95">
      <w:r>
        <w:t>Public Comments</w:t>
      </w:r>
    </w:p>
    <w:p w14:paraId="0EB0E0AA" w14:textId="022BF165" w:rsidR="002F6D95" w:rsidRDefault="002F6D95" w:rsidP="002F6D95">
      <w:r>
        <w:t>No formal public comments were received.</w:t>
      </w:r>
    </w:p>
    <w:p w14:paraId="32A7933B" w14:textId="76A5C8A0" w:rsidR="002F6D95" w:rsidRDefault="00A352B4" w:rsidP="002F6D95">
      <w:r>
        <w:t>Discussions</w:t>
      </w:r>
      <w:r w:rsidR="002F6D95">
        <w:t xml:space="preserve"> occurred regarding Myton Daze and Rodeo, including community involvement, volunteer efforts, and donations supporting the event.</w:t>
      </w:r>
    </w:p>
    <w:p w14:paraId="61C7FE1F" w14:textId="77777777" w:rsidR="002F6D95" w:rsidRDefault="002F6D95" w:rsidP="002F6D95"/>
    <w:p w14:paraId="506CD43C" w14:textId="77777777" w:rsidR="002F6D95" w:rsidRDefault="002F6D95" w:rsidP="002F6D95">
      <w:r>
        <w:t>Valve Project Bid Award</w:t>
      </w:r>
    </w:p>
    <w:p w14:paraId="5CB50E33" w14:textId="77777777" w:rsidR="002F6D95" w:rsidRDefault="002F6D95" w:rsidP="002F6D95">
      <w:r>
        <w:t>The Council reviewed bids for the city valve project. Public Works Director Alan Allred reported that Alta Excavation submitted the low bid of $262,841.81, approximately $12,841.81 above the anticipated project cost.</w:t>
      </w:r>
    </w:p>
    <w:p w14:paraId="679B7F55" w14:textId="77777777" w:rsidR="002F6D95" w:rsidRDefault="002F6D95" w:rsidP="002F6D95">
      <w:r>
        <w:t>The bid was recommended for approval contingent upon Alta Excavation obtaining UTERO certification prior to beginning work.</w:t>
      </w:r>
    </w:p>
    <w:p w14:paraId="26C55731" w14:textId="77777777" w:rsidR="002F6D95" w:rsidRDefault="002F6D95" w:rsidP="002F6D95">
      <w:r>
        <w:t>Motion: Herald Crapo moved to award the bid to Alta Excavation contingent upon obtaining UTERO approval prior to commencement of work.</w:t>
      </w:r>
    </w:p>
    <w:p w14:paraId="7BAEA85F" w14:textId="77777777" w:rsidR="002F6D95" w:rsidRDefault="002F6D95" w:rsidP="002F6D95">
      <w:r>
        <w:t>Second: Larry Dye.</w:t>
      </w:r>
    </w:p>
    <w:p w14:paraId="64641AB5" w14:textId="77777777" w:rsidR="002F6D95" w:rsidRDefault="002F6D95" w:rsidP="002F6D95">
      <w:r>
        <w:t>Roll Call Vote:</w:t>
      </w:r>
    </w:p>
    <w:p w14:paraId="0957E1A6" w14:textId="77777777" w:rsidR="002F6D95" w:rsidRDefault="002F6D95" w:rsidP="002F6D95">
      <w:r>
        <w:t>Wilford Conetah – Aye</w:t>
      </w:r>
    </w:p>
    <w:p w14:paraId="0B786491" w14:textId="77777777" w:rsidR="002F6D95" w:rsidRDefault="002F6D95" w:rsidP="002F6D95">
      <w:r>
        <w:t>Brooke Liddell – Aye</w:t>
      </w:r>
    </w:p>
    <w:p w14:paraId="24B6B830" w14:textId="77777777" w:rsidR="002F6D95" w:rsidRDefault="002F6D95" w:rsidP="002F6D95">
      <w:r>
        <w:t>Herald Crapo – Aye</w:t>
      </w:r>
    </w:p>
    <w:p w14:paraId="10C4D50B" w14:textId="77777777" w:rsidR="002F6D95" w:rsidRDefault="002F6D95" w:rsidP="002F6D95">
      <w:r>
        <w:t>Larry Dye – Aye</w:t>
      </w:r>
    </w:p>
    <w:p w14:paraId="6A2DC509" w14:textId="77777777" w:rsidR="002F6D95" w:rsidRDefault="002F6D95" w:rsidP="002F6D95">
      <w:r>
        <w:t>Sherri Stoddard – Aye</w:t>
      </w:r>
    </w:p>
    <w:p w14:paraId="30769D76" w14:textId="77777777" w:rsidR="002F6D95" w:rsidRDefault="002F6D95" w:rsidP="002F6D95">
      <w:r>
        <w:t>Motion carried unanimously (5-0).</w:t>
      </w:r>
    </w:p>
    <w:p w14:paraId="518394B4" w14:textId="77777777" w:rsidR="002F6D95" w:rsidRDefault="002F6D95" w:rsidP="002F6D95"/>
    <w:p w14:paraId="3FEC9941" w14:textId="77777777" w:rsidR="002F6D95" w:rsidRDefault="002F6D95" w:rsidP="002F6D95">
      <w:r>
        <w:lastRenderedPageBreak/>
        <w:t>Ratification of City Office Hours</w:t>
      </w:r>
    </w:p>
    <w:p w14:paraId="4FB0043F" w14:textId="77777777" w:rsidR="002F6D95" w:rsidRDefault="002F6D95" w:rsidP="002F6D95">
      <w:r>
        <w:t>The Council discussed and ratified the previously approved change to Myton City office hours to a Monday through Thursday schedule.</w:t>
      </w:r>
    </w:p>
    <w:p w14:paraId="412B39D4" w14:textId="77777777" w:rsidR="002F6D95" w:rsidRDefault="002F6D95" w:rsidP="002F6D95">
      <w:r>
        <w:t>Motion: Larry Dye moved to ratify the change in office hours.</w:t>
      </w:r>
    </w:p>
    <w:p w14:paraId="35A5012E" w14:textId="55376055" w:rsidR="002F6D95" w:rsidRDefault="002F6D95" w:rsidP="002F6D95">
      <w:r>
        <w:t>Second: Brooke Liddell.</w:t>
      </w:r>
    </w:p>
    <w:p w14:paraId="162B072C" w14:textId="77777777" w:rsidR="002F6D95" w:rsidRDefault="002F6D95" w:rsidP="002F6D95">
      <w:r>
        <w:t>Roll Call Vote:</w:t>
      </w:r>
    </w:p>
    <w:p w14:paraId="3566C552" w14:textId="77777777" w:rsidR="002F6D95" w:rsidRDefault="002F6D95" w:rsidP="002F6D95">
      <w:r>
        <w:t>Wilford Conetah – Aye</w:t>
      </w:r>
    </w:p>
    <w:p w14:paraId="42ACB634" w14:textId="77777777" w:rsidR="002F6D95" w:rsidRDefault="002F6D95" w:rsidP="002F6D95">
      <w:r>
        <w:t>Brooke Liddell – Aye</w:t>
      </w:r>
    </w:p>
    <w:p w14:paraId="76D6B371" w14:textId="77777777" w:rsidR="002F6D95" w:rsidRDefault="002F6D95" w:rsidP="002F6D95">
      <w:r>
        <w:t>Herald Crapo – Aye</w:t>
      </w:r>
    </w:p>
    <w:p w14:paraId="25AEEBFD" w14:textId="77777777" w:rsidR="002F6D95" w:rsidRDefault="002F6D95" w:rsidP="002F6D95">
      <w:r>
        <w:t>Larry Dye – Aye</w:t>
      </w:r>
    </w:p>
    <w:p w14:paraId="42A01F27" w14:textId="77777777" w:rsidR="002F6D95" w:rsidRDefault="002F6D95" w:rsidP="002F6D95">
      <w:r>
        <w:t>Sherri Stoddard – Aye</w:t>
      </w:r>
    </w:p>
    <w:p w14:paraId="5F43BADF" w14:textId="77777777" w:rsidR="002F6D95" w:rsidRDefault="002F6D95" w:rsidP="002F6D95">
      <w:r>
        <w:t>Motion carried unanimously (5-0).</w:t>
      </w:r>
    </w:p>
    <w:p w14:paraId="4464DF9E" w14:textId="77777777" w:rsidR="002F6D95" w:rsidRDefault="002F6D95" w:rsidP="002F6D95"/>
    <w:p w14:paraId="6CE38BBC" w14:textId="77777777" w:rsidR="002F6D95" w:rsidRDefault="002F6D95" w:rsidP="002F6D95">
      <w:r>
        <w:t>Fiscal Year 2026-2027 Budget and Fiscal Year 2025-2026 Amendments</w:t>
      </w:r>
    </w:p>
    <w:p w14:paraId="11F73C89" w14:textId="09F7CACE" w:rsidR="002F6D95" w:rsidRDefault="002F6D95" w:rsidP="002F6D95">
      <w:r>
        <w:t xml:space="preserve">Mayor Linda Harrington presented amendments to the FY 2025-2026 budget and the proposed FY 2026-2027 budget. The Council discussed revenue adjustments, inflation-related increases, utility funds, </w:t>
      </w:r>
      <w:proofErr w:type="gramStart"/>
      <w:r>
        <w:t>Class C road</w:t>
      </w:r>
      <w:proofErr w:type="gramEnd"/>
      <w:r>
        <w:t xml:space="preserve"> funding, insurance costs, and the anticipated transfer to the Capital Improvement Fund.</w:t>
      </w:r>
    </w:p>
    <w:p w14:paraId="4A3B1A3B" w14:textId="77777777" w:rsidR="002F6D95" w:rsidRDefault="002F6D95" w:rsidP="002F6D95">
      <w:r>
        <w:t>Motion: Sherri Stoddard moved to approve the Fiscal Year 2026-2027 Budget and associated amendments.</w:t>
      </w:r>
    </w:p>
    <w:p w14:paraId="586A370D" w14:textId="77777777" w:rsidR="002F6D95" w:rsidRDefault="002F6D95" w:rsidP="002F6D95">
      <w:r>
        <w:t>Second: Wilford Conetah.</w:t>
      </w:r>
    </w:p>
    <w:p w14:paraId="050C1FF9" w14:textId="77777777" w:rsidR="002F6D95" w:rsidRDefault="002F6D95" w:rsidP="002F6D95">
      <w:r>
        <w:t>Roll Call Vote:</w:t>
      </w:r>
    </w:p>
    <w:p w14:paraId="74CD3E21" w14:textId="77777777" w:rsidR="002F6D95" w:rsidRDefault="002F6D95" w:rsidP="002F6D95">
      <w:r>
        <w:t>Wilford Conetah – Aye</w:t>
      </w:r>
    </w:p>
    <w:p w14:paraId="00D56E01" w14:textId="77777777" w:rsidR="002F6D95" w:rsidRDefault="002F6D95" w:rsidP="002F6D95">
      <w:r>
        <w:t>Brooke Liddell – Aye</w:t>
      </w:r>
    </w:p>
    <w:p w14:paraId="16E9D324" w14:textId="77777777" w:rsidR="002F6D95" w:rsidRDefault="002F6D95" w:rsidP="002F6D95">
      <w:r>
        <w:t>Herald Crapo – Aye</w:t>
      </w:r>
    </w:p>
    <w:p w14:paraId="2355B717" w14:textId="77777777" w:rsidR="002F6D95" w:rsidRDefault="002F6D95" w:rsidP="002F6D95">
      <w:r>
        <w:t>Larry Dye – Aye</w:t>
      </w:r>
    </w:p>
    <w:p w14:paraId="2A5DB660" w14:textId="77777777" w:rsidR="002F6D95" w:rsidRDefault="002F6D95" w:rsidP="002F6D95">
      <w:r>
        <w:t>Sherri Stoddard – Aye</w:t>
      </w:r>
    </w:p>
    <w:p w14:paraId="4F6ADA18" w14:textId="4FEC6700" w:rsidR="002F6D95" w:rsidRDefault="002F6D95" w:rsidP="002F6D95">
      <w:r>
        <w:lastRenderedPageBreak/>
        <w:t>Motion carried unanimously (5-0).</w:t>
      </w:r>
    </w:p>
    <w:p w14:paraId="7A8D2891" w14:textId="77777777" w:rsidR="002F6D95" w:rsidRDefault="002F6D95" w:rsidP="002F6D95"/>
    <w:p w14:paraId="513D9E1D" w14:textId="77777777" w:rsidR="002F6D95" w:rsidRDefault="002F6D95" w:rsidP="002F6D95">
      <w:r>
        <w:t>Department Reports</w:t>
      </w:r>
    </w:p>
    <w:p w14:paraId="27C1C18E" w14:textId="72916C15" w:rsidR="002F6D95" w:rsidRDefault="002F6D95" w:rsidP="002F6D95">
      <w:r>
        <w:t>Administration</w:t>
      </w:r>
    </w:p>
    <w:p w14:paraId="4F2B38F4" w14:textId="77777777" w:rsidR="002F6D95" w:rsidRDefault="002F6D95" w:rsidP="002F6D95">
      <w:r>
        <w:t>City Recorder Keri Brown reported that the month had been focused primarily on budget preparation.</w:t>
      </w:r>
    </w:p>
    <w:p w14:paraId="4834D6B6" w14:textId="77777777" w:rsidR="002F6D95" w:rsidRDefault="002F6D95" w:rsidP="002F6D95"/>
    <w:p w14:paraId="2E1DD770" w14:textId="77777777" w:rsidR="002F6D95" w:rsidRDefault="002F6D95" w:rsidP="002F6D95">
      <w:r>
        <w:t>Public Works and Maintenance</w:t>
      </w:r>
    </w:p>
    <w:p w14:paraId="0102B6C1" w14:textId="77777777" w:rsidR="002F6D95" w:rsidRDefault="002F6D95" w:rsidP="002F6D95">
      <w:r>
        <w:t>Public Works Director Alan Allred reported:</w:t>
      </w:r>
    </w:p>
    <w:p w14:paraId="2B0843F3" w14:textId="40A1B97A" w:rsidR="002F6D95" w:rsidRDefault="002F6D95" w:rsidP="002F6D95">
      <w:r>
        <w:t>Preparations for upcoming city events and projects. Replacement of a mower tire at a cost of approximately $200. Ongoing equipment maintenance issues.</w:t>
      </w:r>
    </w:p>
    <w:p w14:paraId="6226ED20" w14:textId="77777777" w:rsidR="002F6D95" w:rsidRDefault="002F6D95" w:rsidP="002F6D95"/>
    <w:p w14:paraId="77238289" w14:textId="145A2AC1" w:rsidR="002F6D95" w:rsidRDefault="002F6D95" w:rsidP="002F6D95">
      <w:r>
        <w:t>Fire Department</w:t>
      </w:r>
    </w:p>
    <w:p w14:paraId="3178D171" w14:textId="77777777" w:rsidR="002F6D95" w:rsidRDefault="002F6D95" w:rsidP="002F6D95">
      <w:r>
        <w:t>Director Allred reported:</w:t>
      </w:r>
    </w:p>
    <w:p w14:paraId="15972142" w14:textId="125C428C" w:rsidR="002F6D95" w:rsidRDefault="002F6D95" w:rsidP="002F6D95">
      <w:r>
        <w:t>Receipt of a $10,000 Firefighter Assistance Grant.  Purchase of new wildland firefighting gear for all department personnel.  Plans to pursue additional grants for replacement of aging structure firefighting gear.</w:t>
      </w:r>
    </w:p>
    <w:p w14:paraId="61E39832" w14:textId="7DD61C7C" w:rsidR="002F6D95" w:rsidRDefault="002F6D95" w:rsidP="002F6D95">
      <w:r>
        <w:t>Council Discussion</w:t>
      </w:r>
    </w:p>
    <w:p w14:paraId="466A6E7C" w14:textId="77777777" w:rsidR="002F6D95" w:rsidRDefault="002F6D95" w:rsidP="002F6D95">
      <w:r>
        <w:t>The Council discussed:</w:t>
      </w:r>
    </w:p>
    <w:p w14:paraId="76A89839" w14:textId="12B8CB06" w:rsidR="002F6D95" w:rsidRDefault="002F6D95" w:rsidP="002F6D95">
      <w:r>
        <w:t>Property maintenance and beautification concerns.  Enforcement of city codes regarding items stored on city rights-of-way.  Community cleanup projects and public notification of cleanup opportunities.  Weed control and mowing around street signs and property lines.</w:t>
      </w:r>
    </w:p>
    <w:p w14:paraId="2AFB180B" w14:textId="77777777" w:rsidR="002F6D95" w:rsidRDefault="002F6D95" w:rsidP="002F6D95"/>
    <w:p w14:paraId="3CE4C695" w14:textId="48777CC9" w:rsidR="002F6D95" w:rsidRDefault="002F6D95" w:rsidP="002F6D95">
      <w:r>
        <w:t>Adjournment</w:t>
      </w:r>
    </w:p>
    <w:p w14:paraId="548A82AF" w14:textId="1DA8DF76" w:rsidR="00094293" w:rsidRDefault="002F6D95" w:rsidP="002F6D95">
      <w:r>
        <w:t>There being no further business, Mayor Harrington adjourned the meeting at approximately 7:37 p.m.</w:t>
      </w:r>
    </w:p>
    <w:sectPr w:rsidR="00094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4A4D" w14:textId="77777777" w:rsidR="00405581" w:rsidRDefault="00405581" w:rsidP="00A352B4">
      <w:pPr>
        <w:spacing w:after="0" w:line="240" w:lineRule="auto"/>
      </w:pPr>
      <w:r>
        <w:separator/>
      </w:r>
    </w:p>
  </w:endnote>
  <w:endnote w:type="continuationSeparator" w:id="0">
    <w:p w14:paraId="38153DF1" w14:textId="77777777" w:rsidR="00405581" w:rsidRDefault="00405581" w:rsidP="00A3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102" w14:textId="77777777" w:rsidR="00A352B4" w:rsidRDefault="00A35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C723" w14:textId="77777777" w:rsidR="00A352B4" w:rsidRDefault="00A35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B190" w14:textId="77777777" w:rsidR="00A352B4" w:rsidRDefault="00A3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664C" w14:textId="77777777" w:rsidR="00405581" w:rsidRDefault="00405581" w:rsidP="00A352B4">
      <w:pPr>
        <w:spacing w:after="0" w:line="240" w:lineRule="auto"/>
      </w:pPr>
      <w:r>
        <w:separator/>
      </w:r>
    </w:p>
  </w:footnote>
  <w:footnote w:type="continuationSeparator" w:id="0">
    <w:p w14:paraId="5FAA4B4D" w14:textId="77777777" w:rsidR="00405581" w:rsidRDefault="00405581" w:rsidP="00A3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5442" w14:textId="1AD96C1B" w:rsidR="00A352B4" w:rsidRDefault="00A352B4">
    <w:pPr>
      <w:pStyle w:val="Header"/>
    </w:pPr>
    <w:r>
      <w:rPr>
        <w:noProof/>
      </w:rPr>
      <w:pict w14:anchorId="3F78DD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968782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C6FE" w14:textId="4E9EC3BA" w:rsidR="00A352B4" w:rsidRDefault="00A352B4">
    <w:pPr>
      <w:pStyle w:val="Header"/>
    </w:pPr>
    <w:r>
      <w:rPr>
        <w:noProof/>
      </w:rPr>
      <w:pict w14:anchorId="79410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968783" o:spid="_x0000_s1027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1669" w14:textId="5DFEC240" w:rsidR="00A352B4" w:rsidRDefault="00A352B4">
    <w:pPr>
      <w:pStyle w:val="Header"/>
    </w:pPr>
    <w:r>
      <w:rPr>
        <w:noProof/>
      </w:rPr>
      <w:pict w14:anchorId="5981A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968781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95"/>
    <w:rsid w:val="00094293"/>
    <w:rsid w:val="002F6D95"/>
    <w:rsid w:val="00405581"/>
    <w:rsid w:val="00406493"/>
    <w:rsid w:val="00680570"/>
    <w:rsid w:val="006B542F"/>
    <w:rsid w:val="00A069B6"/>
    <w:rsid w:val="00A352B4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C016"/>
  <w15:chartTrackingRefBased/>
  <w15:docId w15:val="{3DDAE887-D818-441B-A62F-9B7048C8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B4"/>
  </w:style>
  <w:style w:type="paragraph" w:styleId="Footer">
    <w:name w:val="footer"/>
    <w:basedOn w:val="Normal"/>
    <w:link w:val="FooterChar"/>
    <w:uiPriority w:val="99"/>
    <w:unhideWhenUsed/>
    <w:rsid w:val="00A3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2</cp:revision>
  <dcterms:created xsi:type="dcterms:W3CDTF">2026-06-30T19:46:00Z</dcterms:created>
  <dcterms:modified xsi:type="dcterms:W3CDTF">2026-07-06T21:28:00Z</dcterms:modified>
</cp:coreProperties>
</file>