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E7D7E4" w14:textId="2EAD5A83"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4CB3C35E" w:rsidR="002D450E" w:rsidRPr="002154E4" w:rsidRDefault="002D450E" w:rsidP="002D450E">
      <w:pPr>
        <w:rPr>
          <w:rFonts w:ascii="Arial" w:hAnsi="Arial" w:cs="Arial"/>
          <w:sz w:val="20"/>
          <w:szCs w:val="20"/>
        </w:rPr>
      </w:pPr>
      <w:r w:rsidRPr="002154E4">
        <w:rPr>
          <w:rFonts w:ascii="Arial" w:hAnsi="Arial" w:cs="Arial"/>
          <w:sz w:val="20"/>
          <w:szCs w:val="20"/>
        </w:rPr>
        <w:t>Date:  Wednesday,</w:t>
      </w:r>
      <w:r w:rsidR="001A4E3B">
        <w:rPr>
          <w:rFonts w:ascii="Arial" w:hAnsi="Arial" w:cs="Arial"/>
          <w:sz w:val="20"/>
          <w:szCs w:val="20"/>
        </w:rPr>
        <w:t xml:space="preserve"> July 8</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04612D6" w:rsidR="00684C9B" w:rsidRDefault="005A2B2B" w:rsidP="005A2B2B">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1.   </w:t>
      </w:r>
      <w:r w:rsidR="00684C9B">
        <w:rPr>
          <w:rFonts w:ascii="Arial" w:hAnsi="Arial" w:cs="Arial"/>
          <w:b/>
          <w:bCs/>
          <w:color w:val="000000"/>
          <w:sz w:val="20"/>
          <w:szCs w:val="20"/>
        </w:rPr>
        <w:t>Opening Formalities</w:t>
      </w:r>
    </w:p>
    <w:p w14:paraId="1C33D1E0" w14:textId="77777777" w:rsidR="0051458D" w:rsidRDefault="005A2B2B" w:rsidP="0051458D">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A</w:t>
      </w:r>
      <w:r w:rsidR="0051458D">
        <w:rPr>
          <w:rFonts w:ascii="Arial" w:hAnsi="Arial" w:cs="Arial"/>
          <w:color w:val="000000"/>
          <w:sz w:val="20"/>
          <w:szCs w:val="20"/>
        </w:rPr>
        <w:t>.</w:t>
      </w:r>
      <w:r w:rsidR="005B62FC">
        <w:rPr>
          <w:rFonts w:ascii="Arial" w:hAnsi="Arial" w:cs="Arial"/>
          <w:color w:val="000000"/>
          <w:sz w:val="20"/>
          <w:szCs w:val="20"/>
        </w:rPr>
        <w:t>    </w:t>
      </w:r>
      <w:r w:rsidR="002D450E" w:rsidRPr="00684C9B">
        <w:rPr>
          <w:rFonts w:ascii="Arial" w:hAnsi="Arial" w:cs="Arial"/>
          <w:color w:val="000000"/>
          <w:sz w:val="20"/>
          <w:szCs w:val="20"/>
        </w:rPr>
        <w:t>Call to Order</w:t>
      </w:r>
    </w:p>
    <w:p w14:paraId="53A834E9" w14:textId="64A353AD" w:rsidR="002D450E" w:rsidRPr="0051458D" w:rsidRDefault="0051458D" w:rsidP="0051458D">
      <w:pPr>
        <w:tabs>
          <w:tab w:val="left" w:pos="20"/>
          <w:tab w:val="left" w:pos="392"/>
        </w:tabs>
        <w:autoSpaceDE w:val="0"/>
        <w:autoSpaceDN w:val="0"/>
        <w:adjustRightInd w:val="0"/>
        <w:rPr>
          <w:rFonts w:ascii="Arial" w:hAnsi="Arial" w:cs="Arial"/>
          <w:color w:val="000000"/>
          <w:sz w:val="20"/>
          <w:szCs w:val="20"/>
        </w:rPr>
      </w:pPr>
      <w:r w:rsidRPr="0051458D">
        <w:rPr>
          <w:rFonts w:ascii="Arial" w:hAnsi="Arial" w:cs="Arial"/>
          <w:color w:val="000000"/>
          <w:sz w:val="20"/>
          <w:szCs w:val="20"/>
        </w:rPr>
        <w:t>      B.    </w:t>
      </w:r>
      <w:r w:rsidR="002D450E" w:rsidRPr="0051458D">
        <w:rPr>
          <w:rFonts w:ascii="Arial" w:hAnsi="Arial" w:cs="Arial"/>
          <w:color w:val="000000"/>
          <w:sz w:val="20"/>
          <w:szCs w:val="20"/>
        </w:rPr>
        <w:t>Prayer</w:t>
      </w:r>
    </w:p>
    <w:p w14:paraId="1A5B658D" w14:textId="77777777" w:rsidR="00B26755" w:rsidRDefault="0051458D"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C.    </w:t>
      </w:r>
      <w:r w:rsidR="002D450E" w:rsidRPr="00684C9B">
        <w:rPr>
          <w:rFonts w:ascii="Arial" w:hAnsi="Arial" w:cs="Arial"/>
          <w:color w:val="000000"/>
          <w:sz w:val="20"/>
          <w:szCs w:val="20"/>
        </w:rPr>
        <w:t>Pledge of Allegiance</w:t>
      </w:r>
    </w:p>
    <w:p w14:paraId="3E39D55F" w14:textId="0D9BAFD3"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D.    </w:t>
      </w:r>
      <w:r w:rsidR="002D450E" w:rsidRPr="00684C9B">
        <w:rPr>
          <w:rFonts w:ascii="Arial" w:hAnsi="Arial" w:cs="Arial"/>
          <w:color w:val="000000"/>
          <w:sz w:val="20"/>
          <w:szCs w:val="20"/>
        </w:rPr>
        <w:t>Presiding Officer</w:t>
      </w:r>
    </w:p>
    <w:p w14:paraId="4BBB74F4" w14:textId="2F40DEFA"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E.    </w:t>
      </w:r>
      <w:r w:rsidR="002D450E" w:rsidRPr="00684C9B">
        <w:rPr>
          <w:rFonts w:ascii="Arial" w:hAnsi="Arial" w:cs="Arial"/>
          <w:color w:val="000000"/>
          <w:sz w:val="20"/>
          <w:szCs w:val="20"/>
        </w:rPr>
        <w:t>Attendance Roll Call</w:t>
      </w:r>
    </w:p>
    <w:p w14:paraId="3D65890F" w14:textId="3F118BD0" w:rsidR="00F676DE"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2.   </w:t>
      </w:r>
      <w:r w:rsidR="00F676DE">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70DE6C3B" w:rsidR="00EA0593" w:rsidRPr="002154E4"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3.</w:t>
      </w:r>
      <w:r w:rsidR="0062140C">
        <w:rPr>
          <w:rFonts w:ascii="Arial" w:hAnsi="Arial" w:cs="Arial"/>
          <w:b/>
          <w:bCs/>
          <w:color w:val="000000"/>
          <w:sz w:val="20"/>
          <w:szCs w:val="20"/>
        </w:rPr>
        <w:t>   </w:t>
      </w:r>
      <w:r w:rsidR="00EA0593">
        <w:rPr>
          <w:rFonts w:ascii="Arial" w:hAnsi="Arial" w:cs="Arial"/>
          <w:b/>
          <w:bCs/>
          <w:color w:val="000000"/>
          <w:sz w:val="20"/>
          <w:szCs w:val="20"/>
        </w:rPr>
        <w:t>Staff Report</w:t>
      </w:r>
    </w:p>
    <w:p w14:paraId="71828D81" w14:textId="3321BE3F" w:rsidR="002D450E" w:rsidRPr="0062140C" w:rsidRDefault="0062140C"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4.   </w:t>
      </w:r>
      <w:r w:rsidR="002D450E" w:rsidRPr="0062140C">
        <w:rPr>
          <w:rFonts w:ascii="Arial" w:hAnsi="Arial" w:cs="Arial"/>
          <w:b/>
          <w:bCs/>
          <w:color w:val="000000"/>
          <w:sz w:val="20"/>
          <w:szCs w:val="20"/>
        </w:rPr>
        <w:t>Public Comment-</w:t>
      </w:r>
      <w:r w:rsidR="008350F7" w:rsidRPr="0062140C">
        <w:rPr>
          <w:rFonts w:ascii="Arial" w:hAnsi="Arial" w:cs="Arial"/>
          <w:b/>
          <w:bCs/>
          <w:color w:val="000000"/>
          <w:sz w:val="20"/>
          <w:szCs w:val="20"/>
        </w:rPr>
        <w:t xml:space="preserve"> </w:t>
      </w:r>
      <w:r w:rsidR="00ED28FF" w:rsidRPr="0062140C">
        <w:rPr>
          <w:rFonts w:ascii="Arial" w:hAnsi="Arial" w:cs="Arial"/>
          <w:color w:val="000000"/>
          <w:sz w:val="20"/>
          <w:szCs w:val="20"/>
        </w:rPr>
        <w:t xml:space="preserve">This is the time for any person to </w:t>
      </w:r>
      <w:r w:rsidR="00B55EFA" w:rsidRPr="0062140C">
        <w:rPr>
          <w:rFonts w:ascii="Arial" w:hAnsi="Arial" w:cs="Arial"/>
          <w:color w:val="000000"/>
          <w:sz w:val="20"/>
          <w:szCs w:val="20"/>
        </w:rPr>
        <w:t xml:space="preserve">address the Council </w:t>
      </w:r>
      <w:r w:rsidR="00ED28FF" w:rsidRPr="0062140C">
        <w:rPr>
          <w:rFonts w:ascii="Arial" w:hAnsi="Arial" w:cs="Arial"/>
          <w:color w:val="000000"/>
          <w:sz w:val="20"/>
          <w:szCs w:val="20"/>
        </w:rPr>
        <w:t xml:space="preserve">on any topic not on the agenda for Public Hearing. </w:t>
      </w:r>
      <w:r w:rsidR="00B55EFA" w:rsidRPr="0062140C">
        <w:rPr>
          <w:rFonts w:ascii="Arial" w:hAnsi="Arial" w:cs="Arial"/>
          <w:color w:val="000000"/>
          <w:sz w:val="20"/>
          <w:szCs w:val="20"/>
        </w:rPr>
        <w:t xml:space="preserve">Public Hearing agenda items will have a </w:t>
      </w:r>
      <w:r w:rsidR="00DF5AC2" w:rsidRPr="0062140C">
        <w:rPr>
          <w:rFonts w:ascii="Arial" w:hAnsi="Arial" w:cs="Arial"/>
          <w:color w:val="000000"/>
          <w:sz w:val="20"/>
          <w:szCs w:val="20"/>
        </w:rPr>
        <w:t>separate comment period during the public hearing</w:t>
      </w:r>
      <w:r w:rsidR="003C027F" w:rsidRPr="0062140C">
        <w:rPr>
          <w:rFonts w:ascii="Arial" w:hAnsi="Arial" w:cs="Arial"/>
          <w:color w:val="000000"/>
          <w:sz w:val="20"/>
          <w:szCs w:val="20"/>
        </w:rPr>
        <w:t xml:space="preserve"> agenda item</w:t>
      </w:r>
      <w:r w:rsidR="00DF5AC2" w:rsidRPr="0062140C">
        <w:rPr>
          <w:rFonts w:ascii="Arial" w:hAnsi="Arial" w:cs="Arial"/>
          <w:color w:val="000000"/>
          <w:sz w:val="20"/>
          <w:szCs w:val="20"/>
        </w:rPr>
        <w:t>.</w:t>
      </w:r>
      <w:r w:rsidR="003959A0" w:rsidRPr="0062140C">
        <w:rPr>
          <w:rFonts w:ascii="Arial" w:hAnsi="Arial" w:cs="Arial"/>
          <w:color w:val="000000"/>
          <w:sz w:val="20"/>
          <w:szCs w:val="20"/>
        </w:rPr>
        <w:t xml:space="preserve"> Any written comments may be provided to the City Recorder</w:t>
      </w:r>
      <w:r w:rsidR="00131306" w:rsidRPr="0062140C">
        <w:rPr>
          <w:rFonts w:ascii="Arial" w:hAnsi="Arial" w:cs="Arial"/>
          <w:color w:val="000000"/>
          <w:sz w:val="20"/>
          <w:szCs w:val="20"/>
        </w:rPr>
        <w:t xml:space="preserve"> before or during the public comment time frame.</w:t>
      </w:r>
    </w:p>
    <w:p w14:paraId="5E33AA73" w14:textId="0190CCF9" w:rsidR="001A4E3B" w:rsidRDefault="0062140C" w:rsidP="0062140C">
      <w:pPr>
        <w:tabs>
          <w:tab w:val="left" w:pos="20"/>
          <w:tab w:val="left" w:pos="480"/>
        </w:tabs>
        <w:autoSpaceDE w:val="0"/>
        <w:autoSpaceDN w:val="0"/>
        <w:adjustRightInd w:val="0"/>
        <w:rPr>
          <w:rFonts w:ascii="Arial" w:hAnsi="Arial" w:cs="Arial"/>
          <w:b/>
          <w:bCs/>
          <w:color w:val="000000"/>
          <w:sz w:val="20"/>
          <w:szCs w:val="20"/>
        </w:rPr>
      </w:pPr>
      <w:r w:rsidRPr="006F3360">
        <w:rPr>
          <w:rFonts w:ascii="Arial" w:hAnsi="Arial" w:cs="Arial"/>
          <w:b/>
          <w:bCs/>
          <w:color w:val="000000"/>
          <w:sz w:val="20"/>
          <w:szCs w:val="20"/>
        </w:rPr>
        <w:t>6.   </w:t>
      </w:r>
      <w:r w:rsidR="002D450E" w:rsidRPr="006F3360">
        <w:rPr>
          <w:rFonts w:ascii="Arial" w:hAnsi="Arial" w:cs="Arial"/>
          <w:b/>
          <w:bCs/>
          <w:color w:val="000000"/>
          <w:sz w:val="20"/>
          <w:szCs w:val="20"/>
        </w:rPr>
        <w:t>Approve the Minute</w:t>
      </w:r>
      <w:r w:rsidR="001A4E3B" w:rsidRPr="006F3360">
        <w:rPr>
          <w:rFonts w:ascii="Arial" w:hAnsi="Arial" w:cs="Arial"/>
          <w:b/>
          <w:bCs/>
          <w:color w:val="000000"/>
          <w:sz w:val="20"/>
          <w:szCs w:val="20"/>
        </w:rPr>
        <w:t>s</w:t>
      </w:r>
    </w:p>
    <w:p w14:paraId="3BB5A10B" w14:textId="17182FB7" w:rsidR="001A4E3B" w:rsidRPr="000A0A71" w:rsidRDefault="000A0A71" w:rsidP="0062140C">
      <w:pPr>
        <w:tabs>
          <w:tab w:val="left" w:pos="20"/>
          <w:tab w:val="left" w:pos="480"/>
        </w:tabs>
        <w:autoSpaceDE w:val="0"/>
        <w:autoSpaceDN w:val="0"/>
        <w:adjustRightInd w:val="0"/>
        <w:rPr>
          <w:rFonts w:ascii="Arial" w:hAnsi="Arial" w:cs="Arial"/>
          <w:color w:val="000000"/>
          <w:sz w:val="20"/>
          <w:szCs w:val="20"/>
        </w:rPr>
      </w:pPr>
      <w:r>
        <w:rPr>
          <w:rFonts w:ascii="Arial" w:hAnsi="Arial" w:cs="Arial"/>
          <w:b/>
          <w:bCs/>
          <w:color w:val="000000"/>
          <w:sz w:val="20"/>
          <w:szCs w:val="20"/>
        </w:rPr>
        <w:t>      </w:t>
      </w:r>
      <w:r w:rsidRPr="000A0A71">
        <w:rPr>
          <w:rFonts w:ascii="Arial" w:hAnsi="Arial" w:cs="Arial"/>
          <w:color w:val="000000"/>
          <w:sz w:val="20"/>
          <w:szCs w:val="20"/>
        </w:rPr>
        <w:t>A.     06.24.2026</w:t>
      </w:r>
    </w:p>
    <w:p w14:paraId="158DE93D" w14:textId="12AB9135" w:rsidR="002D450E" w:rsidRPr="00824859" w:rsidRDefault="0062140C" w:rsidP="0062140C">
      <w:pPr>
        <w:pStyle w:val="Default"/>
        <w:spacing w:before="0" w:line="259" w:lineRule="auto"/>
        <w:rPr>
          <w:rFonts w:ascii="Arial" w:hAnsi="Arial" w:cs="Arial"/>
          <w:b/>
          <w:bCs/>
          <w:sz w:val="20"/>
          <w:szCs w:val="20"/>
          <w:u w:color="000000"/>
        </w:rPr>
      </w:pPr>
      <w:r>
        <w:rPr>
          <w:rFonts w:ascii="Arial" w:hAnsi="Arial" w:cs="Arial"/>
          <w:b/>
          <w:bCs/>
          <w:sz w:val="20"/>
          <w:szCs w:val="20"/>
        </w:rPr>
        <w:t>7.   </w:t>
      </w:r>
      <w:r w:rsidR="002D450E" w:rsidRPr="002154E4">
        <w:rPr>
          <w:rFonts w:ascii="Arial" w:hAnsi="Arial" w:cs="Arial"/>
          <w:b/>
          <w:bCs/>
          <w:sz w:val="20"/>
          <w:szCs w:val="20"/>
        </w:rPr>
        <w:t>Reports/Presentations</w:t>
      </w:r>
    </w:p>
    <w:p w14:paraId="1ECCC9C9" w14:textId="7C959C83" w:rsidR="00824859" w:rsidRPr="0082485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824859" w:rsidRPr="00824859">
        <w:rPr>
          <w:rFonts w:ascii="Arial" w:hAnsi="Arial" w:cs="Arial"/>
          <w:sz w:val="20"/>
          <w:szCs w:val="20"/>
        </w:rPr>
        <w:t xml:space="preserve">Tooele County </w:t>
      </w:r>
      <w:r w:rsidR="00EC5D88">
        <w:rPr>
          <w:rFonts w:ascii="Arial" w:hAnsi="Arial" w:cs="Arial"/>
          <w:sz w:val="20"/>
          <w:szCs w:val="20"/>
        </w:rPr>
        <w:t>Sheriff’s</w:t>
      </w:r>
      <w:r w:rsidR="00824859" w:rsidRPr="00824859">
        <w:rPr>
          <w:rFonts w:ascii="Arial" w:hAnsi="Arial" w:cs="Arial"/>
          <w:sz w:val="20"/>
          <w:szCs w:val="20"/>
        </w:rPr>
        <w:t xml:space="preserve"> </w:t>
      </w:r>
      <w:r w:rsidR="00AD2AAF">
        <w:rPr>
          <w:rFonts w:ascii="Arial" w:hAnsi="Arial" w:cs="Arial"/>
          <w:sz w:val="20"/>
          <w:szCs w:val="20"/>
        </w:rPr>
        <w:t>Office</w:t>
      </w:r>
    </w:p>
    <w:p w14:paraId="7F532705" w14:textId="30AB1E76" w:rsidR="00D90A31" w:rsidRPr="007658B1" w:rsidRDefault="0062140C" w:rsidP="004D081C">
      <w:pPr>
        <w:pStyle w:val="Default"/>
        <w:spacing w:before="0" w:line="259" w:lineRule="auto"/>
        <w:rPr>
          <w:rFonts w:ascii="Arial" w:hAnsi="Arial" w:cs="Arial"/>
          <w:sz w:val="20"/>
          <w:szCs w:val="20"/>
          <w:u w:color="000000"/>
        </w:rPr>
      </w:pPr>
      <w:r>
        <w:rPr>
          <w:rFonts w:ascii="Arial" w:hAnsi="Arial" w:cs="Arial"/>
          <w:sz w:val="20"/>
          <w:szCs w:val="20"/>
        </w:rPr>
        <w:t>      B.    </w:t>
      </w:r>
      <w:r w:rsidR="0064409C">
        <w:rPr>
          <w:rFonts w:ascii="Arial" w:hAnsi="Arial" w:cs="Arial"/>
          <w:sz w:val="20"/>
          <w:szCs w:val="20"/>
        </w:rPr>
        <w:t xml:space="preserve">North </w:t>
      </w:r>
      <w:r w:rsidR="00824859" w:rsidRPr="00824859">
        <w:rPr>
          <w:rFonts w:ascii="Arial" w:hAnsi="Arial" w:cs="Arial"/>
          <w:sz w:val="20"/>
          <w:szCs w:val="20"/>
        </w:rPr>
        <w:t>Tooele Fire District</w:t>
      </w:r>
    </w:p>
    <w:p w14:paraId="3857AAFD" w14:textId="20CECF77" w:rsidR="00123706" w:rsidRDefault="004D081C" w:rsidP="004D081C">
      <w:pPr>
        <w:pStyle w:val="Default"/>
        <w:spacing w:before="0" w:line="259" w:lineRule="auto"/>
        <w:rPr>
          <w:rFonts w:ascii="Arial" w:hAnsi="Arial" w:cs="Arial"/>
          <w:b/>
          <w:bCs/>
          <w:sz w:val="20"/>
          <w:szCs w:val="20"/>
          <w:u w:color="000000"/>
        </w:rPr>
      </w:pPr>
      <w:r>
        <w:rPr>
          <w:rFonts w:ascii="Arial" w:hAnsi="Arial" w:cs="Arial"/>
          <w:b/>
          <w:bCs/>
          <w:sz w:val="20"/>
          <w:szCs w:val="20"/>
          <w:u w:color="000000"/>
        </w:rPr>
        <w:t>9.   </w:t>
      </w:r>
      <w:r w:rsidR="002D450E" w:rsidRPr="002154E4">
        <w:rPr>
          <w:rFonts w:ascii="Arial" w:hAnsi="Arial" w:cs="Arial"/>
          <w:b/>
          <w:bCs/>
          <w:sz w:val="20"/>
          <w:szCs w:val="20"/>
          <w:u w:color="000000"/>
        </w:rPr>
        <w:t>Action/Business Items</w:t>
      </w:r>
    </w:p>
    <w:p w14:paraId="6A93EB90" w14:textId="106A0F76" w:rsidR="007658B1" w:rsidRPr="006F3360" w:rsidRDefault="007658B1" w:rsidP="004D081C">
      <w:pPr>
        <w:pStyle w:val="Default"/>
        <w:spacing w:before="0" w:line="259" w:lineRule="auto"/>
        <w:rPr>
          <w:rFonts w:ascii="Arial" w:hAnsi="Arial" w:cs="Arial"/>
          <w:sz w:val="20"/>
          <w:szCs w:val="20"/>
          <w:u w:color="000000"/>
        </w:rPr>
      </w:pPr>
      <w:r>
        <w:rPr>
          <w:rFonts w:ascii="Arial" w:hAnsi="Arial" w:cs="Arial"/>
          <w:b/>
          <w:bCs/>
          <w:sz w:val="20"/>
          <w:szCs w:val="20"/>
          <w:u w:color="000000"/>
        </w:rPr>
        <w:t>      </w:t>
      </w:r>
      <w:r w:rsidRPr="006F3360">
        <w:rPr>
          <w:rFonts w:ascii="Arial" w:hAnsi="Arial" w:cs="Arial"/>
          <w:sz w:val="20"/>
          <w:szCs w:val="20"/>
          <w:u w:color="000000"/>
        </w:rPr>
        <w:t>A.    </w:t>
      </w:r>
      <w:r w:rsidR="006F3360" w:rsidRPr="006F3360">
        <w:rPr>
          <w:rFonts w:ascii="Arial" w:hAnsi="Arial" w:cs="Arial"/>
          <w:sz w:val="20"/>
          <w:szCs w:val="20"/>
          <w:u w:color="000000"/>
        </w:rPr>
        <w:t>Consider resolution to amend Lake Point Retention Schedule</w:t>
      </w:r>
    </w:p>
    <w:p w14:paraId="727403EF" w14:textId="17BB2FFE" w:rsidR="002D450E" w:rsidRPr="002154E4" w:rsidRDefault="004D081C"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10. </w:t>
      </w:r>
      <w:r w:rsidR="002D450E" w:rsidRPr="002154E4">
        <w:rPr>
          <w:rFonts w:ascii="Arial" w:hAnsi="Arial" w:cs="Arial"/>
          <w:b/>
          <w:bCs/>
          <w:color w:val="000000"/>
          <w:sz w:val="20"/>
          <w:szCs w:val="20"/>
        </w:rPr>
        <w:t>Council Updates</w:t>
      </w:r>
    </w:p>
    <w:p w14:paraId="2C0CE774" w14:textId="0FD7E72D"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AA06F6">
        <w:rPr>
          <w:rFonts w:ascii="Arial" w:hAnsi="Arial" w:cs="Arial"/>
          <w:sz w:val="20"/>
          <w:szCs w:val="20"/>
          <w:u w:color="000000"/>
        </w:rPr>
        <w:t>Committee Updates</w:t>
      </w:r>
    </w:p>
    <w:p w14:paraId="06181167" w14:textId="690C62DF"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B</w:t>
      </w:r>
      <w:r>
        <w:rPr>
          <w:rFonts w:ascii="Arial" w:hAnsi="Arial" w:cs="Arial"/>
          <w:sz w:val="20"/>
          <w:szCs w:val="20"/>
        </w:rPr>
        <w:t>.    </w:t>
      </w:r>
      <w:r w:rsidR="00AA06F6">
        <w:rPr>
          <w:rFonts w:ascii="Arial" w:hAnsi="Arial" w:cs="Arial"/>
          <w:sz w:val="20"/>
          <w:szCs w:val="20"/>
          <w:u w:color="000000"/>
        </w:rPr>
        <w:t>Kirk Pearson</w:t>
      </w:r>
      <w:r w:rsidR="00AA06F6" w:rsidRPr="002154E4">
        <w:rPr>
          <w:rFonts w:ascii="Arial" w:hAnsi="Arial" w:cs="Arial"/>
          <w:sz w:val="20"/>
          <w:szCs w:val="20"/>
          <w:u w:color="000000"/>
        </w:rPr>
        <w:t xml:space="preserve"> </w:t>
      </w:r>
    </w:p>
    <w:p w14:paraId="64606219" w14:textId="1712EF45"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C</w:t>
      </w:r>
      <w:r>
        <w:rPr>
          <w:rFonts w:ascii="Arial" w:hAnsi="Arial" w:cs="Arial"/>
          <w:sz w:val="20"/>
          <w:szCs w:val="20"/>
        </w:rPr>
        <w:t>.    </w:t>
      </w:r>
      <w:r w:rsidR="00FC15E6">
        <w:rPr>
          <w:rFonts w:ascii="Arial" w:hAnsi="Arial" w:cs="Arial"/>
          <w:sz w:val="20"/>
          <w:szCs w:val="20"/>
          <w:u w:color="000000"/>
        </w:rPr>
        <w:t>Lori Chigbrow</w:t>
      </w:r>
    </w:p>
    <w:p w14:paraId="60A0566F" w14:textId="46F992EB"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D</w:t>
      </w:r>
      <w:r>
        <w:rPr>
          <w:rFonts w:ascii="Arial" w:hAnsi="Arial" w:cs="Arial"/>
          <w:sz w:val="20"/>
          <w:szCs w:val="20"/>
        </w:rPr>
        <w:t>.    </w:t>
      </w:r>
      <w:r w:rsidR="00AA06F6" w:rsidRPr="002154E4">
        <w:rPr>
          <w:rFonts w:ascii="Arial" w:hAnsi="Arial" w:cs="Arial"/>
          <w:sz w:val="20"/>
          <w:szCs w:val="20"/>
          <w:u w:color="000000"/>
        </w:rPr>
        <w:t>Kathleen VonHatten</w:t>
      </w:r>
    </w:p>
    <w:p w14:paraId="0220DC1C" w14:textId="07671170"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E</w:t>
      </w:r>
      <w:r>
        <w:rPr>
          <w:rFonts w:ascii="Arial" w:hAnsi="Arial" w:cs="Arial"/>
          <w:sz w:val="20"/>
          <w:szCs w:val="20"/>
        </w:rPr>
        <w:t>.    </w:t>
      </w:r>
      <w:r w:rsidR="00FC15E6">
        <w:rPr>
          <w:rFonts w:ascii="Arial" w:hAnsi="Arial" w:cs="Arial"/>
          <w:sz w:val="20"/>
          <w:szCs w:val="20"/>
          <w:u w:color="000000"/>
        </w:rPr>
        <w:t>Kirk Trimble</w:t>
      </w:r>
    </w:p>
    <w:p w14:paraId="41A8D458" w14:textId="4B6F6A50" w:rsidR="00AA06F6" w:rsidRPr="00037839" w:rsidRDefault="00E33C28" w:rsidP="00E33C28">
      <w:pPr>
        <w:pStyle w:val="Default"/>
        <w:spacing w:before="0" w:line="259" w:lineRule="auto"/>
        <w:rPr>
          <w:rFonts w:ascii="Arial" w:hAnsi="Arial" w:cs="Arial"/>
          <w:sz w:val="20"/>
          <w:szCs w:val="20"/>
          <w:u w:color="000000"/>
        </w:rPr>
      </w:pPr>
      <w:r>
        <w:rPr>
          <w:rFonts w:ascii="Arial" w:hAnsi="Arial" w:cs="Arial"/>
          <w:sz w:val="20"/>
          <w:szCs w:val="20"/>
        </w:rPr>
        <w:t>      F.    </w:t>
      </w:r>
      <w:r w:rsidR="00AA06F6" w:rsidRPr="002154E4">
        <w:rPr>
          <w:rFonts w:ascii="Arial" w:hAnsi="Arial" w:cs="Arial"/>
          <w:sz w:val="20"/>
          <w:szCs w:val="20"/>
          <w:u w:color="000000"/>
        </w:rPr>
        <w:t>Ryan Zumwalt</w:t>
      </w:r>
    </w:p>
    <w:p w14:paraId="3D1DD957" w14:textId="70186415" w:rsidR="002D450E" w:rsidRPr="002154E4" w:rsidRDefault="00A145E4" w:rsidP="00A941E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11.  </w:t>
      </w:r>
      <w:r w:rsidR="002D450E" w:rsidRPr="002154E4">
        <w:rPr>
          <w:rFonts w:ascii="Arial" w:hAnsi="Arial" w:cs="Arial"/>
          <w:b/>
          <w:bCs/>
          <w:color w:val="000000"/>
          <w:sz w:val="20"/>
          <w:szCs w:val="20"/>
        </w:rPr>
        <w:t>Public Comment</w:t>
      </w:r>
    </w:p>
    <w:p w14:paraId="11C4A885" w14:textId="290306EB" w:rsidR="00097ECC" w:rsidRPr="00097ECC" w:rsidRDefault="004D081C"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12.  </w:t>
      </w:r>
      <w:r w:rsidR="00097ECC">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39D416C2" w:rsidR="002D450E" w:rsidRDefault="00A145E4" w:rsidP="00A145E4">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13.  </w:t>
      </w:r>
      <w:r w:rsidR="002D450E"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251C37" w14:textId="77777777" w:rsidR="00CA15B5" w:rsidRDefault="00CA15B5">
      <w:r>
        <w:separator/>
      </w:r>
    </w:p>
  </w:endnote>
  <w:endnote w:type="continuationSeparator" w:id="0">
    <w:p w14:paraId="3B8DF4D2" w14:textId="77777777" w:rsidR="00CA15B5" w:rsidRDefault="00CA1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1CB402" w14:textId="77777777" w:rsidR="00CA15B5" w:rsidRDefault="00CA15B5">
      <w:r>
        <w:separator/>
      </w:r>
    </w:p>
  </w:footnote>
  <w:footnote w:type="continuationSeparator" w:id="0">
    <w:p w14:paraId="6A640480" w14:textId="77777777" w:rsidR="00CA15B5" w:rsidRDefault="00CA1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445BB"/>
    <w:rsid w:val="0006632E"/>
    <w:rsid w:val="00097ECC"/>
    <w:rsid w:val="000A0A71"/>
    <w:rsid w:val="000C6E5D"/>
    <w:rsid w:val="000E1A79"/>
    <w:rsid w:val="000E2BFA"/>
    <w:rsid w:val="00123706"/>
    <w:rsid w:val="00131306"/>
    <w:rsid w:val="00135E7B"/>
    <w:rsid w:val="00137511"/>
    <w:rsid w:val="00151473"/>
    <w:rsid w:val="00170136"/>
    <w:rsid w:val="00186B55"/>
    <w:rsid w:val="00187F1D"/>
    <w:rsid w:val="001A14E3"/>
    <w:rsid w:val="001A4E3B"/>
    <w:rsid w:val="001B52DE"/>
    <w:rsid w:val="001C2136"/>
    <w:rsid w:val="001D1597"/>
    <w:rsid w:val="001F4594"/>
    <w:rsid w:val="002154E4"/>
    <w:rsid w:val="00220460"/>
    <w:rsid w:val="00220D07"/>
    <w:rsid w:val="00237A7F"/>
    <w:rsid w:val="00241B86"/>
    <w:rsid w:val="002604A1"/>
    <w:rsid w:val="0027219D"/>
    <w:rsid w:val="00284964"/>
    <w:rsid w:val="00291A5A"/>
    <w:rsid w:val="002A7F8D"/>
    <w:rsid w:val="002D450E"/>
    <w:rsid w:val="002E0D38"/>
    <w:rsid w:val="002F2B2A"/>
    <w:rsid w:val="002F2C2E"/>
    <w:rsid w:val="0034073A"/>
    <w:rsid w:val="00382B69"/>
    <w:rsid w:val="003935E6"/>
    <w:rsid w:val="00394CD0"/>
    <w:rsid w:val="003959A0"/>
    <w:rsid w:val="003A4E14"/>
    <w:rsid w:val="003A7FC6"/>
    <w:rsid w:val="003C027F"/>
    <w:rsid w:val="003F6BA3"/>
    <w:rsid w:val="00452DBF"/>
    <w:rsid w:val="00467519"/>
    <w:rsid w:val="004B27ED"/>
    <w:rsid w:val="004D081C"/>
    <w:rsid w:val="0051458D"/>
    <w:rsid w:val="00533C66"/>
    <w:rsid w:val="00533D04"/>
    <w:rsid w:val="00551E24"/>
    <w:rsid w:val="00561C19"/>
    <w:rsid w:val="00593ADA"/>
    <w:rsid w:val="005A2B2B"/>
    <w:rsid w:val="005A55B7"/>
    <w:rsid w:val="005B1568"/>
    <w:rsid w:val="005B62FC"/>
    <w:rsid w:val="005C3753"/>
    <w:rsid w:val="00605228"/>
    <w:rsid w:val="00615A29"/>
    <w:rsid w:val="0062140C"/>
    <w:rsid w:val="0064409C"/>
    <w:rsid w:val="00672A0D"/>
    <w:rsid w:val="00684C9B"/>
    <w:rsid w:val="006D7441"/>
    <w:rsid w:val="006E6CB3"/>
    <w:rsid w:val="006F0080"/>
    <w:rsid w:val="006F3360"/>
    <w:rsid w:val="006F77AC"/>
    <w:rsid w:val="00721649"/>
    <w:rsid w:val="007658B1"/>
    <w:rsid w:val="007A08AE"/>
    <w:rsid w:val="007A7A64"/>
    <w:rsid w:val="007B377B"/>
    <w:rsid w:val="007D6910"/>
    <w:rsid w:val="0080339D"/>
    <w:rsid w:val="00814C7F"/>
    <w:rsid w:val="00824859"/>
    <w:rsid w:val="00827A17"/>
    <w:rsid w:val="008350F7"/>
    <w:rsid w:val="0083552A"/>
    <w:rsid w:val="008E0046"/>
    <w:rsid w:val="00903DC4"/>
    <w:rsid w:val="009373F4"/>
    <w:rsid w:val="00942DF6"/>
    <w:rsid w:val="00961E7F"/>
    <w:rsid w:val="009752E3"/>
    <w:rsid w:val="00997235"/>
    <w:rsid w:val="009B56BB"/>
    <w:rsid w:val="009E745C"/>
    <w:rsid w:val="00A145E4"/>
    <w:rsid w:val="00A72EF5"/>
    <w:rsid w:val="00A941EC"/>
    <w:rsid w:val="00AA06F6"/>
    <w:rsid w:val="00AD2AAF"/>
    <w:rsid w:val="00B0160A"/>
    <w:rsid w:val="00B25522"/>
    <w:rsid w:val="00B26755"/>
    <w:rsid w:val="00B55EFA"/>
    <w:rsid w:val="00BD4F1D"/>
    <w:rsid w:val="00C358C6"/>
    <w:rsid w:val="00C42083"/>
    <w:rsid w:val="00C509F8"/>
    <w:rsid w:val="00C74DA6"/>
    <w:rsid w:val="00C87CBE"/>
    <w:rsid w:val="00C90A52"/>
    <w:rsid w:val="00C93466"/>
    <w:rsid w:val="00CA15B5"/>
    <w:rsid w:val="00CC31B3"/>
    <w:rsid w:val="00CD69BF"/>
    <w:rsid w:val="00CF3395"/>
    <w:rsid w:val="00CF43E0"/>
    <w:rsid w:val="00CF7965"/>
    <w:rsid w:val="00D2785D"/>
    <w:rsid w:val="00D90A31"/>
    <w:rsid w:val="00D92D54"/>
    <w:rsid w:val="00DD24EA"/>
    <w:rsid w:val="00DF5AC2"/>
    <w:rsid w:val="00E161CB"/>
    <w:rsid w:val="00E33C28"/>
    <w:rsid w:val="00E34DA1"/>
    <w:rsid w:val="00E46F85"/>
    <w:rsid w:val="00EA0593"/>
    <w:rsid w:val="00EC5D88"/>
    <w:rsid w:val="00ED28FF"/>
    <w:rsid w:val="00F21EA7"/>
    <w:rsid w:val="00F4385C"/>
    <w:rsid w:val="00F676DE"/>
    <w:rsid w:val="00F73FB0"/>
    <w:rsid w:val="00F76DF7"/>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330</Words>
  <Characters>1791</Characters>
  <Application>Microsoft Office Word</Application>
  <DocSecurity>0</DocSecurity>
  <Lines>52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33</cp:revision>
  <dcterms:created xsi:type="dcterms:W3CDTF">2023-03-14T00:16:00Z</dcterms:created>
  <dcterms:modified xsi:type="dcterms:W3CDTF">2026-07-06T19:26:00Z</dcterms:modified>
</cp:coreProperties>
</file>