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3E95" w14:textId="77777777" w:rsidR="00844FD9" w:rsidRPr="00844FD9" w:rsidRDefault="00844FD9" w:rsidP="00844FD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4FD9">
        <w:rPr>
          <w:rFonts w:ascii="Times New Roman" w:hAnsi="Times New Roman" w:cs="Times New Roman"/>
          <w:b/>
          <w:bCs/>
        </w:rPr>
        <w:t>GLENWOOD TOWN PLANNING &amp; ZONING COMMISSION MEETING</w:t>
      </w:r>
    </w:p>
    <w:p w14:paraId="22668B49" w14:textId="77777777" w:rsidR="00844FD9" w:rsidRPr="00844FD9" w:rsidRDefault="00844FD9" w:rsidP="00844FD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4FD9">
        <w:rPr>
          <w:rFonts w:ascii="Times New Roman" w:hAnsi="Times New Roman" w:cs="Times New Roman"/>
          <w:b/>
          <w:bCs/>
        </w:rPr>
        <w:t xml:space="preserve">Thursday, </w:t>
      </w:r>
      <w:r w:rsidR="004841C9">
        <w:rPr>
          <w:rFonts w:ascii="Times New Roman" w:hAnsi="Times New Roman" w:cs="Times New Roman"/>
          <w:b/>
          <w:bCs/>
        </w:rPr>
        <w:t>May 28</w:t>
      </w:r>
      <w:r w:rsidRPr="00844FD9">
        <w:rPr>
          <w:rFonts w:ascii="Times New Roman" w:hAnsi="Times New Roman" w:cs="Times New Roman"/>
          <w:b/>
          <w:bCs/>
        </w:rPr>
        <w:t>, 2026</w:t>
      </w:r>
    </w:p>
    <w:p w14:paraId="52FA28FD" w14:textId="77777777" w:rsidR="00844FD9" w:rsidRPr="00844FD9" w:rsidRDefault="00844FD9" w:rsidP="00844FD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4FD9">
        <w:rPr>
          <w:rFonts w:ascii="Times New Roman" w:hAnsi="Times New Roman" w:cs="Times New Roman"/>
          <w:b/>
          <w:bCs/>
        </w:rPr>
        <w:t>Glenwood Town Hall – 7:00 p.m.</w:t>
      </w:r>
    </w:p>
    <w:p w14:paraId="620357F6" w14:textId="77777777" w:rsidR="00844FD9" w:rsidRPr="00844FD9" w:rsidRDefault="00844FD9" w:rsidP="00844FD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5526158" w14:textId="77777777" w:rsidR="00844FD9" w:rsidRPr="00844FD9" w:rsidRDefault="00844FD9" w:rsidP="00844FD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6D32CE" w14:textId="62823F3B" w:rsidR="00844FD9" w:rsidRPr="00844FD9" w:rsidRDefault="00844FD9" w:rsidP="00844FD9">
      <w:pPr>
        <w:spacing w:line="240" w:lineRule="auto"/>
        <w:rPr>
          <w:rFonts w:ascii="Times New Roman" w:hAnsi="Times New Roman" w:cs="Times New Roman"/>
        </w:rPr>
      </w:pPr>
      <w:r w:rsidRPr="00303AF4">
        <w:rPr>
          <w:rFonts w:ascii="Times New Roman" w:hAnsi="Times New Roman" w:cs="Times New Roman"/>
          <w:b/>
          <w:bCs/>
        </w:rPr>
        <w:t>ATTENDING:</w:t>
      </w:r>
      <w:r w:rsidRPr="00844FD9">
        <w:rPr>
          <w:rFonts w:ascii="Times New Roman" w:hAnsi="Times New Roman" w:cs="Times New Roman"/>
        </w:rPr>
        <w:t xml:space="preserve">  Commissioner Calvin Crose, Commissioner Elmer Giles, Commissioner Lynette Warner, and </w:t>
      </w:r>
      <w:r w:rsidR="00FA2078">
        <w:rPr>
          <w:rFonts w:ascii="Times New Roman" w:hAnsi="Times New Roman" w:cs="Times New Roman"/>
        </w:rPr>
        <w:t>Commissioner</w:t>
      </w:r>
      <w:r w:rsidRPr="00844FD9">
        <w:rPr>
          <w:rFonts w:ascii="Times New Roman" w:hAnsi="Times New Roman" w:cs="Times New Roman"/>
        </w:rPr>
        <w:t xml:space="preserve"> Rhett Utley.  Clerk/Recorder, Sharlet R. Udy.</w:t>
      </w:r>
    </w:p>
    <w:p w14:paraId="5C42C766" w14:textId="77777777" w:rsidR="00844FD9" w:rsidRPr="00844FD9" w:rsidRDefault="00844FD9" w:rsidP="00844FD9">
      <w:pPr>
        <w:spacing w:line="240" w:lineRule="auto"/>
        <w:rPr>
          <w:rFonts w:ascii="Times New Roman" w:hAnsi="Times New Roman" w:cs="Times New Roman"/>
        </w:rPr>
      </w:pPr>
    </w:p>
    <w:p w14:paraId="08E88799" w14:textId="77777777" w:rsidR="00844FD9" w:rsidRPr="00844FD9" w:rsidRDefault="00844FD9" w:rsidP="00844FD9">
      <w:pPr>
        <w:spacing w:line="240" w:lineRule="auto"/>
        <w:rPr>
          <w:rFonts w:ascii="Times New Roman" w:hAnsi="Times New Roman" w:cs="Times New Roman"/>
        </w:rPr>
      </w:pPr>
      <w:r w:rsidRPr="00303AF4">
        <w:rPr>
          <w:rFonts w:ascii="Times New Roman" w:hAnsi="Times New Roman" w:cs="Times New Roman"/>
          <w:b/>
          <w:bCs/>
        </w:rPr>
        <w:t>VISITORS:</w:t>
      </w:r>
      <w:r w:rsidRPr="00844FD9">
        <w:rPr>
          <w:rFonts w:ascii="Times New Roman" w:hAnsi="Times New Roman" w:cs="Times New Roman"/>
        </w:rPr>
        <w:t xml:space="preserve">  </w:t>
      </w:r>
      <w:r w:rsidR="004841C9">
        <w:rPr>
          <w:rFonts w:ascii="Times New Roman" w:hAnsi="Times New Roman" w:cs="Times New Roman"/>
        </w:rPr>
        <w:t>Debbie Matheson, Dennis &amp; Carma Rosequist, Preston Harward, Terri Fjord, Shay Morrison, Calder Felipe, Ryan Rosequist, Paul &amp; Kaycie Torgerson, Josh Peterson, Don Bybee, Curtis Winn and Phil Singleton.</w:t>
      </w:r>
    </w:p>
    <w:p w14:paraId="5BA6AF81" w14:textId="77777777" w:rsidR="00844FD9" w:rsidRPr="00844FD9" w:rsidRDefault="00844FD9" w:rsidP="00844FD9">
      <w:pPr>
        <w:spacing w:line="240" w:lineRule="auto"/>
        <w:rPr>
          <w:rFonts w:ascii="Times New Roman" w:hAnsi="Times New Roman" w:cs="Times New Roman"/>
        </w:rPr>
      </w:pPr>
    </w:p>
    <w:p w14:paraId="24A7C72D" w14:textId="6380E29B" w:rsidR="00844FD9" w:rsidRDefault="00844FD9" w:rsidP="00844FD9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</w:rPr>
      </w:pPr>
      <w:r w:rsidRPr="00303AF4">
        <w:rPr>
          <w:rFonts w:ascii="Times New Roman" w:hAnsi="Times New Roman" w:cs="Times New Roman"/>
          <w:b/>
          <w:bCs/>
        </w:rPr>
        <w:t>WELCOME:</w:t>
      </w:r>
      <w:r w:rsidRPr="00844FD9">
        <w:rPr>
          <w:rFonts w:ascii="Times New Roman" w:hAnsi="Times New Roman" w:cs="Times New Roman"/>
        </w:rPr>
        <w:t xml:space="preserve">  </w:t>
      </w:r>
      <w:r w:rsidR="00FA2078">
        <w:rPr>
          <w:rFonts w:ascii="Times New Roman" w:hAnsi="Times New Roman" w:cs="Times New Roman"/>
        </w:rPr>
        <w:t>Commissioner</w:t>
      </w:r>
      <w:r w:rsidRPr="00844F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Utley</w:t>
      </w:r>
    </w:p>
    <w:p w14:paraId="5390BE9F" w14:textId="77777777" w:rsidR="00844FD9" w:rsidRPr="004841C9" w:rsidRDefault="004841C9" w:rsidP="00801E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4841C9">
        <w:rPr>
          <w:rFonts w:ascii="Times New Roman" w:hAnsi="Times New Roman" w:cs="Times New Roman"/>
          <w:b/>
          <w:bCs/>
        </w:rPr>
        <w:t>PENDING BUSINESS</w:t>
      </w:r>
      <w:r w:rsidR="00844FD9" w:rsidRPr="004841C9">
        <w:rPr>
          <w:rFonts w:ascii="Times New Roman" w:hAnsi="Times New Roman" w:cs="Times New Roman"/>
          <w:b/>
          <w:bCs/>
        </w:rPr>
        <w:t xml:space="preserve"> – </w:t>
      </w:r>
      <w:r w:rsidRPr="004841C9">
        <w:rPr>
          <w:rFonts w:ascii="Times New Roman" w:hAnsi="Times New Roman" w:cs="Times New Roman"/>
        </w:rPr>
        <w:t>Public Comments</w:t>
      </w:r>
    </w:p>
    <w:p w14:paraId="72EDB938" w14:textId="77777777" w:rsidR="00801E26" w:rsidRDefault="00801E26" w:rsidP="00801E26">
      <w:pPr>
        <w:spacing w:line="240" w:lineRule="auto"/>
        <w:rPr>
          <w:rFonts w:ascii="Times New Roman" w:hAnsi="Times New Roman" w:cs="Times New Roman"/>
        </w:rPr>
      </w:pPr>
    </w:p>
    <w:p w14:paraId="24E782EB" w14:textId="5E41F087" w:rsidR="00844FD9" w:rsidRDefault="00DD0097" w:rsidP="00844FD9">
      <w:p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31B12">
        <w:rPr>
          <w:rFonts w:ascii="Times New Roman" w:hAnsi="Times New Roman" w:cs="Times New Roman"/>
        </w:rPr>
        <w:t>ommissioner</w:t>
      </w:r>
      <w:r w:rsidR="00844FD9">
        <w:rPr>
          <w:rFonts w:ascii="Times New Roman" w:hAnsi="Times New Roman" w:cs="Times New Roman"/>
        </w:rPr>
        <w:t xml:space="preserve"> Utley opened it up for public comment</w:t>
      </w:r>
      <w:r w:rsidR="004841C9">
        <w:rPr>
          <w:rFonts w:ascii="Times New Roman" w:hAnsi="Times New Roman" w:cs="Times New Roman"/>
        </w:rPr>
        <w:t xml:space="preserve"> regarding the Land Exchange</w:t>
      </w:r>
      <w:r w:rsidR="00844FD9">
        <w:rPr>
          <w:rFonts w:ascii="Times New Roman" w:hAnsi="Times New Roman" w:cs="Times New Roman"/>
        </w:rPr>
        <w:t xml:space="preserve">.  </w:t>
      </w:r>
      <w:r w:rsidR="004841C9">
        <w:rPr>
          <w:rFonts w:ascii="Times New Roman" w:hAnsi="Times New Roman" w:cs="Times New Roman"/>
        </w:rPr>
        <w:t>C</w:t>
      </w:r>
      <w:r w:rsidR="00631B12">
        <w:rPr>
          <w:rFonts w:ascii="Times New Roman" w:hAnsi="Times New Roman" w:cs="Times New Roman"/>
        </w:rPr>
        <w:t>ommissioner</w:t>
      </w:r>
      <w:r w:rsidR="004841C9">
        <w:rPr>
          <w:rFonts w:ascii="Times New Roman" w:hAnsi="Times New Roman" w:cs="Times New Roman"/>
        </w:rPr>
        <w:t xml:space="preserve"> Utley asked that comments be three to five minutes for each person, and please state your name.  </w:t>
      </w:r>
      <w:r w:rsidR="00844FD9">
        <w:rPr>
          <w:rFonts w:ascii="Times New Roman" w:hAnsi="Times New Roman" w:cs="Times New Roman"/>
        </w:rPr>
        <w:t xml:space="preserve">Concerns </w:t>
      </w:r>
      <w:r w:rsidR="00CA46C2">
        <w:rPr>
          <w:rFonts w:ascii="Times New Roman" w:hAnsi="Times New Roman" w:cs="Times New Roman"/>
        </w:rPr>
        <w:t>were expres</w:t>
      </w:r>
      <w:r w:rsidR="00F83EFD">
        <w:rPr>
          <w:rFonts w:ascii="Times New Roman" w:hAnsi="Times New Roman" w:cs="Times New Roman"/>
        </w:rPr>
        <w:t>sed as</w:t>
      </w:r>
      <w:r w:rsidR="00844FD9">
        <w:rPr>
          <w:rFonts w:ascii="Times New Roman" w:hAnsi="Times New Roman" w:cs="Times New Roman"/>
        </w:rPr>
        <w:t xml:space="preserve"> follows:</w:t>
      </w:r>
    </w:p>
    <w:p w14:paraId="56C3EA3A" w14:textId="77777777" w:rsidR="00EF000E" w:rsidRDefault="004841C9" w:rsidP="00CA46C2">
      <w:p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</w:t>
      </w:r>
      <w:r w:rsidR="00CA46C2">
        <w:rPr>
          <w:rFonts w:ascii="Times New Roman" w:hAnsi="Times New Roman" w:cs="Times New Roman"/>
        </w:rPr>
        <w:t xml:space="preserve">Phil Singleton explained </w:t>
      </w:r>
      <w:r>
        <w:rPr>
          <w:rFonts w:ascii="Times New Roman" w:hAnsi="Times New Roman" w:cs="Times New Roman"/>
        </w:rPr>
        <w:t xml:space="preserve">what this Land Exchange involves, stating </w:t>
      </w:r>
      <w:r w:rsidR="00CA46C2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DWR and the State would like to enclose the runs and do some improving on the houses up at the fish hatchery.  The</w:t>
      </w:r>
      <w:r w:rsidR="00EF000E">
        <w:rPr>
          <w:rFonts w:ascii="Times New Roman" w:hAnsi="Times New Roman" w:cs="Times New Roman"/>
        </w:rPr>
        <w:t xml:space="preserve"> State</w:t>
      </w:r>
      <w:r>
        <w:rPr>
          <w:rFonts w:ascii="Times New Roman" w:hAnsi="Times New Roman" w:cs="Times New Roman"/>
        </w:rPr>
        <w:t xml:space="preserve"> own</w:t>
      </w:r>
      <w:r w:rsidR="00EF00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houses and the runs, but not the land they sit on</w:t>
      </w:r>
      <w:r w:rsidR="00EF000E">
        <w:rPr>
          <w:rFonts w:ascii="Times New Roman" w:hAnsi="Times New Roman" w:cs="Times New Roman"/>
        </w:rPr>
        <w:t>, and they don’t want to do improvements on a something they don’t own.  Mayor Singleton explained the two parcels of land are close to the same size, and by doing the exchange it would give the town a place to put a water tank. Mayor also stated that the spring will remain on the town’s property.  Following are the concerns and comments:</w:t>
      </w:r>
    </w:p>
    <w:p w14:paraId="609648A9" w14:textId="5DC03BFB" w:rsidR="00F83EFD" w:rsidRDefault="00EF000E" w:rsidP="00EF000E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built the homes – if the State did, why can they not renovate them.</w:t>
      </w:r>
    </w:p>
    <w:p w14:paraId="07CF173E" w14:textId="32696307" w:rsidR="00EF000E" w:rsidRDefault="00EF000E" w:rsidP="00EF000E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it a fair trade.</w:t>
      </w:r>
    </w:p>
    <w:p w14:paraId="3E755209" w14:textId="64AB033D" w:rsidR="00EF000E" w:rsidRDefault="00EF000E" w:rsidP="00EF000E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 trade is approved, are they willing to purchase.</w:t>
      </w:r>
    </w:p>
    <w:p w14:paraId="5FDAB6FD" w14:textId="4B2F87C5" w:rsidR="00EF000E" w:rsidRDefault="00EF000E" w:rsidP="00EF000E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both parcels been appraised</w:t>
      </w:r>
    </w:p>
    <w:p w14:paraId="2C3ED213" w14:textId="44FC8058" w:rsidR="00EF000E" w:rsidRDefault="00EF000E" w:rsidP="00EF000E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it be fair market value</w:t>
      </w:r>
    </w:p>
    <w:p w14:paraId="65502086" w14:textId="48AD921F" w:rsidR="00EF000E" w:rsidRDefault="000C70FF" w:rsidP="00EF000E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give the town a place to place a tank</w:t>
      </w:r>
    </w:p>
    <w:p w14:paraId="393E3CC3" w14:textId="2F071D70" w:rsidR="004841C9" w:rsidRPr="000C70FF" w:rsidRDefault="000C70FF" w:rsidP="00CA46C2">
      <w:pPr>
        <w:pStyle w:val="ListParagraph"/>
        <w:numPr>
          <w:ilvl w:val="0"/>
          <w:numId w:val="11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from State to put a tank in</w:t>
      </w:r>
    </w:p>
    <w:p w14:paraId="23ADE0BE" w14:textId="53C3463D" w:rsidR="004841C9" w:rsidRDefault="000C70FF" w:rsidP="00CA46C2">
      <w:p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Curtis Winn, State DRW, explained what the State would like to have happen</w:t>
      </w:r>
      <w:r w:rsidR="00FA207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how that would look.  He also responded to</w:t>
      </w:r>
      <w:r w:rsidR="008850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residents/town council</w:t>
      </w:r>
      <w:r w:rsidR="008850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questions and concerns.</w:t>
      </w:r>
    </w:p>
    <w:p w14:paraId="6093975D" w14:textId="564EFD48" w:rsidR="002C6E5D" w:rsidRDefault="00F83EFD" w:rsidP="00CA46C2">
      <w:p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much discussion between town residents and </w:t>
      </w:r>
      <w:r w:rsidR="000C70FF">
        <w:rPr>
          <w:rFonts w:ascii="Times New Roman" w:hAnsi="Times New Roman" w:cs="Times New Roman"/>
        </w:rPr>
        <w:t>town council</w:t>
      </w:r>
      <w:r>
        <w:rPr>
          <w:rFonts w:ascii="Times New Roman" w:hAnsi="Times New Roman" w:cs="Times New Roman"/>
        </w:rPr>
        <w:t xml:space="preserve"> members about </w:t>
      </w:r>
      <w:r w:rsidR="002C6E5D">
        <w:rPr>
          <w:rFonts w:ascii="Times New Roman" w:hAnsi="Times New Roman" w:cs="Times New Roman"/>
        </w:rPr>
        <w:t>the previously mentioned</w:t>
      </w:r>
      <w:r w:rsidR="00303AF4">
        <w:rPr>
          <w:rFonts w:ascii="Times New Roman" w:hAnsi="Times New Roman" w:cs="Times New Roman"/>
        </w:rPr>
        <w:t xml:space="preserve"> concerns</w:t>
      </w:r>
      <w:r w:rsidR="002C6E5D">
        <w:rPr>
          <w:rFonts w:ascii="Times New Roman" w:hAnsi="Times New Roman" w:cs="Times New Roman"/>
        </w:rPr>
        <w:t>.</w:t>
      </w:r>
      <w:r w:rsidR="00303AF4">
        <w:rPr>
          <w:rFonts w:ascii="Times New Roman" w:hAnsi="Times New Roman" w:cs="Times New Roman"/>
        </w:rPr>
        <w:t xml:space="preserve"> </w:t>
      </w:r>
      <w:r w:rsidR="000C70FF">
        <w:rPr>
          <w:rFonts w:ascii="Times New Roman" w:hAnsi="Times New Roman" w:cs="Times New Roman"/>
        </w:rPr>
        <w:t>Mayor Phil Singleton stated that Parker Ver</w:t>
      </w:r>
      <w:r w:rsidR="0008672B">
        <w:rPr>
          <w:rFonts w:ascii="Times New Roman" w:hAnsi="Times New Roman" w:cs="Times New Roman"/>
        </w:rPr>
        <w:t>ci</w:t>
      </w:r>
      <w:r w:rsidR="000C70FF">
        <w:rPr>
          <w:rFonts w:ascii="Times New Roman" w:hAnsi="Times New Roman" w:cs="Times New Roman"/>
        </w:rPr>
        <w:t>mak from Jones &amp; DeMille</w:t>
      </w:r>
      <w:r w:rsidR="0008672B">
        <w:rPr>
          <w:rFonts w:ascii="Times New Roman" w:hAnsi="Times New Roman" w:cs="Times New Roman"/>
        </w:rPr>
        <w:t xml:space="preserve"> Engineering</w:t>
      </w:r>
      <w:r w:rsidR="000C70FF">
        <w:rPr>
          <w:rFonts w:ascii="Times New Roman" w:hAnsi="Times New Roman" w:cs="Times New Roman"/>
        </w:rPr>
        <w:t>, will be talking about this issue and our water source at the next</w:t>
      </w:r>
      <w:r w:rsidR="00FA2078">
        <w:rPr>
          <w:rFonts w:ascii="Times New Roman" w:hAnsi="Times New Roman" w:cs="Times New Roman"/>
        </w:rPr>
        <w:t xml:space="preserve"> town council</w:t>
      </w:r>
      <w:r w:rsidR="000C70FF">
        <w:rPr>
          <w:rFonts w:ascii="Times New Roman" w:hAnsi="Times New Roman" w:cs="Times New Roman"/>
        </w:rPr>
        <w:t xml:space="preserve"> meeting on June 4</w:t>
      </w:r>
      <w:r w:rsidR="000C70FF" w:rsidRPr="000C70FF">
        <w:rPr>
          <w:rFonts w:ascii="Times New Roman" w:hAnsi="Times New Roman" w:cs="Times New Roman"/>
          <w:vertAlign w:val="superscript"/>
        </w:rPr>
        <w:t>th</w:t>
      </w:r>
      <w:r w:rsidR="000C70FF">
        <w:rPr>
          <w:rFonts w:ascii="Times New Roman" w:hAnsi="Times New Roman" w:cs="Times New Roman"/>
        </w:rPr>
        <w:t>, 2026 at 5:00 p.m. at the Fish Hatchery.</w:t>
      </w:r>
    </w:p>
    <w:p w14:paraId="1922A96C" w14:textId="77777777" w:rsidR="00844FD9" w:rsidRPr="00844FD9" w:rsidRDefault="00844FD9" w:rsidP="00844FD9">
      <w:pPr>
        <w:spacing w:line="240" w:lineRule="auto"/>
        <w:rPr>
          <w:rFonts w:ascii="Times New Roman" w:hAnsi="Times New Roman" w:cs="Times New Roman"/>
        </w:rPr>
      </w:pPr>
    </w:p>
    <w:p w14:paraId="61CA5785" w14:textId="77777777" w:rsidR="00303AF4" w:rsidRDefault="002C6E5D" w:rsidP="000A6B9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03AF4">
        <w:rPr>
          <w:rFonts w:ascii="Times New Roman" w:hAnsi="Times New Roman" w:cs="Times New Roman"/>
          <w:b/>
          <w:bCs/>
        </w:rPr>
        <w:t>APPROVAL OF MINUTES:</w:t>
      </w:r>
      <w:r>
        <w:rPr>
          <w:rFonts w:ascii="Times New Roman" w:hAnsi="Times New Roman" w:cs="Times New Roman"/>
        </w:rPr>
        <w:t xml:space="preserve">  </w:t>
      </w:r>
      <w:r w:rsidR="00844FD9" w:rsidRPr="00844FD9">
        <w:rPr>
          <w:rFonts w:ascii="Times New Roman" w:hAnsi="Times New Roman" w:cs="Times New Roman"/>
        </w:rPr>
        <w:t xml:space="preserve"> </w:t>
      </w:r>
      <w:r w:rsidRPr="000A6B9D">
        <w:rPr>
          <w:rFonts w:ascii="Times New Roman" w:hAnsi="Times New Roman" w:cs="Times New Roman"/>
          <w:b/>
          <w:bCs/>
        </w:rPr>
        <w:t xml:space="preserve">Motion to approve minutes from the last meeting, </w:t>
      </w:r>
    </w:p>
    <w:p w14:paraId="676B7FB3" w14:textId="2A06EE7C" w:rsidR="000A6B9D" w:rsidRDefault="002C6E5D" w:rsidP="000C70FF">
      <w:pPr>
        <w:spacing w:line="240" w:lineRule="auto"/>
        <w:rPr>
          <w:rFonts w:ascii="Times New Roman" w:hAnsi="Times New Roman" w:cs="Times New Roman"/>
          <w:b/>
          <w:bCs/>
        </w:rPr>
      </w:pPr>
      <w:r w:rsidRPr="000A6B9D">
        <w:rPr>
          <w:rFonts w:ascii="Times New Roman" w:hAnsi="Times New Roman" w:cs="Times New Roman"/>
          <w:b/>
          <w:bCs/>
        </w:rPr>
        <w:t>held</w:t>
      </w:r>
      <w:r w:rsidR="000A6B9D">
        <w:rPr>
          <w:rFonts w:ascii="Times New Roman" w:hAnsi="Times New Roman" w:cs="Times New Roman"/>
          <w:b/>
          <w:bCs/>
        </w:rPr>
        <w:t xml:space="preserve"> </w:t>
      </w:r>
      <w:r w:rsidR="004841C9">
        <w:rPr>
          <w:rFonts w:ascii="Times New Roman" w:hAnsi="Times New Roman" w:cs="Times New Roman"/>
          <w:b/>
          <w:bCs/>
        </w:rPr>
        <w:t>April 23</w:t>
      </w:r>
      <w:r w:rsidRPr="000A6B9D">
        <w:rPr>
          <w:rFonts w:ascii="Times New Roman" w:hAnsi="Times New Roman" w:cs="Times New Roman"/>
          <w:b/>
          <w:bCs/>
        </w:rPr>
        <w:t xml:space="preserve">, 2026, was made by Commissioner Crose. Seconded by Commissioner Warner.  </w:t>
      </w:r>
      <w:r w:rsidR="004841C9">
        <w:rPr>
          <w:rFonts w:ascii="Times New Roman" w:hAnsi="Times New Roman" w:cs="Times New Roman"/>
          <w:b/>
          <w:bCs/>
        </w:rPr>
        <w:t xml:space="preserve">Unanimous votes by; </w:t>
      </w:r>
      <w:r w:rsidRPr="000A6B9D">
        <w:rPr>
          <w:rFonts w:ascii="Times New Roman" w:hAnsi="Times New Roman" w:cs="Times New Roman"/>
          <w:b/>
          <w:bCs/>
        </w:rPr>
        <w:t>Commissioner Crose, Commissioner Giles, Commissioner Warner and</w:t>
      </w:r>
      <w:r w:rsidR="000A6B9D" w:rsidRPr="000A6B9D">
        <w:rPr>
          <w:rFonts w:ascii="Times New Roman" w:hAnsi="Times New Roman" w:cs="Times New Roman"/>
          <w:b/>
          <w:bCs/>
        </w:rPr>
        <w:t xml:space="preserve"> </w:t>
      </w:r>
      <w:r w:rsidR="00FA2078">
        <w:rPr>
          <w:rFonts w:ascii="Times New Roman" w:hAnsi="Times New Roman" w:cs="Times New Roman"/>
          <w:b/>
          <w:bCs/>
        </w:rPr>
        <w:t>Commissioner</w:t>
      </w:r>
      <w:r w:rsidR="000A6B9D" w:rsidRPr="000A6B9D">
        <w:rPr>
          <w:rFonts w:ascii="Times New Roman" w:hAnsi="Times New Roman" w:cs="Times New Roman"/>
          <w:b/>
          <w:bCs/>
        </w:rPr>
        <w:t xml:space="preserve"> Utley.  Motion carrie</w:t>
      </w:r>
      <w:r w:rsidR="000C70FF">
        <w:rPr>
          <w:rFonts w:ascii="Times New Roman" w:hAnsi="Times New Roman" w:cs="Times New Roman"/>
          <w:b/>
          <w:bCs/>
        </w:rPr>
        <w:t>d.</w:t>
      </w:r>
    </w:p>
    <w:p w14:paraId="7ACB9207" w14:textId="77777777" w:rsidR="0008672B" w:rsidRDefault="0008672B" w:rsidP="000C70FF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F01EE27" w14:textId="77777777" w:rsidR="00885073" w:rsidRPr="00885073" w:rsidRDefault="004841C9" w:rsidP="004841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DISCUSSION &amp; RECOMENDATIONS</w:t>
      </w:r>
      <w:r w:rsidR="000A6B9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Land Exchange.  </w:t>
      </w:r>
      <w:r w:rsidR="00FA2078">
        <w:rPr>
          <w:rFonts w:ascii="Times New Roman" w:hAnsi="Times New Roman" w:cs="Times New Roman"/>
        </w:rPr>
        <w:t>Commissioner</w:t>
      </w:r>
      <w:r w:rsidR="00106B30">
        <w:rPr>
          <w:rFonts w:ascii="Times New Roman" w:hAnsi="Times New Roman" w:cs="Times New Roman"/>
        </w:rPr>
        <w:t xml:space="preserve"> Utley</w:t>
      </w:r>
      <w:r w:rsidR="00885073">
        <w:rPr>
          <w:rFonts w:ascii="Times New Roman" w:hAnsi="Times New Roman" w:cs="Times New Roman"/>
        </w:rPr>
        <w:t xml:space="preserve"> </w:t>
      </w:r>
      <w:r w:rsidR="00106B30">
        <w:rPr>
          <w:rFonts w:ascii="Times New Roman" w:hAnsi="Times New Roman" w:cs="Times New Roman"/>
        </w:rPr>
        <w:t>asked</w:t>
      </w:r>
    </w:p>
    <w:p w14:paraId="31A49725" w14:textId="6F4709BD" w:rsidR="004841C9" w:rsidRPr="00106B30" w:rsidRDefault="00106B30" w:rsidP="004841C9">
      <w:pPr>
        <w:spacing w:line="240" w:lineRule="auto"/>
        <w:rPr>
          <w:rFonts w:ascii="Times New Roman" w:hAnsi="Times New Roman" w:cs="Times New Roman"/>
          <w:b/>
          <w:bCs/>
        </w:rPr>
      </w:pPr>
      <w:r w:rsidRPr="00885073">
        <w:rPr>
          <w:rFonts w:ascii="Times New Roman" w:hAnsi="Times New Roman" w:cs="Times New Roman"/>
        </w:rPr>
        <w:t xml:space="preserve">if </w:t>
      </w:r>
      <w:r w:rsidRPr="00106B30">
        <w:rPr>
          <w:rFonts w:ascii="Times New Roman" w:hAnsi="Times New Roman" w:cs="Times New Roman"/>
        </w:rPr>
        <w:t xml:space="preserve">the </w:t>
      </w:r>
      <w:r w:rsidR="00885073">
        <w:rPr>
          <w:rFonts w:ascii="Times New Roman" w:hAnsi="Times New Roman" w:cs="Times New Roman"/>
        </w:rPr>
        <w:t>Planning C</w:t>
      </w:r>
      <w:r w:rsidRPr="00106B30">
        <w:rPr>
          <w:rFonts w:ascii="Times New Roman" w:hAnsi="Times New Roman" w:cs="Times New Roman"/>
        </w:rPr>
        <w:t>ommission</w:t>
      </w:r>
      <w:r w:rsidR="00885073">
        <w:rPr>
          <w:rFonts w:ascii="Times New Roman" w:hAnsi="Times New Roman" w:cs="Times New Roman"/>
        </w:rPr>
        <w:t>ers</w:t>
      </w:r>
      <w:r w:rsidRPr="00106B30">
        <w:rPr>
          <w:rFonts w:ascii="Times New Roman" w:hAnsi="Times New Roman" w:cs="Times New Roman"/>
        </w:rPr>
        <w:t xml:space="preserve"> had the opportunity to read the Land Exchange document, and </w:t>
      </w:r>
      <w:r w:rsidR="00885073">
        <w:rPr>
          <w:rFonts w:ascii="Times New Roman" w:hAnsi="Times New Roman" w:cs="Times New Roman"/>
        </w:rPr>
        <w:t>was</w:t>
      </w:r>
      <w:r w:rsidRPr="00106B30">
        <w:rPr>
          <w:rFonts w:ascii="Times New Roman" w:hAnsi="Times New Roman" w:cs="Times New Roman"/>
        </w:rPr>
        <w:t xml:space="preserve"> there anything they needed answers to or clarification.  </w:t>
      </w:r>
      <w:r w:rsidR="004841C9" w:rsidRPr="00106B30">
        <w:rPr>
          <w:rFonts w:ascii="Times New Roman" w:hAnsi="Times New Roman" w:cs="Times New Roman"/>
        </w:rPr>
        <w:t>There was much</w:t>
      </w:r>
      <w:r>
        <w:rPr>
          <w:rFonts w:ascii="Times New Roman" w:hAnsi="Times New Roman" w:cs="Times New Roman"/>
          <w:b/>
          <w:bCs/>
        </w:rPr>
        <w:t xml:space="preserve"> </w:t>
      </w:r>
      <w:r w:rsidR="004841C9" w:rsidRPr="004841C9">
        <w:rPr>
          <w:rFonts w:ascii="Times New Roman" w:hAnsi="Times New Roman" w:cs="Times New Roman"/>
        </w:rPr>
        <w:t xml:space="preserve">discussion </w:t>
      </w:r>
      <w:r w:rsidR="00E41983">
        <w:rPr>
          <w:rFonts w:ascii="Times New Roman" w:hAnsi="Times New Roman" w:cs="Times New Roman"/>
        </w:rPr>
        <w:t xml:space="preserve">among the </w:t>
      </w:r>
      <w:r w:rsidR="004841C9" w:rsidRPr="004841C9">
        <w:rPr>
          <w:rFonts w:ascii="Times New Roman" w:hAnsi="Times New Roman" w:cs="Times New Roman"/>
        </w:rPr>
        <w:t xml:space="preserve">Commissioners, </w:t>
      </w:r>
      <w:r>
        <w:rPr>
          <w:rFonts w:ascii="Times New Roman" w:hAnsi="Times New Roman" w:cs="Times New Roman"/>
        </w:rPr>
        <w:t>on</w:t>
      </w:r>
      <w:r w:rsidR="004841C9" w:rsidRPr="004841C9">
        <w:rPr>
          <w:rFonts w:ascii="Times New Roman" w:hAnsi="Times New Roman" w:cs="Times New Roman"/>
        </w:rPr>
        <w:t xml:space="preserve"> the following topics:</w:t>
      </w:r>
    </w:p>
    <w:p w14:paraId="124725C2" w14:textId="77777777" w:rsidR="004841C9" w:rsidRDefault="004841C9" w:rsidP="004841C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E80499C" w14:textId="77777777" w:rsidR="004841C9" w:rsidRDefault="004841C9" w:rsidP="004841C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Property</w:t>
      </w:r>
    </w:p>
    <w:p w14:paraId="2A94C01D" w14:textId="77777777" w:rsidR="004841C9" w:rsidRDefault="004841C9" w:rsidP="004841C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party responsible for costs or will State take care of all the costs</w:t>
      </w:r>
    </w:p>
    <w:p w14:paraId="279AD53B" w14:textId="77777777" w:rsidR="004841C9" w:rsidRDefault="004841C9" w:rsidP="004841C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Hybrid approach</w:t>
      </w:r>
    </w:p>
    <w:p w14:paraId="79F2F0DA" w14:textId="77777777" w:rsidR="004841C9" w:rsidRDefault="004841C9" w:rsidP="004841C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Hazardous Wastes</w:t>
      </w:r>
    </w:p>
    <w:p w14:paraId="780ED2C7" w14:textId="77777777" w:rsidR="004841C9" w:rsidRDefault="004841C9" w:rsidP="004841C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 clearance of both properties</w:t>
      </w:r>
    </w:p>
    <w:p w14:paraId="36F18C9C" w14:textId="77777777" w:rsidR="004841C9" w:rsidRDefault="004841C9" w:rsidP="004841C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BAC0D38" w14:textId="17496258" w:rsidR="004841C9" w:rsidRPr="00E41983" w:rsidRDefault="00E41983" w:rsidP="004841C9">
      <w:pPr>
        <w:spacing w:line="240" w:lineRule="auto"/>
        <w:rPr>
          <w:rFonts w:ascii="Times New Roman" w:hAnsi="Times New Roman" w:cs="Times New Roman"/>
        </w:rPr>
      </w:pPr>
      <w:r w:rsidRPr="00E41983">
        <w:rPr>
          <w:rFonts w:ascii="Times New Roman" w:hAnsi="Times New Roman" w:cs="Times New Roman"/>
        </w:rPr>
        <w:t>After much discussion it was decided to recommend with the following stipulations;</w:t>
      </w:r>
    </w:p>
    <w:p w14:paraId="62F80480" w14:textId="3C6709FE" w:rsidR="00E41983" w:rsidRPr="00E41983" w:rsidRDefault="00E41983" w:rsidP="00E419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E41983">
        <w:rPr>
          <w:rFonts w:ascii="Times New Roman" w:hAnsi="Times New Roman" w:cs="Times New Roman"/>
        </w:rPr>
        <w:t>Appraisal of both properties</w:t>
      </w:r>
    </w:p>
    <w:p w14:paraId="40E2BCB1" w14:textId="1546FCF5" w:rsidR="00E41983" w:rsidRPr="00E41983" w:rsidRDefault="00E41983" w:rsidP="00E419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E41983">
        <w:rPr>
          <w:rFonts w:ascii="Times New Roman" w:hAnsi="Times New Roman" w:cs="Times New Roman"/>
        </w:rPr>
        <w:t>Environmental survey of both properties</w:t>
      </w:r>
    </w:p>
    <w:p w14:paraId="72714009" w14:textId="24B1751B" w:rsidR="00E41983" w:rsidRPr="00E41983" w:rsidRDefault="00E41983" w:rsidP="00E419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E41983">
        <w:rPr>
          <w:rFonts w:ascii="Times New Roman" w:hAnsi="Times New Roman" w:cs="Times New Roman"/>
        </w:rPr>
        <w:t>All costs covered by the State</w:t>
      </w:r>
    </w:p>
    <w:p w14:paraId="0EB7EE98" w14:textId="6B8739FE" w:rsidR="00E41983" w:rsidRPr="00E41983" w:rsidRDefault="00E41983" w:rsidP="00E419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E41983">
        <w:rPr>
          <w:rFonts w:ascii="Times New Roman" w:hAnsi="Times New Roman" w:cs="Times New Roman"/>
        </w:rPr>
        <w:t>Hybrid approach</w:t>
      </w:r>
    </w:p>
    <w:p w14:paraId="570B1092" w14:textId="7F255BB6" w:rsidR="00E41983" w:rsidRPr="00E41983" w:rsidRDefault="00E41983" w:rsidP="00E419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E41983">
        <w:rPr>
          <w:rFonts w:ascii="Times New Roman" w:hAnsi="Times New Roman" w:cs="Times New Roman"/>
        </w:rPr>
        <w:t>State to pay for clearing of the land</w:t>
      </w:r>
    </w:p>
    <w:p w14:paraId="4284014C" w14:textId="77777777" w:rsidR="004841C9" w:rsidRDefault="004841C9" w:rsidP="004841C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D32A66F" w14:textId="59F1A85F" w:rsidR="00303AF4" w:rsidRDefault="00303AF4" w:rsidP="004841C9">
      <w:pPr>
        <w:spacing w:line="240" w:lineRule="auto"/>
        <w:rPr>
          <w:rFonts w:ascii="Times New Roman" w:hAnsi="Times New Roman" w:cs="Times New Roman"/>
          <w:b/>
          <w:bCs/>
        </w:rPr>
      </w:pPr>
      <w:r w:rsidRPr="004841C9">
        <w:rPr>
          <w:rFonts w:ascii="Times New Roman" w:hAnsi="Times New Roman" w:cs="Times New Roman"/>
          <w:b/>
          <w:bCs/>
        </w:rPr>
        <w:t xml:space="preserve">Commissioner </w:t>
      </w:r>
      <w:r w:rsidR="00106B30">
        <w:rPr>
          <w:rFonts w:ascii="Times New Roman" w:hAnsi="Times New Roman" w:cs="Times New Roman"/>
          <w:b/>
          <w:bCs/>
        </w:rPr>
        <w:t>Crose</w:t>
      </w:r>
      <w:r w:rsidRPr="004841C9">
        <w:rPr>
          <w:rFonts w:ascii="Times New Roman" w:hAnsi="Times New Roman" w:cs="Times New Roman"/>
          <w:b/>
          <w:bCs/>
        </w:rPr>
        <w:t xml:space="preserve"> moved </w:t>
      </w:r>
      <w:r w:rsidR="003261EC" w:rsidRPr="004841C9">
        <w:rPr>
          <w:rFonts w:ascii="Times New Roman" w:hAnsi="Times New Roman" w:cs="Times New Roman"/>
          <w:b/>
          <w:bCs/>
        </w:rPr>
        <w:t xml:space="preserve">to recommend, with </w:t>
      </w:r>
      <w:r w:rsidR="00106B30">
        <w:rPr>
          <w:rFonts w:ascii="Times New Roman" w:hAnsi="Times New Roman" w:cs="Times New Roman"/>
          <w:b/>
          <w:bCs/>
        </w:rPr>
        <w:t>stipulations</w:t>
      </w:r>
      <w:r w:rsidRPr="004841C9">
        <w:rPr>
          <w:rFonts w:ascii="Times New Roman" w:hAnsi="Times New Roman" w:cs="Times New Roman"/>
          <w:b/>
          <w:bCs/>
        </w:rPr>
        <w:t>.</w:t>
      </w:r>
      <w:r w:rsidR="003261EC" w:rsidRPr="004841C9">
        <w:rPr>
          <w:rFonts w:ascii="Times New Roman" w:hAnsi="Times New Roman" w:cs="Times New Roman"/>
          <w:b/>
          <w:bCs/>
        </w:rPr>
        <w:t xml:space="preserve">  Seconded by Commissioner Warner. </w:t>
      </w:r>
      <w:r w:rsidRPr="004841C9">
        <w:rPr>
          <w:rFonts w:ascii="Times New Roman" w:hAnsi="Times New Roman" w:cs="Times New Roman"/>
          <w:b/>
          <w:bCs/>
        </w:rPr>
        <w:t xml:space="preserve">Votes given by </w:t>
      </w:r>
      <w:r w:rsidR="003261EC" w:rsidRPr="004841C9">
        <w:rPr>
          <w:rFonts w:ascii="Times New Roman" w:hAnsi="Times New Roman" w:cs="Times New Roman"/>
          <w:b/>
          <w:bCs/>
        </w:rPr>
        <w:t xml:space="preserve">Commissioner Giles, Commissioner Warner, </w:t>
      </w:r>
      <w:r w:rsidR="00106B30" w:rsidRPr="004841C9">
        <w:rPr>
          <w:rFonts w:ascii="Times New Roman" w:hAnsi="Times New Roman" w:cs="Times New Roman"/>
          <w:b/>
          <w:bCs/>
        </w:rPr>
        <w:t>Commissioner Crose</w:t>
      </w:r>
      <w:r w:rsidR="00106B30">
        <w:rPr>
          <w:rFonts w:ascii="Times New Roman" w:hAnsi="Times New Roman" w:cs="Times New Roman"/>
          <w:b/>
          <w:bCs/>
        </w:rPr>
        <w:t xml:space="preserve"> </w:t>
      </w:r>
      <w:r w:rsidR="003261EC" w:rsidRPr="004841C9">
        <w:rPr>
          <w:rFonts w:ascii="Times New Roman" w:hAnsi="Times New Roman" w:cs="Times New Roman"/>
          <w:b/>
          <w:bCs/>
        </w:rPr>
        <w:t>and Chair</w:t>
      </w:r>
      <w:r w:rsidR="00DD0097" w:rsidRPr="004841C9">
        <w:rPr>
          <w:rFonts w:ascii="Times New Roman" w:hAnsi="Times New Roman" w:cs="Times New Roman"/>
          <w:b/>
          <w:bCs/>
        </w:rPr>
        <w:t>man</w:t>
      </w:r>
      <w:r w:rsidR="003261EC" w:rsidRPr="004841C9">
        <w:rPr>
          <w:rFonts w:ascii="Times New Roman" w:hAnsi="Times New Roman" w:cs="Times New Roman"/>
          <w:b/>
          <w:bCs/>
        </w:rPr>
        <w:t xml:space="preserve"> Utley.  Motion carried.</w:t>
      </w:r>
    </w:p>
    <w:p w14:paraId="5A58E497" w14:textId="77777777" w:rsidR="00106B30" w:rsidRPr="004841C9" w:rsidRDefault="00106B30" w:rsidP="004841C9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39E8EE8" w14:textId="77777777" w:rsidR="00631B12" w:rsidRDefault="00E41983" w:rsidP="004143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TRAINING – </w:t>
      </w:r>
      <w:r w:rsidRPr="00631B12">
        <w:rPr>
          <w:rFonts w:ascii="Times New Roman" w:hAnsi="Times New Roman" w:cs="Times New Roman"/>
        </w:rPr>
        <w:t>Shay Morrison with R6</w:t>
      </w:r>
      <w:r w:rsidR="00631B12" w:rsidRPr="00631B12">
        <w:rPr>
          <w:rFonts w:ascii="Times New Roman" w:hAnsi="Times New Roman" w:cs="Times New Roman"/>
        </w:rPr>
        <w:t xml:space="preserve"> Regional Council</w:t>
      </w:r>
      <w:r w:rsidR="00631B12">
        <w:rPr>
          <w:rFonts w:ascii="Times New Roman" w:hAnsi="Times New Roman" w:cs="Times New Roman"/>
        </w:rPr>
        <w:t xml:space="preserve">, provided training to the </w:t>
      </w:r>
    </w:p>
    <w:p w14:paraId="28DBB92C" w14:textId="77E527A9" w:rsidR="00631B12" w:rsidRPr="00414371" w:rsidRDefault="00631B12" w:rsidP="00631B12">
      <w:pPr>
        <w:spacing w:line="240" w:lineRule="auto"/>
        <w:rPr>
          <w:rFonts w:ascii="Times New Roman" w:hAnsi="Times New Roman" w:cs="Times New Roman"/>
        </w:rPr>
      </w:pPr>
      <w:r w:rsidRPr="00631B12">
        <w:rPr>
          <w:rFonts w:ascii="Times New Roman" w:hAnsi="Times New Roman" w:cs="Times New Roman"/>
        </w:rPr>
        <w:t>Planning &amp; Zoning Commission, and Clerk/Recorder.  Training consisted of the following:</w:t>
      </w:r>
      <w:r w:rsidR="00303AF4" w:rsidRPr="00631B12">
        <w:rPr>
          <w:rFonts w:ascii="Times New Roman" w:hAnsi="Times New Roman" w:cs="Times New Roman"/>
        </w:rPr>
        <w:t xml:space="preserve"> </w:t>
      </w:r>
    </w:p>
    <w:p w14:paraId="714F385C" w14:textId="0E2C03EC" w:rsidR="00844FD9" w:rsidRPr="00414371" w:rsidRDefault="00414371" w:rsidP="00414371">
      <w:pPr>
        <w:spacing w:line="240" w:lineRule="auto"/>
        <w:rPr>
          <w:rFonts w:ascii="Times New Roman" w:hAnsi="Times New Roman" w:cs="Times New Roman"/>
        </w:rPr>
      </w:pPr>
      <w:r w:rsidRPr="00414371">
        <w:rPr>
          <w:rFonts w:ascii="Times New Roman" w:hAnsi="Times New Roman" w:cs="Times New Roman"/>
        </w:rPr>
        <w:t>training with the following topics:</w:t>
      </w:r>
    </w:p>
    <w:p w14:paraId="4075663A" w14:textId="77777777" w:rsidR="00414371" w:rsidRPr="00E41983" w:rsidRDefault="00414371" w:rsidP="0041437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D206C89" w14:textId="77777777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OPMA – “Open and Public Meetings Act”</w:t>
      </w:r>
    </w:p>
    <w:p w14:paraId="4DE28C60" w14:textId="4CDD6164" w:rsidR="00E41983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is Subject to OPMA</w:t>
      </w:r>
    </w:p>
    <w:p w14:paraId="40AF9B4B" w14:textId="308AF7AD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Notices</w:t>
      </w:r>
    </w:p>
    <w:p w14:paraId="36B67E84" w14:textId="6337B440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</w:t>
      </w:r>
    </w:p>
    <w:p w14:paraId="1A137FBA" w14:textId="58C12DA1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Recording</w:t>
      </w:r>
    </w:p>
    <w:p w14:paraId="55307332" w14:textId="6B025ED7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Minutes</w:t>
      </w:r>
    </w:p>
    <w:p w14:paraId="13DBF3B2" w14:textId="77C91A79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Minutes</w:t>
      </w:r>
    </w:p>
    <w:p w14:paraId="7D5DD378" w14:textId="570DFB8B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Meetings</w:t>
      </w:r>
    </w:p>
    <w:p w14:paraId="68C62EA7" w14:textId="07F8EF16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Meetings</w:t>
      </w:r>
    </w:p>
    <w:p w14:paraId="2AFCDF49" w14:textId="7ADD787C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Meetings</w:t>
      </w:r>
    </w:p>
    <w:p w14:paraId="277EFE1E" w14:textId="26743B1D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GRAMA</w:t>
      </w:r>
    </w:p>
    <w:p w14:paraId="7FB23E6B" w14:textId="32DBBACD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</w:t>
      </w:r>
    </w:p>
    <w:p w14:paraId="5B67C5A7" w14:textId="4BDDA6BE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Comon Land Use Items</w:t>
      </w:r>
    </w:p>
    <w:p w14:paraId="2C4DB4CD" w14:textId="0182B243" w:rsidR="00631B12" w:rsidRDefault="00631B12" w:rsidP="0041437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Public Hearing Notice Requirements</w:t>
      </w:r>
    </w:p>
    <w:p w14:paraId="62D668A8" w14:textId="196EE863" w:rsidR="00414371" w:rsidRDefault="00414371" w:rsidP="00414371">
      <w:pPr>
        <w:spacing w:line="240" w:lineRule="auto"/>
        <w:rPr>
          <w:rFonts w:ascii="Times New Roman" w:hAnsi="Times New Roman" w:cs="Times New Roman"/>
        </w:rPr>
      </w:pPr>
    </w:p>
    <w:p w14:paraId="4632059D" w14:textId="77777777" w:rsidR="00E41983" w:rsidRPr="00E41983" w:rsidRDefault="00E41983" w:rsidP="00E41983">
      <w:pPr>
        <w:spacing w:line="240" w:lineRule="auto"/>
        <w:rPr>
          <w:rFonts w:ascii="Times New Roman" w:hAnsi="Times New Roman" w:cs="Times New Roman"/>
        </w:rPr>
      </w:pPr>
    </w:p>
    <w:p w14:paraId="07322680" w14:textId="0CB4E6CA" w:rsidR="003261EC" w:rsidRPr="003261EC" w:rsidRDefault="00844FD9" w:rsidP="00844FD9">
      <w:pPr>
        <w:numPr>
          <w:ilvl w:val="0"/>
          <w:numId w:val="1"/>
        </w:numPr>
        <w:spacing w:after="160"/>
        <w:contextualSpacing/>
        <w:rPr>
          <w:rFonts w:ascii="Times New Roman" w:hAnsi="Times New Roman" w:cs="Times New Roman"/>
        </w:rPr>
      </w:pPr>
      <w:r w:rsidRPr="00303AF4">
        <w:rPr>
          <w:rFonts w:ascii="Times New Roman" w:hAnsi="Times New Roman" w:cs="Times New Roman"/>
          <w:b/>
          <w:bCs/>
        </w:rPr>
        <w:t>ADJOURNMENT</w:t>
      </w:r>
      <w:r w:rsidRPr="00844FD9">
        <w:rPr>
          <w:rFonts w:ascii="Times New Roman" w:hAnsi="Times New Roman" w:cs="Times New Roman"/>
        </w:rPr>
        <w:t xml:space="preserve">:  </w:t>
      </w:r>
      <w:r w:rsidRPr="00844FD9">
        <w:rPr>
          <w:rFonts w:ascii="Times New Roman" w:hAnsi="Times New Roman" w:cs="Times New Roman"/>
          <w:b/>
          <w:bCs/>
        </w:rPr>
        <w:t xml:space="preserve">Motion </w:t>
      </w:r>
      <w:r w:rsidR="00E41983">
        <w:rPr>
          <w:rFonts w:ascii="Times New Roman" w:hAnsi="Times New Roman" w:cs="Times New Roman"/>
          <w:b/>
          <w:bCs/>
        </w:rPr>
        <w:t>to adjourn</w:t>
      </w:r>
      <w:r w:rsidR="003261EC">
        <w:rPr>
          <w:rFonts w:ascii="Times New Roman" w:hAnsi="Times New Roman" w:cs="Times New Roman"/>
          <w:b/>
          <w:bCs/>
        </w:rPr>
        <w:t xml:space="preserve">, </w:t>
      </w:r>
      <w:r w:rsidRPr="00844FD9">
        <w:rPr>
          <w:rFonts w:ascii="Times New Roman" w:hAnsi="Times New Roman" w:cs="Times New Roman"/>
          <w:b/>
          <w:bCs/>
        </w:rPr>
        <w:t>at 8:</w:t>
      </w:r>
      <w:r w:rsidR="00E41983">
        <w:rPr>
          <w:rFonts w:ascii="Times New Roman" w:hAnsi="Times New Roman" w:cs="Times New Roman"/>
          <w:b/>
          <w:bCs/>
        </w:rPr>
        <w:t>05</w:t>
      </w:r>
      <w:r w:rsidRPr="00844FD9">
        <w:rPr>
          <w:rFonts w:ascii="Times New Roman" w:hAnsi="Times New Roman" w:cs="Times New Roman"/>
          <w:b/>
          <w:bCs/>
        </w:rPr>
        <w:t xml:space="preserve"> p.m.</w:t>
      </w:r>
      <w:r w:rsidR="003261EC">
        <w:rPr>
          <w:rFonts w:ascii="Times New Roman" w:hAnsi="Times New Roman" w:cs="Times New Roman"/>
          <w:b/>
          <w:bCs/>
        </w:rPr>
        <w:t xml:space="preserve">, was made </w:t>
      </w:r>
      <w:r w:rsidRPr="00844FD9">
        <w:rPr>
          <w:rFonts w:ascii="Times New Roman" w:hAnsi="Times New Roman" w:cs="Times New Roman"/>
          <w:b/>
          <w:bCs/>
        </w:rPr>
        <w:t>by</w:t>
      </w:r>
      <w:r w:rsidR="003261EC">
        <w:rPr>
          <w:rFonts w:ascii="Times New Roman" w:hAnsi="Times New Roman" w:cs="Times New Roman"/>
          <w:b/>
          <w:bCs/>
        </w:rPr>
        <w:t xml:space="preserve"> </w:t>
      </w:r>
    </w:p>
    <w:p w14:paraId="29FBA064" w14:textId="690E4A23" w:rsidR="00844FD9" w:rsidRPr="00844FD9" w:rsidRDefault="00844FD9" w:rsidP="003261EC">
      <w:pPr>
        <w:spacing w:after="160"/>
        <w:contextualSpacing/>
        <w:rPr>
          <w:rFonts w:ascii="Times New Roman" w:hAnsi="Times New Roman" w:cs="Times New Roman"/>
        </w:rPr>
      </w:pPr>
      <w:r w:rsidRPr="00844FD9">
        <w:rPr>
          <w:rFonts w:ascii="Times New Roman" w:hAnsi="Times New Roman" w:cs="Times New Roman"/>
          <w:b/>
          <w:bCs/>
        </w:rPr>
        <w:t xml:space="preserve">Commissioner </w:t>
      </w:r>
      <w:r w:rsidR="00E41983">
        <w:rPr>
          <w:rFonts w:ascii="Times New Roman" w:hAnsi="Times New Roman" w:cs="Times New Roman"/>
          <w:b/>
          <w:bCs/>
        </w:rPr>
        <w:t>Warner</w:t>
      </w:r>
      <w:r w:rsidR="003261EC">
        <w:rPr>
          <w:rFonts w:ascii="Times New Roman" w:hAnsi="Times New Roman" w:cs="Times New Roman"/>
          <w:b/>
          <w:bCs/>
        </w:rPr>
        <w:t xml:space="preserve">.  Seconded by Commissioner </w:t>
      </w:r>
      <w:r w:rsidR="00E41983">
        <w:rPr>
          <w:rFonts w:ascii="Times New Roman" w:hAnsi="Times New Roman" w:cs="Times New Roman"/>
          <w:b/>
          <w:bCs/>
        </w:rPr>
        <w:t>Crose</w:t>
      </w:r>
      <w:r w:rsidRPr="00844FD9">
        <w:rPr>
          <w:rFonts w:ascii="Times New Roman" w:hAnsi="Times New Roman" w:cs="Times New Roman"/>
          <w:b/>
          <w:bCs/>
        </w:rPr>
        <w:t xml:space="preserve">.  Motion carried after receiving unanimous votes from Commissioners </w:t>
      </w:r>
      <w:r w:rsidR="003261EC">
        <w:rPr>
          <w:rFonts w:ascii="Times New Roman" w:hAnsi="Times New Roman" w:cs="Times New Roman"/>
          <w:b/>
          <w:bCs/>
        </w:rPr>
        <w:t xml:space="preserve">Crose, </w:t>
      </w:r>
      <w:r w:rsidRPr="00844FD9">
        <w:rPr>
          <w:rFonts w:ascii="Times New Roman" w:hAnsi="Times New Roman" w:cs="Times New Roman"/>
          <w:b/>
          <w:bCs/>
        </w:rPr>
        <w:t xml:space="preserve">Giles, Warner, and Utley.  </w:t>
      </w:r>
    </w:p>
    <w:p w14:paraId="3544F665" w14:textId="77777777" w:rsidR="00844FD9" w:rsidRDefault="00844FD9" w:rsidP="00844FD9">
      <w:pPr>
        <w:spacing w:after="160"/>
        <w:ind w:left="720"/>
        <w:contextualSpacing/>
        <w:rPr>
          <w:rFonts w:ascii="Times New Roman" w:hAnsi="Times New Roman" w:cs="Times New Roman"/>
        </w:rPr>
      </w:pPr>
    </w:p>
    <w:p w14:paraId="012742EA" w14:textId="5D42CB13" w:rsidR="00B86AEB" w:rsidRPr="0008672B" w:rsidRDefault="00844FD9" w:rsidP="0008672B">
      <w:pPr>
        <w:spacing w:after="160"/>
        <w:rPr>
          <w:rFonts w:ascii="Times New Roman" w:hAnsi="Times New Roman" w:cs="Times New Roman"/>
        </w:rPr>
      </w:pPr>
      <w:r w:rsidRPr="00844FD9">
        <w:rPr>
          <w:rFonts w:ascii="Times New Roman" w:hAnsi="Times New Roman" w:cs="Times New Roman"/>
        </w:rPr>
        <w:t>Sharlet R. Udy, Clerk/Recorder</w:t>
      </w:r>
    </w:p>
    <w:sectPr w:rsidR="00B86AEB" w:rsidRPr="0008672B" w:rsidSect="00086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6836" w14:textId="77777777" w:rsidR="00C60F8C" w:rsidRDefault="00C60F8C" w:rsidP="00834B3A">
      <w:pPr>
        <w:spacing w:line="240" w:lineRule="auto"/>
      </w:pPr>
      <w:r>
        <w:separator/>
      </w:r>
    </w:p>
  </w:endnote>
  <w:endnote w:type="continuationSeparator" w:id="0">
    <w:p w14:paraId="57DADDEB" w14:textId="77777777" w:rsidR="00C60F8C" w:rsidRDefault="00C60F8C" w:rsidP="00834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B2F" w14:textId="77777777" w:rsidR="00834B3A" w:rsidRDefault="00834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CC01" w14:textId="77777777" w:rsidR="00834B3A" w:rsidRDefault="00834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4852" w14:textId="77777777" w:rsidR="00834B3A" w:rsidRDefault="0083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C92D" w14:textId="77777777" w:rsidR="00C60F8C" w:rsidRDefault="00C60F8C" w:rsidP="00834B3A">
      <w:pPr>
        <w:spacing w:line="240" w:lineRule="auto"/>
      </w:pPr>
      <w:r>
        <w:separator/>
      </w:r>
    </w:p>
  </w:footnote>
  <w:footnote w:type="continuationSeparator" w:id="0">
    <w:p w14:paraId="46710E1F" w14:textId="77777777" w:rsidR="00C60F8C" w:rsidRDefault="00C60F8C" w:rsidP="00834B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94B8" w14:textId="77777777" w:rsidR="00834B3A" w:rsidRDefault="00834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6B9D" w14:textId="27153148" w:rsidR="00834B3A" w:rsidRDefault="00834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8B85" w14:textId="77777777" w:rsidR="00834B3A" w:rsidRDefault="00834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5F"/>
    <w:multiLevelType w:val="hybridMultilevel"/>
    <w:tmpl w:val="D58E249E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CA41406"/>
    <w:multiLevelType w:val="hybridMultilevel"/>
    <w:tmpl w:val="81120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0B60"/>
    <w:multiLevelType w:val="hybridMultilevel"/>
    <w:tmpl w:val="46B6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0690"/>
    <w:multiLevelType w:val="hybridMultilevel"/>
    <w:tmpl w:val="CB4A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8AB"/>
    <w:multiLevelType w:val="hybridMultilevel"/>
    <w:tmpl w:val="CCB6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C46CC"/>
    <w:multiLevelType w:val="hybridMultilevel"/>
    <w:tmpl w:val="63B8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B028A"/>
    <w:multiLevelType w:val="hybridMultilevel"/>
    <w:tmpl w:val="0FC44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F7B4F"/>
    <w:multiLevelType w:val="hybridMultilevel"/>
    <w:tmpl w:val="07D6EA80"/>
    <w:lvl w:ilvl="0" w:tplc="BDAE4630">
      <w:start w:val="2"/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1277359"/>
    <w:multiLevelType w:val="hybridMultilevel"/>
    <w:tmpl w:val="FFDE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762BF"/>
    <w:multiLevelType w:val="hybridMultilevel"/>
    <w:tmpl w:val="31C0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B44DF"/>
    <w:multiLevelType w:val="hybridMultilevel"/>
    <w:tmpl w:val="AC805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5803042">
    <w:abstractNumId w:val="9"/>
  </w:num>
  <w:num w:numId="2" w16cid:durableId="501629421">
    <w:abstractNumId w:val="7"/>
  </w:num>
  <w:num w:numId="3" w16cid:durableId="716780387">
    <w:abstractNumId w:val="3"/>
  </w:num>
  <w:num w:numId="4" w16cid:durableId="1705598299">
    <w:abstractNumId w:val="6"/>
  </w:num>
  <w:num w:numId="5" w16cid:durableId="512110545">
    <w:abstractNumId w:val="4"/>
  </w:num>
  <w:num w:numId="6" w16cid:durableId="1020011226">
    <w:abstractNumId w:val="5"/>
  </w:num>
  <w:num w:numId="7" w16cid:durableId="718936558">
    <w:abstractNumId w:val="10"/>
  </w:num>
  <w:num w:numId="8" w16cid:durableId="582765960">
    <w:abstractNumId w:val="2"/>
  </w:num>
  <w:num w:numId="9" w16cid:durableId="1453016377">
    <w:abstractNumId w:val="8"/>
  </w:num>
  <w:num w:numId="10" w16cid:durableId="1670332957">
    <w:abstractNumId w:val="1"/>
  </w:num>
  <w:num w:numId="11" w16cid:durableId="115856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D9"/>
    <w:rsid w:val="0008672B"/>
    <w:rsid w:val="000A6B9D"/>
    <w:rsid w:val="000C70FF"/>
    <w:rsid w:val="00106B30"/>
    <w:rsid w:val="001A7A42"/>
    <w:rsid w:val="00275C6B"/>
    <w:rsid w:val="002C6E5D"/>
    <w:rsid w:val="00303AF4"/>
    <w:rsid w:val="00311702"/>
    <w:rsid w:val="003261EC"/>
    <w:rsid w:val="00414371"/>
    <w:rsid w:val="00442EFB"/>
    <w:rsid w:val="004841C9"/>
    <w:rsid w:val="00496AF3"/>
    <w:rsid w:val="004E398B"/>
    <w:rsid w:val="00530E6B"/>
    <w:rsid w:val="00631B12"/>
    <w:rsid w:val="00647FB3"/>
    <w:rsid w:val="0067243C"/>
    <w:rsid w:val="0067360F"/>
    <w:rsid w:val="006D485B"/>
    <w:rsid w:val="006E79E1"/>
    <w:rsid w:val="00734D8C"/>
    <w:rsid w:val="00801E26"/>
    <w:rsid w:val="00803601"/>
    <w:rsid w:val="00834B3A"/>
    <w:rsid w:val="00844FD9"/>
    <w:rsid w:val="00847C50"/>
    <w:rsid w:val="00885073"/>
    <w:rsid w:val="00995191"/>
    <w:rsid w:val="009A5B02"/>
    <w:rsid w:val="00B83E7C"/>
    <w:rsid w:val="00B86AEB"/>
    <w:rsid w:val="00C60F8C"/>
    <w:rsid w:val="00CA46C2"/>
    <w:rsid w:val="00D10843"/>
    <w:rsid w:val="00D473F6"/>
    <w:rsid w:val="00DD0097"/>
    <w:rsid w:val="00E129B3"/>
    <w:rsid w:val="00E41983"/>
    <w:rsid w:val="00E6356D"/>
    <w:rsid w:val="00EF000E"/>
    <w:rsid w:val="00F4440D"/>
    <w:rsid w:val="00F83EFD"/>
    <w:rsid w:val="00FA2078"/>
    <w:rsid w:val="00FC3E1D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EAB5"/>
  <w15:chartTrackingRefBased/>
  <w15:docId w15:val="{D9BBB6A2-EA7B-4D37-A55E-7ACDF84D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F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4B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3A"/>
  </w:style>
  <w:style w:type="paragraph" w:styleId="Footer">
    <w:name w:val="footer"/>
    <w:basedOn w:val="Normal"/>
    <w:link w:val="FooterChar"/>
    <w:uiPriority w:val="99"/>
    <w:unhideWhenUsed/>
    <w:rsid w:val="00834B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Glenwood Town Clerk</dc:creator>
  <cp:keywords/>
  <dc:description/>
  <cp:lastModifiedBy>Glenwood Town Clerk</cp:lastModifiedBy>
  <cp:revision>13</cp:revision>
  <cp:lastPrinted>2026-06-22T15:37:00Z</cp:lastPrinted>
  <dcterms:created xsi:type="dcterms:W3CDTF">2026-06-10T18:19:00Z</dcterms:created>
  <dcterms:modified xsi:type="dcterms:W3CDTF">2026-06-22T15:39:00Z</dcterms:modified>
</cp:coreProperties>
</file>