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98C57" w14:textId="61C5ECD2" w:rsidR="0077330C" w:rsidRDefault="001E7C53">
      <w:pPr>
        <w:pStyle w:val="BodyText"/>
        <w:spacing w:before="80" w:line="259" w:lineRule="auto"/>
        <w:ind w:left="71"/>
      </w:pPr>
      <w:r>
        <w:t>Present:</w:t>
      </w:r>
      <w:r>
        <w:rPr>
          <w:spacing w:val="-3"/>
        </w:rPr>
        <w:t xml:space="preserve"> </w:t>
      </w:r>
      <w:r>
        <w:t>Tony</w:t>
      </w:r>
      <w:r>
        <w:rPr>
          <w:spacing w:val="-3"/>
        </w:rPr>
        <w:t xml:space="preserve"> </w:t>
      </w:r>
      <w:r>
        <w:t>Jolley</w:t>
      </w:r>
      <w:r>
        <w:rPr>
          <w:spacing w:val="-3"/>
        </w:rPr>
        <w:t xml:space="preserve"> </w:t>
      </w:r>
      <w:r>
        <w:t>(Information</w:t>
      </w:r>
      <w:r>
        <w:rPr>
          <w:spacing w:val="-4"/>
        </w:rPr>
        <w:t xml:space="preserve"> </w:t>
      </w:r>
      <w:r>
        <w:t>Technology),</w:t>
      </w:r>
      <w:r>
        <w:rPr>
          <w:spacing w:val="-5"/>
        </w:rPr>
        <w:t xml:space="preserve"> </w:t>
      </w:r>
      <w:r>
        <w:t>Megan</w:t>
      </w:r>
      <w:r>
        <w:rPr>
          <w:spacing w:val="-4"/>
        </w:rPr>
        <w:t xml:space="preserve"> </w:t>
      </w:r>
      <w:r>
        <w:t>Hillyard</w:t>
      </w:r>
      <w:r>
        <w:rPr>
          <w:spacing w:val="-4"/>
        </w:rPr>
        <w:t xml:space="preserve"> </w:t>
      </w:r>
      <w:r>
        <w:t>(Administrative</w:t>
      </w:r>
      <w:r>
        <w:rPr>
          <w:spacing w:val="-4"/>
        </w:rPr>
        <w:t xml:space="preserve"> </w:t>
      </w:r>
      <w:r>
        <w:t>Services),</w:t>
      </w:r>
      <w:r>
        <w:rPr>
          <w:spacing w:val="-3"/>
        </w:rPr>
        <w:t xml:space="preserve"> </w:t>
      </w:r>
      <w:r>
        <w:t>Chris</w:t>
      </w:r>
      <w:r>
        <w:rPr>
          <w:spacing w:val="-4"/>
        </w:rPr>
        <w:t xml:space="preserve"> </w:t>
      </w:r>
      <w:r>
        <w:t>Harding</w:t>
      </w:r>
      <w:r>
        <w:rPr>
          <w:spacing w:val="-3"/>
        </w:rPr>
        <w:t xml:space="preserve"> </w:t>
      </w:r>
      <w:r>
        <w:t>(Auditor),</w:t>
      </w:r>
      <w:r>
        <w:rPr>
          <w:spacing w:val="-3"/>
        </w:rPr>
        <w:t xml:space="preserve"> </w:t>
      </w:r>
      <w:r>
        <w:t>Lisa</w:t>
      </w:r>
      <w:r>
        <w:rPr>
          <w:spacing w:val="-3"/>
        </w:rPr>
        <w:t xml:space="preserve"> </w:t>
      </w:r>
      <w:r>
        <w:t>Ashman-online (District Attorney), Hoa Nguyen-online (Council), Talia Butler-online (Public Works), Rashelle Hobbs-online (Recorder), Sheila Srivastava-online (Treasurer), Chris Stavros (Assessor), Robert Sampson-online (Community Services), Carita Lucey-online (Sheriff), Brad Park (Surveyor), Katy Fleury-online (Mayor Administration)</w:t>
      </w:r>
    </w:p>
    <w:p w14:paraId="3A39A67E" w14:textId="77777777" w:rsidR="0077330C" w:rsidRDefault="001E7C53">
      <w:pPr>
        <w:tabs>
          <w:tab w:val="left" w:pos="2231"/>
        </w:tabs>
        <w:spacing w:before="159"/>
        <w:ind w:left="71"/>
        <w:rPr>
          <w:sz w:val="20"/>
        </w:rPr>
      </w:pPr>
      <w:r>
        <w:rPr>
          <w:spacing w:val="-2"/>
          <w:sz w:val="20"/>
        </w:rPr>
        <w:t>Representation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Absent:</w:t>
      </w:r>
      <w:r>
        <w:rPr>
          <w:sz w:val="20"/>
        </w:rPr>
        <w:tab/>
        <w:t>Clerk,</w:t>
      </w:r>
      <w:r>
        <w:rPr>
          <w:spacing w:val="-4"/>
          <w:sz w:val="20"/>
        </w:rPr>
        <w:t xml:space="preserve"> </w:t>
      </w:r>
      <w:r>
        <w:rPr>
          <w:sz w:val="20"/>
        </w:rPr>
        <w:t>Human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Services</w:t>
      </w:r>
    </w:p>
    <w:p w14:paraId="50B51527" w14:textId="77777777" w:rsidR="0077330C" w:rsidRDefault="001E7C53">
      <w:pPr>
        <w:tabs>
          <w:tab w:val="left" w:pos="2231"/>
        </w:tabs>
        <w:spacing w:before="178" w:line="259" w:lineRule="auto"/>
        <w:ind w:left="2230" w:right="299" w:hanging="2160"/>
        <w:rPr>
          <w:sz w:val="20"/>
        </w:rPr>
      </w:pPr>
      <w:r>
        <w:rPr>
          <w:sz w:val="20"/>
        </w:rPr>
        <w:t>Staff Present:</w:t>
      </w:r>
      <w:r>
        <w:rPr>
          <w:sz w:val="20"/>
        </w:rPr>
        <w:tab/>
        <w:t>Trevor</w:t>
      </w:r>
      <w:r>
        <w:rPr>
          <w:spacing w:val="-2"/>
          <w:sz w:val="20"/>
        </w:rPr>
        <w:t xml:space="preserve"> </w:t>
      </w:r>
      <w:r>
        <w:rPr>
          <w:sz w:val="20"/>
        </w:rPr>
        <w:t>Hebditch,</w:t>
      </w:r>
      <w:r>
        <w:rPr>
          <w:spacing w:val="-2"/>
          <w:sz w:val="20"/>
        </w:rPr>
        <w:t xml:space="preserve"> </w:t>
      </w:r>
      <w:r>
        <w:rPr>
          <w:sz w:val="20"/>
        </w:rPr>
        <w:t>Tony</w:t>
      </w:r>
      <w:r>
        <w:rPr>
          <w:spacing w:val="-4"/>
          <w:sz w:val="20"/>
        </w:rPr>
        <w:t xml:space="preserve"> </w:t>
      </w:r>
      <w:r>
        <w:rPr>
          <w:sz w:val="20"/>
        </w:rPr>
        <w:t>Jolley,</w:t>
      </w:r>
      <w:r>
        <w:rPr>
          <w:spacing w:val="-5"/>
          <w:sz w:val="20"/>
        </w:rPr>
        <w:t xml:space="preserve"> </w:t>
      </w:r>
      <w:r>
        <w:rPr>
          <w:sz w:val="20"/>
        </w:rPr>
        <w:t>Rina</w:t>
      </w:r>
      <w:r>
        <w:rPr>
          <w:spacing w:val="-3"/>
          <w:sz w:val="20"/>
        </w:rPr>
        <w:t xml:space="preserve"> </w:t>
      </w:r>
      <w:r>
        <w:rPr>
          <w:sz w:val="20"/>
        </w:rPr>
        <w:t>Shipley-online,</w:t>
      </w:r>
      <w:r>
        <w:rPr>
          <w:spacing w:val="-5"/>
          <w:sz w:val="20"/>
        </w:rPr>
        <w:t xml:space="preserve"> </w:t>
      </w:r>
      <w:r>
        <w:rPr>
          <w:sz w:val="20"/>
        </w:rPr>
        <w:t>Brandon</w:t>
      </w:r>
      <w:r>
        <w:rPr>
          <w:spacing w:val="-4"/>
          <w:sz w:val="20"/>
        </w:rPr>
        <w:t xml:space="preserve"> </w:t>
      </w:r>
      <w:r>
        <w:rPr>
          <w:sz w:val="20"/>
        </w:rPr>
        <w:t>Allgier-online,</w:t>
      </w:r>
      <w:r>
        <w:rPr>
          <w:spacing w:val="-3"/>
          <w:sz w:val="20"/>
        </w:rPr>
        <w:t xml:space="preserve"> </w:t>
      </w:r>
      <w:r>
        <w:rPr>
          <w:sz w:val="20"/>
        </w:rPr>
        <w:t>Jeff</w:t>
      </w:r>
      <w:r>
        <w:rPr>
          <w:spacing w:val="-5"/>
          <w:sz w:val="20"/>
        </w:rPr>
        <w:t xml:space="preserve"> </w:t>
      </w:r>
      <w:r>
        <w:rPr>
          <w:sz w:val="20"/>
        </w:rPr>
        <w:t>Graham-online,</w:t>
      </w:r>
      <w:r>
        <w:rPr>
          <w:spacing w:val="-2"/>
          <w:sz w:val="20"/>
        </w:rPr>
        <w:t xml:space="preserve"> </w:t>
      </w:r>
      <w:r>
        <w:rPr>
          <w:sz w:val="20"/>
        </w:rPr>
        <w:t>Dean</w:t>
      </w:r>
      <w:r>
        <w:rPr>
          <w:spacing w:val="-2"/>
          <w:sz w:val="20"/>
        </w:rPr>
        <w:t xml:space="preserve"> </w:t>
      </w:r>
      <w:r>
        <w:rPr>
          <w:sz w:val="20"/>
        </w:rPr>
        <w:t>Bullock-online, Hillary Boccagno-online, Cherie Root, Mike Bailey-online, Lei Liu-online, Daniel Rolfe-online, Jake Petersen-online, Teddy Arnold-online, Tony Schleich-online, Corey Hess-online, Emily LaMunyon-online.</w:t>
      </w:r>
    </w:p>
    <w:p w14:paraId="4DF949CA" w14:textId="77777777" w:rsidR="0077330C" w:rsidRDefault="0077330C">
      <w:pPr>
        <w:spacing w:before="183" w:after="1"/>
        <w:rPr>
          <w:sz w:val="20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11E0E1DA" w14:textId="77777777">
        <w:trPr>
          <w:trHeight w:val="251"/>
        </w:trPr>
        <w:tc>
          <w:tcPr>
            <w:tcW w:w="2335" w:type="dxa"/>
          </w:tcPr>
          <w:p w14:paraId="6F90B54E" w14:textId="77777777" w:rsidR="0077330C" w:rsidRDefault="001E7C53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1D8852E5" w14:textId="77777777" w:rsidR="0077330C" w:rsidRDefault="001E7C53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7CD27F01" w14:textId="77777777">
        <w:trPr>
          <w:trHeight w:val="7463"/>
        </w:trPr>
        <w:tc>
          <w:tcPr>
            <w:tcW w:w="2335" w:type="dxa"/>
          </w:tcPr>
          <w:p w14:paraId="7B4526AF" w14:textId="77777777" w:rsidR="0077330C" w:rsidRDefault="001E7C53">
            <w:pPr>
              <w:pStyle w:val="TableParagraph"/>
              <w:ind w:right="427"/>
              <w:rPr>
                <w:b/>
                <w:sz w:val="20"/>
              </w:rPr>
            </w:pPr>
            <w:r>
              <w:rPr>
                <w:b/>
                <w:sz w:val="20"/>
              </w:rPr>
              <w:t>Welcome &amp; Remote Meeting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Instructions</w:t>
            </w:r>
          </w:p>
        </w:tc>
        <w:tc>
          <w:tcPr>
            <w:tcW w:w="9096" w:type="dxa"/>
          </w:tcPr>
          <w:p w14:paraId="26E9F426" w14:textId="77777777" w:rsidR="0077330C" w:rsidRDefault="001E7C53">
            <w:pPr>
              <w:pStyle w:val="TableParagraph"/>
              <w:spacing w:line="251" w:lineRule="exact"/>
              <w:ind w:left="108"/>
            </w:pPr>
            <w:r>
              <w:t>Brad</w:t>
            </w:r>
            <w:r>
              <w:rPr>
                <w:spacing w:val="-2"/>
              </w:rPr>
              <w:t xml:space="preserve"> </w:t>
            </w:r>
            <w:r>
              <w:t>Park</w:t>
            </w:r>
            <w:r>
              <w:rPr>
                <w:spacing w:val="-2"/>
              </w:rPr>
              <w:t xml:space="preserve"> </w:t>
            </w:r>
            <w:r>
              <w:t>opened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meeting.</w:t>
            </w:r>
          </w:p>
          <w:p w14:paraId="784810EC" w14:textId="77777777" w:rsidR="0077330C" w:rsidRDefault="0077330C">
            <w:pPr>
              <w:pStyle w:val="TableParagraph"/>
              <w:spacing w:before="25"/>
              <w:ind w:left="0"/>
              <w:rPr>
                <w:sz w:val="20"/>
              </w:rPr>
            </w:pPr>
          </w:p>
          <w:p w14:paraId="7FBE13A2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5DECD5" wp14:editId="67534D84">
                  <wp:extent cx="5072835" cy="1932051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835" cy="193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42F41" w14:textId="77777777" w:rsidR="0077330C" w:rsidRDefault="0077330C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4D959EC3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D1AC41" wp14:editId="63C9F148">
                  <wp:extent cx="5251118" cy="216560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118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889FC" w14:textId="77777777" w:rsidR="0077330C" w:rsidRDefault="0077330C">
            <w:pPr>
              <w:pStyle w:val="TableParagraph"/>
              <w:spacing w:before="2"/>
              <w:ind w:left="0"/>
              <w:rPr>
                <w:sz w:val="20"/>
              </w:rPr>
            </w:pPr>
          </w:p>
        </w:tc>
      </w:tr>
      <w:tr w:rsidR="0077330C" w14:paraId="49208F92" w14:textId="77777777">
        <w:trPr>
          <w:trHeight w:val="532"/>
        </w:trPr>
        <w:tc>
          <w:tcPr>
            <w:tcW w:w="2335" w:type="dxa"/>
          </w:tcPr>
          <w:p w14:paraId="325F504F" w14:textId="77777777" w:rsidR="0077330C" w:rsidRDefault="001E7C53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Public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Comments</w:t>
            </w:r>
          </w:p>
          <w:p w14:paraId="0D98C5C9" w14:textId="77777777" w:rsidR="0077330C" w:rsidRDefault="001E7C5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(Brad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Park)</w:t>
            </w:r>
          </w:p>
        </w:tc>
        <w:tc>
          <w:tcPr>
            <w:tcW w:w="9096" w:type="dxa"/>
          </w:tcPr>
          <w:p w14:paraId="38E876C1" w14:textId="77777777" w:rsidR="0077330C" w:rsidRDefault="001E7C53">
            <w:pPr>
              <w:pStyle w:val="TableParagraph"/>
              <w:spacing w:line="251" w:lineRule="exact"/>
              <w:ind w:left="108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comments.</w:t>
            </w:r>
          </w:p>
        </w:tc>
      </w:tr>
      <w:tr w:rsidR="0077330C" w14:paraId="438C8C00" w14:textId="77777777">
        <w:trPr>
          <w:trHeight w:val="1264"/>
        </w:trPr>
        <w:tc>
          <w:tcPr>
            <w:tcW w:w="2335" w:type="dxa"/>
          </w:tcPr>
          <w:p w14:paraId="0130BC7E" w14:textId="77777777" w:rsidR="0077330C" w:rsidRDefault="001E7C53">
            <w:pPr>
              <w:pStyle w:val="TableParagraph"/>
              <w:ind w:right="427"/>
              <w:rPr>
                <w:b/>
                <w:sz w:val="20"/>
              </w:rPr>
            </w:pPr>
            <w:r>
              <w:rPr>
                <w:b/>
                <w:sz w:val="20"/>
              </w:rPr>
              <w:t>Approval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minutes from April 23, 2026 TAB meeting</w:t>
            </w:r>
          </w:p>
        </w:tc>
        <w:tc>
          <w:tcPr>
            <w:tcW w:w="9096" w:type="dxa"/>
          </w:tcPr>
          <w:p w14:paraId="45BBE931" w14:textId="77777777" w:rsidR="0077330C" w:rsidRDefault="001E7C53">
            <w:pPr>
              <w:pStyle w:val="TableParagraph"/>
              <w:ind w:left="108" w:right="221"/>
            </w:pPr>
            <w:r>
              <w:t>Motion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approve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minutes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Chris</w:t>
            </w:r>
            <w:r>
              <w:rPr>
                <w:spacing w:val="-2"/>
              </w:rPr>
              <w:t xml:space="preserve"> </w:t>
            </w:r>
            <w:r>
              <w:t>Stavros.</w:t>
            </w:r>
            <w:r>
              <w:rPr>
                <w:spacing w:val="-2"/>
              </w:rPr>
              <w:t xml:space="preserve"> </w:t>
            </w:r>
            <w:r>
              <w:t>Rashelle</w:t>
            </w:r>
            <w:r>
              <w:rPr>
                <w:spacing w:val="-2"/>
              </w:rPr>
              <w:t xml:space="preserve"> </w:t>
            </w:r>
            <w:r>
              <w:t>Hobbs</w:t>
            </w:r>
            <w:r>
              <w:rPr>
                <w:spacing w:val="-4"/>
              </w:rPr>
              <w:t xml:space="preserve"> </w:t>
            </w:r>
            <w:r>
              <w:t>seconds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motion.</w:t>
            </w:r>
            <w:r>
              <w:rPr>
                <w:spacing w:val="-2"/>
              </w:rPr>
              <w:t xml:space="preserve"> </w:t>
            </w:r>
            <w:r>
              <w:t xml:space="preserve">No </w:t>
            </w:r>
            <w:r>
              <w:rPr>
                <w:spacing w:val="-2"/>
              </w:rPr>
              <w:t>discussion.</w:t>
            </w:r>
          </w:p>
          <w:p w14:paraId="54EDD837" w14:textId="77777777" w:rsidR="0077330C" w:rsidRDefault="001E7C53">
            <w:pPr>
              <w:pStyle w:val="TableParagraph"/>
              <w:spacing w:before="250"/>
              <w:ind w:left="108"/>
            </w:pPr>
            <w:r>
              <w:t>Motion</w:t>
            </w:r>
            <w:r>
              <w:rPr>
                <w:spacing w:val="-3"/>
              </w:rPr>
              <w:t xml:space="preserve"> </w:t>
            </w:r>
            <w:r>
              <w:t>passed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unanimously.</w:t>
            </w:r>
          </w:p>
        </w:tc>
      </w:tr>
    </w:tbl>
    <w:p w14:paraId="01E3A390" w14:textId="77777777" w:rsidR="0077330C" w:rsidRDefault="0077330C">
      <w:pPr>
        <w:pStyle w:val="TableParagraph"/>
        <w:sectPr w:rsidR="0077330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740" w:right="360" w:bottom="1180" w:left="360" w:header="733" w:footer="991" w:gutter="0"/>
          <w:pgNumType w:start="1"/>
          <w:cols w:space="720"/>
        </w:sectPr>
      </w:pPr>
    </w:p>
    <w:p w14:paraId="15066A56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49EA767D" w14:textId="77777777">
        <w:trPr>
          <w:trHeight w:val="254"/>
        </w:trPr>
        <w:tc>
          <w:tcPr>
            <w:tcW w:w="2335" w:type="dxa"/>
          </w:tcPr>
          <w:p w14:paraId="322A205D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15286655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3E3CB2F2" w14:textId="77777777">
        <w:trPr>
          <w:trHeight w:val="5263"/>
        </w:trPr>
        <w:tc>
          <w:tcPr>
            <w:tcW w:w="2335" w:type="dxa"/>
            <w:tcBorders>
              <w:bottom w:val="nil"/>
            </w:tcBorders>
          </w:tcPr>
          <w:p w14:paraId="42D0684F" w14:textId="77777777" w:rsidR="0077330C" w:rsidRDefault="001E7C53">
            <w:pPr>
              <w:pStyle w:val="TableParagraph"/>
              <w:ind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Setting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Context: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AI Issues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Opportunities (</w:t>
            </w:r>
            <w:r>
              <w:rPr>
                <w:sz w:val="20"/>
              </w:rPr>
              <w:t>Trevor Hebditch – Associate Director Enterprise Architecture for Salt Lake County</w:t>
            </w:r>
            <w:r>
              <w:rPr>
                <w:b/>
                <w:sz w:val="20"/>
              </w:rPr>
              <w:t>)</w:t>
            </w:r>
          </w:p>
          <w:p w14:paraId="503E82CE" w14:textId="51A3CB84" w:rsidR="0077330C" w:rsidRDefault="001E7C53">
            <w:pPr>
              <w:pStyle w:val="TableParagraph"/>
              <w:spacing w:before="229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A lot of people worked on this and deserve thanks. The AI Working Group helped define policies and standards. Data Privacy WG, members of TAB, other Working Groups, Office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Data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Innovation, HR, IT teams….so many people. It was a team </w:t>
            </w:r>
            <w:r>
              <w:rPr>
                <w:i/>
                <w:spacing w:val="-2"/>
                <w:sz w:val="20"/>
              </w:rPr>
              <w:t>effort.</w:t>
            </w:r>
          </w:p>
          <w:p w14:paraId="092CE617" w14:textId="77777777" w:rsidR="0077330C" w:rsidRDefault="001E7C53">
            <w:pPr>
              <w:pStyle w:val="TableParagraph"/>
              <w:spacing w:before="1"/>
              <w:ind w:right="427"/>
              <w:rPr>
                <w:i/>
                <w:sz w:val="20"/>
              </w:rPr>
            </w:pPr>
            <w:r>
              <w:rPr>
                <w:i/>
                <w:sz w:val="20"/>
              </w:rPr>
              <w:t>A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shining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example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of cross county </w:t>
            </w:r>
            <w:r>
              <w:rPr>
                <w:i/>
                <w:spacing w:val="-2"/>
                <w:sz w:val="20"/>
              </w:rPr>
              <w:t>collaboration.</w:t>
            </w:r>
          </w:p>
        </w:tc>
        <w:tc>
          <w:tcPr>
            <w:tcW w:w="9096" w:type="dxa"/>
            <w:tcBorders>
              <w:bottom w:val="nil"/>
            </w:tcBorders>
          </w:tcPr>
          <w:p w14:paraId="1A83BE40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3A55C9" wp14:editId="39F9EFD0">
                  <wp:extent cx="5265267" cy="2700528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267" cy="270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65213" w14:textId="4FCBC82C" w:rsidR="0077330C" w:rsidRDefault="001E7C53">
            <w:pPr>
              <w:pStyle w:val="TableParagraph"/>
              <w:spacing w:before="188" w:line="237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here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stay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if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we’re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enabling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employees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it,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they’re</w:t>
            </w:r>
            <w:r w:rsidR="007C5ADA">
              <w:rPr>
                <w:rFonts w:ascii="Calibri" w:hAnsi="Calibri"/>
              </w:rPr>
              <w:t xml:space="preserve"> </w:t>
            </w:r>
            <w:r w:rsidR="007C5ADA">
              <w:rPr>
                <w:rFonts w:ascii="Calibri" w:hAnsi="Calibri"/>
                <w:spacing w:val="-1"/>
              </w:rPr>
              <w:t>going 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start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using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their own. We can put in place the governance</w:t>
            </w:r>
            <w:r w:rsidR="007C5ADA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</w:rPr>
              <w:t>guidance and policies</w:t>
            </w:r>
            <w:r w:rsidR="007C5ADA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but if you don’t know how to</w:t>
            </w:r>
          </w:p>
          <w:p w14:paraId="18277EEB" w14:textId="1078C541" w:rsidR="0077330C" w:rsidRDefault="001E7C53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relate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them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your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job,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you’re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really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going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know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how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use</w:t>
            </w:r>
            <w:r>
              <w:rPr>
                <w:rFonts w:ascii="Calibri" w:hAnsi="Calibri"/>
                <w:spacing w:val="-2"/>
              </w:rPr>
              <w:t xml:space="preserve"> </w:t>
            </w:r>
            <w:r w:rsidR="007C5ADA">
              <w:rPr>
                <w:rFonts w:ascii="Calibri" w:hAnsi="Calibri"/>
              </w:rPr>
              <w:t>AI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responsibly.</w:t>
            </w:r>
            <w:r>
              <w:rPr>
                <w:rFonts w:ascii="Calibri" w:hAnsi="Calibri"/>
                <w:spacing w:val="-2"/>
              </w:rPr>
              <w:t xml:space="preserve"> </w:t>
            </w:r>
            <w:r w:rsidR="007C5ADA">
              <w:rPr>
                <w:rFonts w:ascii="Calibri" w:hAnsi="Calibri"/>
              </w:rPr>
              <w:t>Our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job</w:t>
            </w:r>
          </w:p>
        </w:tc>
      </w:tr>
      <w:tr w:rsidR="0077330C" w14:paraId="42B9FD84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39A9C2E2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40A63131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here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help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educate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train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employees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know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responsibly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AI,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enable</w:t>
            </w:r>
            <w:r>
              <w:rPr>
                <w:rFonts w:ascii="Calibri"/>
                <w:spacing w:val="-2"/>
              </w:rPr>
              <w:t xml:space="preserve"> them,</w:t>
            </w:r>
          </w:p>
        </w:tc>
      </w:tr>
      <w:tr w:rsidR="0077330C" w14:paraId="5272A1E9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743F8D30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45185B48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provide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tools.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Those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tools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easier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guidance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mentorship</w:t>
            </w:r>
            <w:r>
              <w:rPr>
                <w:rFonts w:ascii="Calibri"/>
                <w:spacing w:val="-5"/>
              </w:rPr>
              <w:t xml:space="preserve"> on</w:t>
            </w:r>
          </w:p>
        </w:tc>
      </w:tr>
      <w:tr w:rsidR="0077330C" w14:paraId="1A77845A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12BA4FCC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10940B05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tool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easy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to </w:t>
            </w:r>
            <w:r>
              <w:rPr>
                <w:rFonts w:ascii="Calibri"/>
                <w:spacing w:val="-2"/>
              </w:rPr>
              <w:t>access.</w:t>
            </w:r>
          </w:p>
        </w:tc>
      </w:tr>
      <w:tr w:rsidR="0077330C" w14:paraId="7E759014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761D39BF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5A3D5869" w14:textId="77777777" w:rsidR="0077330C" w:rsidRDefault="001E7C53">
            <w:pPr>
              <w:pStyle w:val="TableParagraph"/>
              <w:spacing w:line="249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Our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goal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enable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employees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more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effective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and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efficient.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It’s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about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reduction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in</w:t>
            </w:r>
          </w:p>
        </w:tc>
      </w:tr>
      <w:tr w:rsidR="0077330C" w14:paraId="58786704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7F254A98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54ABA8D2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force.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This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about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enable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people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increase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their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productivity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bring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value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the</w:t>
            </w:r>
          </w:p>
        </w:tc>
      </w:tr>
      <w:tr w:rsidR="0077330C" w14:paraId="2369A91F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1E14DF6B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21CBD2FB" w14:textId="77777777" w:rsidR="0077330C" w:rsidRDefault="001E7C53">
            <w:pPr>
              <w:pStyle w:val="TableParagraph"/>
              <w:spacing w:line="249" w:lineRule="exact"/>
              <w:ind w:left="10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County.</w:t>
            </w:r>
          </w:p>
        </w:tc>
      </w:tr>
      <w:tr w:rsidR="0077330C" w14:paraId="69E4C008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2789DE1C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6F1A9576" w14:textId="0434186C" w:rsidR="0077330C" w:rsidRDefault="001E7C53">
            <w:pPr>
              <w:pStyle w:val="TableParagraph"/>
              <w:spacing w:line="249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Right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now,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know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employees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tools</w:t>
            </w:r>
            <w:r w:rsidR="007C5ADA">
              <w:rPr>
                <w:rFonts w:ascii="Calibri"/>
              </w:rPr>
              <w:t>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but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want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make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sure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these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tools</w:t>
            </w:r>
          </w:p>
        </w:tc>
      </w:tr>
      <w:tr w:rsidR="0077330C" w14:paraId="2D84BA74" w14:textId="77777777">
        <w:trPr>
          <w:trHeight w:val="674"/>
        </w:trPr>
        <w:tc>
          <w:tcPr>
            <w:tcW w:w="2335" w:type="dxa"/>
            <w:tcBorders>
              <w:top w:val="nil"/>
            </w:tcBorders>
          </w:tcPr>
          <w:p w14:paraId="07A7EFF7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50AD9046" w14:textId="77777777" w:rsidR="0077330C" w:rsidRDefault="001E7C53">
            <w:pPr>
              <w:pStyle w:val="TableParagraph"/>
              <w:spacing w:line="249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correctly,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staying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safe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within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guidelines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protect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data.</w:t>
            </w:r>
          </w:p>
        </w:tc>
      </w:tr>
      <w:tr w:rsidR="0077330C" w14:paraId="5D489586" w14:textId="77777777">
        <w:trPr>
          <w:trHeight w:val="4600"/>
        </w:trPr>
        <w:tc>
          <w:tcPr>
            <w:tcW w:w="2335" w:type="dxa"/>
          </w:tcPr>
          <w:p w14:paraId="57F1B2A1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Maturity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Assessment</w:t>
            </w:r>
          </w:p>
          <w:p w14:paraId="6E5EB70F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(Trevor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Hebditch)</w:t>
            </w:r>
          </w:p>
          <w:p w14:paraId="42A19BDB" w14:textId="21273A74" w:rsidR="0077330C" w:rsidRDefault="001E7C53">
            <w:pPr>
              <w:pStyle w:val="TableParagraph"/>
              <w:spacing w:before="229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The County is a leader in many ways, but we have a lot of growth yet to do in terms of our use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AI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governance around that.</w:t>
            </w:r>
          </w:p>
          <w:p w14:paraId="4CE4FF7E" w14:textId="77777777" w:rsidR="0077330C" w:rsidRDefault="001E7C53">
            <w:pPr>
              <w:pStyle w:val="TableParagraph"/>
              <w:spacing w:before="1"/>
              <w:ind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right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aim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county of our size is to be between 3-4 on this readiness scale, by next year, in terms of our adoption/use of AI.</w:t>
            </w:r>
          </w:p>
        </w:tc>
        <w:tc>
          <w:tcPr>
            <w:tcW w:w="9096" w:type="dxa"/>
          </w:tcPr>
          <w:p w14:paraId="082A63F0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71D8B4" wp14:editId="5E933892">
                  <wp:extent cx="5241787" cy="216093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787" cy="216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D1D61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5A7CFB10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4B28208B" w14:textId="77777777">
        <w:trPr>
          <w:trHeight w:val="254"/>
        </w:trPr>
        <w:tc>
          <w:tcPr>
            <w:tcW w:w="2335" w:type="dxa"/>
          </w:tcPr>
          <w:p w14:paraId="07B87313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bookmarkStart w:id="0" w:name="Current_State:"/>
            <w:bookmarkEnd w:id="0"/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4A2366B6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3548CFBE" w14:textId="77777777">
        <w:trPr>
          <w:trHeight w:val="3539"/>
        </w:trPr>
        <w:tc>
          <w:tcPr>
            <w:tcW w:w="2335" w:type="dxa"/>
          </w:tcPr>
          <w:p w14:paraId="5D7558D3" w14:textId="77777777" w:rsidR="0077330C" w:rsidRDefault="001E7C53">
            <w:pPr>
              <w:pStyle w:val="TableParagraph"/>
              <w:ind w:right="154"/>
              <w:rPr>
                <w:sz w:val="20"/>
              </w:rPr>
            </w:pPr>
            <w:r>
              <w:rPr>
                <w:b/>
                <w:sz w:val="20"/>
              </w:rPr>
              <w:t xml:space="preserve">Current State: </w:t>
            </w:r>
            <w:r>
              <w:rPr>
                <w:sz w:val="20"/>
              </w:rPr>
              <w:t>Foundation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Roadmap (Trevor Hebditch)</w:t>
            </w:r>
          </w:p>
          <w:p w14:paraId="79DD78CE" w14:textId="102086DD" w:rsidR="0077330C" w:rsidRDefault="001E7C53">
            <w:pPr>
              <w:pStyle w:val="TableParagraph"/>
              <w:spacing w:before="229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Training, what tools are vetted for various jobs, restricted data training, etc.</w:t>
            </w:r>
            <w:r>
              <w:rPr>
                <w:i/>
                <w:spacing w:val="-7"/>
                <w:sz w:val="20"/>
              </w:rPr>
              <w:t xml:space="preserve"> </w:t>
            </w:r>
            <w:r w:rsidR="0052670C">
              <w:rPr>
                <w:i/>
                <w:sz w:val="20"/>
              </w:rPr>
              <w:t>It’s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important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us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to determine guardrails as soon as possible.</w:t>
            </w:r>
          </w:p>
        </w:tc>
        <w:tc>
          <w:tcPr>
            <w:tcW w:w="9096" w:type="dxa"/>
          </w:tcPr>
          <w:p w14:paraId="40707517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EE284F" wp14:editId="5B8D2E6C">
                  <wp:extent cx="5325543" cy="214026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543" cy="21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7EB165DD" w14:textId="77777777">
        <w:trPr>
          <w:trHeight w:val="4132"/>
        </w:trPr>
        <w:tc>
          <w:tcPr>
            <w:tcW w:w="2335" w:type="dxa"/>
          </w:tcPr>
          <w:p w14:paraId="45568470" w14:textId="77777777" w:rsidR="0077330C" w:rsidRDefault="001E7C53">
            <w:pPr>
              <w:pStyle w:val="TableParagraph"/>
              <w:ind w:right="62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Driving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Adoption: HR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Partnership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&amp; </w:t>
            </w:r>
            <w:r>
              <w:rPr>
                <w:b/>
                <w:spacing w:val="-2"/>
                <w:sz w:val="20"/>
              </w:rPr>
              <w:t>Training</w:t>
            </w:r>
          </w:p>
          <w:p w14:paraId="2323A36B" w14:textId="77777777" w:rsidR="0077330C" w:rsidRDefault="001E7C53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(Sharon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Roux)</w:t>
            </w:r>
          </w:p>
          <w:p w14:paraId="2940F479" w14:textId="77777777" w:rsidR="0077330C" w:rsidRDefault="0077330C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3BEF8D11" w14:textId="535121E7" w:rsidR="0077330C" w:rsidRDefault="001E7C53">
            <w:pPr>
              <w:pStyle w:val="TableParagraph"/>
              <w:ind w:right="115"/>
              <w:rPr>
                <w:i/>
                <w:sz w:val="20"/>
              </w:rPr>
            </w:pPr>
            <w:r>
              <w:rPr>
                <w:i/>
                <w:sz w:val="20"/>
              </w:rPr>
              <w:t>Our Learning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and Development team have built the foundation of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training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plan</w:t>
            </w:r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We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will share that with the </w:t>
            </w:r>
            <w:r w:rsidR="003C4090">
              <w:rPr>
                <w:i/>
                <w:sz w:val="20"/>
              </w:rPr>
              <w:t>working group</w:t>
            </w:r>
            <w:r>
              <w:rPr>
                <w:i/>
                <w:sz w:val="20"/>
              </w:rPr>
              <w:t>. We need to be on the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same </w:t>
            </w:r>
            <w:r w:rsidR="003C4090">
              <w:rPr>
                <w:i/>
                <w:sz w:val="20"/>
              </w:rPr>
              <w:t>page</w:t>
            </w:r>
            <w:r>
              <w:rPr>
                <w:i/>
                <w:sz w:val="20"/>
              </w:rPr>
              <w:t>.</w:t>
            </w:r>
          </w:p>
          <w:p w14:paraId="7003871C" w14:textId="77777777" w:rsidR="0077330C" w:rsidRDefault="001E7C53">
            <w:pPr>
              <w:pStyle w:val="TableParagraph"/>
              <w:spacing w:before="1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Different agencies have different needs. We know there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broad,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multi-party programs for </w:t>
            </w:r>
            <w:r>
              <w:rPr>
                <w:i/>
                <w:spacing w:val="-2"/>
                <w:sz w:val="20"/>
              </w:rPr>
              <w:t>training.</w:t>
            </w:r>
          </w:p>
        </w:tc>
        <w:tc>
          <w:tcPr>
            <w:tcW w:w="9096" w:type="dxa"/>
          </w:tcPr>
          <w:p w14:paraId="52633761" w14:textId="77777777" w:rsidR="0077330C" w:rsidRDefault="0077330C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35067F8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3AC943" wp14:editId="3447FBFD">
                  <wp:extent cx="5184429" cy="245478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429" cy="245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43C646AF" w14:textId="77777777">
        <w:trPr>
          <w:trHeight w:val="4600"/>
        </w:trPr>
        <w:tc>
          <w:tcPr>
            <w:tcW w:w="2335" w:type="dxa"/>
          </w:tcPr>
          <w:p w14:paraId="769DC824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AI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Fellowship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Program (</w:t>
            </w:r>
            <w:r>
              <w:rPr>
                <w:sz w:val="20"/>
              </w:rPr>
              <w:t>Trevor Hebditch)</w:t>
            </w:r>
          </w:p>
          <w:p w14:paraId="1E140CD5" w14:textId="48D3482E" w:rsidR="0077330C" w:rsidRDefault="001E7C53">
            <w:pPr>
              <w:pStyle w:val="TableParagraph"/>
              <w:spacing w:before="229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We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envision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a cohort of experienced people embedded in agencies to scale a program. These evangelists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report back to TAB. We will tweak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program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as </w:t>
            </w:r>
            <w:r>
              <w:rPr>
                <w:i/>
                <w:spacing w:val="-2"/>
                <w:sz w:val="20"/>
              </w:rPr>
              <w:t>needed.</w:t>
            </w:r>
          </w:p>
          <w:p w14:paraId="023D15AF" w14:textId="77777777" w:rsidR="0077330C" w:rsidRDefault="001E7C53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We want to create enthusiasm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this,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too.</w:t>
            </w:r>
          </w:p>
        </w:tc>
        <w:tc>
          <w:tcPr>
            <w:tcW w:w="9096" w:type="dxa"/>
          </w:tcPr>
          <w:p w14:paraId="7C7586EE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ADAEC" wp14:editId="77CD6A8B">
                  <wp:extent cx="5282499" cy="2451735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499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27979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164ADEE4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45A86F20" w14:textId="77777777">
        <w:trPr>
          <w:trHeight w:val="254"/>
        </w:trPr>
        <w:tc>
          <w:tcPr>
            <w:tcW w:w="2335" w:type="dxa"/>
          </w:tcPr>
          <w:p w14:paraId="515592B0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5AE95D2D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4CC27185" w14:textId="77777777">
        <w:trPr>
          <w:trHeight w:val="3777"/>
        </w:trPr>
        <w:tc>
          <w:tcPr>
            <w:tcW w:w="2335" w:type="dxa"/>
          </w:tcPr>
          <w:p w14:paraId="69BBE80D" w14:textId="77777777" w:rsidR="0077330C" w:rsidRDefault="001E7C53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Employee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Booth</w:t>
            </w:r>
          </w:p>
          <w:p w14:paraId="68C23B39" w14:textId="77777777" w:rsidR="0077330C" w:rsidRDefault="001E7C5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(Trevor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Hebditch)</w:t>
            </w:r>
          </w:p>
        </w:tc>
        <w:tc>
          <w:tcPr>
            <w:tcW w:w="9096" w:type="dxa"/>
          </w:tcPr>
          <w:p w14:paraId="7E66E740" w14:textId="77777777" w:rsidR="0077330C" w:rsidRDefault="001E7C53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7D5C65" wp14:editId="4A4E58F2">
                  <wp:extent cx="5255748" cy="226885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748" cy="226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796F0F76" w14:textId="77777777">
        <w:trPr>
          <w:trHeight w:val="4854"/>
        </w:trPr>
        <w:tc>
          <w:tcPr>
            <w:tcW w:w="2335" w:type="dxa"/>
          </w:tcPr>
          <w:p w14:paraId="5A89CB1D" w14:textId="77777777" w:rsidR="0077330C" w:rsidRDefault="001E7C53">
            <w:pPr>
              <w:pStyle w:val="TableParagraph"/>
              <w:ind w:right="638"/>
              <w:rPr>
                <w:sz w:val="20"/>
              </w:rPr>
            </w:pPr>
            <w:r>
              <w:rPr>
                <w:b/>
                <w:sz w:val="20"/>
              </w:rPr>
              <w:t>Coordination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with Other Groups </w:t>
            </w:r>
            <w:r>
              <w:rPr>
                <w:sz w:val="20"/>
              </w:rPr>
              <w:t>(Trevor Hebditch)</w:t>
            </w:r>
          </w:p>
          <w:p w14:paraId="73420288" w14:textId="77777777" w:rsidR="0077330C" w:rsidRDefault="0077330C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66803EE" w14:textId="5EC51B37" w:rsidR="0077330C" w:rsidRDefault="001E7C53">
            <w:pPr>
              <w:pStyle w:val="TableParagraph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We can collaborate and learn from other groups, borrow knowledge, and share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our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experiences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as well. We hope to be thought leaders on this, across the state and beyond. We are working on proof-of-concept framework right now.</w:t>
            </w:r>
          </w:p>
        </w:tc>
        <w:tc>
          <w:tcPr>
            <w:tcW w:w="9096" w:type="dxa"/>
          </w:tcPr>
          <w:p w14:paraId="1F6BAA4A" w14:textId="77777777" w:rsidR="0077330C" w:rsidRDefault="0077330C">
            <w:pPr>
              <w:pStyle w:val="TableParagraph"/>
              <w:spacing w:before="39"/>
              <w:ind w:left="0"/>
              <w:rPr>
                <w:sz w:val="20"/>
              </w:rPr>
            </w:pPr>
          </w:p>
          <w:p w14:paraId="007090C9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B715FB" wp14:editId="1CD2FE66">
                  <wp:extent cx="5281021" cy="261632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21" cy="261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114A9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087260E7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3E580592" w14:textId="77777777">
        <w:trPr>
          <w:trHeight w:val="254"/>
        </w:trPr>
        <w:tc>
          <w:tcPr>
            <w:tcW w:w="2335" w:type="dxa"/>
          </w:tcPr>
          <w:p w14:paraId="26FC38AA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351694D2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69A696C7" w14:textId="77777777">
        <w:trPr>
          <w:trHeight w:val="11958"/>
        </w:trPr>
        <w:tc>
          <w:tcPr>
            <w:tcW w:w="2335" w:type="dxa"/>
          </w:tcPr>
          <w:p w14:paraId="51DA7E3E" w14:textId="77777777" w:rsidR="0077330C" w:rsidRDefault="001E7C53">
            <w:pPr>
              <w:pStyle w:val="TableParagraph"/>
              <w:ind w:right="154"/>
              <w:rPr>
                <w:sz w:val="20"/>
              </w:rPr>
            </w:pPr>
            <w:r>
              <w:rPr>
                <w:b/>
                <w:sz w:val="20"/>
              </w:rPr>
              <w:t>AI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Tools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Standards: POC Framework </w:t>
            </w:r>
            <w:r>
              <w:rPr>
                <w:sz w:val="20"/>
              </w:rPr>
              <w:t>(Trevor Hebditch)</w:t>
            </w:r>
          </w:p>
          <w:p w14:paraId="2AEBBA18" w14:textId="123EBD54" w:rsidR="0077330C" w:rsidRDefault="001E7C53" w:rsidP="00E13608">
            <w:pPr>
              <w:pStyle w:val="TableParagraph"/>
              <w:spacing w:before="229"/>
              <w:rPr>
                <w:i/>
                <w:sz w:val="20"/>
              </w:rPr>
            </w:pPr>
            <w:r>
              <w:rPr>
                <w:i/>
                <w:sz w:val="20"/>
              </w:rPr>
              <w:t>We’ve been given platforms to test for a limited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time.</w:t>
            </w:r>
            <w:r>
              <w:rPr>
                <w:i/>
                <w:spacing w:val="-6"/>
                <w:sz w:val="20"/>
              </w:rPr>
              <w:t xml:space="preserve"> </w:t>
            </w:r>
          </w:p>
          <w:p w14:paraId="304EEB3C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5EA31F55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32F5E51C" w14:textId="77777777" w:rsidR="0077330C" w:rsidRDefault="0077330C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E6325DC" w14:textId="0A544013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Agents</w:t>
            </w:r>
            <w:r w:rsidR="00666C0F">
              <w:rPr>
                <w:b/>
                <w:spacing w:val="-2"/>
                <w:sz w:val="20"/>
              </w:rPr>
              <w:t>/Agentic AI</w:t>
            </w:r>
          </w:p>
          <w:p w14:paraId="5CB035B9" w14:textId="77777777" w:rsidR="0077330C" w:rsidRDefault="001E7C5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(Alex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Sherwood)</w:t>
            </w:r>
          </w:p>
          <w:p w14:paraId="6F09DB03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6823F600" w14:textId="4A3F1C44" w:rsidR="0077330C" w:rsidRDefault="001E7C53">
            <w:pPr>
              <w:pStyle w:val="TableParagraph"/>
              <w:spacing w:before="1"/>
              <w:ind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There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meaningful distinction between AI agents and asking AI a question/chat </w:t>
            </w:r>
            <w:proofErr w:type="gramStart"/>
            <w:r>
              <w:rPr>
                <w:i/>
                <w:sz w:val="20"/>
              </w:rPr>
              <w:t>bots</w:t>
            </w:r>
            <w:proofErr w:type="gramEnd"/>
            <w:r>
              <w:rPr>
                <w:i/>
                <w:sz w:val="20"/>
              </w:rPr>
              <w:t>. An agent can research, talk to external systems and make a whole report.</w:t>
            </w:r>
          </w:p>
          <w:p w14:paraId="46A15E34" w14:textId="36931A61" w:rsidR="0077330C" w:rsidRDefault="001E7C5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Those higher agency systems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higher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risks</w:t>
            </w:r>
            <w:r w:rsidR="00A33424">
              <w:rPr>
                <w:i/>
                <w:sz w:val="20"/>
              </w:rPr>
              <w:t>,</w:t>
            </w:r>
            <w:r>
              <w:rPr>
                <w:i/>
                <w:sz w:val="20"/>
              </w:rPr>
              <w:t xml:space="preserve"> benefits and cost.</w:t>
            </w:r>
          </w:p>
          <w:p w14:paraId="37A7C290" w14:textId="7C57F6FE" w:rsidR="0077330C" w:rsidRDefault="001E7C53">
            <w:pPr>
              <w:pStyle w:val="TableParagraph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Productivity gains are </w:t>
            </w:r>
            <w:r w:rsidR="00A33424">
              <w:rPr>
                <w:i/>
                <w:sz w:val="20"/>
              </w:rPr>
              <w:t>real but</w:t>
            </w:r>
            <w:r>
              <w:rPr>
                <w:i/>
                <w:sz w:val="20"/>
              </w:rPr>
              <w:t xml:space="preserve"> not guaranteed. Token costs are falling</w:t>
            </w:r>
            <w:r w:rsidR="00A33424">
              <w:rPr>
                <w:i/>
                <w:sz w:val="20"/>
              </w:rPr>
              <w:t>,</w:t>
            </w:r>
            <w:r>
              <w:rPr>
                <w:i/>
                <w:sz w:val="20"/>
              </w:rPr>
              <w:t xml:space="preserve"> but it is still a cost to be managed.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There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also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a risk of skill degradation. It’s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important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manage that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intentional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in our use of AI.</w:t>
            </w:r>
          </w:p>
          <w:p w14:paraId="5A139AEE" w14:textId="45F9B234" w:rsidR="0077330C" w:rsidRPr="00A33424" w:rsidRDefault="001E7C53" w:rsidP="00A33424">
            <w:pPr>
              <w:pStyle w:val="TableParagraph"/>
              <w:spacing w:before="227"/>
              <w:ind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AI results are only as good as the data put into it. There must always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human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 loop, someone that can vet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product</w:t>
            </w:r>
            <w:r w:rsidR="00A33424">
              <w:rPr>
                <w:i/>
                <w:sz w:val="20"/>
              </w:rPr>
              <w:t>’</w:t>
            </w:r>
            <w:r>
              <w:rPr>
                <w:i/>
                <w:sz w:val="20"/>
              </w:rPr>
              <w:t>s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output.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 monitor who knows what</w:t>
            </w:r>
            <w:r w:rsidR="00A33424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outcome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look </w:t>
            </w:r>
            <w:r>
              <w:rPr>
                <w:i/>
                <w:spacing w:val="-2"/>
                <w:sz w:val="20"/>
              </w:rPr>
              <w:t>like.</w:t>
            </w:r>
          </w:p>
          <w:p w14:paraId="4851EF0A" w14:textId="77777777" w:rsidR="00A33424" w:rsidRDefault="00A33424" w:rsidP="00A33424">
            <w:pPr>
              <w:pStyle w:val="TableParagraph"/>
              <w:spacing w:line="230" w:lineRule="atLeast"/>
              <w:rPr>
                <w:i/>
                <w:spacing w:val="-2"/>
                <w:sz w:val="20"/>
              </w:rPr>
            </w:pPr>
          </w:p>
          <w:p w14:paraId="53B7BE45" w14:textId="77777777" w:rsidR="00A33424" w:rsidRDefault="00A33424" w:rsidP="00A3342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Standardized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Tools</w:t>
            </w:r>
          </w:p>
          <w:p w14:paraId="5DC8B29D" w14:textId="4B0B4F42" w:rsidR="00A33424" w:rsidRPr="00A33424" w:rsidRDefault="00A33424" w:rsidP="00A33424">
            <w:pPr>
              <w:pStyle w:val="TableParagraph"/>
              <w:spacing w:line="230" w:lineRule="atLeast"/>
              <w:rPr>
                <w:i/>
                <w:spacing w:val="-2"/>
                <w:sz w:val="20"/>
              </w:rPr>
            </w:pPr>
            <w:r>
              <w:rPr>
                <w:sz w:val="20"/>
              </w:rPr>
              <w:t>(Javaid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Lal)</w:t>
            </w:r>
          </w:p>
        </w:tc>
        <w:tc>
          <w:tcPr>
            <w:tcW w:w="9096" w:type="dxa"/>
          </w:tcPr>
          <w:p w14:paraId="77792326" w14:textId="77777777" w:rsidR="0077330C" w:rsidRDefault="0077330C">
            <w:pPr>
              <w:pStyle w:val="TableParagraph"/>
              <w:spacing w:before="10"/>
              <w:ind w:left="0"/>
              <w:rPr>
                <w:sz w:val="2"/>
              </w:rPr>
            </w:pPr>
          </w:p>
          <w:p w14:paraId="439F24BE" w14:textId="632DA38C" w:rsidR="00A33424" w:rsidRDefault="001E7C53" w:rsidP="00A3342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765C14" wp14:editId="08B760FB">
                  <wp:extent cx="5320239" cy="262890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239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83BF9" w14:textId="77777777" w:rsidR="00A33424" w:rsidRDefault="00A33424">
            <w:pPr>
              <w:pStyle w:val="TableParagraph"/>
              <w:ind w:left="108"/>
              <w:rPr>
                <w:sz w:val="20"/>
              </w:rPr>
            </w:pPr>
          </w:p>
          <w:p w14:paraId="60653E53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103E5E" wp14:editId="50359D66">
                  <wp:extent cx="5107392" cy="1951958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92" cy="195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80AA7" w14:textId="77777777" w:rsidR="00A33424" w:rsidRDefault="00A33424">
            <w:pPr>
              <w:pStyle w:val="TableParagraph"/>
              <w:ind w:left="108"/>
              <w:rPr>
                <w:sz w:val="20"/>
              </w:rPr>
            </w:pPr>
          </w:p>
          <w:p w14:paraId="5F44B37C" w14:textId="48C44D4C" w:rsidR="00A33424" w:rsidRDefault="00A3342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6A7933" wp14:editId="172A31C7">
                  <wp:extent cx="5273675" cy="2499360"/>
                  <wp:effectExtent l="0" t="0" r="3175" b="0"/>
                  <wp:docPr id="13032739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33E5D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2CAC491B" w14:textId="77777777" w:rsidR="0077330C" w:rsidRDefault="0077330C">
      <w:pPr>
        <w:spacing w:before="11"/>
        <w:rPr>
          <w:sz w:val="6"/>
        </w:rPr>
      </w:pPr>
    </w:p>
    <w:tbl>
      <w:tblPr>
        <w:tblW w:w="11431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55B08815" w14:textId="77777777" w:rsidTr="00C12384">
        <w:trPr>
          <w:trHeight w:val="254"/>
        </w:trPr>
        <w:tc>
          <w:tcPr>
            <w:tcW w:w="2335" w:type="dxa"/>
          </w:tcPr>
          <w:p w14:paraId="687D6A0C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2E5A3503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4B6AA4" w14:paraId="503C9C88" w14:textId="77777777" w:rsidTr="00C12384">
        <w:trPr>
          <w:trHeight w:val="254"/>
        </w:trPr>
        <w:tc>
          <w:tcPr>
            <w:tcW w:w="2335" w:type="dxa"/>
          </w:tcPr>
          <w:p w14:paraId="38AA7C8A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  <w:r>
              <w:rPr>
                <w:b/>
                <w:sz w:val="20"/>
              </w:rPr>
              <w:t>AI Enterprise Level Agreements &amp; Data Governance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Direction </w:t>
            </w:r>
            <w:r>
              <w:rPr>
                <w:b/>
                <w:spacing w:val="-2"/>
                <w:sz w:val="20"/>
              </w:rPr>
              <w:t>Support</w:t>
            </w:r>
          </w:p>
          <w:p w14:paraId="7F789EAF" w14:textId="77777777" w:rsidR="004B6AA4" w:rsidRDefault="004B6AA4" w:rsidP="004B6AA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(Javaid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Lal)</w:t>
            </w:r>
          </w:p>
          <w:p w14:paraId="516C96A2" w14:textId="77777777" w:rsidR="004B6AA4" w:rsidRDefault="004B6AA4" w:rsidP="004B6AA4">
            <w:pPr>
              <w:pStyle w:val="TableParagraph"/>
              <w:spacing w:before="229"/>
              <w:ind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The tools we choose should be anchored in our compliance and security requirements. </w:t>
            </w:r>
          </w:p>
          <w:p w14:paraId="0714D46B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527C5D15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49F3744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56F1C9A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4EE9513D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3058A384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</w:tc>
        <w:tc>
          <w:tcPr>
            <w:tcW w:w="9096" w:type="dxa"/>
          </w:tcPr>
          <w:p w14:paraId="67714A47" w14:textId="77777777" w:rsidR="004B6AA4" w:rsidRDefault="004B6AA4" w:rsidP="004B6AA4">
            <w:pPr>
              <w:pStyle w:val="TableParagraph"/>
              <w:spacing w:line="234" w:lineRule="exact"/>
              <w:ind w:left="0"/>
              <w:rPr>
                <w:b/>
              </w:rPr>
            </w:pPr>
          </w:p>
          <w:p w14:paraId="2124C5EE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19AEAF1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A82A583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A6AA8C8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CAADD4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31F8127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AE9E0A9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3CB49EB7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480FAE5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5D5D1A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99AD84B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DAA29AE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5703E28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174597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33E7324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C3B5FC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2258A5B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8CF119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8164E1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5CCE4EF" w14:textId="1A19D5E8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18EA58E" wp14:editId="18FC1762">
                  <wp:extent cx="5224780" cy="2865120"/>
                  <wp:effectExtent l="0" t="0" r="0" b="0"/>
                  <wp:docPr id="20407317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780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76FFD1" w14:textId="77777777" w:rsidR="004B6AA4" w:rsidRPr="00C12384" w:rsidRDefault="004B6AA4" w:rsidP="004B6AA4">
            <w:pPr>
              <w:pStyle w:val="TableParagraph"/>
              <w:spacing w:before="229"/>
              <w:ind w:right="108"/>
              <w:rPr>
                <w:rFonts w:ascii="Calibri"/>
              </w:rPr>
            </w:pPr>
            <w:r w:rsidRPr="00C12384">
              <w:rPr>
                <w:rFonts w:ascii="Calibri"/>
              </w:rPr>
              <w:t xml:space="preserve">We need to be mindful as we vet these tools of our requirements, security, privacy. We need to refresh our standards and policies on a regular basis, like every 6 months or more, to make sure we keep up with the technology. We need to look at the fine print. We need to make sure our privacy policies </w:t>
            </w:r>
            <w:proofErr w:type="gramStart"/>
            <w:r w:rsidRPr="00C12384">
              <w:rPr>
                <w:rFonts w:ascii="Calibri"/>
              </w:rPr>
              <w:t>are in compliance</w:t>
            </w:r>
            <w:proofErr w:type="gramEnd"/>
            <w:r w:rsidRPr="00C12384">
              <w:rPr>
                <w:rFonts w:ascii="Calibri"/>
              </w:rPr>
              <w:t xml:space="preserve"> on a regular basis.</w:t>
            </w:r>
          </w:p>
          <w:p w14:paraId="4D40B8A9" w14:textId="77777777" w:rsidR="004B6AA4" w:rsidRDefault="004B6AA4" w:rsidP="004B6AA4">
            <w:pPr>
              <w:pStyle w:val="TableParagraph"/>
              <w:ind w:left="108"/>
              <w:rPr>
                <w:noProof/>
                <w:sz w:val="20"/>
              </w:rPr>
            </w:pPr>
            <w:r w:rsidRPr="00C12384">
              <w:rPr>
                <w:rFonts w:ascii="Calibri"/>
              </w:rPr>
              <w:t>This all gets very complicated and every agency has different needs.</w:t>
            </w:r>
          </w:p>
          <w:p w14:paraId="2875328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385D4A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</w:tc>
      </w:tr>
      <w:tr w:rsidR="004B6AA4" w14:paraId="2A690485" w14:textId="77777777" w:rsidTr="00C12384">
        <w:trPr>
          <w:trHeight w:val="254"/>
        </w:trPr>
        <w:tc>
          <w:tcPr>
            <w:tcW w:w="2335" w:type="dxa"/>
          </w:tcPr>
          <w:p w14:paraId="247C877C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</w:p>
          <w:p w14:paraId="1C1A32B6" w14:textId="77777777" w:rsidR="004B6AA4" w:rsidRDefault="004B6AA4" w:rsidP="004B6AA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Managing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Monitoring </w:t>
            </w:r>
            <w:r>
              <w:rPr>
                <w:b/>
                <w:spacing w:val="-2"/>
                <w:sz w:val="20"/>
              </w:rPr>
              <w:t>Usage</w:t>
            </w:r>
          </w:p>
          <w:p w14:paraId="34182864" w14:textId="77777777" w:rsidR="004B6AA4" w:rsidRDefault="004B6AA4" w:rsidP="004B6A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(Trevor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Hebditch)</w:t>
            </w:r>
          </w:p>
          <w:p w14:paraId="1DD2479E" w14:textId="77777777" w:rsidR="004B6AA4" w:rsidRDefault="004B6AA4" w:rsidP="004B6AA4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7123039" w14:textId="77777777" w:rsidR="004B6AA4" w:rsidRDefault="004B6AA4" w:rsidP="004B6AA4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Different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departments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will need higher degrees of classification of data.</w:t>
            </w:r>
          </w:p>
          <w:p w14:paraId="1A76514B" w14:textId="1ECBCE5D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  <w:r>
              <w:rPr>
                <w:i/>
                <w:sz w:val="20"/>
              </w:rPr>
              <w:t>Those will need appropriate training for their staff and an understanding of the appropriate use of their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AI tool. Education at the highest executive levels will be needed to oversee this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ramifications.</w:t>
            </w:r>
          </w:p>
          <w:p w14:paraId="11470735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</w:p>
          <w:p w14:paraId="2B0D03A4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</w:p>
        </w:tc>
        <w:tc>
          <w:tcPr>
            <w:tcW w:w="9096" w:type="dxa"/>
          </w:tcPr>
          <w:p w14:paraId="34B942D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918A5D7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225EBB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0B02D6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BD841B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55FA42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DEC8A83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540F78D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0E996C8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49B27E4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301AA4C1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6DA4B7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3FBBDD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C0F106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EA851C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14646CF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66107E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69B854E" w14:textId="0BB89271" w:rsidR="004B6AA4" w:rsidRDefault="004B6AA4" w:rsidP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5E4447B" wp14:editId="76527E77">
                  <wp:extent cx="5145405" cy="2432685"/>
                  <wp:effectExtent l="0" t="0" r="0" b="5715"/>
                  <wp:docPr id="11231365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05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517E5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</w:tc>
      </w:tr>
    </w:tbl>
    <w:p w14:paraId="43FFBFCD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456DEDBE" w14:textId="77777777" w:rsidR="0077330C" w:rsidRDefault="0077330C">
      <w:pPr>
        <w:spacing w:before="11"/>
        <w:rPr>
          <w:sz w:val="6"/>
        </w:rPr>
      </w:pPr>
    </w:p>
    <w:tbl>
      <w:tblPr>
        <w:tblW w:w="11431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3CCDE1AF" w14:textId="77777777" w:rsidTr="005A2B4A">
        <w:trPr>
          <w:trHeight w:val="254"/>
        </w:trPr>
        <w:tc>
          <w:tcPr>
            <w:tcW w:w="2335" w:type="dxa"/>
          </w:tcPr>
          <w:p w14:paraId="25467CCC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1C2E71BB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5A2B4A" w14:paraId="0F32D3A7" w14:textId="77777777" w:rsidTr="005A2B4A">
        <w:trPr>
          <w:trHeight w:val="4153"/>
        </w:trPr>
        <w:tc>
          <w:tcPr>
            <w:tcW w:w="2335" w:type="dxa"/>
          </w:tcPr>
          <w:p w14:paraId="268A19CE" w14:textId="77777777" w:rsidR="004B6AA4" w:rsidRDefault="004B6AA4" w:rsidP="004B6AA4">
            <w:pPr>
              <w:pStyle w:val="TableParagraph"/>
              <w:ind w:right="305"/>
              <w:rPr>
                <w:sz w:val="20"/>
              </w:rPr>
            </w:pPr>
            <w:r>
              <w:rPr>
                <w:b/>
                <w:sz w:val="20"/>
              </w:rPr>
              <w:t>Recommendations &amp; Future Direction: Governance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Structure </w:t>
            </w:r>
            <w:r>
              <w:rPr>
                <w:sz w:val="20"/>
              </w:rPr>
              <w:t>(Trevor Hebditch)</w:t>
            </w:r>
          </w:p>
          <w:p w14:paraId="1B0CB494" w14:textId="17CA0C28" w:rsidR="004B6AA4" w:rsidRDefault="004B6AA4" w:rsidP="004B6AA4">
            <w:pPr>
              <w:pStyle w:val="TableParagraph"/>
              <w:spacing w:before="230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Right now, we have the AI Working Group and TAB for the technology impact side. We need an AI Advisory Committee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steer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things from a business impact side. DA, HR, Contracts and Procurement, etc.</w:t>
            </w:r>
          </w:p>
          <w:p w14:paraId="123DF632" w14:textId="0A63A7C6" w:rsidR="005A2B4A" w:rsidRPr="005D6E78" w:rsidRDefault="004B6AA4" w:rsidP="005D6E78">
            <w:pPr>
              <w:pStyle w:val="TableParagraph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Several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agencies,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working together to oversee this and make sure we </w:t>
            </w:r>
            <w:proofErr w:type="gramStart"/>
            <w:r>
              <w:rPr>
                <w:i/>
                <w:sz w:val="20"/>
              </w:rPr>
              <w:t>are in</w:t>
            </w:r>
            <w:r w:rsidR="005D6E78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compliance</w:t>
            </w:r>
            <w:proofErr w:type="gramEnd"/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policies stay up to date.</w:t>
            </w:r>
          </w:p>
        </w:tc>
        <w:tc>
          <w:tcPr>
            <w:tcW w:w="9096" w:type="dxa"/>
          </w:tcPr>
          <w:p w14:paraId="5E50D91C" w14:textId="7470D5DD" w:rsidR="005A2B4A" w:rsidRDefault="005A2B4A" w:rsidP="00A64760">
            <w:pPr>
              <w:pStyle w:val="TableParagraph"/>
              <w:ind w:left="0"/>
              <w:rPr>
                <w:noProof/>
                <w:sz w:val="20"/>
              </w:rPr>
            </w:pPr>
          </w:p>
          <w:p w14:paraId="6E1AA4D8" w14:textId="79AC67C4" w:rsidR="005A2B4A" w:rsidRDefault="004B6AA4" w:rsidP="004B6AA4">
            <w:pPr>
              <w:pStyle w:val="TableParagraph"/>
              <w:ind w:left="108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A9BF36" wp14:editId="67350FCF">
                  <wp:extent cx="5139690" cy="2383790"/>
                  <wp:effectExtent l="0" t="0" r="3810" b="0"/>
                  <wp:docPr id="196633609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69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051C24EC" w14:textId="77777777" w:rsidTr="005A2B4A">
        <w:trPr>
          <w:trHeight w:val="4153"/>
        </w:trPr>
        <w:tc>
          <w:tcPr>
            <w:tcW w:w="2335" w:type="dxa"/>
          </w:tcPr>
          <w:p w14:paraId="5B0C81BD" w14:textId="77777777" w:rsidR="00A06BD5" w:rsidRDefault="00A06BD5" w:rsidP="00A06BD5">
            <w:pPr>
              <w:pStyle w:val="TableParagraph"/>
              <w:ind w:right="154"/>
              <w:rPr>
                <w:sz w:val="20"/>
              </w:rPr>
            </w:pPr>
            <w:r>
              <w:rPr>
                <w:b/>
                <w:sz w:val="20"/>
              </w:rPr>
              <w:t>AI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Advisory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Committee &amp;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Chief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Administrative Officer (CAO) for AI </w:t>
            </w:r>
            <w:r>
              <w:rPr>
                <w:sz w:val="20"/>
              </w:rPr>
              <w:t>(Trevor Hebditch)</w:t>
            </w:r>
          </w:p>
          <w:p w14:paraId="09DA16B1" w14:textId="77777777" w:rsidR="00A06BD5" w:rsidRDefault="00A06BD5" w:rsidP="00A06BD5">
            <w:pPr>
              <w:pStyle w:val="TableParagraph"/>
              <w:ind w:left="0"/>
              <w:rPr>
                <w:sz w:val="20"/>
              </w:rPr>
            </w:pPr>
          </w:p>
          <w:p w14:paraId="0EA52E6A" w14:textId="6EC5FCA8" w:rsidR="00A06BD5" w:rsidRPr="004D1CC2" w:rsidRDefault="00A06BD5" w:rsidP="00A06BD5">
            <w:pPr>
              <w:pStyle w:val="TableParagraph"/>
              <w:ind w:right="130"/>
              <w:rPr>
                <w:i/>
                <w:sz w:val="20"/>
              </w:rPr>
            </w:pPr>
            <w:r w:rsidRPr="004D1CC2">
              <w:rPr>
                <w:i/>
                <w:sz w:val="20"/>
              </w:rPr>
              <w:t>Many entities have a CAO to oversee the use of AI.</w:t>
            </w:r>
          </w:p>
          <w:p w14:paraId="4A1B703D" w14:textId="77777777" w:rsidR="004D1CC2" w:rsidRDefault="004D1CC2" w:rsidP="00A06BD5">
            <w:pPr>
              <w:pStyle w:val="TableParagraph"/>
              <w:ind w:right="114"/>
              <w:rPr>
                <w:i/>
                <w:sz w:val="20"/>
                <w:highlight w:val="yellow"/>
              </w:rPr>
            </w:pPr>
          </w:p>
          <w:p w14:paraId="3B56E23B" w14:textId="3C7AB26A" w:rsidR="0077330C" w:rsidRDefault="00A06BD5" w:rsidP="00A06BD5">
            <w:pPr>
              <w:pStyle w:val="TableParagraph"/>
              <w:ind w:right="114"/>
              <w:rPr>
                <w:i/>
                <w:sz w:val="20"/>
              </w:rPr>
            </w:pPr>
            <w:r w:rsidRPr="004D1CC2">
              <w:rPr>
                <w:i/>
                <w:sz w:val="20"/>
              </w:rPr>
              <w:t>Dedicated</w:t>
            </w:r>
            <w:r w:rsidRPr="004D1CC2">
              <w:rPr>
                <w:i/>
                <w:spacing w:val="-12"/>
                <w:sz w:val="20"/>
              </w:rPr>
              <w:t xml:space="preserve"> </w:t>
            </w:r>
            <w:r w:rsidRPr="004D1CC2">
              <w:rPr>
                <w:i/>
                <w:sz w:val="20"/>
              </w:rPr>
              <w:t>support</w:t>
            </w:r>
            <w:r w:rsidRPr="004D1CC2">
              <w:rPr>
                <w:i/>
                <w:spacing w:val="-12"/>
                <w:sz w:val="20"/>
              </w:rPr>
              <w:t xml:space="preserve"> </w:t>
            </w:r>
            <w:r w:rsidRPr="004D1CC2">
              <w:rPr>
                <w:i/>
                <w:sz w:val="20"/>
              </w:rPr>
              <w:t>to</w:t>
            </w:r>
            <w:r w:rsidRPr="004D1CC2">
              <w:rPr>
                <w:i/>
                <w:spacing w:val="-12"/>
                <w:sz w:val="20"/>
              </w:rPr>
              <w:t xml:space="preserve"> </w:t>
            </w:r>
            <w:r w:rsidRPr="004D1CC2">
              <w:rPr>
                <w:i/>
                <w:sz w:val="20"/>
              </w:rPr>
              <w:t xml:space="preserve">the County would be our </w:t>
            </w:r>
            <w:r w:rsidRPr="004D1CC2">
              <w:rPr>
                <w:i/>
                <w:spacing w:val="-2"/>
                <w:sz w:val="20"/>
              </w:rPr>
              <w:t>recommendation.</w:t>
            </w:r>
          </w:p>
        </w:tc>
        <w:tc>
          <w:tcPr>
            <w:tcW w:w="9096" w:type="dxa"/>
          </w:tcPr>
          <w:p w14:paraId="1834DD06" w14:textId="77777777" w:rsidR="00A06BD5" w:rsidRDefault="00A06BD5" w:rsidP="00A06BD5">
            <w:pPr>
              <w:pStyle w:val="TableParagraph"/>
              <w:ind w:left="0"/>
              <w:rPr>
                <w:sz w:val="20"/>
              </w:rPr>
            </w:pPr>
          </w:p>
          <w:p w14:paraId="6A3BD826" w14:textId="77777777" w:rsidR="00A06BD5" w:rsidRDefault="00A0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0738D" wp14:editId="26E5BA21">
                  <wp:extent cx="5170170" cy="2505710"/>
                  <wp:effectExtent l="0" t="0" r="0" b="8890"/>
                  <wp:docPr id="13223597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31D099" w14:textId="56224866" w:rsidR="00626479" w:rsidRDefault="00626479">
            <w:pPr>
              <w:pStyle w:val="TableParagraph"/>
              <w:ind w:left="108"/>
              <w:rPr>
                <w:sz w:val="20"/>
              </w:rPr>
            </w:pPr>
          </w:p>
        </w:tc>
      </w:tr>
    </w:tbl>
    <w:p w14:paraId="134066CB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28B43D7C" w14:textId="77777777" w:rsidR="0077330C" w:rsidRDefault="0077330C">
      <w:pPr>
        <w:spacing w:before="11"/>
        <w:rPr>
          <w:sz w:val="6"/>
        </w:rPr>
      </w:pPr>
    </w:p>
    <w:tbl>
      <w:tblPr>
        <w:tblW w:w="11431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22B1A1B7" w14:textId="77777777" w:rsidTr="00450154">
        <w:trPr>
          <w:trHeight w:val="254"/>
        </w:trPr>
        <w:tc>
          <w:tcPr>
            <w:tcW w:w="2335" w:type="dxa"/>
          </w:tcPr>
          <w:p w14:paraId="25A77951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24E5E5E7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54A958AD" w14:textId="77777777" w:rsidTr="00450154">
        <w:trPr>
          <w:trHeight w:val="4131"/>
        </w:trPr>
        <w:tc>
          <w:tcPr>
            <w:tcW w:w="2335" w:type="dxa"/>
            <w:vMerge w:val="restart"/>
          </w:tcPr>
          <w:p w14:paraId="6F6E04F3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Direction</w:t>
            </w:r>
          </w:p>
          <w:p w14:paraId="6AC0E42C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(Tony</w:t>
            </w:r>
            <w:r>
              <w:rPr>
                <w:spacing w:val="-2"/>
                <w:sz w:val="20"/>
              </w:rPr>
              <w:t xml:space="preserve"> Jolley)</w:t>
            </w:r>
          </w:p>
          <w:p w14:paraId="04FE5C9B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2D335A03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2610E54E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7139AE5C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4CE2F522" w14:textId="77777777" w:rsidR="0077330C" w:rsidRDefault="001E7C53">
            <w:pPr>
              <w:pStyle w:val="TableParagraph"/>
              <w:ind w:left="866"/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365632" behindDoc="1" locked="0" layoutInCell="1" allowOverlap="1" wp14:anchorId="7F906266" wp14:editId="611BCF79">
                      <wp:simplePos x="0" y="0"/>
                      <wp:positionH relativeFrom="column">
                        <wp:posOffset>125856</wp:posOffset>
                      </wp:positionH>
                      <wp:positionV relativeFrom="paragraph">
                        <wp:posOffset>-39380</wp:posOffset>
                      </wp:positionV>
                      <wp:extent cx="288925" cy="21971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925" cy="219710"/>
                                <a:chOff x="0" y="0"/>
                                <a:chExt cx="288925" cy="21971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6350" y="6350"/>
                                  <a:ext cx="276225" cy="207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207010">
                                      <a:moveTo>
                                        <a:pt x="138112" y="0"/>
                                      </a:moveTo>
                                      <a:lnTo>
                                        <a:pt x="105511" y="79070"/>
                                      </a:lnTo>
                                      <a:lnTo>
                                        <a:pt x="0" y="79070"/>
                                      </a:lnTo>
                                      <a:lnTo>
                                        <a:pt x="85356" y="127939"/>
                                      </a:lnTo>
                                      <a:lnTo>
                                        <a:pt x="52755" y="207009"/>
                                      </a:lnTo>
                                      <a:lnTo>
                                        <a:pt x="138112" y="158140"/>
                                      </a:lnTo>
                                      <a:lnTo>
                                        <a:pt x="223469" y="207009"/>
                                      </a:lnTo>
                                      <a:lnTo>
                                        <a:pt x="190868" y="127939"/>
                                      </a:lnTo>
                                      <a:lnTo>
                                        <a:pt x="276225" y="79070"/>
                                      </a:lnTo>
                                      <a:lnTo>
                                        <a:pt x="170713" y="79070"/>
                                      </a:lnTo>
                                      <a:lnTo>
                                        <a:pt x="138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6350" y="6350"/>
                                  <a:ext cx="276225" cy="207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207010">
                                      <a:moveTo>
                                        <a:pt x="0" y="79070"/>
                                      </a:moveTo>
                                      <a:lnTo>
                                        <a:pt x="105511" y="79070"/>
                                      </a:lnTo>
                                      <a:lnTo>
                                        <a:pt x="138112" y="0"/>
                                      </a:lnTo>
                                      <a:lnTo>
                                        <a:pt x="170713" y="79070"/>
                                      </a:lnTo>
                                      <a:lnTo>
                                        <a:pt x="276225" y="79070"/>
                                      </a:lnTo>
                                      <a:lnTo>
                                        <a:pt x="190868" y="127939"/>
                                      </a:lnTo>
                                      <a:lnTo>
                                        <a:pt x="223469" y="207009"/>
                                      </a:lnTo>
                                      <a:lnTo>
                                        <a:pt x="138112" y="158140"/>
                                      </a:lnTo>
                                      <a:lnTo>
                                        <a:pt x="52755" y="207009"/>
                                      </a:lnTo>
                                      <a:lnTo>
                                        <a:pt x="85356" y="127939"/>
                                      </a:lnTo>
                                      <a:lnTo>
                                        <a:pt x="0" y="790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162C5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A2668" id="Group 19" o:spid="_x0000_s1026" style="position:absolute;margin-left:9.9pt;margin-top:-3.1pt;width:22.75pt;height:17.3pt;z-index:-15950848;mso-wrap-distance-left:0;mso-wrap-distance-right:0" coordsize="28892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">
                      <v:shape id="Graphic 20" o:spid="_x0000_s1027" style="position:absolute;left:6350;top:6350;width:276225;height:207010;visibility:visible;mso-wrap-style:square;v-text-anchor:top" coordsize="27622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" path="m138112,l105511,79070,,79070r85356,48869l52755,207009r85357,-48869l223469,207009,190868,127939,276225,79070r-105512,l138112,xe" fillcolor="#ffc000" stroked="f">
                        <v:path arrowok="t"/>
                      </v:shape>
                      <v:shape id="Graphic 21" o:spid="_x0000_s1028" style="position:absolute;left:6350;top:6350;width:276225;height:207010;visibility:visible;mso-wrap-style:square;v-text-anchor:top" coordsize="27622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" path="m,79070r105511,l138112,r32601,79070l276225,79070r-85357,48869l223469,207009,138112,158140,52755,207009,85356,127939,,79070xe" filled="f" strokecolor="#162c51" strokeweight="1pt">
                        <v:path arrowok="t"/>
                      </v:shape>
                    </v:group>
                  </w:pict>
                </mc:Fallback>
              </mc:AlternateContent>
            </w:r>
            <w:bookmarkStart w:id="1" w:name="Motion_&amp;_Vote"/>
            <w:bookmarkEnd w:id="1"/>
            <w:r>
              <w:rPr>
                <w:b/>
                <w:i/>
                <w:sz w:val="20"/>
              </w:rPr>
              <w:t>Motion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Vote</w:t>
            </w:r>
          </w:p>
        </w:tc>
        <w:tc>
          <w:tcPr>
            <w:tcW w:w="9096" w:type="dxa"/>
            <w:tcBorders>
              <w:bottom w:val="nil"/>
            </w:tcBorders>
          </w:tcPr>
          <w:p w14:paraId="39E300FA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F34EDF" wp14:editId="4B25626E">
                  <wp:extent cx="5168939" cy="251593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39" cy="251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64DD2C27" w14:textId="77777777" w:rsidTr="00450154">
        <w:trPr>
          <w:trHeight w:val="1279"/>
        </w:trPr>
        <w:tc>
          <w:tcPr>
            <w:tcW w:w="2335" w:type="dxa"/>
            <w:vMerge/>
            <w:tcBorders>
              <w:top w:val="nil"/>
            </w:tcBorders>
          </w:tcPr>
          <w:p w14:paraId="7FBBC73A" w14:textId="77777777" w:rsidR="0077330C" w:rsidRDefault="0077330C">
            <w:pPr>
              <w:rPr>
                <w:sz w:val="2"/>
                <w:szCs w:val="2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61D6E8DD" w14:textId="77777777" w:rsidR="0077330C" w:rsidRDefault="001E7C53">
            <w:pPr>
              <w:pStyle w:val="TableParagraph"/>
              <w:spacing w:line="242" w:lineRule="auto"/>
              <w:ind w:right="221"/>
            </w:pPr>
            <w:r>
              <w:t>Motion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approve</w:t>
            </w:r>
            <w:r>
              <w:rPr>
                <w:spacing w:val="-3"/>
              </w:rPr>
              <w:t xml:space="preserve"> </w:t>
            </w:r>
            <w:r>
              <w:t>recommended</w:t>
            </w:r>
            <w:r>
              <w:rPr>
                <w:spacing w:val="-3"/>
              </w:rPr>
              <w:t xml:space="preserve"> </w:t>
            </w:r>
            <w:r>
              <w:t>direction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Megan</w:t>
            </w:r>
            <w:r>
              <w:rPr>
                <w:spacing w:val="-5"/>
              </w:rPr>
              <w:t xml:space="preserve"> </w:t>
            </w:r>
            <w:r>
              <w:t>Hillyard.</w:t>
            </w:r>
            <w:r>
              <w:rPr>
                <w:spacing w:val="-3"/>
              </w:rPr>
              <w:t xml:space="preserve"> </w:t>
            </w:r>
            <w:r>
              <w:t>Sheila</w:t>
            </w:r>
            <w:r>
              <w:rPr>
                <w:spacing w:val="-3"/>
              </w:rPr>
              <w:t xml:space="preserve"> </w:t>
            </w:r>
            <w:r>
              <w:t>Srivastava</w:t>
            </w:r>
            <w:r>
              <w:rPr>
                <w:spacing w:val="-4"/>
              </w:rPr>
              <w:t xml:space="preserve"> </w:t>
            </w:r>
            <w:r>
              <w:t>seconds</w:t>
            </w:r>
            <w:r>
              <w:rPr>
                <w:spacing w:val="-3"/>
              </w:rPr>
              <w:t xml:space="preserve"> </w:t>
            </w:r>
            <w:r>
              <w:t>the motion. No discussion.</w:t>
            </w:r>
          </w:p>
          <w:p w14:paraId="0CB05C9A" w14:textId="77777777" w:rsidR="0077330C" w:rsidRDefault="001E7C53">
            <w:pPr>
              <w:pStyle w:val="TableParagraph"/>
              <w:spacing w:before="246"/>
            </w:pPr>
            <w:r>
              <w:t>Motion</w:t>
            </w:r>
            <w:r>
              <w:rPr>
                <w:spacing w:val="-3"/>
              </w:rPr>
              <w:t xml:space="preserve"> </w:t>
            </w:r>
            <w:r>
              <w:t>passed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unanimously.</w:t>
            </w:r>
          </w:p>
        </w:tc>
      </w:tr>
      <w:tr w:rsidR="00626479" w14:paraId="1E4EC706" w14:textId="77777777" w:rsidTr="003C372A">
        <w:trPr>
          <w:trHeight w:val="788"/>
        </w:trPr>
        <w:tc>
          <w:tcPr>
            <w:tcW w:w="2335" w:type="dxa"/>
            <w:tcBorders>
              <w:top w:val="nil"/>
            </w:tcBorders>
          </w:tcPr>
          <w:p w14:paraId="598F164E" w14:textId="77777777" w:rsidR="00626479" w:rsidRDefault="00626479">
            <w:pPr>
              <w:rPr>
                <w:b/>
                <w:sz w:val="20"/>
              </w:rPr>
            </w:pPr>
          </w:p>
          <w:p w14:paraId="30CA9E70" w14:textId="3C09C7F5" w:rsidR="00626479" w:rsidRDefault="006A688A">
            <w:pPr>
              <w:rPr>
                <w:sz w:val="2"/>
                <w:szCs w:val="2"/>
              </w:rPr>
            </w:pPr>
            <w:r>
              <w:rPr>
                <w:b/>
                <w:sz w:val="20"/>
              </w:rPr>
              <w:t xml:space="preserve">  </w:t>
            </w:r>
            <w:r w:rsidR="00626479">
              <w:rPr>
                <w:b/>
                <w:sz w:val="20"/>
              </w:rPr>
              <w:t>Other Business</w:t>
            </w:r>
          </w:p>
        </w:tc>
        <w:tc>
          <w:tcPr>
            <w:tcW w:w="9096" w:type="dxa"/>
            <w:tcBorders>
              <w:top w:val="nil"/>
            </w:tcBorders>
          </w:tcPr>
          <w:p w14:paraId="534E0D39" w14:textId="77777777" w:rsidR="00626479" w:rsidRDefault="00626479" w:rsidP="00626479">
            <w:pPr>
              <w:pStyle w:val="TableParagraph"/>
              <w:spacing w:line="242" w:lineRule="auto"/>
              <w:ind w:right="221"/>
              <w:rPr>
                <w:spacing w:val="-2"/>
              </w:rPr>
            </w:pPr>
          </w:p>
          <w:p w14:paraId="682CEB61" w14:textId="34C3B6F1" w:rsidR="00626479" w:rsidRDefault="00626479" w:rsidP="00626479">
            <w:pPr>
              <w:pStyle w:val="TableParagraph"/>
              <w:spacing w:line="242" w:lineRule="auto"/>
              <w:ind w:right="221"/>
              <w:rPr>
                <w:spacing w:val="-2"/>
              </w:rPr>
            </w:pPr>
            <w:r>
              <w:rPr>
                <w:spacing w:val="-2"/>
              </w:rPr>
              <w:t>None</w:t>
            </w:r>
          </w:p>
        </w:tc>
      </w:tr>
      <w:tr w:rsidR="00450154" w14:paraId="55726107" w14:textId="77777777" w:rsidTr="003C372A">
        <w:trPr>
          <w:trHeight w:val="797"/>
        </w:trPr>
        <w:tc>
          <w:tcPr>
            <w:tcW w:w="2335" w:type="dxa"/>
            <w:tcBorders>
              <w:top w:val="nil"/>
            </w:tcBorders>
          </w:tcPr>
          <w:p w14:paraId="6D9BCE67" w14:textId="77777777" w:rsidR="00450154" w:rsidRDefault="00450154">
            <w:pPr>
              <w:rPr>
                <w:sz w:val="2"/>
                <w:szCs w:val="2"/>
              </w:rPr>
            </w:pPr>
          </w:p>
          <w:p w14:paraId="79B34E1D" w14:textId="77777777" w:rsidR="00626479" w:rsidRDefault="00626479">
            <w:pPr>
              <w:rPr>
                <w:b/>
                <w:sz w:val="20"/>
              </w:rPr>
            </w:pPr>
          </w:p>
          <w:p w14:paraId="7B5B22D4" w14:textId="5E48E4AF" w:rsidR="00450154" w:rsidRDefault="006A688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</w:t>
            </w:r>
            <w:r w:rsidR="00626479">
              <w:rPr>
                <w:b/>
                <w:sz w:val="20"/>
              </w:rPr>
              <w:t>Communication Items</w:t>
            </w:r>
          </w:p>
          <w:p w14:paraId="06DE46C0" w14:textId="2D79EFE2" w:rsidR="00F77D40" w:rsidRDefault="006A688A" w:rsidP="00F77D4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</w:t>
            </w:r>
            <w:r w:rsidR="00F77D40">
              <w:rPr>
                <w:b/>
                <w:bCs/>
                <w:sz w:val="20"/>
                <w:szCs w:val="20"/>
              </w:rPr>
              <w:t>(</w:t>
            </w:r>
            <w:r w:rsidR="00F77D40" w:rsidRPr="00EA25CE">
              <w:rPr>
                <w:sz w:val="20"/>
                <w:szCs w:val="20"/>
              </w:rPr>
              <w:t>Chair &amp; CIO</w:t>
            </w:r>
            <w:r w:rsidR="00F77D40">
              <w:rPr>
                <w:b/>
                <w:bCs/>
                <w:sz w:val="20"/>
                <w:szCs w:val="20"/>
              </w:rPr>
              <w:t>)</w:t>
            </w:r>
          </w:p>
          <w:p w14:paraId="536C9532" w14:textId="77777777" w:rsidR="00F77D40" w:rsidRDefault="00F77D40" w:rsidP="00F77D40">
            <w:pPr>
              <w:rPr>
                <w:b/>
                <w:bCs/>
                <w:sz w:val="20"/>
                <w:szCs w:val="20"/>
              </w:rPr>
            </w:pPr>
          </w:p>
          <w:p w14:paraId="4FE91A91" w14:textId="6157A073" w:rsidR="00F77D40" w:rsidRDefault="00F77D40">
            <w:pPr>
              <w:rPr>
                <w:sz w:val="2"/>
                <w:szCs w:val="2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61EF95A9" w14:textId="77777777" w:rsidR="00626479" w:rsidRDefault="00626479">
            <w:pPr>
              <w:pStyle w:val="TableParagraph"/>
              <w:spacing w:line="242" w:lineRule="auto"/>
              <w:ind w:right="221"/>
              <w:rPr>
                <w:spacing w:val="-2"/>
              </w:rPr>
            </w:pPr>
          </w:p>
          <w:p w14:paraId="3CAD0A56" w14:textId="386FF948" w:rsidR="00450154" w:rsidRDefault="00626479">
            <w:pPr>
              <w:pStyle w:val="TableParagraph"/>
              <w:spacing w:line="242" w:lineRule="auto"/>
              <w:ind w:right="221"/>
            </w:pPr>
            <w:r>
              <w:rPr>
                <w:spacing w:val="-2"/>
              </w:rPr>
              <w:t>AI Presentation to Mayor and Council</w:t>
            </w:r>
            <w:r w:rsidR="00450154">
              <w:rPr>
                <w:spacing w:val="-2"/>
              </w:rPr>
              <w:t xml:space="preserve"> </w:t>
            </w:r>
          </w:p>
        </w:tc>
      </w:tr>
    </w:tbl>
    <w:p w14:paraId="392A2314" w14:textId="77777777" w:rsidR="0077330C" w:rsidRDefault="0077330C">
      <w:pPr>
        <w:pStyle w:val="TableParagraph"/>
        <w:sectPr w:rsidR="0077330C">
          <w:pgSz w:w="12240" w:h="15840"/>
          <w:pgMar w:top="1740" w:right="360" w:bottom="1180" w:left="360" w:header="733" w:footer="991" w:gutter="0"/>
          <w:cols w:space="720"/>
        </w:sectPr>
      </w:pPr>
      <w:bookmarkStart w:id="2" w:name="Communication_Items"/>
      <w:bookmarkEnd w:id="2"/>
    </w:p>
    <w:p w14:paraId="20908611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39E428F5" w14:textId="77777777">
        <w:trPr>
          <w:trHeight w:val="254"/>
        </w:trPr>
        <w:tc>
          <w:tcPr>
            <w:tcW w:w="2335" w:type="dxa"/>
          </w:tcPr>
          <w:p w14:paraId="6373FECF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740333B9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20BE49F8" w14:textId="77777777">
        <w:trPr>
          <w:trHeight w:val="4019"/>
        </w:trPr>
        <w:tc>
          <w:tcPr>
            <w:tcW w:w="2335" w:type="dxa"/>
          </w:tcPr>
          <w:p w14:paraId="01041673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Upcoming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Meetings</w:t>
            </w:r>
          </w:p>
        </w:tc>
        <w:tc>
          <w:tcPr>
            <w:tcW w:w="9096" w:type="dxa"/>
          </w:tcPr>
          <w:p w14:paraId="14DDEC48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3DF040" wp14:editId="0736B360">
                  <wp:extent cx="5038207" cy="246126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207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794C7774" w14:textId="77777777">
        <w:trPr>
          <w:trHeight w:val="3771"/>
        </w:trPr>
        <w:tc>
          <w:tcPr>
            <w:tcW w:w="2335" w:type="dxa"/>
            <w:vMerge w:val="restart"/>
          </w:tcPr>
          <w:p w14:paraId="3F287CD5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Action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Items</w:t>
            </w:r>
          </w:p>
          <w:p w14:paraId="0F49CF63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(Wendy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Ormsby)</w:t>
            </w:r>
          </w:p>
        </w:tc>
        <w:tc>
          <w:tcPr>
            <w:tcW w:w="9096" w:type="dxa"/>
            <w:tcBorders>
              <w:bottom w:val="nil"/>
            </w:tcBorders>
          </w:tcPr>
          <w:p w14:paraId="1DA5B639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8C218C" wp14:editId="12EFD021">
                  <wp:extent cx="5062457" cy="2368296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457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09B15371" w14:textId="77777777">
        <w:trPr>
          <w:trHeight w:val="2117"/>
        </w:trPr>
        <w:tc>
          <w:tcPr>
            <w:tcW w:w="2335" w:type="dxa"/>
            <w:vMerge/>
            <w:tcBorders>
              <w:top w:val="nil"/>
            </w:tcBorders>
          </w:tcPr>
          <w:p w14:paraId="058F99AD" w14:textId="77777777" w:rsidR="0077330C" w:rsidRDefault="0077330C">
            <w:pPr>
              <w:rPr>
                <w:sz w:val="2"/>
                <w:szCs w:val="2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71073120" w14:textId="717214B3" w:rsidR="0077330C" w:rsidRDefault="004D1CC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line="267" w:lineRule="exact"/>
              <w:ind w:left="827" w:hanging="360"/>
            </w:pPr>
            <w:r>
              <w:t>Draft e</w:t>
            </w:r>
            <w:r w:rsidR="001E7C53">
              <w:t>mail</w:t>
            </w:r>
            <w:r w:rsidR="001E7C53">
              <w:rPr>
                <w:spacing w:val="-2"/>
              </w:rPr>
              <w:t xml:space="preserve"> </w:t>
            </w:r>
            <w:r w:rsidR="001E7C53">
              <w:t>all</w:t>
            </w:r>
            <w:r w:rsidR="001E7C53">
              <w:rPr>
                <w:spacing w:val="-2"/>
              </w:rPr>
              <w:t xml:space="preserve"> </w:t>
            </w:r>
            <w:r w:rsidR="001E7C53">
              <w:t>County</w:t>
            </w:r>
            <w:r w:rsidR="001E7C53">
              <w:rPr>
                <w:spacing w:val="-3"/>
              </w:rPr>
              <w:t xml:space="preserve"> </w:t>
            </w:r>
            <w:r w:rsidR="001E7C53">
              <w:t>re:</w:t>
            </w:r>
            <w:r>
              <w:t xml:space="preserve">  </w:t>
            </w:r>
            <w:r w:rsidR="001E7C53">
              <w:t>policy,</w:t>
            </w:r>
            <w:r w:rsidR="001E7C53">
              <w:rPr>
                <w:spacing w:val="-6"/>
              </w:rPr>
              <w:t xml:space="preserve"> </w:t>
            </w:r>
            <w:r w:rsidR="001E7C53">
              <w:t>use,</w:t>
            </w:r>
            <w:r w:rsidR="001E7C53">
              <w:rPr>
                <w:spacing w:val="-3"/>
              </w:rPr>
              <w:t xml:space="preserve"> </w:t>
            </w:r>
            <w:r w:rsidR="001E7C53">
              <w:t>framework,</w:t>
            </w:r>
            <w:r w:rsidR="001E7C53">
              <w:rPr>
                <w:spacing w:val="-3"/>
              </w:rPr>
              <w:t xml:space="preserve"> </w:t>
            </w:r>
            <w:r w:rsidR="001E7C53">
              <w:t>etc.</w:t>
            </w:r>
            <w:r w:rsidR="001E7C53">
              <w:rPr>
                <w:spacing w:val="-6"/>
              </w:rPr>
              <w:t xml:space="preserve"> </w:t>
            </w:r>
            <w:r w:rsidR="001E7C53">
              <w:t>for</w:t>
            </w:r>
            <w:r w:rsidR="001E7C53">
              <w:rPr>
                <w:spacing w:val="-1"/>
              </w:rPr>
              <w:t xml:space="preserve"> </w:t>
            </w:r>
            <w:r w:rsidR="001E7C53">
              <w:rPr>
                <w:spacing w:val="-5"/>
              </w:rPr>
              <w:t>AI.</w:t>
            </w:r>
          </w:p>
          <w:p w14:paraId="3BF48A11" w14:textId="77777777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Survey</w:t>
            </w:r>
            <w:r>
              <w:rPr>
                <w:spacing w:val="-7"/>
              </w:rPr>
              <w:t xml:space="preserve"> </w:t>
            </w:r>
            <w:r>
              <w:t>re: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-6"/>
              </w:rPr>
              <w:t xml:space="preserve"> </w:t>
            </w:r>
            <w:r>
              <w:t>use/data</w:t>
            </w:r>
            <w:r>
              <w:rPr>
                <w:spacing w:val="-3"/>
              </w:rPr>
              <w:t xml:space="preserve"> </w:t>
            </w:r>
            <w:r>
              <w:t>(HR—training</w:t>
            </w:r>
            <w:r>
              <w:rPr>
                <w:spacing w:val="-6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questions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survey).</w:t>
            </w:r>
          </w:p>
          <w:p w14:paraId="2F618851" w14:textId="19CA7D75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Explore</w:t>
            </w:r>
            <w:r>
              <w:rPr>
                <w:spacing w:val="-6"/>
              </w:rPr>
              <w:t xml:space="preserve"> </w:t>
            </w:r>
            <w:r>
              <w:t>CAO—bring</w:t>
            </w:r>
            <w:r>
              <w:rPr>
                <w:spacing w:val="-3"/>
              </w:rPr>
              <w:t xml:space="preserve"> </w:t>
            </w:r>
            <w:r>
              <w:t>back</w:t>
            </w:r>
            <w:r>
              <w:rPr>
                <w:spacing w:val="-6"/>
              </w:rPr>
              <w:t xml:space="preserve"> </w:t>
            </w:r>
            <w:r>
              <w:t>topic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TAB</w:t>
            </w:r>
            <w:r>
              <w:rPr>
                <w:spacing w:val="-4"/>
              </w:rPr>
              <w:t xml:space="preserve"> </w:t>
            </w:r>
            <w:r>
              <w:t>re:</w:t>
            </w:r>
            <w:r w:rsidR="004D1CC2">
              <w:t xml:space="preserve">  </w:t>
            </w:r>
            <w:r>
              <w:t>budget</w:t>
            </w:r>
            <w:r>
              <w:rPr>
                <w:spacing w:val="-2"/>
              </w:rPr>
              <w:t xml:space="preserve"> deliberations.</w:t>
            </w:r>
          </w:p>
          <w:p w14:paraId="4BB7529B" w14:textId="77777777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Talk</w:t>
            </w:r>
            <w:r>
              <w:rPr>
                <w:spacing w:val="-7"/>
              </w:rPr>
              <w:t xml:space="preserve"> </w:t>
            </w:r>
            <w:r>
              <w:t>environmental</w:t>
            </w:r>
            <w:r>
              <w:rPr>
                <w:spacing w:val="-3"/>
              </w:rPr>
              <w:t xml:space="preserve"> </w:t>
            </w:r>
            <w:r>
              <w:t>impact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later</w:t>
            </w:r>
            <w:r>
              <w:rPr>
                <w:spacing w:val="-3"/>
              </w:rPr>
              <w:t xml:space="preserve"> </w:t>
            </w:r>
            <w:r>
              <w:t>TAB</w:t>
            </w:r>
            <w:r>
              <w:rPr>
                <w:spacing w:val="-8"/>
              </w:rPr>
              <w:t xml:space="preserve"> </w:t>
            </w:r>
            <w:r>
              <w:t>meeting.</w:t>
            </w:r>
            <w:r>
              <w:rPr>
                <w:spacing w:val="-4"/>
              </w:rPr>
              <w:t xml:space="preserve"> </w:t>
            </w:r>
            <w:r>
              <w:t>(Brock</w:t>
            </w:r>
            <w:r>
              <w:rPr>
                <w:spacing w:val="-4"/>
              </w:rPr>
              <w:t xml:space="preserve"> </w:t>
            </w:r>
            <w:r>
              <w:t>Damjanovich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present.)</w:t>
            </w:r>
          </w:p>
          <w:p w14:paraId="52E8F394" w14:textId="5AE96A38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Present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 w:rsidR="0027284F">
              <w:rPr>
                <w:spacing w:val="-3"/>
              </w:rPr>
              <w:t xml:space="preserve">Mayor and </w:t>
            </w:r>
            <w:r>
              <w:t>Council,</w:t>
            </w:r>
            <w:r>
              <w:rPr>
                <w:spacing w:val="-3"/>
              </w:rPr>
              <w:t xml:space="preserve"> </w:t>
            </w:r>
            <w:r>
              <w:t>July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August.</w:t>
            </w:r>
            <w:r>
              <w:rPr>
                <w:spacing w:val="-6"/>
              </w:rPr>
              <w:t xml:space="preserve"> </w:t>
            </w:r>
            <w:r>
              <w:t>(Also,</w:t>
            </w:r>
            <w:r>
              <w:rPr>
                <w:spacing w:val="-3"/>
              </w:rPr>
              <w:t xml:space="preserve"> </w:t>
            </w:r>
            <w:r>
              <w:t>talk</w:t>
            </w:r>
            <w:r>
              <w:rPr>
                <w:spacing w:val="-3"/>
              </w:rPr>
              <w:t xml:space="preserve"> </w:t>
            </w:r>
            <w:r>
              <w:t>CAO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importance.)</w:t>
            </w:r>
          </w:p>
          <w:p w14:paraId="4DD5447D" w14:textId="77777777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9" w:lineRule="exact"/>
              <w:ind w:left="829" w:hanging="360"/>
            </w:pPr>
            <w:r>
              <w:t>HR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survey</w:t>
            </w:r>
            <w:r>
              <w:rPr>
                <w:spacing w:val="-5"/>
              </w:rPr>
              <w:t xml:space="preserve"> </w:t>
            </w:r>
            <w:r>
              <w:t>market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job</w:t>
            </w:r>
            <w:r>
              <w:rPr>
                <w:spacing w:val="-2"/>
              </w:rPr>
              <w:t xml:space="preserve"> </w:t>
            </w:r>
            <w:r>
              <w:t>description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CAO.</w:t>
            </w:r>
          </w:p>
        </w:tc>
      </w:tr>
      <w:tr w:rsidR="0077330C" w14:paraId="28284581" w14:textId="77777777">
        <w:trPr>
          <w:trHeight w:val="268"/>
        </w:trPr>
        <w:tc>
          <w:tcPr>
            <w:tcW w:w="2335" w:type="dxa"/>
          </w:tcPr>
          <w:p w14:paraId="72DADC55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End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Session</w:t>
            </w:r>
          </w:p>
        </w:tc>
        <w:tc>
          <w:tcPr>
            <w:tcW w:w="9096" w:type="dxa"/>
          </w:tcPr>
          <w:p w14:paraId="51439141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</w:tr>
      <w:tr w:rsidR="0077330C" w14:paraId="1E3994B5" w14:textId="77777777">
        <w:trPr>
          <w:trHeight w:val="460"/>
        </w:trPr>
        <w:tc>
          <w:tcPr>
            <w:tcW w:w="2335" w:type="dxa"/>
          </w:tcPr>
          <w:p w14:paraId="2BFF2601" w14:textId="77777777" w:rsidR="0077330C" w:rsidRDefault="001E7C53">
            <w:pPr>
              <w:pStyle w:val="TableParagraph"/>
              <w:spacing w:line="228" w:lineRule="exact"/>
              <w:ind w:right="427"/>
              <w:rPr>
                <w:i/>
                <w:sz w:val="20"/>
              </w:rPr>
            </w:pPr>
            <w:r>
              <w:rPr>
                <w:i/>
                <w:sz w:val="20"/>
              </w:rPr>
              <w:t>Submitted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Wendy </w:t>
            </w:r>
            <w:r>
              <w:rPr>
                <w:i/>
                <w:spacing w:val="-2"/>
                <w:sz w:val="20"/>
              </w:rPr>
              <w:t>Ormsby</w:t>
            </w:r>
          </w:p>
        </w:tc>
        <w:tc>
          <w:tcPr>
            <w:tcW w:w="9096" w:type="dxa"/>
          </w:tcPr>
          <w:p w14:paraId="7661BA6B" w14:textId="77777777" w:rsidR="0077330C" w:rsidRDefault="0077330C">
            <w:pPr>
              <w:pStyle w:val="TableParagraph"/>
              <w:ind w:left="0"/>
            </w:pPr>
          </w:p>
        </w:tc>
      </w:tr>
    </w:tbl>
    <w:p w14:paraId="220AA4B8" w14:textId="77777777" w:rsidR="001E7C53" w:rsidRDefault="001E7C53"/>
    <w:sectPr w:rsidR="001E7C53">
      <w:pgSz w:w="12240" w:h="15840"/>
      <w:pgMar w:top="1740" w:right="360" w:bottom="1180" w:left="360" w:header="733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87AEC" w14:textId="77777777" w:rsidR="00410DE4" w:rsidRDefault="00410DE4">
      <w:r>
        <w:separator/>
      </w:r>
    </w:p>
  </w:endnote>
  <w:endnote w:type="continuationSeparator" w:id="0">
    <w:p w14:paraId="64513136" w14:textId="77777777" w:rsidR="00410DE4" w:rsidRDefault="00410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99177" w14:textId="77777777" w:rsidR="001439E7" w:rsidRDefault="00143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3001C" w14:textId="77777777" w:rsidR="0077330C" w:rsidRDefault="001E7C53">
    <w:pPr>
      <w:pStyle w:val="BodyText"/>
      <w:spacing w:before="0" w:line="14" w:lineRule="aut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0" distR="0" simplePos="0" relativeHeight="487366144" behindDoc="1" locked="0" layoutInCell="1" allowOverlap="1" wp14:anchorId="18C30886" wp14:editId="0D2AB0C2">
              <wp:simplePos x="0" y="0"/>
              <wp:positionH relativeFrom="page">
                <wp:posOffset>7233919</wp:posOffset>
              </wp:positionH>
              <wp:positionV relativeFrom="page">
                <wp:posOffset>9289415</wp:posOffset>
              </wp:positionV>
              <wp:extent cx="31559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5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FC6E02" w14:textId="77777777" w:rsidR="0077330C" w:rsidRDefault="001E7C53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4471C4"/>
                              <w:sz w:val="20"/>
                            </w:rPr>
                            <w:t>pg.</w:t>
                          </w:r>
                          <w:r>
                            <w:rPr>
                              <w:rFonts w:ascii="Calibri"/>
                              <w:color w:val="4471C4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3088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569.6pt;margin-top:731.45pt;width:24.85pt;height:12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" filled="f" stroked="f">
              <v:textbox inset="0,0,0,0">
                <w:txbxContent>
                  <w:p w14:paraId="1CFC6E02" w14:textId="77777777" w:rsidR="0077330C" w:rsidRDefault="001E7C53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471C4"/>
                        <w:sz w:val="20"/>
                      </w:rPr>
                      <w:t>pg.</w:t>
                    </w:r>
                    <w:r>
                      <w:rPr>
                        <w:rFonts w:ascii="Calibri"/>
                        <w:color w:val="4471C4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1E1A2" w14:textId="77777777" w:rsidR="001439E7" w:rsidRDefault="00143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7BB9F" w14:textId="77777777" w:rsidR="00410DE4" w:rsidRDefault="00410DE4">
      <w:r>
        <w:separator/>
      </w:r>
    </w:p>
  </w:footnote>
  <w:footnote w:type="continuationSeparator" w:id="0">
    <w:p w14:paraId="6DFBE471" w14:textId="77777777" w:rsidR="00410DE4" w:rsidRDefault="00410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795AA" w14:textId="77777777" w:rsidR="001439E7" w:rsidRDefault="001439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EE921" w14:textId="77777777" w:rsidR="0077330C" w:rsidRDefault="001E7C53">
    <w:pPr>
      <w:pStyle w:val="BodyText"/>
      <w:spacing w:before="0" w:line="14" w:lineRule="aut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0" distR="0" simplePos="0" relativeHeight="487365632" behindDoc="1" locked="0" layoutInCell="1" allowOverlap="1" wp14:anchorId="77222FF0" wp14:editId="75960ECF">
              <wp:simplePos x="0" y="0"/>
              <wp:positionH relativeFrom="page">
                <wp:posOffset>2106031</wp:posOffset>
              </wp:positionH>
              <wp:positionV relativeFrom="page">
                <wp:posOffset>452854</wp:posOffset>
              </wp:positionV>
              <wp:extent cx="3561079" cy="48323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1079" cy="4832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CBBF2B" w14:textId="23FB4282" w:rsidR="0077330C" w:rsidRDefault="001E7C53">
                          <w:pPr>
                            <w:spacing w:before="5"/>
                            <w:ind w:left="20" w:right="18" w:firstLine="169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Technology Advisory Board (TAB) AI approved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Minutes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from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May</w:t>
                          </w:r>
                          <w:r>
                            <w:rPr>
                              <w:b/>
                              <w:color w:val="808080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28,</w:t>
                          </w:r>
                          <w:r>
                            <w:rPr>
                              <w:b/>
                              <w:color w:val="808080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22FF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65.85pt;margin-top:35.65pt;width:280.4pt;height:38.05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" filled="f" stroked="f">
              <v:textbox inset="0,0,0,0">
                <w:txbxContent>
                  <w:p w14:paraId="39CBBF2B" w14:textId="23FB4282" w:rsidR="0077330C" w:rsidRDefault="001E7C53">
                    <w:pPr>
                      <w:spacing w:before="5"/>
                      <w:ind w:left="20" w:right="18" w:firstLine="16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808080"/>
                        <w:sz w:val="32"/>
                      </w:rPr>
                      <w:t>Technology Advisory Board (TAB) AI approved</w:t>
                    </w:r>
                    <w:r>
                      <w:rPr>
                        <w:b/>
                        <w:color w:val="80808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Minutes</w:t>
                    </w:r>
                    <w:r>
                      <w:rPr>
                        <w:b/>
                        <w:color w:val="80808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from</w:t>
                    </w:r>
                    <w:r>
                      <w:rPr>
                        <w:b/>
                        <w:color w:val="80808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May</w:t>
                    </w:r>
                    <w:r>
                      <w:rPr>
                        <w:b/>
                        <w:color w:val="808080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28,</w:t>
                    </w:r>
                    <w:r>
                      <w:rPr>
                        <w:b/>
                        <w:color w:val="80808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FA8A7" w14:textId="77777777" w:rsidR="001439E7" w:rsidRDefault="001439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8E000D"/>
    <w:multiLevelType w:val="hybridMultilevel"/>
    <w:tmpl w:val="23AE45F6"/>
    <w:lvl w:ilvl="0" w:tplc="60AE847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828F574"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2" w:tplc="E7869C28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47340E34">
      <w:numFmt w:val="bullet"/>
      <w:lvlText w:val="•"/>
      <w:lvlJc w:val="left"/>
      <w:pPr>
        <w:ind w:left="3299" w:hanging="361"/>
      </w:pPr>
      <w:rPr>
        <w:rFonts w:hint="default"/>
        <w:lang w:val="en-US" w:eastAsia="en-US" w:bidi="ar-SA"/>
      </w:rPr>
    </w:lvl>
    <w:lvl w:ilvl="4" w:tplc="66124EC2">
      <w:numFmt w:val="bullet"/>
      <w:lvlText w:val="•"/>
      <w:lvlJc w:val="left"/>
      <w:pPr>
        <w:ind w:left="4126" w:hanging="361"/>
      </w:pPr>
      <w:rPr>
        <w:rFonts w:hint="default"/>
        <w:lang w:val="en-US" w:eastAsia="en-US" w:bidi="ar-SA"/>
      </w:rPr>
    </w:lvl>
    <w:lvl w:ilvl="5" w:tplc="B9E2B27C">
      <w:numFmt w:val="bullet"/>
      <w:lvlText w:val="•"/>
      <w:lvlJc w:val="left"/>
      <w:pPr>
        <w:ind w:left="4953" w:hanging="361"/>
      </w:pPr>
      <w:rPr>
        <w:rFonts w:hint="default"/>
        <w:lang w:val="en-US" w:eastAsia="en-US" w:bidi="ar-SA"/>
      </w:rPr>
    </w:lvl>
    <w:lvl w:ilvl="6" w:tplc="B97C5B42">
      <w:numFmt w:val="bullet"/>
      <w:lvlText w:val="•"/>
      <w:lvlJc w:val="left"/>
      <w:pPr>
        <w:ind w:left="5779" w:hanging="361"/>
      </w:pPr>
      <w:rPr>
        <w:rFonts w:hint="default"/>
        <w:lang w:val="en-US" w:eastAsia="en-US" w:bidi="ar-SA"/>
      </w:rPr>
    </w:lvl>
    <w:lvl w:ilvl="7" w:tplc="7844309A">
      <w:numFmt w:val="bullet"/>
      <w:lvlText w:val="•"/>
      <w:lvlJc w:val="left"/>
      <w:pPr>
        <w:ind w:left="6606" w:hanging="361"/>
      </w:pPr>
      <w:rPr>
        <w:rFonts w:hint="default"/>
        <w:lang w:val="en-US" w:eastAsia="en-US" w:bidi="ar-SA"/>
      </w:rPr>
    </w:lvl>
    <w:lvl w:ilvl="8" w:tplc="D15EBD20">
      <w:numFmt w:val="bullet"/>
      <w:lvlText w:val="•"/>
      <w:lvlJc w:val="left"/>
      <w:pPr>
        <w:ind w:left="7432" w:hanging="361"/>
      </w:pPr>
      <w:rPr>
        <w:rFonts w:hint="default"/>
        <w:lang w:val="en-US" w:eastAsia="en-US" w:bidi="ar-SA"/>
      </w:rPr>
    </w:lvl>
  </w:abstractNum>
  <w:num w:numId="1" w16cid:durableId="1124810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0C"/>
    <w:rsid w:val="00013001"/>
    <w:rsid w:val="000156DC"/>
    <w:rsid w:val="001439E7"/>
    <w:rsid w:val="00161685"/>
    <w:rsid w:val="001E7C53"/>
    <w:rsid w:val="0027284F"/>
    <w:rsid w:val="00375F6B"/>
    <w:rsid w:val="003C372A"/>
    <w:rsid w:val="003C4090"/>
    <w:rsid w:val="00410DE4"/>
    <w:rsid w:val="00450154"/>
    <w:rsid w:val="004756DD"/>
    <w:rsid w:val="004B6AA4"/>
    <w:rsid w:val="004D1CC2"/>
    <w:rsid w:val="0052670C"/>
    <w:rsid w:val="005A2B4A"/>
    <w:rsid w:val="005D6E78"/>
    <w:rsid w:val="005F3623"/>
    <w:rsid w:val="00626479"/>
    <w:rsid w:val="00666C0F"/>
    <w:rsid w:val="006A688A"/>
    <w:rsid w:val="00707C6D"/>
    <w:rsid w:val="00760A1B"/>
    <w:rsid w:val="00767A87"/>
    <w:rsid w:val="0077330C"/>
    <w:rsid w:val="007877EA"/>
    <w:rsid w:val="007C5ADA"/>
    <w:rsid w:val="008A612D"/>
    <w:rsid w:val="008C140A"/>
    <w:rsid w:val="009039FD"/>
    <w:rsid w:val="00A06BD5"/>
    <w:rsid w:val="00A33424"/>
    <w:rsid w:val="00A64760"/>
    <w:rsid w:val="00B64289"/>
    <w:rsid w:val="00B9289E"/>
    <w:rsid w:val="00C12384"/>
    <w:rsid w:val="00C8586B"/>
    <w:rsid w:val="00CB039C"/>
    <w:rsid w:val="00D35654"/>
    <w:rsid w:val="00D65A2F"/>
    <w:rsid w:val="00E13608"/>
    <w:rsid w:val="00F15014"/>
    <w:rsid w:val="00F7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A6012"/>
  <w15:docId w15:val="{AA472555-C9C4-4F4F-B592-457D94000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</w:pPr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20" w:right="18" w:firstLine="16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1439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9E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43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9E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Beck</dc:creator>
  <dc:description/>
  <cp:lastModifiedBy>Wendy Ormsby</cp:lastModifiedBy>
  <cp:revision>3</cp:revision>
  <dcterms:created xsi:type="dcterms:W3CDTF">2026-06-25T16:30:00Z</dcterms:created>
  <dcterms:modified xsi:type="dcterms:W3CDTF">2026-06-25T16:49:00Z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0x0101004F7D1B817658BD44949A60B9869E97B5</vt:lpwstr>
  </property>
  <property fmtid="{D5CDD505-2E9C-101B-9397-08002B2CF9AE}" pid="3" name="Created">
    <vt:filetime>2026-05-28T00:00:00Z</vt:filetime>
  </property>
  <property fmtid="{D5CDD505-2E9C-101B-9397-08002B2CF9AE}" pid="4" name="Creator">
    <vt:lpwstr>Acrobat PDFMaker 26 for Word</vt:lpwstr>
  </property>
  <property fmtid="{D5CDD505-2E9C-101B-9397-08002B2CF9AE}" pid="5" name="LastSaved">
    <vt:filetime>2026-05-28T00:00:00Z</vt:filetime>
  </property>
  <property fmtid="{D5CDD505-2E9C-101B-9397-08002B2CF9AE}" pid="6" name="Producer">
    <vt:lpwstr>Adobe PDF Library 26.1.59</vt:lpwstr>
  </property>
  <property fmtid="{D5CDD505-2E9C-101B-9397-08002B2CF9AE}" pid="7" name="SourceModified">
    <vt:lpwstr/>
  </property>
</Properties>
</file>