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627E" w14:textId="598152D7" w:rsidR="00AE7DD7" w:rsidRPr="007429AE" w:rsidRDefault="00AE7DD7" w:rsidP="00AE7DD7">
      <w:pPr>
        <w:pStyle w:val="NoSpacing"/>
        <w:jc w:val="center"/>
        <w:rPr>
          <w:b/>
          <w:bCs/>
          <w:sz w:val="24"/>
          <w:szCs w:val="24"/>
        </w:rPr>
      </w:pPr>
      <w:r w:rsidRPr="007429AE">
        <w:rPr>
          <w:b/>
          <w:bCs/>
          <w:sz w:val="24"/>
          <w:szCs w:val="24"/>
        </w:rPr>
        <w:t>Moroni City Council Meeting</w:t>
      </w:r>
    </w:p>
    <w:p w14:paraId="0170C182" w14:textId="41AF5916" w:rsidR="00AE7DD7" w:rsidRPr="007429AE" w:rsidRDefault="00AE7DD7" w:rsidP="00AE7DD7">
      <w:pPr>
        <w:pStyle w:val="NoSpacing"/>
        <w:jc w:val="center"/>
        <w:rPr>
          <w:b/>
          <w:bCs/>
          <w:sz w:val="24"/>
          <w:szCs w:val="24"/>
        </w:rPr>
      </w:pPr>
      <w:r w:rsidRPr="007429AE">
        <w:rPr>
          <w:b/>
          <w:bCs/>
          <w:sz w:val="24"/>
          <w:szCs w:val="24"/>
        </w:rPr>
        <w:t xml:space="preserve">Date: </w:t>
      </w:r>
      <w:r w:rsidR="004C1E8C">
        <w:rPr>
          <w:b/>
          <w:bCs/>
          <w:sz w:val="24"/>
          <w:szCs w:val="24"/>
        </w:rPr>
        <w:t>Ma</w:t>
      </w:r>
      <w:r w:rsidR="00202933">
        <w:rPr>
          <w:b/>
          <w:bCs/>
          <w:sz w:val="24"/>
          <w:szCs w:val="24"/>
        </w:rPr>
        <w:t>y 21</w:t>
      </w:r>
      <w:r w:rsidRPr="007429AE">
        <w:rPr>
          <w:b/>
          <w:bCs/>
          <w:sz w:val="24"/>
          <w:szCs w:val="24"/>
        </w:rPr>
        <w:t>, 2026</w:t>
      </w:r>
    </w:p>
    <w:p w14:paraId="2812A019" w14:textId="1515AC93" w:rsidR="00AE7DD7" w:rsidRPr="007429AE" w:rsidRDefault="00AE7DD7" w:rsidP="00AE7DD7">
      <w:pPr>
        <w:pStyle w:val="NoSpacing"/>
        <w:jc w:val="center"/>
        <w:rPr>
          <w:b/>
          <w:bCs/>
          <w:sz w:val="24"/>
          <w:szCs w:val="24"/>
        </w:rPr>
      </w:pPr>
      <w:r w:rsidRPr="007429AE">
        <w:rPr>
          <w:b/>
          <w:bCs/>
          <w:sz w:val="24"/>
          <w:szCs w:val="24"/>
        </w:rPr>
        <w:t>Time: 6:00 p.m.</w:t>
      </w:r>
    </w:p>
    <w:p w14:paraId="0492976F" w14:textId="65C4E6A6" w:rsidR="00AE7DD7" w:rsidRPr="007429AE" w:rsidRDefault="00AE7DD7" w:rsidP="00AE7DD7">
      <w:pPr>
        <w:pStyle w:val="NoSpacing"/>
        <w:jc w:val="center"/>
        <w:rPr>
          <w:b/>
          <w:bCs/>
          <w:sz w:val="24"/>
          <w:szCs w:val="24"/>
        </w:rPr>
      </w:pPr>
      <w:r w:rsidRPr="007429AE">
        <w:rPr>
          <w:b/>
          <w:bCs/>
          <w:sz w:val="24"/>
          <w:szCs w:val="24"/>
        </w:rPr>
        <w:t>Location:  Moroni City Community Center 80 S. 200 W. Moroni UT</w:t>
      </w:r>
    </w:p>
    <w:p w14:paraId="754191A3" w14:textId="77777777" w:rsidR="00AE7DD7" w:rsidRDefault="00AE7DD7" w:rsidP="00AE7DD7">
      <w:pPr>
        <w:pStyle w:val="NoSpacing"/>
        <w:jc w:val="center"/>
      </w:pPr>
    </w:p>
    <w:p w14:paraId="2EC43D1A" w14:textId="5B1AD0BA" w:rsidR="00AE7DD7" w:rsidRPr="00400B05" w:rsidRDefault="00AE7DD7" w:rsidP="00AE7DD7">
      <w:pPr>
        <w:pStyle w:val="NoSpacing"/>
        <w:numPr>
          <w:ilvl w:val="0"/>
          <w:numId w:val="1"/>
        </w:numPr>
        <w:rPr>
          <w:b/>
          <w:bCs/>
        </w:rPr>
      </w:pPr>
      <w:r w:rsidRPr="00400B05">
        <w:rPr>
          <w:b/>
          <w:bCs/>
        </w:rPr>
        <w:t>MOTION TO START THE MEETING</w:t>
      </w:r>
    </w:p>
    <w:p w14:paraId="05827507" w14:textId="22327B3A" w:rsidR="00280FA5" w:rsidRDefault="00280FA5" w:rsidP="00280FA5">
      <w:pPr>
        <w:pStyle w:val="NoSpacing"/>
        <w:ind w:left="720"/>
      </w:pPr>
      <w:r>
        <w:t xml:space="preserve">MOTION Councilmember </w:t>
      </w:r>
      <w:r w:rsidR="00832C38">
        <w:t>Craig Draper</w:t>
      </w:r>
      <w:r>
        <w:t xml:space="preserve"> to begin the Moroni City Council meeting</w:t>
      </w:r>
      <w:r w:rsidR="004C1E8C">
        <w:t>.</w:t>
      </w:r>
    </w:p>
    <w:p w14:paraId="79B6C459" w14:textId="3440BD8E" w:rsidR="00280FA5" w:rsidRDefault="00280FA5" w:rsidP="00280FA5">
      <w:pPr>
        <w:pStyle w:val="NoSpacing"/>
        <w:ind w:left="720"/>
      </w:pPr>
      <w:r>
        <w:t xml:space="preserve">SECOND Councilmember </w:t>
      </w:r>
      <w:r w:rsidR="00832C38">
        <w:t>Kevin Taylor</w:t>
      </w:r>
    </w:p>
    <w:p w14:paraId="1E39ACFE" w14:textId="66B25875" w:rsidR="00280FA5" w:rsidRDefault="00280FA5" w:rsidP="00280FA5">
      <w:pPr>
        <w:pStyle w:val="NoSpacing"/>
        <w:ind w:left="720"/>
      </w:pPr>
      <w:r>
        <w:t>All YES.  MOTION carried.</w:t>
      </w:r>
    </w:p>
    <w:p w14:paraId="232D59CC" w14:textId="2906C1D9" w:rsidR="0004144A" w:rsidRDefault="0004144A" w:rsidP="0004144A">
      <w:pPr>
        <w:pStyle w:val="NoSpacing"/>
      </w:pPr>
      <w:r>
        <w:tab/>
      </w:r>
    </w:p>
    <w:p w14:paraId="663B3FDB" w14:textId="7A7EEB88" w:rsidR="0004144A" w:rsidRPr="00400B05" w:rsidRDefault="0004144A" w:rsidP="0004144A">
      <w:pPr>
        <w:pStyle w:val="NoSpacing"/>
        <w:rPr>
          <w:b/>
          <w:bCs/>
        </w:rPr>
      </w:pPr>
      <w:r>
        <w:tab/>
      </w:r>
      <w:r w:rsidRPr="00400B05">
        <w:rPr>
          <w:b/>
          <w:bCs/>
        </w:rPr>
        <w:t>ROLL CALL</w:t>
      </w:r>
    </w:p>
    <w:p w14:paraId="202C19DE" w14:textId="15DAA786" w:rsidR="0004144A" w:rsidRDefault="0004144A" w:rsidP="00400B05">
      <w:pPr>
        <w:pStyle w:val="NoSpacing"/>
        <w:ind w:left="720"/>
      </w:pPr>
      <w:r>
        <w:t>Mayor Troy D. Prestwich, Council members:  D. Craig Draper, Thayne Atkinson</w:t>
      </w:r>
      <w:r w:rsidR="00400B05">
        <w:t>, Jake Bagley, Kevin Taylor</w:t>
      </w:r>
      <w:r w:rsidR="00832C38">
        <w:t>.  Cherrie Green absent</w:t>
      </w:r>
    </w:p>
    <w:p w14:paraId="2FFEAA9B" w14:textId="77777777" w:rsidR="0004144A" w:rsidRDefault="0004144A" w:rsidP="0004144A">
      <w:pPr>
        <w:pStyle w:val="NoSpacing"/>
      </w:pPr>
    </w:p>
    <w:p w14:paraId="59E6299F" w14:textId="50DEBDF6" w:rsidR="0004144A" w:rsidRDefault="0004144A" w:rsidP="00400B05">
      <w:pPr>
        <w:pStyle w:val="NoSpacing"/>
        <w:ind w:left="720"/>
      </w:pPr>
      <w:r>
        <w:t>Staff in attendance:  Carol Haskins, Recorder; Brennen Russell, Public Works; Ashley Grundy, Zoning Clerk; Cheryl Shepherd, Treasurer; Greg Hill,</w:t>
      </w:r>
      <w:r w:rsidR="004C1E8C">
        <w:t xml:space="preserve"> Emergency Management Coordinator </w:t>
      </w:r>
      <w:r>
        <w:t xml:space="preserve"> </w:t>
      </w:r>
    </w:p>
    <w:p w14:paraId="603D1CEF" w14:textId="2C640081" w:rsidR="0004144A" w:rsidRDefault="0004144A" w:rsidP="004C1E8C">
      <w:pPr>
        <w:pStyle w:val="NoSpacing"/>
        <w:ind w:left="720"/>
      </w:pPr>
      <w:r>
        <w:t xml:space="preserve">Others:  </w:t>
      </w:r>
      <w:r w:rsidR="004C1E8C">
        <w:t xml:space="preserve">Paxton Prestwich, </w:t>
      </w:r>
      <w:r w:rsidR="00832C38">
        <w:t xml:space="preserve">Denny Parry, Sarah Parry, Josh Cook, Kenadee Hopes, Bo Hopes, Patti Jo Hopes, </w:t>
      </w:r>
      <w:r w:rsidR="00447070">
        <w:t xml:space="preserve">Brindle Hopes, Angela Vasquez, Eloisa Lemus, Brylee Michie, Megan Michie, Hailey Larsen, Harlynn Larsen, Mrs. Larsen, Kevin Hales, Ana Hales, </w:t>
      </w:r>
      <w:r w:rsidR="00202933">
        <w:t>Sadie Hales, Paislee Christensen, Mrs. Christensen, Kambrie Russell, Billy Russell, Alison Tapia, Natalie Tapia</w:t>
      </w:r>
    </w:p>
    <w:p w14:paraId="0B9A70D8" w14:textId="3EE7BFB2" w:rsidR="00400B05" w:rsidRDefault="00400B05" w:rsidP="0004144A">
      <w:pPr>
        <w:pStyle w:val="NoSpacing"/>
      </w:pPr>
      <w:r>
        <w:tab/>
      </w:r>
    </w:p>
    <w:p w14:paraId="0FA41D50" w14:textId="33178CF4" w:rsidR="00202933" w:rsidRPr="00AF38F5" w:rsidRDefault="00A435C4" w:rsidP="00AE7DD7">
      <w:pPr>
        <w:pStyle w:val="NoSpacing"/>
        <w:numPr>
          <w:ilvl w:val="0"/>
          <w:numId w:val="1"/>
        </w:numPr>
        <w:rPr>
          <w:rFonts w:cstheme="minorHAnsi"/>
          <w:b/>
          <w:bCs/>
        </w:rPr>
      </w:pPr>
      <w:r w:rsidRPr="00AF38F5">
        <w:rPr>
          <w:rFonts w:cstheme="minorHAnsi"/>
          <w:b/>
          <w:bCs/>
        </w:rPr>
        <w:t xml:space="preserve">A. </w:t>
      </w:r>
      <w:r w:rsidR="00202933" w:rsidRPr="00AF38F5">
        <w:rPr>
          <w:rFonts w:cstheme="minorHAnsi"/>
          <w:b/>
          <w:bCs/>
        </w:rPr>
        <w:t>2025-2026 MISS KENADEE HOPES AND ATTENDANATS ANGELA VAZQUES AND KENNEDY CARTWRIGHT</w:t>
      </w:r>
    </w:p>
    <w:p w14:paraId="7729F7F9" w14:textId="5884F1E0" w:rsidR="00202933" w:rsidRPr="00AF38F5" w:rsidRDefault="00202933" w:rsidP="00202933">
      <w:pPr>
        <w:pStyle w:val="NoSpacing"/>
        <w:ind w:left="720"/>
        <w:rPr>
          <w:rFonts w:cstheme="minorHAnsi"/>
          <w:b/>
          <w:bCs/>
        </w:rPr>
      </w:pPr>
      <w:r w:rsidRPr="00AF38F5">
        <w:rPr>
          <w:rFonts w:cstheme="minorHAnsi"/>
          <w:b/>
          <w:bCs/>
        </w:rPr>
        <w:t>REPORT OF SERVICE AND AWARD OF SCHOLARSHIP MONEY</w:t>
      </w:r>
    </w:p>
    <w:p w14:paraId="3E9743F8" w14:textId="08709295" w:rsidR="00202933" w:rsidRPr="007C7044" w:rsidRDefault="00202933" w:rsidP="00202933">
      <w:pPr>
        <w:spacing w:after="0" w:line="240" w:lineRule="auto"/>
        <w:ind w:left="720"/>
        <w:rPr>
          <w:rFonts w:eastAsia="Times New Roman" w:cstheme="minorHAnsi"/>
        </w:rPr>
      </w:pPr>
      <w:r w:rsidRPr="007C7044">
        <w:rPr>
          <w:rFonts w:eastAsia="Times New Roman" w:cstheme="minorHAnsi"/>
        </w:rPr>
        <w:t xml:space="preserve">Miss Kenadee Hopes introduced herself as last year’s Miss Moroni, with Angela Vasquez as her first attendant; noted the second attendant </w:t>
      </w:r>
      <w:r w:rsidR="005C7BF1" w:rsidRPr="007C7044">
        <w:rPr>
          <w:rFonts w:eastAsia="Times New Roman" w:cstheme="minorHAnsi"/>
        </w:rPr>
        <w:t xml:space="preserve">Kennedy Cartwright </w:t>
      </w:r>
      <w:r w:rsidRPr="007C7044">
        <w:rPr>
          <w:rFonts w:eastAsia="Times New Roman" w:cstheme="minorHAnsi"/>
        </w:rPr>
        <w:t xml:space="preserve">was absent and might arrive later. </w:t>
      </w:r>
    </w:p>
    <w:p w14:paraId="372AD2F2" w14:textId="1EF29355" w:rsidR="00202933" w:rsidRPr="007C7044" w:rsidRDefault="005C7BF1" w:rsidP="005C7BF1">
      <w:pPr>
        <w:spacing w:after="0" w:line="240" w:lineRule="auto"/>
        <w:ind w:left="720"/>
        <w:rPr>
          <w:rFonts w:eastAsia="Times New Roman" w:cstheme="minorHAnsi"/>
        </w:rPr>
      </w:pPr>
      <w:r w:rsidRPr="007C7044">
        <w:rPr>
          <w:rFonts w:eastAsia="Times New Roman" w:cstheme="minorHAnsi"/>
        </w:rPr>
        <w:t>She t</w:t>
      </w:r>
      <w:r w:rsidR="00202933" w:rsidRPr="007C7044">
        <w:rPr>
          <w:rFonts w:eastAsia="Times New Roman" w:cstheme="minorHAnsi"/>
        </w:rPr>
        <w:t xml:space="preserve">hanked the city for the opportunity to serve Moroni and said she enjoyed participating in community events, including the Fourth of July, </w:t>
      </w:r>
      <w:r w:rsidRPr="007C7044">
        <w:rPr>
          <w:rFonts w:eastAsia="Times New Roman" w:cstheme="minorHAnsi"/>
        </w:rPr>
        <w:t xml:space="preserve">repairing the </w:t>
      </w:r>
      <w:r w:rsidR="00202933" w:rsidRPr="007C7044">
        <w:rPr>
          <w:rFonts w:eastAsia="Times New Roman" w:cstheme="minorHAnsi"/>
        </w:rPr>
        <w:t xml:space="preserve">float, and other activities. </w:t>
      </w:r>
      <w:r w:rsidRPr="007C7044">
        <w:rPr>
          <w:rFonts w:eastAsia="Times New Roman" w:cstheme="minorHAnsi"/>
        </w:rPr>
        <w:t>Miss Hopes d</w:t>
      </w:r>
      <w:r w:rsidR="00202933" w:rsidRPr="007C7044">
        <w:rPr>
          <w:rFonts w:eastAsia="Times New Roman" w:cstheme="minorHAnsi"/>
        </w:rPr>
        <w:t xml:space="preserve">escribed her “slime night” project for kids’ mental health, explaining she used slime as a teaching analogy: slime, like our minds, can be stretchy and strong, but adding too much “activator” (representing stress) can cause problems and needs to be corrected—so children should be careful not to take on “too much stress.” </w:t>
      </w:r>
    </w:p>
    <w:p w14:paraId="14889302" w14:textId="49CC7EE9" w:rsidR="00202933" w:rsidRPr="007C7044" w:rsidRDefault="005C7BF1" w:rsidP="00202933">
      <w:pPr>
        <w:pStyle w:val="NoSpacing"/>
        <w:ind w:left="720"/>
        <w:rPr>
          <w:rFonts w:cstheme="minorHAnsi"/>
        </w:rPr>
      </w:pPr>
      <w:r w:rsidRPr="007C7044">
        <w:rPr>
          <w:rFonts w:eastAsia="Times New Roman" w:cstheme="minorHAnsi"/>
        </w:rPr>
        <w:t>She c</w:t>
      </w:r>
      <w:r w:rsidR="00202933" w:rsidRPr="007C7044">
        <w:rPr>
          <w:rFonts w:eastAsia="Times New Roman" w:cstheme="minorHAnsi"/>
        </w:rPr>
        <w:t>oncluded by expressing gratitude for the chance to serve and calling Moroni a great town to serve.</w:t>
      </w:r>
    </w:p>
    <w:p w14:paraId="36ABE668" w14:textId="04212FC5" w:rsidR="00202933" w:rsidRPr="007C7044" w:rsidRDefault="00A435C4" w:rsidP="00202933">
      <w:pPr>
        <w:pStyle w:val="NoSpacing"/>
        <w:ind w:left="720"/>
        <w:rPr>
          <w:rFonts w:cstheme="minorHAnsi"/>
        </w:rPr>
      </w:pPr>
      <w:r w:rsidRPr="007C7044">
        <w:rPr>
          <w:rFonts w:cstheme="minorHAnsi"/>
        </w:rPr>
        <w:t xml:space="preserve">Attendant Angela Vasquez thanked the council for letting her serve the community for the past two years.  It was a fun experience and was grateful for all the new people she was able to meet.  </w:t>
      </w:r>
    </w:p>
    <w:p w14:paraId="3E63973A" w14:textId="77777777" w:rsidR="00A435C4" w:rsidRDefault="00A435C4" w:rsidP="00202933">
      <w:pPr>
        <w:pStyle w:val="NoSpacing"/>
        <w:ind w:left="720"/>
        <w:rPr>
          <w:b/>
          <w:bCs/>
        </w:rPr>
      </w:pPr>
    </w:p>
    <w:p w14:paraId="2C741462" w14:textId="14502C42" w:rsidR="00202933" w:rsidRDefault="00A435C4" w:rsidP="00202933">
      <w:pPr>
        <w:pStyle w:val="NoSpacing"/>
        <w:ind w:left="720"/>
        <w:rPr>
          <w:b/>
          <w:bCs/>
        </w:rPr>
      </w:pPr>
      <w:r w:rsidRPr="00A435C4">
        <w:rPr>
          <w:b/>
          <w:bCs/>
        </w:rPr>
        <w:t>B. 2026-2027 MISS MORONI ALEXA RODRIGUIZ AND AT</w:t>
      </w:r>
      <w:r>
        <w:rPr>
          <w:b/>
          <w:bCs/>
        </w:rPr>
        <w:t>TENDANT NATALIE GUTIERREZ</w:t>
      </w:r>
    </w:p>
    <w:p w14:paraId="58CF71E9" w14:textId="21C0C81F" w:rsidR="00A435C4" w:rsidRPr="00A435C4" w:rsidRDefault="00A435C4" w:rsidP="00202933">
      <w:pPr>
        <w:pStyle w:val="NoSpacing"/>
        <w:ind w:left="720"/>
      </w:pPr>
      <w:r w:rsidRPr="00A435C4">
        <w:t>Miss Moroni Alexa Rodriguiz was able to attend the council meeting.</w:t>
      </w:r>
    </w:p>
    <w:p w14:paraId="6E75CBEB" w14:textId="7999AA88" w:rsidR="00A435C4" w:rsidRDefault="00A435C4" w:rsidP="00202933">
      <w:pPr>
        <w:pStyle w:val="NoSpacing"/>
        <w:ind w:left="720"/>
        <w:rPr>
          <w:b/>
          <w:bCs/>
        </w:rPr>
      </w:pPr>
    </w:p>
    <w:p w14:paraId="75D80E81" w14:textId="0906DFCB" w:rsidR="00A435C4" w:rsidRPr="00731AA7" w:rsidRDefault="00A435C4" w:rsidP="00202933">
      <w:pPr>
        <w:pStyle w:val="NoSpacing"/>
        <w:ind w:left="720"/>
        <w:rPr>
          <w:b/>
          <w:bCs/>
        </w:rPr>
      </w:pPr>
      <w:r w:rsidRPr="00731AA7">
        <w:rPr>
          <w:b/>
          <w:bCs/>
        </w:rPr>
        <w:t>Little Miss Moroni Bryndle Hopes and at</w:t>
      </w:r>
      <w:r w:rsidR="00731AA7" w:rsidRPr="00731AA7">
        <w:rPr>
          <w:b/>
          <w:bCs/>
        </w:rPr>
        <w:t>tendants Alison Tapia, Kambr</w:t>
      </w:r>
      <w:r w:rsidR="00934712">
        <w:rPr>
          <w:b/>
          <w:bCs/>
        </w:rPr>
        <w:t>i</w:t>
      </w:r>
      <w:r w:rsidR="00731AA7" w:rsidRPr="00731AA7">
        <w:rPr>
          <w:b/>
          <w:bCs/>
        </w:rPr>
        <w:t>e Russell, and Miss Congeniality Sadie Hales</w:t>
      </w:r>
    </w:p>
    <w:p w14:paraId="777D9D22" w14:textId="383397F9" w:rsidR="00202933" w:rsidRDefault="00A435C4" w:rsidP="00202933">
      <w:pPr>
        <w:pStyle w:val="NoSpacing"/>
        <w:ind w:left="720"/>
      </w:pPr>
      <w:r w:rsidRPr="00A435C4">
        <w:rPr>
          <w:rStyle w:val="Strong"/>
          <w:b w:val="0"/>
          <w:bCs w:val="0"/>
        </w:rPr>
        <w:t>Little Miss Moroni, Br</w:t>
      </w:r>
      <w:r w:rsidR="00731AA7">
        <w:rPr>
          <w:rStyle w:val="Strong"/>
          <w:b w:val="0"/>
          <w:bCs w:val="0"/>
        </w:rPr>
        <w:t>yndle Hope</w:t>
      </w:r>
      <w:r w:rsidRPr="00A435C4">
        <w:rPr>
          <w:rStyle w:val="Strong"/>
          <w:b w:val="0"/>
          <w:bCs w:val="0"/>
        </w:rPr>
        <w:t>s,</w:t>
      </w:r>
      <w:r w:rsidRPr="00A435C4">
        <w:rPr>
          <w:b/>
          <w:bCs/>
        </w:rPr>
        <w:t xml:space="preserve"> </w:t>
      </w:r>
      <w:r w:rsidRPr="00A435C4">
        <w:t>introduced her platform</w:t>
      </w:r>
      <w:r w:rsidRPr="00A435C4">
        <w:rPr>
          <w:b/>
          <w:bCs/>
        </w:rPr>
        <w:t xml:space="preserve"> </w:t>
      </w:r>
      <w:r w:rsidRPr="00A435C4">
        <w:rPr>
          <w:rStyle w:val="Strong"/>
          <w:b w:val="0"/>
          <w:bCs w:val="0"/>
        </w:rPr>
        <w:t>“Kindness Counts,”</w:t>
      </w:r>
      <w:r w:rsidRPr="00A435C4">
        <w:rPr>
          <w:b/>
          <w:bCs/>
        </w:rPr>
        <w:t xml:space="preserve"> </w:t>
      </w:r>
      <w:r w:rsidRPr="00A435C4">
        <w:t>stating she wants to</w:t>
      </w:r>
      <w:r w:rsidRPr="00A435C4">
        <w:rPr>
          <w:b/>
          <w:bCs/>
        </w:rPr>
        <w:t xml:space="preserve"> </w:t>
      </w:r>
      <w:r w:rsidRPr="00A435C4">
        <w:rPr>
          <w:rStyle w:val="Strong"/>
          <w:b w:val="0"/>
          <w:bCs w:val="0"/>
        </w:rPr>
        <w:t>spread kindness in the community</w:t>
      </w:r>
      <w:r w:rsidRPr="00A435C4">
        <w:rPr>
          <w:b/>
          <w:bCs/>
        </w:rPr>
        <w:t xml:space="preserve"> </w:t>
      </w:r>
      <w:r w:rsidRPr="00A435C4">
        <w:t xml:space="preserve">by handing out flowers and “kindness kits” at festivals and to police, sheriffs, fire and paramedic personnel, writing positive chalk messages, </w:t>
      </w:r>
      <w:r w:rsidRPr="00A435C4">
        <w:lastRenderedPageBreak/>
        <w:t xml:space="preserve">and placing “kindness counts” notes or signs at the elementary school; she emphasized that </w:t>
      </w:r>
      <w:r w:rsidRPr="00A435C4">
        <w:rPr>
          <w:rStyle w:val="Strong"/>
          <w:b w:val="0"/>
          <w:bCs w:val="0"/>
        </w:rPr>
        <w:t>small acts of kindness can make a big difference</w:t>
      </w:r>
      <w:r w:rsidRPr="00A435C4">
        <w:rPr>
          <w:b/>
          <w:bCs/>
        </w:rPr>
        <w:t xml:space="preserve"> </w:t>
      </w:r>
      <w:r w:rsidRPr="00A435C4">
        <w:t>and asked for the city’s support in expanding her efforts.</w:t>
      </w:r>
    </w:p>
    <w:p w14:paraId="5858C604" w14:textId="77777777" w:rsidR="00731AA7" w:rsidRDefault="00731AA7" w:rsidP="00202933">
      <w:pPr>
        <w:pStyle w:val="NoSpacing"/>
        <w:ind w:left="720"/>
      </w:pPr>
    </w:p>
    <w:p w14:paraId="761DA5CD" w14:textId="79549F48" w:rsidR="00731AA7" w:rsidRPr="008A3553" w:rsidRDefault="00731AA7" w:rsidP="00202933">
      <w:pPr>
        <w:pStyle w:val="NoSpacing"/>
        <w:ind w:left="720"/>
        <w:rPr>
          <w:b/>
          <w:bCs/>
        </w:rPr>
      </w:pPr>
      <w:r w:rsidRPr="008A3553">
        <w:rPr>
          <w:b/>
          <w:bCs/>
        </w:rPr>
        <w:t>Mini M</w:t>
      </w:r>
      <w:r w:rsidR="006B1E99" w:rsidRPr="008A3553">
        <w:rPr>
          <w:b/>
          <w:bCs/>
        </w:rPr>
        <w:t>iss Moroni Brylee Michie and attendants Paislee Christensen, Harlynn Larsen and Miss Congeniality Hailey Larsen</w:t>
      </w:r>
    </w:p>
    <w:p w14:paraId="17803AAA" w14:textId="7E0D3393" w:rsidR="006B1E99" w:rsidRDefault="006B1E99" w:rsidP="00202933">
      <w:pPr>
        <w:pStyle w:val="NoSpacing"/>
        <w:ind w:left="720"/>
      </w:pPr>
      <w:r>
        <w:t xml:space="preserve">Mini Miss Moroni Brylee Michie reported that her service project will be “Pink Protectors”.  She said that she wants to be </w:t>
      </w:r>
      <w:r w:rsidR="007C7044">
        <w:t xml:space="preserve">a </w:t>
      </w:r>
      <w:r>
        <w:t xml:space="preserve">police officer when </w:t>
      </w:r>
      <w:r w:rsidR="007C7044">
        <w:t>she</w:t>
      </w:r>
      <w:r>
        <w:t xml:space="preserve"> </w:t>
      </w:r>
      <w:r w:rsidR="007C7044">
        <w:t>grows</w:t>
      </w:r>
      <w:r>
        <w:t xml:space="preserve"> up, and pink is her favorite color.  She plans on handing out p</w:t>
      </w:r>
      <w:r w:rsidR="007C7044">
        <w:t>ack</w:t>
      </w:r>
      <w:r w:rsidR="00934712">
        <w:t>ets</w:t>
      </w:r>
      <w:r>
        <w:t xml:space="preserve"> for families and police officers that include journals, candies, and </w:t>
      </w:r>
      <w:r w:rsidR="008A3553">
        <w:t>a little quote.</w:t>
      </w:r>
    </w:p>
    <w:p w14:paraId="0ED85AC1" w14:textId="77777777" w:rsidR="008A3553" w:rsidRPr="00A435C4" w:rsidRDefault="008A3553" w:rsidP="00202933">
      <w:pPr>
        <w:pStyle w:val="NoSpacing"/>
        <w:ind w:left="720"/>
      </w:pPr>
    </w:p>
    <w:p w14:paraId="7CDE1A3E" w14:textId="5909778C" w:rsidR="0076406A" w:rsidRPr="002D49AF" w:rsidRDefault="0076406A" w:rsidP="002D49AF">
      <w:pPr>
        <w:pStyle w:val="NoSpacing"/>
        <w:numPr>
          <w:ilvl w:val="0"/>
          <w:numId w:val="1"/>
        </w:numPr>
        <w:rPr>
          <w:b/>
          <w:bCs/>
        </w:rPr>
      </w:pPr>
      <w:r>
        <w:rPr>
          <w:b/>
          <w:bCs/>
        </w:rPr>
        <w:t>O</w:t>
      </w:r>
      <w:r w:rsidR="002D49AF">
        <w:rPr>
          <w:b/>
          <w:bCs/>
        </w:rPr>
        <w:t>ATH OF OFFICE – PLANNING AND ZONING COMMISSION</w:t>
      </w:r>
    </w:p>
    <w:p w14:paraId="0E005C01" w14:textId="7EC9E8B6" w:rsidR="00832C38" w:rsidRDefault="002D49AF" w:rsidP="00832C38">
      <w:pPr>
        <w:pStyle w:val="NoSpacing"/>
        <w:ind w:left="720"/>
      </w:pPr>
      <w:r w:rsidRPr="002D49AF">
        <w:rPr>
          <w:rStyle w:val="Strong"/>
          <w:b w:val="0"/>
          <w:bCs w:val="0"/>
        </w:rPr>
        <w:t>Mayor Prestwich</w:t>
      </w:r>
      <w:r w:rsidRPr="002D49AF">
        <w:t xml:space="preserve"> read a statement of appreciation to </w:t>
      </w:r>
      <w:r w:rsidRPr="002D49AF">
        <w:rPr>
          <w:rStyle w:val="Strong"/>
          <w:b w:val="0"/>
          <w:bCs w:val="0"/>
        </w:rPr>
        <w:t>Denny Parry</w:t>
      </w:r>
      <w:r w:rsidRPr="002D49AF">
        <w:t xml:space="preserve"> recognizing his </w:t>
      </w:r>
      <w:r w:rsidRPr="002D49AF">
        <w:rPr>
          <w:rStyle w:val="Strong"/>
          <w:b w:val="0"/>
          <w:bCs w:val="0"/>
        </w:rPr>
        <w:t>dedicated service on the Planning and Zoning Commission</w:t>
      </w:r>
      <w:r w:rsidRPr="002D49AF">
        <w:rPr>
          <w:b/>
          <w:bCs/>
        </w:rPr>
        <w:t xml:space="preserve">, </w:t>
      </w:r>
      <w:r w:rsidRPr="002D49AF">
        <w:t xml:space="preserve">noting that the role requires patience, foresight, and commitment to the community’s long-term well-being. He highlighted Denny’s work in navigating ordinances, evaluating zoning requests, and helping Moroni grow in a way that </w:t>
      </w:r>
      <w:r w:rsidRPr="002D49AF">
        <w:rPr>
          <w:rStyle w:val="Strong"/>
          <w:b w:val="0"/>
          <w:bCs w:val="0"/>
        </w:rPr>
        <w:t xml:space="preserve">respects its heritage while </w:t>
      </w:r>
      <w:proofErr w:type="gramStart"/>
      <w:r w:rsidRPr="002D49AF">
        <w:rPr>
          <w:rStyle w:val="Strong"/>
          <w:b w:val="0"/>
          <w:bCs w:val="0"/>
        </w:rPr>
        <w:t>planning for the future</w:t>
      </w:r>
      <w:proofErr w:type="gramEnd"/>
      <w:r w:rsidRPr="002D49AF">
        <w:t xml:space="preserve">, stating that Denny’s balanced perspective, integrity, and professionalism have </w:t>
      </w:r>
      <w:r w:rsidRPr="002D49AF">
        <w:rPr>
          <w:rStyle w:val="Strong"/>
          <w:b w:val="0"/>
          <w:bCs w:val="0"/>
        </w:rPr>
        <w:t>shaped the city’s landscape</w:t>
      </w:r>
      <w:r w:rsidRPr="002D49AF">
        <w:t xml:space="preserve"> and will benefit residents for years to come. The </w:t>
      </w:r>
      <w:proofErr w:type="gramStart"/>
      <w:r w:rsidRPr="002D49AF">
        <w:t>Mayor</w:t>
      </w:r>
      <w:proofErr w:type="gramEnd"/>
      <w:r w:rsidRPr="002D49AF">
        <w:t xml:space="preserve"> expressed regret at his stepping down, </w:t>
      </w:r>
      <w:r w:rsidRPr="002D49AF">
        <w:rPr>
          <w:rStyle w:val="Strong"/>
          <w:b w:val="0"/>
          <w:bCs w:val="0"/>
        </w:rPr>
        <w:t>wished him well in future endeavors</w:t>
      </w:r>
      <w:r w:rsidRPr="002D49AF">
        <w:rPr>
          <w:b/>
          <w:bCs/>
        </w:rPr>
        <w:t xml:space="preserve">, </w:t>
      </w:r>
      <w:r w:rsidRPr="002D49AF">
        <w:t>and thanked him for leaving a lasting positive impact on Moroni City.</w:t>
      </w:r>
    </w:p>
    <w:p w14:paraId="34E0E39C" w14:textId="77777777" w:rsidR="00FF64B6" w:rsidRDefault="00FF64B6" w:rsidP="00832C38">
      <w:pPr>
        <w:pStyle w:val="NoSpacing"/>
        <w:ind w:left="720"/>
      </w:pPr>
    </w:p>
    <w:p w14:paraId="4E5BF281" w14:textId="768FF9F1" w:rsidR="00FF64B6" w:rsidRDefault="00FF64B6" w:rsidP="00832C38">
      <w:pPr>
        <w:pStyle w:val="NoSpacing"/>
        <w:ind w:left="720"/>
      </w:pPr>
      <w:r>
        <w:t xml:space="preserve">Mayor Prestwich </w:t>
      </w:r>
      <w:r w:rsidR="00934712">
        <w:t>introduced</w:t>
      </w:r>
      <w:r>
        <w:t xml:space="preserve"> Sarah Parry as the </w:t>
      </w:r>
      <w:r w:rsidR="00934712">
        <w:t xml:space="preserve">new </w:t>
      </w:r>
      <w:r>
        <w:t>member of the Planning and Zoning Commission.</w:t>
      </w:r>
    </w:p>
    <w:p w14:paraId="0FCFC48C" w14:textId="6860C9BA" w:rsidR="00FF64B6" w:rsidRPr="002D49AF" w:rsidRDefault="00FF64B6" w:rsidP="00832C38">
      <w:pPr>
        <w:pStyle w:val="NoSpacing"/>
        <w:ind w:left="720"/>
      </w:pPr>
      <w:r>
        <w:t>Recorder Carol Haskins administered the Oath of Office.</w:t>
      </w:r>
    </w:p>
    <w:p w14:paraId="04E7151E" w14:textId="77777777" w:rsidR="00832C38" w:rsidRDefault="00832C38" w:rsidP="00F3719A">
      <w:pPr>
        <w:pStyle w:val="NoSpacing"/>
        <w:ind w:left="720"/>
      </w:pPr>
    </w:p>
    <w:p w14:paraId="73BD71A2" w14:textId="14C7442B" w:rsidR="00AE7DD7" w:rsidRDefault="00FF64B6" w:rsidP="00AE7DD7">
      <w:pPr>
        <w:pStyle w:val="NoSpacing"/>
        <w:numPr>
          <w:ilvl w:val="0"/>
          <w:numId w:val="1"/>
        </w:numPr>
        <w:rPr>
          <w:b/>
          <w:bCs/>
        </w:rPr>
      </w:pPr>
      <w:r>
        <w:rPr>
          <w:b/>
          <w:bCs/>
        </w:rPr>
        <w:t>REVIEW OF THE MORONI CITY 2026-2027 TENTATIVE BUDGET</w:t>
      </w:r>
    </w:p>
    <w:p w14:paraId="0A24061E" w14:textId="629881E7" w:rsidR="00FF64B6" w:rsidRDefault="00FF64B6" w:rsidP="00FF64B6">
      <w:pPr>
        <w:pStyle w:val="NoSpacing"/>
        <w:ind w:left="720"/>
        <w:rPr>
          <w:b/>
          <w:bCs/>
        </w:rPr>
      </w:pPr>
      <w:r>
        <w:rPr>
          <w:b/>
          <w:bCs/>
        </w:rPr>
        <w:t>GARY KEDDINGTON, K&amp;C CPA</w:t>
      </w:r>
    </w:p>
    <w:p w14:paraId="030EABF0" w14:textId="71C013D1" w:rsidR="00E04965" w:rsidRDefault="00FF64B6" w:rsidP="00FF64B6">
      <w:pPr>
        <w:pStyle w:val="NoSpacing"/>
        <w:ind w:left="720"/>
      </w:pPr>
      <w:r w:rsidRPr="00FF64B6">
        <w:rPr>
          <w:rStyle w:val="Strong"/>
          <w:b w:val="0"/>
          <w:bCs w:val="0"/>
        </w:rPr>
        <w:t>Gary Keddington</w:t>
      </w:r>
      <w:r>
        <w:t xml:space="preserve"> presented the </w:t>
      </w:r>
      <w:r w:rsidRPr="00FF64B6">
        <w:rPr>
          <w:rStyle w:val="Strong"/>
          <w:b w:val="0"/>
          <w:bCs w:val="0"/>
        </w:rPr>
        <w:t>tentative 2026–2027 Moroni City budget</w:t>
      </w:r>
      <w:r w:rsidRPr="00FF64B6">
        <w:rPr>
          <w:b/>
          <w:bCs/>
        </w:rPr>
        <w:t>,</w:t>
      </w:r>
      <w:r>
        <w:t xml:space="preserve"> explaining the city’s funds as separate “companies” (general fund, water, sewer, irrigation, Class C roads, perpetual care, celebrations, etc.) that each keep their own revenues and expenses while sharing employees and facilities. He distinguished </w:t>
      </w:r>
      <w:r w:rsidRPr="00FF64B6">
        <w:rPr>
          <w:rStyle w:val="Strong"/>
          <w:b w:val="0"/>
          <w:bCs w:val="0"/>
        </w:rPr>
        <w:t>general-use revenues</w:t>
      </w:r>
      <w:r>
        <w:t xml:space="preserve"> (e.g., property and sales tax) from </w:t>
      </w:r>
      <w:r w:rsidRPr="00FF64B6">
        <w:rPr>
          <w:rStyle w:val="Strong"/>
          <w:b w:val="0"/>
          <w:bCs w:val="0"/>
        </w:rPr>
        <w:t>restricted/specific-use revenues</w:t>
      </w:r>
      <w:r>
        <w:t xml:space="preserve"> (e.g., court fines, police fees, fire fees, Class C road funds) and showed how each department is funded, noting that </w:t>
      </w:r>
      <w:r w:rsidRPr="00FF64B6">
        <w:rPr>
          <w:rStyle w:val="Strong"/>
          <w:b w:val="0"/>
          <w:bCs w:val="0"/>
        </w:rPr>
        <w:t>police services are essentially self-supporting</w:t>
      </w:r>
      <w:r>
        <w:t xml:space="preserve"> through user fees, while areas like </w:t>
      </w:r>
      <w:r w:rsidRPr="00FF64B6">
        <w:rPr>
          <w:rStyle w:val="Strong"/>
          <w:b w:val="0"/>
          <w:bCs w:val="0"/>
        </w:rPr>
        <w:t>parks, fire, and cemetery</w:t>
      </w:r>
      <w:r>
        <w:t xml:space="preserve"> require subsidy from general revenues. He reported an estimated </w:t>
      </w:r>
      <w:r w:rsidRPr="00FF64B6">
        <w:rPr>
          <w:rStyle w:val="Strong"/>
          <w:b w:val="0"/>
          <w:bCs w:val="0"/>
        </w:rPr>
        <w:t>general fund surplus of about $101,850</w:t>
      </w:r>
      <w:r w:rsidRPr="00FF64B6">
        <w:rPr>
          <w:b/>
          <w:bCs/>
        </w:rPr>
        <w:t>,</w:t>
      </w:r>
      <w:r>
        <w:t xml:space="preserve"> recommended using restricted funds</w:t>
      </w:r>
      <w:r w:rsidR="00141690">
        <w:t xml:space="preserve"> ,l</w:t>
      </w:r>
      <w:r>
        <w:t>ike Class C road funds</w:t>
      </w:r>
      <w:r w:rsidR="00141690">
        <w:t>,</w:t>
      </w:r>
      <w:r>
        <w:t xml:space="preserve"> where possible before drawing on tax revenues, and outlined key budget assumptions including a </w:t>
      </w:r>
      <w:r w:rsidRPr="00FF64B6">
        <w:rPr>
          <w:rStyle w:val="Strong"/>
          <w:b w:val="0"/>
          <w:bCs w:val="0"/>
        </w:rPr>
        <w:t>5% COLA for employees</w:t>
      </w:r>
      <w:r>
        <w:t>, no grants budgeted until awarded</w:t>
      </w:r>
      <w:r w:rsidR="00934712">
        <w:t xml:space="preserve">, </w:t>
      </w:r>
      <w:r>
        <w:t xml:space="preserve">to avoid overspending if grants do not materialize, continuation of the </w:t>
      </w:r>
      <w:r w:rsidRPr="00FF64B6">
        <w:rPr>
          <w:rStyle w:val="Strong"/>
          <w:b w:val="0"/>
          <w:bCs w:val="0"/>
        </w:rPr>
        <w:t>irrigation project</w:t>
      </w:r>
      <w:r w:rsidRPr="00FF64B6">
        <w:rPr>
          <w:b/>
          <w:bCs/>
        </w:rPr>
        <w:t>,</w:t>
      </w:r>
      <w:r>
        <w:t xml:space="preserve"> and likely need for a </w:t>
      </w:r>
      <w:r w:rsidRPr="00FF64B6">
        <w:rPr>
          <w:rStyle w:val="Strong"/>
          <w:b w:val="0"/>
          <w:bCs w:val="0"/>
        </w:rPr>
        <w:t>future irrigation system</w:t>
      </w:r>
      <w:r>
        <w:rPr>
          <w:rStyle w:val="Strong"/>
        </w:rPr>
        <w:t xml:space="preserve"> </w:t>
      </w:r>
      <w:r w:rsidRPr="00FF64B6">
        <w:rPr>
          <w:rStyle w:val="Strong"/>
          <w:b w:val="0"/>
          <w:bCs w:val="0"/>
        </w:rPr>
        <w:t>study</w:t>
      </w:r>
      <w:r w:rsidR="00141690">
        <w:t xml:space="preserve"> </w:t>
      </w:r>
      <w:r>
        <w:t>and later budget amendment to support grant applications</w:t>
      </w:r>
    </w:p>
    <w:p w14:paraId="1FD2DD52" w14:textId="77777777" w:rsidR="00860337" w:rsidRPr="00317BA9" w:rsidRDefault="00860337" w:rsidP="00860337">
      <w:pPr>
        <w:pStyle w:val="NoSpacing"/>
        <w:rPr>
          <w:b/>
          <w:bCs/>
        </w:rPr>
      </w:pPr>
    </w:p>
    <w:p w14:paraId="18049D4B" w14:textId="5835247E" w:rsidR="00400B05" w:rsidRPr="00317BA9" w:rsidRDefault="00F46798" w:rsidP="00AE7DD7">
      <w:pPr>
        <w:pStyle w:val="NoSpacing"/>
        <w:numPr>
          <w:ilvl w:val="0"/>
          <w:numId w:val="1"/>
        </w:numPr>
        <w:rPr>
          <w:b/>
          <w:bCs/>
        </w:rPr>
      </w:pPr>
      <w:r>
        <w:rPr>
          <w:b/>
          <w:bCs/>
        </w:rPr>
        <w:t>PUBLIC HEARING TO RECEIVE PUBLIC COMMENTS REGARDING THE PROPOSED MORNOI CITY TENTATIVE 2026-2027 BUDGET</w:t>
      </w:r>
    </w:p>
    <w:p w14:paraId="5D640086" w14:textId="76AB3D7A" w:rsidR="0028383B" w:rsidRDefault="00F46798" w:rsidP="0028383B">
      <w:pPr>
        <w:pStyle w:val="NoSpacing"/>
        <w:ind w:left="720"/>
      </w:pPr>
      <w:r>
        <w:t>No public comment</w:t>
      </w:r>
    </w:p>
    <w:p w14:paraId="0DD3041D" w14:textId="77777777" w:rsidR="0043500B" w:rsidRPr="00317BA9" w:rsidRDefault="0043500B" w:rsidP="00577C35">
      <w:pPr>
        <w:pStyle w:val="NoSpacing"/>
      </w:pPr>
    </w:p>
    <w:p w14:paraId="774E0DED" w14:textId="6BCBD35B" w:rsidR="00F46798" w:rsidRDefault="00F46798" w:rsidP="00AE7DD7">
      <w:pPr>
        <w:pStyle w:val="NoSpacing"/>
        <w:numPr>
          <w:ilvl w:val="0"/>
          <w:numId w:val="1"/>
        </w:numPr>
        <w:rPr>
          <w:b/>
          <w:bCs/>
        </w:rPr>
      </w:pPr>
      <w:r>
        <w:rPr>
          <w:b/>
          <w:bCs/>
        </w:rPr>
        <w:t>PROPOSED RESOLUTION 2026-5-21 MORONI CITY TENTATIVE 2026-2027 BUDGET</w:t>
      </w:r>
    </w:p>
    <w:p w14:paraId="43871FEA" w14:textId="02F3ECB9" w:rsidR="00F46798" w:rsidRDefault="00F46798" w:rsidP="00F46798">
      <w:pPr>
        <w:pStyle w:val="NoSpacing"/>
        <w:ind w:left="720"/>
      </w:pPr>
      <w:r>
        <w:t>MOTION Councilmember Craig Draper to approve Resolution 2026-5-21 Moroni City Tentative 2026-2027 Budget.  SECOND Councilmember Kevin Taylor</w:t>
      </w:r>
    </w:p>
    <w:p w14:paraId="1BFB81D7" w14:textId="081EA830" w:rsidR="00F46798" w:rsidRPr="00F46798" w:rsidRDefault="00F46798" w:rsidP="00F46798">
      <w:pPr>
        <w:pStyle w:val="NoSpacing"/>
        <w:ind w:left="720"/>
      </w:pPr>
      <w:r>
        <w:lastRenderedPageBreak/>
        <w:t>Draper, Atkinson, Bagley, Taylor all YES.  MOTION carried.</w:t>
      </w:r>
    </w:p>
    <w:p w14:paraId="4A298B1E" w14:textId="4D12A454" w:rsidR="00F46798" w:rsidRDefault="00F46798" w:rsidP="00AE7DD7">
      <w:pPr>
        <w:pStyle w:val="NoSpacing"/>
        <w:numPr>
          <w:ilvl w:val="0"/>
          <w:numId w:val="1"/>
        </w:numPr>
        <w:rPr>
          <w:b/>
          <w:bCs/>
        </w:rPr>
      </w:pPr>
      <w:r>
        <w:rPr>
          <w:b/>
          <w:bCs/>
        </w:rPr>
        <w:t>FRAUD RISK ASSESSMENT – GARY KEDDINGTON, K&amp;C CPA</w:t>
      </w:r>
    </w:p>
    <w:p w14:paraId="6ACE5EE3" w14:textId="3E449CE9" w:rsidR="00F46798" w:rsidRDefault="00F46798" w:rsidP="00F46798">
      <w:pPr>
        <w:pStyle w:val="NoSpacing"/>
        <w:ind w:left="720"/>
      </w:pPr>
      <w:r>
        <w:t>Tabled for the next meeting</w:t>
      </w:r>
    </w:p>
    <w:p w14:paraId="5651CA2D" w14:textId="77777777" w:rsidR="00F46798" w:rsidRPr="00F46798" w:rsidRDefault="00F46798" w:rsidP="00F46798">
      <w:pPr>
        <w:pStyle w:val="NoSpacing"/>
        <w:ind w:left="720"/>
      </w:pPr>
    </w:p>
    <w:p w14:paraId="1F88A5E5" w14:textId="5D9DA6BB" w:rsidR="00F46798" w:rsidRDefault="00F46798" w:rsidP="00AE7DD7">
      <w:pPr>
        <w:pStyle w:val="NoSpacing"/>
        <w:numPr>
          <w:ilvl w:val="0"/>
          <w:numId w:val="1"/>
        </w:numPr>
        <w:rPr>
          <w:b/>
          <w:bCs/>
        </w:rPr>
      </w:pPr>
      <w:r>
        <w:rPr>
          <w:b/>
          <w:bCs/>
        </w:rPr>
        <w:t>PROPOSED AMENDMENTS TO THE MORONI CITY ORDINANCE TITLE 4: DEFINITIONS AND 4-2-6: NOISE</w:t>
      </w:r>
    </w:p>
    <w:p w14:paraId="3A708276" w14:textId="677FF275" w:rsidR="002768EE" w:rsidRPr="00AF38F5" w:rsidRDefault="002768EE" w:rsidP="002768EE">
      <w:pPr>
        <w:spacing w:after="0" w:line="240" w:lineRule="auto"/>
        <w:ind w:left="720"/>
        <w:rPr>
          <w:rFonts w:eastAsia="Times New Roman" w:cstheme="minorHAnsi"/>
        </w:rPr>
      </w:pPr>
      <w:r w:rsidRPr="00AF38F5">
        <w:rPr>
          <w:rFonts w:eastAsia="Times New Roman" w:cstheme="minorHAnsi"/>
        </w:rPr>
        <w:t>The council reviewed proposed amendments to Moroni City Ordinance Title 4, Section 4-2</w:t>
      </w:r>
      <w:r w:rsidR="00934712">
        <w:rPr>
          <w:rFonts w:eastAsia="Times New Roman" w:cstheme="minorHAnsi"/>
        </w:rPr>
        <w:t>-</w:t>
      </w:r>
      <w:r w:rsidRPr="00AF38F5">
        <w:rPr>
          <w:rFonts w:eastAsia="Times New Roman" w:cstheme="minorHAnsi"/>
        </w:rPr>
        <w:t>6</w:t>
      </w:r>
      <w:r w:rsidR="00934712">
        <w:rPr>
          <w:rFonts w:eastAsia="Times New Roman" w:cstheme="minorHAnsi"/>
        </w:rPr>
        <w:t>:</w:t>
      </w:r>
      <w:r w:rsidRPr="00AF38F5">
        <w:rPr>
          <w:rFonts w:eastAsia="Times New Roman" w:cstheme="minorHAnsi"/>
        </w:rPr>
        <w:t xml:space="preserve"> Noise, noting the changes were primarily to clarify and better define the ordinance language. </w:t>
      </w:r>
    </w:p>
    <w:p w14:paraId="0949CBA0" w14:textId="3F940256" w:rsidR="002768EE" w:rsidRPr="00AF38F5" w:rsidRDefault="002768EE" w:rsidP="002768EE">
      <w:pPr>
        <w:spacing w:after="0" w:line="240" w:lineRule="auto"/>
        <w:ind w:left="720"/>
        <w:rPr>
          <w:rFonts w:eastAsia="Times New Roman" w:cstheme="minorHAnsi"/>
        </w:rPr>
      </w:pPr>
      <w:r w:rsidRPr="00AF38F5">
        <w:rPr>
          <w:rFonts w:eastAsia="Times New Roman" w:cstheme="minorHAnsi"/>
        </w:rPr>
        <w:t xml:space="preserve">Mayor Prestwich explained the goal was to make the ordinance clearer for enforcement, especially when North Valley Police </w:t>
      </w:r>
      <w:proofErr w:type="gramStart"/>
      <w:r w:rsidRPr="00AF38F5">
        <w:rPr>
          <w:rFonts w:eastAsia="Times New Roman" w:cstheme="minorHAnsi"/>
        </w:rPr>
        <w:t>responds</w:t>
      </w:r>
      <w:proofErr w:type="gramEnd"/>
      <w:r w:rsidRPr="00AF38F5">
        <w:rPr>
          <w:rFonts w:eastAsia="Times New Roman" w:cstheme="minorHAnsi"/>
        </w:rPr>
        <w:t xml:space="preserve"> to noise complaints. </w:t>
      </w:r>
    </w:p>
    <w:p w14:paraId="264446FA" w14:textId="122F3050" w:rsidR="002768EE" w:rsidRPr="00AF38F5" w:rsidRDefault="002768EE" w:rsidP="002768EE">
      <w:pPr>
        <w:spacing w:after="0" w:line="240" w:lineRule="auto"/>
        <w:ind w:left="720"/>
        <w:rPr>
          <w:rFonts w:eastAsia="Times New Roman" w:cstheme="minorHAnsi"/>
        </w:rPr>
      </w:pPr>
      <w:r w:rsidRPr="00AF38F5">
        <w:rPr>
          <w:rFonts w:eastAsia="Times New Roman" w:cstheme="minorHAnsi"/>
        </w:rPr>
        <w:t xml:space="preserve">Council comments indicated support, stating the revised language is </w:t>
      </w:r>
      <w:proofErr w:type="gramStart"/>
      <w:r w:rsidRPr="00AF38F5">
        <w:rPr>
          <w:rFonts w:eastAsia="Times New Roman" w:cstheme="minorHAnsi"/>
        </w:rPr>
        <w:t>more refined and clear</w:t>
      </w:r>
      <w:proofErr w:type="gramEnd"/>
      <w:r w:rsidRPr="00AF38F5">
        <w:rPr>
          <w:rFonts w:eastAsia="Times New Roman" w:cstheme="minorHAnsi"/>
        </w:rPr>
        <w:t xml:space="preserve">, and that it appropriately recognizes that sometimes of year naturally involve more noise. The council also noted that the ordinance includes explicit exemptions, such as city activities, emergency vehicles, and necessary construction work, and that staff </w:t>
      </w:r>
      <w:proofErr w:type="gramStart"/>
      <w:r w:rsidRPr="00AF38F5">
        <w:rPr>
          <w:rFonts w:eastAsia="Times New Roman" w:cstheme="minorHAnsi"/>
        </w:rPr>
        <w:t>had invested</w:t>
      </w:r>
      <w:proofErr w:type="gramEnd"/>
      <w:r w:rsidRPr="00AF38F5">
        <w:rPr>
          <w:rFonts w:eastAsia="Times New Roman" w:cstheme="minorHAnsi"/>
        </w:rPr>
        <w:t xml:space="preserve"> substantial time in reviewing and updating the section. </w:t>
      </w:r>
    </w:p>
    <w:p w14:paraId="5C913C42" w14:textId="34288167" w:rsidR="00F46798" w:rsidRPr="00AF38F5" w:rsidRDefault="00F46798" w:rsidP="002768EE">
      <w:pPr>
        <w:pStyle w:val="NoSpacing"/>
        <w:ind w:left="720"/>
        <w:rPr>
          <w:rFonts w:eastAsia="Times New Roman" w:cstheme="minorHAnsi"/>
        </w:rPr>
      </w:pPr>
    </w:p>
    <w:p w14:paraId="17BDD8D4" w14:textId="388231BD" w:rsidR="002768EE" w:rsidRPr="00AF38F5" w:rsidRDefault="002768EE" w:rsidP="002768EE">
      <w:pPr>
        <w:pStyle w:val="NoSpacing"/>
        <w:ind w:left="720"/>
        <w:rPr>
          <w:rFonts w:eastAsia="Times New Roman" w:cstheme="minorHAnsi"/>
        </w:rPr>
      </w:pPr>
      <w:r w:rsidRPr="00AF38F5">
        <w:rPr>
          <w:rFonts w:eastAsia="Times New Roman" w:cstheme="minorHAnsi"/>
        </w:rPr>
        <w:t>MOTION Councilmember Thayne Atkinson to approve amendments to the Moroni City Ordinance Title 4: Definitions and 4-2-6: Noise.</w:t>
      </w:r>
    </w:p>
    <w:p w14:paraId="33879D6A" w14:textId="70F2AAB6" w:rsidR="002768EE" w:rsidRPr="00AF38F5" w:rsidRDefault="002768EE" w:rsidP="002768EE">
      <w:pPr>
        <w:pStyle w:val="NoSpacing"/>
        <w:ind w:left="720"/>
        <w:rPr>
          <w:rFonts w:eastAsia="Times New Roman" w:cstheme="minorHAnsi"/>
        </w:rPr>
      </w:pPr>
      <w:r w:rsidRPr="00AF38F5">
        <w:rPr>
          <w:rFonts w:eastAsia="Times New Roman" w:cstheme="minorHAnsi"/>
        </w:rPr>
        <w:t>SECOND Councilmember Jake Bagley</w:t>
      </w:r>
    </w:p>
    <w:p w14:paraId="4F74F96D" w14:textId="77C7683D" w:rsidR="002768EE" w:rsidRPr="00AF38F5" w:rsidRDefault="002768EE" w:rsidP="002768EE">
      <w:pPr>
        <w:pStyle w:val="NoSpacing"/>
        <w:ind w:left="720"/>
        <w:rPr>
          <w:rFonts w:eastAsia="Times New Roman" w:cstheme="minorHAnsi"/>
        </w:rPr>
      </w:pPr>
      <w:r w:rsidRPr="00AF38F5">
        <w:rPr>
          <w:rFonts w:eastAsia="Times New Roman" w:cstheme="minorHAnsi"/>
        </w:rPr>
        <w:t>Draper, Atkinson, Bagley, Taylor all YES.  MOTION carried.</w:t>
      </w:r>
    </w:p>
    <w:p w14:paraId="2B0C9FC8" w14:textId="77777777" w:rsidR="002768EE" w:rsidRDefault="002768EE" w:rsidP="002768EE">
      <w:pPr>
        <w:pStyle w:val="NoSpacing"/>
        <w:ind w:left="720"/>
        <w:rPr>
          <w:b/>
          <w:bCs/>
        </w:rPr>
      </w:pPr>
    </w:p>
    <w:p w14:paraId="7B903042" w14:textId="66F502E0" w:rsidR="002768EE" w:rsidRDefault="002768EE" w:rsidP="00AE7DD7">
      <w:pPr>
        <w:pStyle w:val="NoSpacing"/>
        <w:numPr>
          <w:ilvl w:val="0"/>
          <w:numId w:val="1"/>
        </w:numPr>
        <w:rPr>
          <w:b/>
          <w:bCs/>
        </w:rPr>
      </w:pPr>
      <w:r>
        <w:rPr>
          <w:b/>
          <w:bCs/>
        </w:rPr>
        <w:t>PROPOSED AMENDMENTS TO MORONI CITY DEVELOPMENT REVIEW AND IMPROVEMENT REQUIREMENTS POLICY</w:t>
      </w:r>
    </w:p>
    <w:p w14:paraId="26A5A2E7" w14:textId="5F839C01" w:rsidR="001C6E98" w:rsidRPr="00AF38F5" w:rsidRDefault="001C6E98" w:rsidP="001C6E98">
      <w:pPr>
        <w:pStyle w:val="ListParagraph"/>
        <w:spacing w:after="0" w:line="240" w:lineRule="auto"/>
        <w:rPr>
          <w:rFonts w:eastAsia="Times New Roman" w:cstheme="minorHAnsi"/>
        </w:rPr>
      </w:pPr>
      <w:r w:rsidRPr="00AF38F5">
        <w:rPr>
          <w:rFonts w:eastAsia="Times New Roman" w:cstheme="minorHAnsi"/>
        </w:rPr>
        <w:t xml:space="preserve">Mayor Prestwich explained the changes were primarily language </w:t>
      </w:r>
      <w:proofErr w:type="gramStart"/>
      <w:r w:rsidRPr="00AF38F5">
        <w:rPr>
          <w:rFonts w:eastAsia="Times New Roman" w:cstheme="minorHAnsi"/>
        </w:rPr>
        <w:t>clean</w:t>
      </w:r>
      <w:r w:rsidRPr="00AF38F5">
        <w:rPr>
          <w:rFonts w:eastAsia="Times New Roman" w:cstheme="minorHAnsi"/>
        </w:rPr>
        <w:noBreakHyphen/>
        <w:t>up</w:t>
      </w:r>
      <w:proofErr w:type="gramEnd"/>
      <w:r w:rsidRPr="00AF38F5">
        <w:rPr>
          <w:rFonts w:eastAsia="Times New Roman" w:cstheme="minorHAnsi"/>
        </w:rPr>
        <w:t xml:space="preserve"> and clarification, removing or </w:t>
      </w:r>
      <w:proofErr w:type="gramStart"/>
      <w:r w:rsidRPr="00AF38F5">
        <w:rPr>
          <w:rFonts w:eastAsia="Times New Roman" w:cstheme="minorHAnsi"/>
        </w:rPr>
        <w:t>rewording</w:t>
      </w:r>
      <w:proofErr w:type="gramEnd"/>
      <w:r w:rsidRPr="00AF38F5">
        <w:rPr>
          <w:rFonts w:eastAsia="Times New Roman" w:cstheme="minorHAnsi"/>
        </w:rPr>
        <w:t xml:space="preserve"> sections to make the policy clearer and easier to apply. Recorder Carol Haskins noted the policy is being continually refined and that the council will likely see it again as the Zoning Commission identifies further improvements. </w:t>
      </w:r>
    </w:p>
    <w:p w14:paraId="3B673FDA" w14:textId="32240BE5" w:rsidR="001C6E98" w:rsidRPr="00AF38F5" w:rsidRDefault="001C6E98" w:rsidP="001C6E98">
      <w:pPr>
        <w:pStyle w:val="ListParagraph"/>
        <w:spacing w:after="0" w:line="240" w:lineRule="auto"/>
        <w:rPr>
          <w:rFonts w:eastAsia="Times New Roman" w:cstheme="minorHAnsi"/>
        </w:rPr>
      </w:pPr>
      <w:r w:rsidRPr="00AF38F5">
        <w:rPr>
          <w:rFonts w:eastAsia="Times New Roman" w:cstheme="minorHAnsi"/>
        </w:rPr>
        <w:t>Ashley Grundy added that Cade Penny, R6</w:t>
      </w:r>
      <w:r w:rsidR="00934712">
        <w:rPr>
          <w:rFonts w:eastAsia="Times New Roman" w:cstheme="minorHAnsi"/>
        </w:rPr>
        <w:t xml:space="preserve"> Regional Council</w:t>
      </w:r>
      <w:r w:rsidRPr="00AF38F5">
        <w:rPr>
          <w:rFonts w:eastAsia="Times New Roman" w:cstheme="minorHAnsi"/>
        </w:rPr>
        <w:t xml:space="preserve">, had helped review the document to ensure it aligns with city ordinances and state code. </w:t>
      </w:r>
    </w:p>
    <w:p w14:paraId="79D6B1CD" w14:textId="21E9B7D2" w:rsidR="002768EE" w:rsidRPr="00AF38F5" w:rsidRDefault="001C6E98" w:rsidP="001C6E98">
      <w:pPr>
        <w:pStyle w:val="NoSpacing"/>
        <w:ind w:left="720"/>
        <w:rPr>
          <w:rFonts w:eastAsia="Times New Roman" w:cstheme="minorHAnsi"/>
        </w:rPr>
      </w:pPr>
      <w:r w:rsidRPr="00AF38F5">
        <w:rPr>
          <w:rFonts w:eastAsia="Times New Roman" w:cstheme="minorHAnsi"/>
        </w:rPr>
        <w:t>Council members indicated they saw no substantive concerns, describing the changes as “basic” clean</w:t>
      </w:r>
      <w:r w:rsidRPr="00AF38F5">
        <w:rPr>
          <w:rFonts w:eastAsia="Times New Roman" w:cstheme="minorHAnsi"/>
        </w:rPr>
        <w:noBreakHyphen/>
        <w:t>up.</w:t>
      </w:r>
    </w:p>
    <w:p w14:paraId="3360DA14" w14:textId="77777777" w:rsidR="001C6E98" w:rsidRPr="00AF38F5" w:rsidRDefault="001C6E98" w:rsidP="001C6E98">
      <w:pPr>
        <w:pStyle w:val="NoSpacing"/>
        <w:ind w:left="720"/>
        <w:rPr>
          <w:rFonts w:eastAsia="Times New Roman" w:cstheme="minorHAnsi"/>
        </w:rPr>
      </w:pPr>
    </w:p>
    <w:p w14:paraId="2A9061CA" w14:textId="57183221" w:rsidR="001C6E98" w:rsidRPr="00AF38F5" w:rsidRDefault="001C6E98" w:rsidP="001C6E98">
      <w:pPr>
        <w:pStyle w:val="NoSpacing"/>
        <w:ind w:left="720"/>
        <w:rPr>
          <w:rFonts w:eastAsia="Times New Roman" w:cstheme="minorHAnsi"/>
        </w:rPr>
      </w:pPr>
      <w:r w:rsidRPr="00AF38F5">
        <w:rPr>
          <w:rFonts w:eastAsia="Times New Roman" w:cstheme="minorHAnsi"/>
        </w:rPr>
        <w:t xml:space="preserve">MOTION Councilmember </w:t>
      </w:r>
      <w:r w:rsidR="00934712">
        <w:rPr>
          <w:rFonts w:eastAsia="Times New Roman" w:cstheme="minorHAnsi"/>
        </w:rPr>
        <w:t xml:space="preserve">D. </w:t>
      </w:r>
      <w:r w:rsidRPr="00AF38F5">
        <w:rPr>
          <w:rFonts w:eastAsia="Times New Roman" w:cstheme="minorHAnsi"/>
        </w:rPr>
        <w:t>Craig Draper to approve the amendments to Moroni City Development Review and Improvement Policy.</w:t>
      </w:r>
    </w:p>
    <w:p w14:paraId="4AECA83A" w14:textId="3B4FEA81" w:rsidR="001C6E98" w:rsidRPr="00AF38F5" w:rsidRDefault="001C6E98" w:rsidP="001C6E98">
      <w:pPr>
        <w:pStyle w:val="NoSpacing"/>
        <w:ind w:left="720"/>
        <w:rPr>
          <w:rFonts w:eastAsia="Times New Roman" w:cstheme="minorHAnsi"/>
        </w:rPr>
      </w:pPr>
      <w:r w:rsidRPr="00AF38F5">
        <w:rPr>
          <w:rFonts w:eastAsia="Times New Roman" w:cstheme="minorHAnsi"/>
        </w:rPr>
        <w:t>SECOND Councilmember Kevin Taylor</w:t>
      </w:r>
    </w:p>
    <w:p w14:paraId="30E27E4C" w14:textId="6039F32C" w:rsidR="001C6E98" w:rsidRPr="00AF38F5" w:rsidRDefault="001C6E98" w:rsidP="001C6E98">
      <w:pPr>
        <w:pStyle w:val="NoSpacing"/>
        <w:ind w:left="720"/>
        <w:rPr>
          <w:rFonts w:cstheme="minorHAnsi"/>
        </w:rPr>
      </w:pPr>
      <w:r w:rsidRPr="00AF38F5">
        <w:rPr>
          <w:rFonts w:eastAsia="Times New Roman" w:cstheme="minorHAnsi"/>
        </w:rPr>
        <w:t>Draper, Atkinson, Bagley, Taylor all YES.  MOTION carried.</w:t>
      </w:r>
    </w:p>
    <w:p w14:paraId="21EB3EFF" w14:textId="77777777" w:rsidR="002768EE" w:rsidRDefault="002768EE" w:rsidP="002768EE">
      <w:pPr>
        <w:pStyle w:val="NoSpacing"/>
        <w:ind w:left="720"/>
        <w:rPr>
          <w:b/>
          <w:bCs/>
        </w:rPr>
      </w:pPr>
    </w:p>
    <w:p w14:paraId="306E3365" w14:textId="77777777" w:rsidR="001C6E98" w:rsidRDefault="001C6E98" w:rsidP="001C6E98">
      <w:pPr>
        <w:pStyle w:val="NoSpacing"/>
        <w:numPr>
          <w:ilvl w:val="0"/>
          <w:numId w:val="1"/>
        </w:numPr>
        <w:rPr>
          <w:b/>
          <w:bCs/>
        </w:rPr>
      </w:pPr>
      <w:r>
        <w:rPr>
          <w:b/>
          <w:bCs/>
        </w:rPr>
        <w:t xml:space="preserve">PROPOSED ORDINANCE 2026-5-21 </w:t>
      </w:r>
      <w:r w:rsidRPr="001C6E98">
        <w:rPr>
          <w:b/>
          <w:bCs/>
        </w:rPr>
        <w:t>AN ORDINANCE OF MORONI CITY, SANPETE COUNTY, UTAH, ADOPTING THE WILDLAND URBAN INTERFACE BUILDING STANDARDS AS DEFINED IN UTAH CODE SECTION 65A-8-401; ADOPTING BY REFERENCE THE UTAH WILDLAND URBAN INTERFACE CODE ADOPTED UNDER UTAH CODE SECTION 15A-2-103; AMENDING TITLE 9 OF THE MORONI CITY CODE; PROVIDING FOR ADMINISTRATION, ENFORCEMENT, DESIGNATION OF WILDLAND-URBAN INTERFACE AREAS, CODIFICATION, SEVERABILITY, REPEALER, AND AN EFFECTIVE DATE</w:t>
      </w:r>
    </w:p>
    <w:p w14:paraId="42AA2696" w14:textId="0DF4F5A0" w:rsidR="001C6E98" w:rsidRDefault="001C6E98" w:rsidP="001C6E98">
      <w:pPr>
        <w:pStyle w:val="NoSpacing"/>
        <w:ind w:left="720"/>
      </w:pPr>
      <w:r w:rsidRPr="001C6E98">
        <w:t>Council reviewed and discussed Ordinance 2026</w:t>
      </w:r>
      <w:r w:rsidRPr="001C6E98">
        <w:noBreakHyphen/>
        <w:t>5</w:t>
      </w:r>
      <w:r w:rsidRPr="001C6E98">
        <w:noBreakHyphen/>
        <w:t>21 adopting the International Wildland</w:t>
      </w:r>
      <w:r w:rsidRPr="001C6E98">
        <w:noBreakHyphen/>
        <w:t>Urban Interface (WUI) Building Standards as required by House Bill 48, noting the mapped high</w:t>
      </w:r>
      <w:r w:rsidRPr="001C6E98">
        <w:noBreakHyphen/>
        <w:t>risk area in Moroni</w:t>
      </w:r>
      <w:r w:rsidR="00934712">
        <w:t xml:space="preserve">, </w:t>
      </w:r>
      <w:r w:rsidRPr="001C6E98">
        <w:t>roughly from 400 North east to the hills</w:t>
      </w:r>
      <w:r w:rsidR="00934712">
        <w:t>,</w:t>
      </w:r>
      <w:r w:rsidRPr="001C6E98">
        <w:t xml:space="preserve"> and clarifying that the ordinance applies only to new construction in this high</w:t>
      </w:r>
      <w:r w:rsidRPr="001C6E98">
        <w:noBreakHyphen/>
        <w:t xml:space="preserve">risk zone. Greg Hill explained that the </w:t>
      </w:r>
      <w:r w:rsidRPr="001C6E98">
        <w:lastRenderedPageBreak/>
        <w:t>county, via an interlocal agreement, will enforce these building standards through its normal building permit process, and that adoption functions like an “insurance policy” by opening access to state and federal funding if a wildfire originates in the WUI area. After discussion and confirmation that existing homes are not affected</w:t>
      </w:r>
      <w:r>
        <w:t xml:space="preserve"> council moved forward with approval.</w:t>
      </w:r>
    </w:p>
    <w:p w14:paraId="56B2E689" w14:textId="77777777" w:rsidR="001C6E98" w:rsidRDefault="001C6E98" w:rsidP="001C6E98">
      <w:pPr>
        <w:pStyle w:val="NoSpacing"/>
        <w:ind w:left="720"/>
      </w:pPr>
    </w:p>
    <w:p w14:paraId="7C0BCC1F" w14:textId="17B8D7AE" w:rsidR="001C6E98" w:rsidRDefault="001C6E98" w:rsidP="001C6E98">
      <w:pPr>
        <w:pStyle w:val="NoSpacing"/>
        <w:ind w:left="720"/>
      </w:pPr>
      <w:r>
        <w:t>MOTION Councilmember Jake Bagley to approve Ordinance 2026-5-21.</w:t>
      </w:r>
    </w:p>
    <w:p w14:paraId="1F497CB2" w14:textId="34064BC8" w:rsidR="001C6E98" w:rsidRDefault="001C6E98" w:rsidP="001C6E98">
      <w:pPr>
        <w:pStyle w:val="NoSpacing"/>
        <w:ind w:left="720"/>
      </w:pPr>
      <w:r>
        <w:t>SECOND Councilmember Thayne Atkinson</w:t>
      </w:r>
    </w:p>
    <w:p w14:paraId="2CD451E0" w14:textId="5953F24A" w:rsidR="001C6E98" w:rsidRDefault="001C6E98" w:rsidP="001C6E98">
      <w:pPr>
        <w:pStyle w:val="NoSpacing"/>
        <w:ind w:left="720"/>
      </w:pPr>
      <w:r>
        <w:t>Draper, Atkinson, Bagley, Taylor all YES.  MOTION carried.</w:t>
      </w:r>
    </w:p>
    <w:p w14:paraId="3988B1E7" w14:textId="77777777" w:rsidR="001C6E98" w:rsidRPr="001C6E98" w:rsidRDefault="001C6E98" w:rsidP="001C6E98">
      <w:pPr>
        <w:pStyle w:val="NoSpacing"/>
        <w:ind w:left="720"/>
      </w:pPr>
    </w:p>
    <w:p w14:paraId="3E866F35" w14:textId="73052A20" w:rsidR="001C6E98" w:rsidRDefault="00716AE0" w:rsidP="00AE7DD7">
      <w:pPr>
        <w:pStyle w:val="NoSpacing"/>
        <w:numPr>
          <w:ilvl w:val="0"/>
          <w:numId w:val="1"/>
        </w:numPr>
        <w:rPr>
          <w:b/>
          <w:bCs/>
        </w:rPr>
      </w:pPr>
      <w:r>
        <w:rPr>
          <w:b/>
          <w:bCs/>
        </w:rPr>
        <w:t>RENTAL/LOAN OF CITY TRACTOR TO WALES TOWN</w:t>
      </w:r>
    </w:p>
    <w:p w14:paraId="60E37A0D" w14:textId="39095921" w:rsidR="001C6E98" w:rsidRPr="00716AE0" w:rsidRDefault="00716AE0" w:rsidP="001C6E98">
      <w:pPr>
        <w:pStyle w:val="NoSpacing"/>
        <w:ind w:left="720"/>
      </w:pPr>
      <w:r w:rsidRPr="00716AE0">
        <w:t>Council discussed and a</w:t>
      </w:r>
      <w:r>
        <w:t>greed to</w:t>
      </w:r>
      <w:r w:rsidRPr="00716AE0">
        <w:t xml:space="preserve"> the loan of the City’s small John Deere tractor to the Town of Wales for limited roadside maintenance, emphasizing inter</w:t>
      </w:r>
      <w:r w:rsidRPr="00716AE0">
        <w:noBreakHyphen/>
        <w:t>city cooperation, verbal limitations on who may operate the equipment, and the expectation it be returned in the same condition and refueled</w:t>
      </w:r>
      <w:r>
        <w:t>.</w:t>
      </w:r>
    </w:p>
    <w:p w14:paraId="35E0BDCF" w14:textId="77777777" w:rsidR="001C6E98" w:rsidRDefault="001C6E98" w:rsidP="00716AE0">
      <w:pPr>
        <w:pStyle w:val="NoSpacing"/>
        <w:rPr>
          <w:b/>
          <w:bCs/>
        </w:rPr>
      </w:pPr>
    </w:p>
    <w:p w14:paraId="4AB4295B" w14:textId="56DD0F08" w:rsidR="00D85BE6" w:rsidRPr="00716AE0" w:rsidRDefault="00AE05B2" w:rsidP="00716AE0">
      <w:pPr>
        <w:pStyle w:val="NoSpacing"/>
        <w:numPr>
          <w:ilvl w:val="0"/>
          <w:numId w:val="1"/>
        </w:numPr>
        <w:rPr>
          <w:b/>
          <w:bCs/>
        </w:rPr>
      </w:pPr>
      <w:r>
        <w:rPr>
          <w:b/>
          <w:bCs/>
        </w:rPr>
        <w:t>FINANCIALS</w:t>
      </w:r>
    </w:p>
    <w:p w14:paraId="5BDAD8D3" w14:textId="77777777" w:rsidR="00D85BE6" w:rsidRPr="00D85BE6" w:rsidRDefault="00D85BE6" w:rsidP="001628CC">
      <w:pPr>
        <w:pStyle w:val="NoSpacing"/>
      </w:pPr>
    </w:p>
    <w:p w14:paraId="08AA5EFE" w14:textId="0DBAB325" w:rsidR="00400B05" w:rsidRPr="00AC779B" w:rsidRDefault="00400B05" w:rsidP="00AE7DD7">
      <w:pPr>
        <w:pStyle w:val="NoSpacing"/>
        <w:numPr>
          <w:ilvl w:val="0"/>
          <w:numId w:val="1"/>
        </w:numPr>
        <w:rPr>
          <w:b/>
          <w:bCs/>
        </w:rPr>
      </w:pPr>
      <w:r w:rsidRPr="00AC779B">
        <w:rPr>
          <w:b/>
          <w:bCs/>
        </w:rPr>
        <w:t>MEETING MINUTES</w:t>
      </w:r>
    </w:p>
    <w:p w14:paraId="5D6D1C46" w14:textId="08E3D4E5" w:rsidR="00400B05" w:rsidRDefault="00716AE0" w:rsidP="00400B05">
      <w:pPr>
        <w:pStyle w:val="NoSpacing"/>
        <w:ind w:left="720"/>
      </w:pPr>
      <w:r>
        <w:t>March 19, 2026</w:t>
      </w:r>
    </w:p>
    <w:p w14:paraId="1F15A3B8" w14:textId="190E0D8A" w:rsidR="00D356BF" w:rsidRDefault="00D356BF" w:rsidP="00400B05">
      <w:pPr>
        <w:pStyle w:val="NoSpacing"/>
        <w:ind w:left="720"/>
      </w:pPr>
      <w:r>
        <w:t xml:space="preserve">MOTION Councilmember </w:t>
      </w:r>
      <w:r w:rsidR="00716AE0">
        <w:t>Kevin Taylor</w:t>
      </w:r>
      <w:r>
        <w:t xml:space="preserve"> </w:t>
      </w:r>
      <w:proofErr w:type="gramStart"/>
      <w:r>
        <w:t xml:space="preserve">to </w:t>
      </w:r>
      <w:r w:rsidR="00D85BE6">
        <w:t>approve</w:t>
      </w:r>
      <w:proofErr w:type="gramEnd"/>
      <w:r>
        <w:t xml:space="preserve"> </w:t>
      </w:r>
      <w:proofErr w:type="gramStart"/>
      <w:r>
        <w:t xml:space="preserve">the </w:t>
      </w:r>
      <w:r w:rsidR="00716AE0">
        <w:t>March</w:t>
      </w:r>
      <w:proofErr w:type="gramEnd"/>
      <w:r w:rsidR="00D85BE6">
        <w:t xml:space="preserve"> 19</w:t>
      </w:r>
      <w:r>
        <w:t xml:space="preserve">, </w:t>
      </w:r>
      <w:r w:rsidR="00C7084E">
        <w:t>2026,</w:t>
      </w:r>
      <w:r>
        <w:t xml:space="preserve"> meeting minutes</w:t>
      </w:r>
      <w:r w:rsidR="00D85BE6">
        <w:t>.</w:t>
      </w:r>
    </w:p>
    <w:p w14:paraId="3F0EC5FC" w14:textId="71239908" w:rsidR="00D356BF" w:rsidRDefault="00D356BF" w:rsidP="00400B05">
      <w:pPr>
        <w:pStyle w:val="NoSpacing"/>
        <w:ind w:left="720"/>
      </w:pPr>
      <w:r>
        <w:t xml:space="preserve">SECOND Councilmember </w:t>
      </w:r>
      <w:r w:rsidR="00716AE0">
        <w:t>D. Craig Draper</w:t>
      </w:r>
    </w:p>
    <w:p w14:paraId="3D492DB8" w14:textId="287A1094" w:rsidR="00D356BF" w:rsidRDefault="00D356BF" w:rsidP="00400B05">
      <w:pPr>
        <w:pStyle w:val="NoSpacing"/>
        <w:ind w:left="720"/>
      </w:pPr>
      <w:r>
        <w:t>All YES.  MOTION carried.</w:t>
      </w:r>
      <w:r w:rsidR="00D85BE6">
        <w:t xml:space="preserve">  </w:t>
      </w:r>
    </w:p>
    <w:p w14:paraId="700E8E51" w14:textId="77777777" w:rsidR="00D356BF" w:rsidRDefault="00D356BF" w:rsidP="00400B05">
      <w:pPr>
        <w:pStyle w:val="NoSpacing"/>
        <w:ind w:left="720"/>
      </w:pPr>
    </w:p>
    <w:p w14:paraId="5E1F0E4C" w14:textId="7CA3E21E" w:rsidR="00400B05" w:rsidRDefault="00D85BE6" w:rsidP="00400B05">
      <w:pPr>
        <w:pStyle w:val="NoSpacing"/>
        <w:ind w:left="720"/>
      </w:pPr>
      <w:r>
        <w:t xml:space="preserve">March </w:t>
      </w:r>
      <w:r w:rsidR="00716AE0">
        <w:t>25, 2026</w:t>
      </w:r>
    </w:p>
    <w:p w14:paraId="5701D22C" w14:textId="3B3E920B" w:rsidR="00D356BF" w:rsidRDefault="00D356BF" w:rsidP="00400B05">
      <w:pPr>
        <w:pStyle w:val="NoSpacing"/>
        <w:ind w:left="720"/>
      </w:pPr>
      <w:r>
        <w:t xml:space="preserve">MOTION Councilmember </w:t>
      </w:r>
      <w:r w:rsidR="00716AE0">
        <w:t>Thayne Atkinson</w:t>
      </w:r>
      <w:r>
        <w:t xml:space="preserve"> to approve </w:t>
      </w:r>
      <w:r w:rsidR="00D85BE6">
        <w:t xml:space="preserve">March </w:t>
      </w:r>
      <w:r w:rsidR="00716AE0">
        <w:t>25</w:t>
      </w:r>
      <w:r>
        <w:t xml:space="preserve">, </w:t>
      </w:r>
      <w:r w:rsidR="00C7084E">
        <w:t>2026,</w:t>
      </w:r>
      <w:r>
        <w:t xml:space="preserve"> meeting minutes.</w:t>
      </w:r>
    </w:p>
    <w:p w14:paraId="142A04C5" w14:textId="58D48200" w:rsidR="00D356BF" w:rsidRDefault="00D356BF" w:rsidP="00400B05">
      <w:pPr>
        <w:pStyle w:val="NoSpacing"/>
        <w:ind w:left="720"/>
      </w:pPr>
      <w:r>
        <w:t xml:space="preserve">SECOND Councilmember </w:t>
      </w:r>
      <w:r w:rsidR="00716AE0">
        <w:t>Jake Bagley</w:t>
      </w:r>
    </w:p>
    <w:p w14:paraId="68766502" w14:textId="0593D70E" w:rsidR="00D356BF" w:rsidRDefault="00D356BF" w:rsidP="00400B05">
      <w:pPr>
        <w:pStyle w:val="NoSpacing"/>
        <w:ind w:left="720"/>
      </w:pPr>
      <w:r>
        <w:t xml:space="preserve">All YES.  MOTION carried. </w:t>
      </w:r>
    </w:p>
    <w:p w14:paraId="2CF14D56" w14:textId="77777777" w:rsidR="00400B05" w:rsidRDefault="00400B05" w:rsidP="00400B05">
      <w:pPr>
        <w:pStyle w:val="NoSpacing"/>
      </w:pPr>
    </w:p>
    <w:p w14:paraId="009CE84C" w14:textId="4B4C8EB5" w:rsidR="00590978" w:rsidRDefault="00590978" w:rsidP="00400B05">
      <w:pPr>
        <w:pStyle w:val="NoSpacing"/>
        <w:numPr>
          <w:ilvl w:val="0"/>
          <w:numId w:val="1"/>
        </w:numPr>
        <w:rPr>
          <w:b/>
          <w:bCs/>
        </w:rPr>
      </w:pPr>
      <w:r>
        <w:rPr>
          <w:b/>
          <w:bCs/>
        </w:rPr>
        <w:t>ACTIVITIES REPORT – ASHLEY GRUNDY</w:t>
      </w:r>
    </w:p>
    <w:p w14:paraId="09809EE2" w14:textId="2D2F842D" w:rsidR="00590978" w:rsidRPr="00590978" w:rsidRDefault="00590978" w:rsidP="00590978">
      <w:pPr>
        <w:pStyle w:val="NoSpacing"/>
        <w:ind w:left="720"/>
      </w:pPr>
      <w:r w:rsidRPr="00590978">
        <w:t>Summer Kickoff Bash (May 30)</w:t>
      </w:r>
    </w:p>
    <w:p w14:paraId="265BFC86" w14:textId="43876904" w:rsidR="00590978" w:rsidRDefault="00590978" w:rsidP="00590978">
      <w:pPr>
        <w:pStyle w:val="NoSpacing"/>
        <w:numPr>
          <w:ilvl w:val="0"/>
          <w:numId w:val="14"/>
        </w:numPr>
      </w:pPr>
      <w:r w:rsidRPr="00590978">
        <w:t>Announced a “summer kickoff bash” with a band from Manti High School, a ch</w:t>
      </w:r>
      <w:r>
        <w:t>alk</w:t>
      </w:r>
      <w:r w:rsidRPr="00590978">
        <w:t xml:space="preserve"> throw activity, and </w:t>
      </w:r>
      <w:r w:rsidR="00934712">
        <w:t>BBQ</w:t>
      </w:r>
      <w:r w:rsidRPr="00590978">
        <w:t xml:space="preserve"> sandwiches.</w:t>
      </w:r>
    </w:p>
    <w:p w14:paraId="10AB057C" w14:textId="77777777" w:rsidR="00AF38F5" w:rsidRPr="00590978" w:rsidRDefault="00AF38F5" w:rsidP="00AF38F5">
      <w:pPr>
        <w:pStyle w:val="NoSpacing"/>
        <w:ind w:left="1080"/>
      </w:pPr>
    </w:p>
    <w:p w14:paraId="31F371E7" w14:textId="3568FA79" w:rsidR="00590978" w:rsidRPr="00590978" w:rsidRDefault="00590978" w:rsidP="00590978">
      <w:pPr>
        <w:pStyle w:val="NoSpacing"/>
        <w:ind w:firstLine="720"/>
      </w:pPr>
      <w:r w:rsidRPr="00590978">
        <w:t>Fourth of July Events</w:t>
      </w:r>
    </w:p>
    <w:p w14:paraId="636580DC" w14:textId="77777777" w:rsidR="00590978" w:rsidRPr="00590978" w:rsidRDefault="00590978" w:rsidP="00590978">
      <w:pPr>
        <w:pStyle w:val="NoSpacing"/>
        <w:numPr>
          <w:ilvl w:val="0"/>
          <w:numId w:val="15"/>
        </w:numPr>
      </w:pPr>
      <w:r w:rsidRPr="00590978">
        <w:t>Reported the Fourth of July schedule is finalized and distributed.</w:t>
      </w:r>
    </w:p>
    <w:p w14:paraId="480D5EE0" w14:textId="77777777" w:rsidR="00590978" w:rsidRPr="00590978" w:rsidRDefault="00590978" w:rsidP="00590978">
      <w:pPr>
        <w:pStyle w:val="NoSpacing"/>
        <w:numPr>
          <w:ilvl w:val="0"/>
          <w:numId w:val="15"/>
        </w:numPr>
      </w:pPr>
      <w:r w:rsidRPr="00590978">
        <w:t xml:space="preserve">Noted key changes: </w:t>
      </w:r>
    </w:p>
    <w:p w14:paraId="43FD80E1" w14:textId="77777777" w:rsidR="00590978" w:rsidRPr="00590978" w:rsidRDefault="00590978" w:rsidP="00590978">
      <w:pPr>
        <w:pStyle w:val="NoSpacing"/>
        <w:numPr>
          <w:ilvl w:val="1"/>
          <w:numId w:val="15"/>
        </w:numPr>
      </w:pPr>
      <w:r w:rsidRPr="00590978">
        <w:t>Turkey barbecue and car show will be moved to the Rec Complex to improve parking, restroom access, and reduce congestion near the fire station.</w:t>
      </w:r>
    </w:p>
    <w:p w14:paraId="6F4618D8" w14:textId="77777777" w:rsidR="00590978" w:rsidRPr="00590978" w:rsidRDefault="00590978" w:rsidP="00590978">
      <w:pPr>
        <w:pStyle w:val="NoSpacing"/>
        <w:numPr>
          <w:ilvl w:val="1"/>
          <w:numId w:val="15"/>
        </w:numPr>
      </w:pPr>
      <w:r w:rsidRPr="00590978">
        <w:t xml:space="preserve">The carnival will also be held at the Rec Complex this </w:t>
      </w:r>
      <w:proofErr w:type="gramStart"/>
      <w:r w:rsidRPr="00590978">
        <w:t>year</w:t>
      </w:r>
      <w:proofErr w:type="gramEnd"/>
      <w:r w:rsidRPr="00590978">
        <w:t xml:space="preserve"> so it does not need to be torn down for fireworks and to keep the grass drier.</w:t>
      </w:r>
    </w:p>
    <w:p w14:paraId="6F33FFE4" w14:textId="77777777" w:rsidR="00590978" w:rsidRPr="00590978" w:rsidRDefault="00590978" w:rsidP="00590978">
      <w:pPr>
        <w:pStyle w:val="NoSpacing"/>
        <w:numPr>
          <w:ilvl w:val="1"/>
          <w:numId w:val="15"/>
        </w:numPr>
      </w:pPr>
      <w:r w:rsidRPr="00590978">
        <w:t>Due to Welch Days and the softball tournament, the car show could not be held the weekend before, so it is being combined with the turkey dinner as in past years.</w:t>
      </w:r>
    </w:p>
    <w:p w14:paraId="38ECBD8C" w14:textId="77777777" w:rsidR="00590978" w:rsidRDefault="00590978" w:rsidP="00590978">
      <w:pPr>
        <w:pStyle w:val="NoSpacing"/>
        <w:numPr>
          <w:ilvl w:val="0"/>
          <w:numId w:val="15"/>
        </w:numPr>
      </w:pPr>
      <w:r w:rsidRPr="00590978">
        <w:t>Asked for help driving the train at the carnival, joking about council participation.</w:t>
      </w:r>
    </w:p>
    <w:p w14:paraId="644B6639" w14:textId="77777777" w:rsidR="00AF38F5" w:rsidRPr="00590978" w:rsidRDefault="00AF38F5" w:rsidP="00AF38F5">
      <w:pPr>
        <w:pStyle w:val="NoSpacing"/>
      </w:pPr>
    </w:p>
    <w:p w14:paraId="6D30771A" w14:textId="4C3EFC09" w:rsidR="00590978" w:rsidRPr="00590978" w:rsidRDefault="00590978" w:rsidP="00590978">
      <w:pPr>
        <w:pStyle w:val="NoSpacing"/>
        <w:ind w:left="720"/>
      </w:pPr>
      <w:r w:rsidRPr="00590978">
        <w:t>Cornhole Tournament</w:t>
      </w:r>
    </w:p>
    <w:p w14:paraId="77561914" w14:textId="77777777" w:rsidR="00590978" w:rsidRPr="00590978" w:rsidRDefault="00590978" w:rsidP="00590978">
      <w:pPr>
        <w:pStyle w:val="NoSpacing"/>
        <w:numPr>
          <w:ilvl w:val="0"/>
          <w:numId w:val="16"/>
        </w:numPr>
      </w:pPr>
      <w:r w:rsidRPr="00590978">
        <w:t>Explained they created a sponsorship program, which funded 10 sets of cornhole boards and bags that will belong to Moroni City.</w:t>
      </w:r>
    </w:p>
    <w:p w14:paraId="3D0CFF30" w14:textId="77777777" w:rsidR="00590978" w:rsidRDefault="00590978" w:rsidP="00590978">
      <w:pPr>
        <w:pStyle w:val="NoSpacing"/>
        <w:numPr>
          <w:ilvl w:val="0"/>
          <w:numId w:val="16"/>
        </w:numPr>
      </w:pPr>
      <w:r w:rsidRPr="00590978">
        <w:lastRenderedPageBreak/>
        <w:t>Discussed with Councilmember Atkinson the option of having the Mount Pleasant organizers run the tournament for a modest fee (a “couple hundred dollars”), especially for scoring and scheduling; council felt this would be helpful at least for the first year.</w:t>
      </w:r>
    </w:p>
    <w:p w14:paraId="0B62F7B7" w14:textId="77777777" w:rsidR="00AF38F5" w:rsidRPr="00590978" w:rsidRDefault="00AF38F5" w:rsidP="00AF38F5">
      <w:pPr>
        <w:pStyle w:val="NoSpacing"/>
        <w:ind w:left="1080"/>
      </w:pPr>
    </w:p>
    <w:p w14:paraId="36A6B612" w14:textId="3657E0B0" w:rsidR="00590978" w:rsidRPr="00590978" w:rsidRDefault="00590978" w:rsidP="00590978">
      <w:pPr>
        <w:pStyle w:val="NoSpacing"/>
        <w:ind w:left="720"/>
      </w:pPr>
      <w:r w:rsidRPr="00590978">
        <w:t>Purchasing &amp; Costco Cards</w:t>
      </w:r>
    </w:p>
    <w:p w14:paraId="34A39E04" w14:textId="482078EA" w:rsidR="00590978" w:rsidRDefault="00590978" w:rsidP="00590978">
      <w:pPr>
        <w:pStyle w:val="NoSpacing"/>
        <w:numPr>
          <w:ilvl w:val="0"/>
          <w:numId w:val="17"/>
        </w:numPr>
      </w:pPr>
      <w:r w:rsidRPr="00590978">
        <w:t xml:space="preserve">Noted that staff have obtained Costco cards to make </w:t>
      </w:r>
      <w:r w:rsidR="00AF38F5" w:rsidRPr="00590978">
        <w:t>purchases</w:t>
      </w:r>
      <w:r w:rsidRPr="00590978">
        <w:t xml:space="preserve"> for events (like the Fourth of July) simpler and directly under the city’s account, reducing reimbursement paperwork.</w:t>
      </w:r>
    </w:p>
    <w:p w14:paraId="03367212" w14:textId="77777777" w:rsidR="00AF38F5" w:rsidRPr="00590978" w:rsidRDefault="00AF38F5" w:rsidP="00AF38F5">
      <w:pPr>
        <w:pStyle w:val="NoSpacing"/>
        <w:ind w:left="720"/>
      </w:pPr>
    </w:p>
    <w:p w14:paraId="03F1D241" w14:textId="3CC2D092" w:rsidR="00590978" w:rsidRPr="00590978" w:rsidRDefault="00590978" w:rsidP="00590978">
      <w:pPr>
        <w:pStyle w:val="NoSpacing"/>
        <w:ind w:firstLine="720"/>
      </w:pPr>
      <w:r w:rsidRPr="00590978">
        <w:t xml:space="preserve">Water </w:t>
      </w:r>
    </w:p>
    <w:p w14:paraId="6F1BB012" w14:textId="625589CC" w:rsidR="00590978" w:rsidRPr="00590978" w:rsidRDefault="00590978" w:rsidP="00590978">
      <w:pPr>
        <w:pStyle w:val="NoSpacing"/>
        <w:numPr>
          <w:ilvl w:val="0"/>
          <w:numId w:val="18"/>
        </w:numPr>
      </w:pPr>
      <w:r w:rsidRPr="00590978">
        <w:t>In related discussion, council and Ashley talked about purchasing pallet(s) of bottled water for Fourth of July with possible storage split between Brennen’s shop and the city building/basement</w:t>
      </w:r>
      <w:r>
        <w:t>.</w:t>
      </w:r>
    </w:p>
    <w:p w14:paraId="7FD8074F" w14:textId="77777777" w:rsidR="00590978" w:rsidRDefault="00590978" w:rsidP="00590978">
      <w:pPr>
        <w:pStyle w:val="NoSpacing"/>
        <w:rPr>
          <w:b/>
          <w:bCs/>
        </w:rPr>
      </w:pPr>
    </w:p>
    <w:p w14:paraId="267E640C" w14:textId="7757DBEC" w:rsidR="00400B05" w:rsidRPr="00AC779B" w:rsidRDefault="00C7777F" w:rsidP="00400B05">
      <w:pPr>
        <w:pStyle w:val="NoSpacing"/>
        <w:numPr>
          <w:ilvl w:val="0"/>
          <w:numId w:val="1"/>
        </w:numPr>
        <w:rPr>
          <w:b/>
          <w:bCs/>
        </w:rPr>
      </w:pPr>
      <w:r w:rsidRPr="00AC779B">
        <w:rPr>
          <w:b/>
          <w:bCs/>
        </w:rPr>
        <w:t>COUNCIL REPORT</w:t>
      </w:r>
    </w:p>
    <w:p w14:paraId="050B2F88" w14:textId="4531CA50" w:rsidR="00DE780F" w:rsidRDefault="00DE780F" w:rsidP="00DE780F">
      <w:pPr>
        <w:pStyle w:val="NoSpacing"/>
        <w:ind w:left="720"/>
      </w:pPr>
      <w:r>
        <w:t>D. Craig Draper</w:t>
      </w:r>
    </w:p>
    <w:p w14:paraId="2149D08D" w14:textId="1C435264" w:rsidR="00716AE0" w:rsidRPr="00716AE0" w:rsidRDefault="00716AE0" w:rsidP="00716AE0">
      <w:pPr>
        <w:pStyle w:val="NoSpacing"/>
        <w:ind w:left="720"/>
        <w:rPr>
          <w:rFonts w:cstheme="minorHAnsi"/>
        </w:rPr>
      </w:pPr>
      <w:r>
        <w:rPr>
          <w:rFonts w:cstheme="minorHAnsi"/>
        </w:rPr>
        <w:t>Draper c</w:t>
      </w:r>
      <w:r w:rsidRPr="00716AE0">
        <w:rPr>
          <w:rFonts w:cstheme="minorHAnsi"/>
        </w:rPr>
        <w:t xml:space="preserve">omplimented the Planning and Zoning Commission on doing a great job and welcomed Sarah Perry to the group, noting that former member Denny </w:t>
      </w:r>
      <w:r>
        <w:rPr>
          <w:rFonts w:cstheme="minorHAnsi"/>
        </w:rPr>
        <w:t xml:space="preserve">Parry </w:t>
      </w:r>
      <w:r w:rsidRPr="00716AE0">
        <w:rPr>
          <w:rFonts w:cstheme="minorHAnsi"/>
        </w:rPr>
        <w:t xml:space="preserve">may still be called on occasionally. </w:t>
      </w:r>
    </w:p>
    <w:p w14:paraId="5BB3E5F8" w14:textId="712A2334" w:rsidR="008F19A5" w:rsidRPr="00716AE0" w:rsidRDefault="00716AE0" w:rsidP="00716AE0">
      <w:pPr>
        <w:pStyle w:val="NoSpacing"/>
        <w:ind w:left="720"/>
        <w:rPr>
          <w:rFonts w:cstheme="minorHAnsi"/>
        </w:rPr>
      </w:pPr>
      <w:r>
        <w:rPr>
          <w:rFonts w:cstheme="minorHAnsi"/>
        </w:rPr>
        <w:t>He also r</w:t>
      </w:r>
      <w:r w:rsidRPr="00716AE0">
        <w:rPr>
          <w:rFonts w:cstheme="minorHAnsi"/>
        </w:rPr>
        <w:t xml:space="preserve">eported he is working on a “Safe Sidewalk” grant </w:t>
      </w:r>
      <w:r>
        <w:rPr>
          <w:rFonts w:cstheme="minorHAnsi"/>
        </w:rPr>
        <w:t xml:space="preserve">with Cade Penny </w:t>
      </w:r>
      <w:r w:rsidRPr="00716AE0">
        <w:rPr>
          <w:rFonts w:cstheme="minorHAnsi"/>
        </w:rPr>
        <w:t xml:space="preserve">and, depending on the outcome of </w:t>
      </w:r>
      <w:r>
        <w:rPr>
          <w:rFonts w:cstheme="minorHAnsi"/>
        </w:rPr>
        <w:t>C</w:t>
      </w:r>
      <w:r w:rsidRPr="00716AE0">
        <w:rPr>
          <w:rFonts w:cstheme="minorHAnsi"/>
        </w:rPr>
        <w:t xml:space="preserve">herrie’s grant, plans to seek funding for a sidewalk on the east side of town, potentially using </w:t>
      </w:r>
      <w:proofErr w:type="gramStart"/>
      <w:r w:rsidRPr="00716AE0">
        <w:rPr>
          <w:rFonts w:cstheme="minorHAnsi"/>
        </w:rPr>
        <w:t>Class C road</w:t>
      </w:r>
      <w:proofErr w:type="gramEnd"/>
      <w:r w:rsidRPr="00716AE0">
        <w:rPr>
          <w:rFonts w:cstheme="minorHAnsi"/>
        </w:rPr>
        <w:t xml:space="preserve"> funds if grant funding is not available.</w:t>
      </w:r>
    </w:p>
    <w:p w14:paraId="51F76FBE" w14:textId="77777777" w:rsidR="008F19A5" w:rsidRDefault="008F19A5" w:rsidP="008F19A5">
      <w:pPr>
        <w:pStyle w:val="NoSpacing"/>
        <w:ind w:left="720"/>
      </w:pPr>
    </w:p>
    <w:p w14:paraId="7EB47012" w14:textId="0E102113" w:rsidR="00F84162" w:rsidRDefault="00F84162" w:rsidP="00F84162">
      <w:pPr>
        <w:pStyle w:val="NoSpacing"/>
        <w:ind w:left="720"/>
      </w:pPr>
      <w:r>
        <w:t>Thayne Atkinso</w:t>
      </w:r>
      <w:r w:rsidR="008F19A5">
        <w:t>n</w:t>
      </w:r>
    </w:p>
    <w:p w14:paraId="651F64C6" w14:textId="77777777" w:rsidR="00F84162" w:rsidRDefault="00F84162" w:rsidP="008F19A5">
      <w:pPr>
        <w:pStyle w:val="NoSpacing"/>
      </w:pPr>
    </w:p>
    <w:p w14:paraId="7A694E7D" w14:textId="0147645B" w:rsidR="00F84162" w:rsidRDefault="00F84162" w:rsidP="00F84162">
      <w:pPr>
        <w:pStyle w:val="NoSpacing"/>
        <w:ind w:left="720"/>
      </w:pPr>
      <w:r>
        <w:t>Jake Bagley</w:t>
      </w:r>
    </w:p>
    <w:p w14:paraId="27DA4A0F" w14:textId="774B7B3E" w:rsidR="008F19A5" w:rsidRDefault="008F19A5" w:rsidP="008F19A5">
      <w:pPr>
        <w:pStyle w:val="NoSpacing"/>
        <w:ind w:left="720"/>
      </w:pPr>
      <w:r>
        <w:t xml:space="preserve">Councilmember Jake Bagley </w:t>
      </w:r>
      <w:r w:rsidR="00F21BE0" w:rsidRPr="00F21BE0">
        <w:t>Reported he is working on getting park items ready and coordinating details for the softball tournament, with the expectation of further coordination with Ashley on Fourth of July activities.</w:t>
      </w:r>
    </w:p>
    <w:p w14:paraId="2AA2288F" w14:textId="77777777" w:rsidR="008F19A5" w:rsidRDefault="008F19A5" w:rsidP="008F19A5">
      <w:pPr>
        <w:pStyle w:val="NoSpacing"/>
        <w:ind w:left="720"/>
      </w:pPr>
    </w:p>
    <w:p w14:paraId="7EA3A03D" w14:textId="39574563" w:rsidR="008F19A5" w:rsidRDefault="008F19A5" w:rsidP="00F84162">
      <w:pPr>
        <w:pStyle w:val="NoSpacing"/>
        <w:ind w:left="720"/>
      </w:pPr>
      <w:r>
        <w:t>Cherrie Green</w:t>
      </w:r>
    </w:p>
    <w:p w14:paraId="3F4E5FA0" w14:textId="22E57853" w:rsidR="00F84162" w:rsidRDefault="00F21BE0" w:rsidP="00F84162">
      <w:pPr>
        <w:pStyle w:val="NoSpacing"/>
        <w:ind w:left="720"/>
      </w:pPr>
      <w:r>
        <w:t>Absent</w:t>
      </w:r>
    </w:p>
    <w:p w14:paraId="1E14378A" w14:textId="77777777" w:rsidR="008F19A5" w:rsidRDefault="008F19A5" w:rsidP="00F84162">
      <w:pPr>
        <w:pStyle w:val="NoSpacing"/>
        <w:ind w:left="720"/>
      </w:pPr>
    </w:p>
    <w:p w14:paraId="620002D9" w14:textId="30BC8DB3" w:rsidR="00F84162" w:rsidRDefault="00F84162" w:rsidP="00F84162">
      <w:pPr>
        <w:pStyle w:val="NoSpacing"/>
        <w:ind w:left="720"/>
      </w:pPr>
      <w:r>
        <w:t>Kevin</w:t>
      </w:r>
      <w:r w:rsidR="00AC779B">
        <w:t xml:space="preserve"> Taylor</w:t>
      </w:r>
    </w:p>
    <w:p w14:paraId="1AE02F36" w14:textId="5D993BE6" w:rsidR="004D0517" w:rsidRDefault="004D0517" w:rsidP="00F21BE0">
      <w:pPr>
        <w:pStyle w:val="NoSpacing"/>
        <w:ind w:left="720"/>
      </w:pPr>
      <w:r>
        <w:t xml:space="preserve">Taylor </w:t>
      </w:r>
      <w:r w:rsidR="00F21BE0">
        <w:t>thanked Brennen for keeping him informed on the irrigation system and noted that, overall, this season has gone smoothly, with only a few calls from residents about low pressure and some schedule adjustments to nighttime watering, noting that residents have generally been cooperative with schedule changes, and expressed appreciation for the irrigation work being done.</w:t>
      </w:r>
    </w:p>
    <w:p w14:paraId="699D3FD6" w14:textId="5602A986" w:rsidR="00F84162" w:rsidRPr="00F84162" w:rsidRDefault="00F84162" w:rsidP="004D0517">
      <w:pPr>
        <w:pStyle w:val="NoSpacing"/>
      </w:pPr>
    </w:p>
    <w:p w14:paraId="2AFBFC77" w14:textId="77777777" w:rsidR="003956CF" w:rsidRDefault="00C7777F" w:rsidP="003956CF">
      <w:pPr>
        <w:pStyle w:val="NoSpacing"/>
        <w:numPr>
          <w:ilvl w:val="0"/>
          <w:numId w:val="1"/>
        </w:numPr>
        <w:rPr>
          <w:b/>
          <w:bCs/>
        </w:rPr>
      </w:pPr>
      <w:r w:rsidRPr="00AC779B">
        <w:rPr>
          <w:b/>
          <w:bCs/>
        </w:rPr>
        <w:t>MAYOR’S REPORT</w:t>
      </w:r>
    </w:p>
    <w:p w14:paraId="2B3B8462" w14:textId="13243FF3" w:rsidR="00F21BE0" w:rsidRDefault="00F21BE0" w:rsidP="00F21BE0">
      <w:pPr>
        <w:pStyle w:val="NoSpacing"/>
        <w:ind w:left="720"/>
      </w:pPr>
      <w:r>
        <w:t>Mayor Prestwich invite</w:t>
      </w:r>
      <w:r w:rsidR="00F326AF">
        <w:t>d</w:t>
      </w:r>
      <w:r>
        <w:t xml:space="preserve"> Chief Steve Gray with North Valley Police to give an update on services provided.</w:t>
      </w:r>
    </w:p>
    <w:p w14:paraId="685ED705" w14:textId="50D9F61E" w:rsidR="00F21BE0" w:rsidRDefault="00F21BE0" w:rsidP="00F21BE0">
      <w:pPr>
        <w:pStyle w:val="NoSpacing"/>
        <w:ind w:left="720"/>
      </w:pPr>
      <w:r>
        <w:t>Chief Gray r</w:t>
      </w:r>
      <w:r w:rsidRPr="00F21BE0">
        <w:t>eported that the first month of the new police services arrangement has gone well and shared that deputies recently made one of the largest drug busts in Sanpete County history (approx. $100,000 in drugs), a case that began and ended in Moroni and involved multiple communities, with a significant portion of the drugs originating in Moroni. He noted increased early</w:t>
      </w:r>
      <w:r w:rsidRPr="00F21BE0">
        <w:rPr>
          <w:rFonts w:ascii="Cambria Math" w:hAnsi="Cambria Math" w:cs="Cambria Math"/>
        </w:rPr>
        <w:t>‑</w:t>
      </w:r>
      <w:r w:rsidRPr="00F21BE0">
        <w:t xml:space="preserve">morning enforcement presence in town and largely positive feedback from residents. </w:t>
      </w:r>
      <w:r>
        <w:t>Gray</w:t>
      </w:r>
      <w:r w:rsidRPr="00F21BE0">
        <w:t xml:space="preserve"> reported that a new officer has been hired (currently finishing the academy and will rotate </w:t>
      </w:r>
      <w:r w:rsidRPr="00F21BE0">
        <w:lastRenderedPageBreak/>
        <w:t>through Moroni) and that the office is hiring one additional position as they begin serving Fountain Green on July 1. H</w:t>
      </w:r>
      <w:r w:rsidR="00F326AF">
        <w:t xml:space="preserve">e </w:t>
      </w:r>
      <w:r w:rsidRPr="00F21BE0">
        <w:t>invited the c</w:t>
      </w:r>
      <w:r w:rsidR="00F326AF">
        <w:t>ouncil</w:t>
      </w:r>
      <w:r w:rsidRPr="00F21BE0">
        <w:t xml:space="preserve"> to contact him directly with any concerns</w:t>
      </w:r>
      <w:r w:rsidR="00F326AF">
        <w:t>.</w:t>
      </w:r>
      <w:r w:rsidRPr="00F21BE0">
        <w:t xml:space="preserve"> </w:t>
      </w:r>
      <w:r w:rsidR="00F326AF">
        <w:t>C</w:t>
      </w:r>
      <w:r w:rsidRPr="00F21BE0">
        <w:t>ouncil members expressed appreciation for</w:t>
      </w:r>
      <w:r w:rsidR="00F326AF">
        <w:t xml:space="preserve"> North Valley’s</w:t>
      </w:r>
      <w:r w:rsidRPr="00F21BE0">
        <w:t xml:space="preserve"> office</w:t>
      </w:r>
      <w:r w:rsidR="00F326AF">
        <w:t>rs</w:t>
      </w:r>
      <w:r w:rsidRPr="00F21BE0">
        <w:t xml:space="preserve"> and reported no negative feedback to date.</w:t>
      </w:r>
    </w:p>
    <w:p w14:paraId="0C00A522" w14:textId="77777777" w:rsidR="00F21BE0" w:rsidRDefault="00F21BE0" w:rsidP="00F21BE0">
      <w:pPr>
        <w:pStyle w:val="NoSpacing"/>
        <w:ind w:left="720"/>
      </w:pPr>
    </w:p>
    <w:p w14:paraId="5521D9D9" w14:textId="13B46E85" w:rsidR="00F21BE0" w:rsidRDefault="006727FF" w:rsidP="00F21BE0">
      <w:pPr>
        <w:pStyle w:val="NoSpacing"/>
        <w:ind w:left="720"/>
      </w:pPr>
      <w:r w:rsidRPr="006727FF">
        <w:t xml:space="preserve">Mayor Prestwich reported </w:t>
      </w:r>
      <w:r w:rsidR="00F21BE0">
        <w:t xml:space="preserve">contact with the Sanpete Water Conservancy District, noting a possible opportunity for funding to assist with irrigation mapping and an irrigation master plan, contingent on working through the </w:t>
      </w:r>
      <w:proofErr w:type="gramStart"/>
      <w:r w:rsidR="00F21BE0">
        <w:t>District’s</w:t>
      </w:r>
      <w:proofErr w:type="gramEnd"/>
      <w:r w:rsidR="00F21BE0">
        <w:t xml:space="preserve"> engineer and getting on their agenda.</w:t>
      </w:r>
    </w:p>
    <w:p w14:paraId="760E46CD" w14:textId="44F38BBD" w:rsidR="006727FF" w:rsidRPr="006727FF" w:rsidRDefault="00F21BE0" w:rsidP="00F21BE0">
      <w:pPr>
        <w:pStyle w:val="NoSpacing"/>
        <w:ind w:left="720"/>
      </w:pPr>
      <w:r>
        <w:t xml:space="preserve">Thanked city staff, </w:t>
      </w:r>
      <w:proofErr w:type="gramStart"/>
      <w:r>
        <w:t>councilmembers</w:t>
      </w:r>
      <w:proofErr w:type="gramEnd"/>
      <w:r>
        <w:t>, and North Valley Police for their work and input, emphasizing that good information and advice help the council make better decisions for the community.</w:t>
      </w:r>
    </w:p>
    <w:p w14:paraId="1CBF0BEE" w14:textId="77777777" w:rsidR="006727FF" w:rsidRPr="006727FF" w:rsidRDefault="006727FF" w:rsidP="006727FF">
      <w:pPr>
        <w:pStyle w:val="NoSpacing"/>
        <w:ind w:left="720"/>
        <w:rPr>
          <w:b/>
          <w:bCs/>
        </w:rPr>
      </w:pPr>
    </w:p>
    <w:p w14:paraId="6CE9CE33" w14:textId="11E457CB" w:rsidR="00C7777F" w:rsidRPr="00AC779B" w:rsidRDefault="00C7777F" w:rsidP="00400B05">
      <w:pPr>
        <w:pStyle w:val="NoSpacing"/>
        <w:numPr>
          <w:ilvl w:val="0"/>
          <w:numId w:val="1"/>
        </w:numPr>
        <w:rPr>
          <w:b/>
          <w:bCs/>
        </w:rPr>
      </w:pPr>
      <w:r w:rsidRPr="00AC779B">
        <w:rPr>
          <w:b/>
          <w:bCs/>
        </w:rPr>
        <w:t>ADJOURNMENT</w:t>
      </w:r>
    </w:p>
    <w:p w14:paraId="563563F3" w14:textId="3885260B" w:rsidR="00AC779B" w:rsidRDefault="00AC779B" w:rsidP="00AC779B">
      <w:pPr>
        <w:pStyle w:val="NoSpacing"/>
        <w:ind w:left="720"/>
      </w:pPr>
      <w:r>
        <w:t xml:space="preserve">MOTION Councilmember </w:t>
      </w:r>
      <w:r w:rsidR="00F326AF">
        <w:t>Thayne Atkinson</w:t>
      </w:r>
      <w:r>
        <w:t xml:space="preserve"> to adjourn</w:t>
      </w:r>
    </w:p>
    <w:p w14:paraId="575AB435" w14:textId="1A555A6E" w:rsidR="00AC779B" w:rsidRDefault="00AC779B" w:rsidP="00AC779B">
      <w:pPr>
        <w:pStyle w:val="NoSpacing"/>
        <w:ind w:left="720"/>
      </w:pPr>
      <w:r>
        <w:t xml:space="preserve">SECOND Councilmember </w:t>
      </w:r>
      <w:r w:rsidR="00F326AF">
        <w:t>Jake Bagley</w:t>
      </w:r>
    </w:p>
    <w:p w14:paraId="7B6B1F35" w14:textId="0DC5F2FE" w:rsidR="00AC779B" w:rsidRPr="00AC779B" w:rsidRDefault="00AC779B" w:rsidP="00AC779B">
      <w:pPr>
        <w:pStyle w:val="NoSpacing"/>
        <w:ind w:left="720"/>
      </w:pPr>
      <w:r>
        <w:t>7:2</w:t>
      </w:r>
      <w:r w:rsidR="00F326AF">
        <w:t>5</w:t>
      </w:r>
      <w:r>
        <w:t xml:space="preserve"> PM</w:t>
      </w:r>
    </w:p>
    <w:p w14:paraId="6E0BF556" w14:textId="77777777" w:rsidR="00AE7DD7" w:rsidRDefault="00AE7DD7" w:rsidP="00AE7DD7">
      <w:pPr>
        <w:pStyle w:val="NoSpacing"/>
        <w:jc w:val="center"/>
      </w:pPr>
    </w:p>
    <w:p w14:paraId="3B966073" w14:textId="77777777" w:rsidR="00E10ECF" w:rsidRDefault="00E10ECF" w:rsidP="00AE7DD7">
      <w:pPr>
        <w:pStyle w:val="NoSpacing"/>
        <w:jc w:val="center"/>
      </w:pPr>
    </w:p>
    <w:p w14:paraId="5727C257" w14:textId="77777777" w:rsidR="00E10ECF" w:rsidRDefault="00E10ECF" w:rsidP="00AE7DD7">
      <w:pPr>
        <w:pStyle w:val="NoSpacing"/>
        <w:jc w:val="center"/>
      </w:pPr>
    </w:p>
    <w:p w14:paraId="544671F4" w14:textId="77777777" w:rsidR="00E10ECF" w:rsidRDefault="00E10ECF" w:rsidP="00E10ECF">
      <w:pPr>
        <w:pStyle w:val="NoSpacing"/>
      </w:pPr>
    </w:p>
    <w:p w14:paraId="2CBCDCC7" w14:textId="17D6CC57" w:rsidR="00E10ECF" w:rsidRDefault="00E10ECF" w:rsidP="00E10ECF">
      <w:pPr>
        <w:pStyle w:val="NoSpacing"/>
      </w:pPr>
    </w:p>
    <w:p w14:paraId="497CC0FA" w14:textId="3B11B86C" w:rsidR="00E10ECF" w:rsidRDefault="00E10ECF" w:rsidP="00E10ECF">
      <w:pPr>
        <w:pStyle w:val="NoSpacing"/>
      </w:pPr>
      <w:r>
        <w:t>____________________________________</w:t>
      </w:r>
    </w:p>
    <w:p w14:paraId="00DEB126" w14:textId="0E98386D" w:rsidR="00E10ECF" w:rsidRDefault="00E10ECF" w:rsidP="00E10ECF">
      <w:pPr>
        <w:pStyle w:val="NoSpacing"/>
      </w:pPr>
      <w:r>
        <w:t>Carol Haskins, Recorder</w:t>
      </w:r>
    </w:p>
    <w:p w14:paraId="61DC7270" w14:textId="77777777" w:rsidR="00E10ECF" w:rsidRDefault="00E10ECF" w:rsidP="00E10ECF">
      <w:pPr>
        <w:pStyle w:val="NoSpacing"/>
      </w:pPr>
    </w:p>
    <w:p w14:paraId="7F41B366" w14:textId="77777777" w:rsidR="00E10ECF" w:rsidRDefault="00E10ECF" w:rsidP="00E10ECF">
      <w:pPr>
        <w:pStyle w:val="NoSpacing"/>
      </w:pPr>
    </w:p>
    <w:p w14:paraId="20B61CBA" w14:textId="77777777" w:rsidR="00E10ECF" w:rsidRDefault="00E10ECF" w:rsidP="00E10ECF">
      <w:pPr>
        <w:pStyle w:val="NoSpacing"/>
      </w:pPr>
    </w:p>
    <w:p w14:paraId="0795FAE2" w14:textId="090CD06B" w:rsidR="00E10ECF" w:rsidRDefault="00E10ECF" w:rsidP="00E10ECF">
      <w:pPr>
        <w:pStyle w:val="NoSpacing"/>
      </w:pPr>
      <w:r>
        <w:t>____________________________________</w:t>
      </w:r>
    </w:p>
    <w:p w14:paraId="78E985D0" w14:textId="2B3A7305" w:rsidR="00E10ECF" w:rsidRDefault="00E10ECF" w:rsidP="00E10ECF">
      <w:pPr>
        <w:pStyle w:val="NoSpacing"/>
      </w:pPr>
      <w:r>
        <w:t>Troy D. Prestwich, Mayor</w:t>
      </w:r>
    </w:p>
    <w:p w14:paraId="4F67F329" w14:textId="77777777" w:rsidR="00AE7DD7" w:rsidRPr="00AE7DD7" w:rsidRDefault="00AE7DD7" w:rsidP="00AE7DD7">
      <w:pPr>
        <w:pStyle w:val="NoSpacing"/>
        <w:jc w:val="center"/>
      </w:pPr>
    </w:p>
    <w:sectPr w:rsidR="00AE7DD7" w:rsidRPr="00AE7DD7" w:rsidSect="00DC6A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9C47" w14:textId="77777777" w:rsidR="005301C8" w:rsidRDefault="005301C8" w:rsidP="007429AE">
      <w:pPr>
        <w:spacing w:after="0" w:line="240" w:lineRule="auto"/>
      </w:pPr>
      <w:r>
        <w:separator/>
      </w:r>
    </w:p>
  </w:endnote>
  <w:endnote w:type="continuationSeparator" w:id="0">
    <w:p w14:paraId="72F23CE3" w14:textId="77777777" w:rsidR="005301C8" w:rsidRDefault="005301C8" w:rsidP="0074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27234"/>
      <w:docPartObj>
        <w:docPartGallery w:val="Page Numbers (Bottom of Page)"/>
        <w:docPartUnique/>
      </w:docPartObj>
    </w:sdtPr>
    <w:sdtEndPr>
      <w:rPr>
        <w:color w:val="7F7F7F" w:themeColor="background1" w:themeShade="7F"/>
        <w:spacing w:val="60"/>
      </w:rPr>
    </w:sdtEndPr>
    <w:sdtContent>
      <w:p w14:paraId="547D4CEF" w14:textId="33B6C071" w:rsidR="007429AE" w:rsidRDefault="007429A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103AE5" w14:textId="580FB39F" w:rsidR="007429AE" w:rsidRDefault="001628CC">
    <w:pPr>
      <w:pStyle w:val="Footer"/>
    </w:pPr>
    <w:r>
      <w:t xml:space="preserve">      </w:t>
    </w:r>
    <w:r w:rsidR="005E661C">
      <w:t xml:space="preserve">        </w:t>
    </w:r>
    <w:r>
      <w:t xml:space="preserve"> </w:t>
    </w:r>
    <w:r w:rsidR="007429AE">
      <w:t xml:space="preserve">Moroni City Council Meeting   </w:t>
    </w:r>
    <w:r w:rsidR="00DC3A7D">
      <w:t>Ma</w:t>
    </w:r>
    <w:r w:rsidR="00AF38F5">
      <w:t>y 21</w:t>
    </w:r>
    <w:r w:rsidR="007429AE">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D4CD" w14:textId="77777777" w:rsidR="005301C8" w:rsidRDefault="005301C8" w:rsidP="007429AE">
      <w:pPr>
        <w:spacing w:after="0" w:line="240" w:lineRule="auto"/>
      </w:pPr>
      <w:r>
        <w:separator/>
      </w:r>
    </w:p>
  </w:footnote>
  <w:footnote w:type="continuationSeparator" w:id="0">
    <w:p w14:paraId="0CFAF196" w14:textId="77777777" w:rsidR="005301C8" w:rsidRDefault="005301C8" w:rsidP="00742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CA4"/>
    <w:multiLevelType w:val="multilevel"/>
    <w:tmpl w:val="9864DB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A66519"/>
    <w:multiLevelType w:val="hybridMultilevel"/>
    <w:tmpl w:val="653E6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E42E3"/>
    <w:multiLevelType w:val="hybridMultilevel"/>
    <w:tmpl w:val="46C8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D2C89"/>
    <w:multiLevelType w:val="multilevel"/>
    <w:tmpl w:val="96BE8A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1393FD5"/>
    <w:multiLevelType w:val="hybridMultilevel"/>
    <w:tmpl w:val="04E29F86"/>
    <w:lvl w:ilvl="0" w:tplc="37D08214">
      <w:start w:val="2004"/>
      <w:numFmt w:val="bullet"/>
      <w:lvlText w:val=""/>
      <w:lvlJc w:val="left"/>
      <w:pPr>
        <w:ind w:left="1537" w:hanging="360"/>
      </w:pPr>
      <w:rPr>
        <w:rFonts w:ascii="Symbol" w:eastAsiaTheme="minorHAnsi" w:hAnsi="Symbol" w:cstheme="minorBidi"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5" w15:restartNumberingAfterBreak="0">
    <w:nsid w:val="213C1FEA"/>
    <w:multiLevelType w:val="hybridMultilevel"/>
    <w:tmpl w:val="3800A71A"/>
    <w:lvl w:ilvl="0" w:tplc="37D08214">
      <w:start w:val="200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6A56BF"/>
    <w:multiLevelType w:val="multilevel"/>
    <w:tmpl w:val="2892E7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2D965AD"/>
    <w:multiLevelType w:val="hybridMultilevel"/>
    <w:tmpl w:val="7B5E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77EF4"/>
    <w:multiLevelType w:val="hybridMultilevel"/>
    <w:tmpl w:val="8C30A988"/>
    <w:lvl w:ilvl="0" w:tplc="37D08214">
      <w:start w:val="2004"/>
      <w:numFmt w:val="bullet"/>
      <w:lvlText w:val=""/>
      <w:lvlJc w:val="left"/>
      <w:pPr>
        <w:ind w:left="1494" w:hanging="360"/>
      </w:pPr>
      <w:rPr>
        <w:rFonts w:ascii="Symbol" w:eastAsiaTheme="minorHAnsi" w:hAnsi="Symbol"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5BD16C3"/>
    <w:multiLevelType w:val="hybridMultilevel"/>
    <w:tmpl w:val="0A8AB37C"/>
    <w:lvl w:ilvl="0" w:tplc="04090003">
      <w:start w:val="1"/>
      <w:numFmt w:val="bullet"/>
      <w:lvlText w:val="o"/>
      <w:lvlJc w:val="left"/>
      <w:pPr>
        <w:ind w:left="2257" w:hanging="360"/>
      </w:pPr>
      <w:rPr>
        <w:rFonts w:ascii="Courier New" w:hAnsi="Courier New" w:cs="Courier New" w:hint="default"/>
      </w:rPr>
    </w:lvl>
    <w:lvl w:ilvl="1" w:tplc="04090003" w:tentative="1">
      <w:start w:val="1"/>
      <w:numFmt w:val="bullet"/>
      <w:lvlText w:val="o"/>
      <w:lvlJc w:val="left"/>
      <w:pPr>
        <w:ind w:left="2977" w:hanging="360"/>
      </w:pPr>
      <w:rPr>
        <w:rFonts w:ascii="Courier New" w:hAnsi="Courier New" w:cs="Courier New" w:hint="default"/>
      </w:rPr>
    </w:lvl>
    <w:lvl w:ilvl="2" w:tplc="04090005" w:tentative="1">
      <w:start w:val="1"/>
      <w:numFmt w:val="bullet"/>
      <w:lvlText w:val=""/>
      <w:lvlJc w:val="left"/>
      <w:pPr>
        <w:ind w:left="3697" w:hanging="360"/>
      </w:pPr>
      <w:rPr>
        <w:rFonts w:ascii="Wingdings" w:hAnsi="Wingdings" w:hint="default"/>
      </w:rPr>
    </w:lvl>
    <w:lvl w:ilvl="3" w:tplc="04090001" w:tentative="1">
      <w:start w:val="1"/>
      <w:numFmt w:val="bullet"/>
      <w:lvlText w:val=""/>
      <w:lvlJc w:val="left"/>
      <w:pPr>
        <w:ind w:left="4417" w:hanging="360"/>
      </w:pPr>
      <w:rPr>
        <w:rFonts w:ascii="Symbol" w:hAnsi="Symbol" w:hint="default"/>
      </w:rPr>
    </w:lvl>
    <w:lvl w:ilvl="4" w:tplc="04090003" w:tentative="1">
      <w:start w:val="1"/>
      <w:numFmt w:val="bullet"/>
      <w:lvlText w:val="o"/>
      <w:lvlJc w:val="left"/>
      <w:pPr>
        <w:ind w:left="5137" w:hanging="360"/>
      </w:pPr>
      <w:rPr>
        <w:rFonts w:ascii="Courier New" w:hAnsi="Courier New" w:cs="Courier New" w:hint="default"/>
      </w:rPr>
    </w:lvl>
    <w:lvl w:ilvl="5" w:tplc="04090005" w:tentative="1">
      <w:start w:val="1"/>
      <w:numFmt w:val="bullet"/>
      <w:lvlText w:val=""/>
      <w:lvlJc w:val="left"/>
      <w:pPr>
        <w:ind w:left="5857" w:hanging="360"/>
      </w:pPr>
      <w:rPr>
        <w:rFonts w:ascii="Wingdings" w:hAnsi="Wingdings" w:hint="default"/>
      </w:rPr>
    </w:lvl>
    <w:lvl w:ilvl="6" w:tplc="04090001" w:tentative="1">
      <w:start w:val="1"/>
      <w:numFmt w:val="bullet"/>
      <w:lvlText w:val=""/>
      <w:lvlJc w:val="left"/>
      <w:pPr>
        <w:ind w:left="6577" w:hanging="360"/>
      </w:pPr>
      <w:rPr>
        <w:rFonts w:ascii="Symbol" w:hAnsi="Symbol" w:hint="default"/>
      </w:rPr>
    </w:lvl>
    <w:lvl w:ilvl="7" w:tplc="04090003" w:tentative="1">
      <w:start w:val="1"/>
      <w:numFmt w:val="bullet"/>
      <w:lvlText w:val="o"/>
      <w:lvlJc w:val="left"/>
      <w:pPr>
        <w:ind w:left="7297" w:hanging="360"/>
      </w:pPr>
      <w:rPr>
        <w:rFonts w:ascii="Courier New" w:hAnsi="Courier New" w:cs="Courier New" w:hint="default"/>
      </w:rPr>
    </w:lvl>
    <w:lvl w:ilvl="8" w:tplc="04090005" w:tentative="1">
      <w:start w:val="1"/>
      <w:numFmt w:val="bullet"/>
      <w:lvlText w:val=""/>
      <w:lvlJc w:val="left"/>
      <w:pPr>
        <w:ind w:left="8017" w:hanging="360"/>
      </w:pPr>
      <w:rPr>
        <w:rFonts w:ascii="Wingdings" w:hAnsi="Wingdings" w:hint="default"/>
      </w:rPr>
    </w:lvl>
  </w:abstractNum>
  <w:abstractNum w:abstractNumId="10" w15:restartNumberingAfterBreak="0">
    <w:nsid w:val="480B107C"/>
    <w:multiLevelType w:val="multilevel"/>
    <w:tmpl w:val="32FA1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B385D6C"/>
    <w:multiLevelType w:val="hybridMultilevel"/>
    <w:tmpl w:val="9CF6EEEE"/>
    <w:lvl w:ilvl="0" w:tplc="04090003">
      <w:start w:val="1"/>
      <w:numFmt w:val="bullet"/>
      <w:lvlText w:val="o"/>
      <w:lvlJc w:val="left"/>
      <w:pPr>
        <w:ind w:left="1537" w:hanging="360"/>
      </w:pPr>
      <w:rPr>
        <w:rFonts w:ascii="Courier New" w:hAnsi="Courier New" w:cs="Courier New"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12" w15:restartNumberingAfterBreak="0">
    <w:nsid w:val="4C731D14"/>
    <w:multiLevelType w:val="hybridMultilevel"/>
    <w:tmpl w:val="865E2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8E13B0"/>
    <w:multiLevelType w:val="hybridMultilevel"/>
    <w:tmpl w:val="F06C21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F75507F"/>
    <w:multiLevelType w:val="hybridMultilevel"/>
    <w:tmpl w:val="8EB41C7E"/>
    <w:lvl w:ilvl="0" w:tplc="37D08214">
      <w:start w:val="2004"/>
      <w:numFmt w:val="bullet"/>
      <w:lvlText w:val=""/>
      <w:lvlJc w:val="left"/>
      <w:pPr>
        <w:ind w:left="1644" w:hanging="360"/>
      </w:pPr>
      <w:rPr>
        <w:rFonts w:ascii="Symbol" w:eastAsiaTheme="minorHAnsi" w:hAnsi="Symbol" w:cstheme="minorBidi"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5" w15:restartNumberingAfterBreak="0">
    <w:nsid w:val="60FF60E8"/>
    <w:multiLevelType w:val="hybridMultilevel"/>
    <w:tmpl w:val="0360C6AE"/>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B010F4"/>
    <w:multiLevelType w:val="multilevel"/>
    <w:tmpl w:val="132AB6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2451042"/>
    <w:multiLevelType w:val="hybridMultilevel"/>
    <w:tmpl w:val="A328CDEA"/>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275887">
    <w:abstractNumId w:val="7"/>
  </w:num>
  <w:num w:numId="2" w16cid:durableId="1385569075">
    <w:abstractNumId w:val="17"/>
  </w:num>
  <w:num w:numId="3" w16cid:durableId="677779201">
    <w:abstractNumId w:val="8"/>
  </w:num>
  <w:num w:numId="4" w16cid:durableId="1726682807">
    <w:abstractNumId w:val="4"/>
  </w:num>
  <w:num w:numId="5" w16cid:durableId="901449416">
    <w:abstractNumId w:val="11"/>
  </w:num>
  <w:num w:numId="6" w16cid:durableId="2099011908">
    <w:abstractNumId w:val="9"/>
  </w:num>
  <w:num w:numId="7" w16cid:durableId="50034261">
    <w:abstractNumId w:val="15"/>
  </w:num>
  <w:num w:numId="8" w16cid:durableId="385181253">
    <w:abstractNumId w:val="5"/>
  </w:num>
  <w:num w:numId="9" w16cid:durableId="1821847243">
    <w:abstractNumId w:val="14"/>
  </w:num>
  <w:num w:numId="10" w16cid:durableId="1056855976">
    <w:abstractNumId w:val="2"/>
  </w:num>
  <w:num w:numId="11" w16cid:durableId="307395770">
    <w:abstractNumId w:val="13"/>
  </w:num>
  <w:num w:numId="12" w16cid:durableId="502091976">
    <w:abstractNumId w:val="12"/>
  </w:num>
  <w:num w:numId="13" w16cid:durableId="104816362">
    <w:abstractNumId w:val="1"/>
  </w:num>
  <w:num w:numId="14" w16cid:durableId="532304544">
    <w:abstractNumId w:val="16"/>
  </w:num>
  <w:num w:numId="15" w16cid:durableId="1397977373">
    <w:abstractNumId w:val="0"/>
  </w:num>
  <w:num w:numId="16" w16cid:durableId="512384416">
    <w:abstractNumId w:val="6"/>
  </w:num>
  <w:num w:numId="17" w16cid:durableId="1693266785">
    <w:abstractNumId w:val="3"/>
  </w:num>
  <w:num w:numId="18" w16cid:durableId="2060938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7"/>
    <w:rsid w:val="00006B4F"/>
    <w:rsid w:val="0004144A"/>
    <w:rsid w:val="000573C7"/>
    <w:rsid w:val="0006051D"/>
    <w:rsid w:val="000912A9"/>
    <w:rsid w:val="000F3447"/>
    <w:rsid w:val="00141690"/>
    <w:rsid w:val="0014654E"/>
    <w:rsid w:val="001628CC"/>
    <w:rsid w:val="00192BC6"/>
    <w:rsid w:val="001A5DD8"/>
    <w:rsid w:val="001C01C8"/>
    <w:rsid w:val="001C29BE"/>
    <w:rsid w:val="001C6E98"/>
    <w:rsid w:val="00202933"/>
    <w:rsid w:val="00224C53"/>
    <w:rsid w:val="0025438B"/>
    <w:rsid w:val="002768EE"/>
    <w:rsid w:val="00280FA5"/>
    <w:rsid w:val="0028383B"/>
    <w:rsid w:val="002D49AF"/>
    <w:rsid w:val="00317BA9"/>
    <w:rsid w:val="00344461"/>
    <w:rsid w:val="00360FEC"/>
    <w:rsid w:val="003956CF"/>
    <w:rsid w:val="003F5C62"/>
    <w:rsid w:val="00400B05"/>
    <w:rsid w:val="00424C2A"/>
    <w:rsid w:val="0043500B"/>
    <w:rsid w:val="00447070"/>
    <w:rsid w:val="004C1E8C"/>
    <w:rsid w:val="004D0517"/>
    <w:rsid w:val="004F31DA"/>
    <w:rsid w:val="005201FB"/>
    <w:rsid w:val="00522186"/>
    <w:rsid w:val="005301C8"/>
    <w:rsid w:val="00551DAF"/>
    <w:rsid w:val="00556A99"/>
    <w:rsid w:val="00577C35"/>
    <w:rsid w:val="00580EA2"/>
    <w:rsid w:val="00581844"/>
    <w:rsid w:val="005855FE"/>
    <w:rsid w:val="00590978"/>
    <w:rsid w:val="00590FCA"/>
    <w:rsid w:val="005C491A"/>
    <w:rsid w:val="005C7BF1"/>
    <w:rsid w:val="005E661C"/>
    <w:rsid w:val="0066086A"/>
    <w:rsid w:val="006727FF"/>
    <w:rsid w:val="006B1E99"/>
    <w:rsid w:val="006D190E"/>
    <w:rsid w:val="006E1DD6"/>
    <w:rsid w:val="006E2308"/>
    <w:rsid w:val="006E524F"/>
    <w:rsid w:val="006F1FCA"/>
    <w:rsid w:val="00716AE0"/>
    <w:rsid w:val="00731AA7"/>
    <w:rsid w:val="007429AE"/>
    <w:rsid w:val="0076406A"/>
    <w:rsid w:val="007C0381"/>
    <w:rsid w:val="007C7044"/>
    <w:rsid w:val="00832C38"/>
    <w:rsid w:val="00841112"/>
    <w:rsid w:val="00860337"/>
    <w:rsid w:val="00875E81"/>
    <w:rsid w:val="008A3553"/>
    <w:rsid w:val="008F19A5"/>
    <w:rsid w:val="00934712"/>
    <w:rsid w:val="0095210F"/>
    <w:rsid w:val="0099096D"/>
    <w:rsid w:val="009C1BA5"/>
    <w:rsid w:val="00A17FEC"/>
    <w:rsid w:val="00A435C4"/>
    <w:rsid w:val="00AC779B"/>
    <w:rsid w:val="00AD3BE4"/>
    <w:rsid w:val="00AE05B2"/>
    <w:rsid w:val="00AE7DD7"/>
    <w:rsid w:val="00AF38F5"/>
    <w:rsid w:val="00B002EB"/>
    <w:rsid w:val="00B62803"/>
    <w:rsid w:val="00BC6428"/>
    <w:rsid w:val="00BE6489"/>
    <w:rsid w:val="00BE7D48"/>
    <w:rsid w:val="00C0129C"/>
    <w:rsid w:val="00C50331"/>
    <w:rsid w:val="00C513AB"/>
    <w:rsid w:val="00C5453A"/>
    <w:rsid w:val="00C7084E"/>
    <w:rsid w:val="00C7777F"/>
    <w:rsid w:val="00CB53B6"/>
    <w:rsid w:val="00CC6596"/>
    <w:rsid w:val="00D356BF"/>
    <w:rsid w:val="00D75720"/>
    <w:rsid w:val="00D85BE6"/>
    <w:rsid w:val="00DC3A7D"/>
    <w:rsid w:val="00DC6AA8"/>
    <w:rsid w:val="00DD33B4"/>
    <w:rsid w:val="00DE6CF8"/>
    <w:rsid w:val="00DE780F"/>
    <w:rsid w:val="00E04965"/>
    <w:rsid w:val="00E10ECF"/>
    <w:rsid w:val="00E14029"/>
    <w:rsid w:val="00E35360"/>
    <w:rsid w:val="00E55C7C"/>
    <w:rsid w:val="00F21BE0"/>
    <w:rsid w:val="00F326AF"/>
    <w:rsid w:val="00F3719A"/>
    <w:rsid w:val="00F46798"/>
    <w:rsid w:val="00F64BA5"/>
    <w:rsid w:val="00F7705B"/>
    <w:rsid w:val="00F829C7"/>
    <w:rsid w:val="00F84162"/>
    <w:rsid w:val="00F909C1"/>
    <w:rsid w:val="00F94851"/>
    <w:rsid w:val="00FB1036"/>
    <w:rsid w:val="00FF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A37E"/>
  <w15:chartTrackingRefBased/>
  <w15:docId w15:val="{75CB15B0-98C0-48A1-A4A5-3EC5E112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D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D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D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D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D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D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D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D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D7"/>
    <w:rPr>
      <w:rFonts w:eastAsiaTheme="majorEastAsia" w:cstheme="majorBidi"/>
      <w:color w:val="272727" w:themeColor="text1" w:themeTint="D8"/>
    </w:rPr>
  </w:style>
  <w:style w:type="paragraph" w:styleId="Title">
    <w:name w:val="Title"/>
    <w:basedOn w:val="Normal"/>
    <w:next w:val="Normal"/>
    <w:link w:val="TitleChar"/>
    <w:uiPriority w:val="10"/>
    <w:qFormat/>
    <w:rsid w:val="00AE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DD7"/>
    <w:rPr>
      <w:i/>
      <w:iCs/>
      <w:color w:val="404040" w:themeColor="text1" w:themeTint="BF"/>
    </w:rPr>
  </w:style>
  <w:style w:type="paragraph" w:styleId="ListParagraph">
    <w:name w:val="List Paragraph"/>
    <w:basedOn w:val="Normal"/>
    <w:uiPriority w:val="34"/>
    <w:qFormat/>
    <w:rsid w:val="00AE7DD7"/>
    <w:pPr>
      <w:ind w:left="720"/>
      <w:contextualSpacing/>
    </w:pPr>
  </w:style>
  <w:style w:type="character" w:styleId="IntenseEmphasis">
    <w:name w:val="Intense Emphasis"/>
    <w:basedOn w:val="DefaultParagraphFont"/>
    <w:uiPriority w:val="21"/>
    <w:qFormat/>
    <w:rsid w:val="00AE7DD7"/>
    <w:rPr>
      <w:i/>
      <w:iCs/>
      <w:color w:val="365F91" w:themeColor="accent1" w:themeShade="BF"/>
    </w:rPr>
  </w:style>
  <w:style w:type="paragraph" w:styleId="IntenseQuote">
    <w:name w:val="Intense Quote"/>
    <w:basedOn w:val="Normal"/>
    <w:next w:val="Normal"/>
    <w:link w:val="IntenseQuoteChar"/>
    <w:uiPriority w:val="30"/>
    <w:qFormat/>
    <w:rsid w:val="00AE7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DD7"/>
    <w:rPr>
      <w:i/>
      <w:iCs/>
      <w:color w:val="365F91" w:themeColor="accent1" w:themeShade="BF"/>
    </w:rPr>
  </w:style>
  <w:style w:type="character" w:styleId="IntenseReference">
    <w:name w:val="Intense Reference"/>
    <w:basedOn w:val="DefaultParagraphFont"/>
    <w:uiPriority w:val="32"/>
    <w:qFormat/>
    <w:rsid w:val="00AE7DD7"/>
    <w:rPr>
      <w:b/>
      <w:bCs/>
      <w:smallCaps/>
      <w:color w:val="365F91" w:themeColor="accent1" w:themeShade="BF"/>
      <w:spacing w:val="5"/>
    </w:rPr>
  </w:style>
  <w:style w:type="paragraph" w:styleId="NoSpacing">
    <w:name w:val="No Spacing"/>
    <w:uiPriority w:val="1"/>
    <w:qFormat/>
    <w:rsid w:val="00AE7DD7"/>
    <w:pPr>
      <w:spacing w:after="0" w:line="240" w:lineRule="auto"/>
    </w:pPr>
  </w:style>
  <w:style w:type="paragraph" w:styleId="Header">
    <w:name w:val="header"/>
    <w:basedOn w:val="Normal"/>
    <w:link w:val="HeaderChar"/>
    <w:uiPriority w:val="99"/>
    <w:unhideWhenUsed/>
    <w:rsid w:val="0074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AE"/>
  </w:style>
  <w:style w:type="paragraph" w:styleId="Footer">
    <w:name w:val="footer"/>
    <w:basedOn w:val="Normal"/>
    <w:link w:val="FooterChar"/>
    <w:uiPriority w:val="99"/>
    <w:unhideWhenUsed/>
    <w:rsid w:val="0074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9AE"/>
  </w:style>
  <w:style w:type="character" w:styleId="Strong">
    <w:name w:val="Strong"/>
    <w:basedOn w:val="DefaultParagraphFont"/>
    <w:uiPriority w:val="22"/>
    <w:qFormat/>
    <w:rsid w:val="007429AE"/>
    <w:rPr>
      <w:b/>
      <w:bCs/>
    </w:rPr>
  </w:style>
  <w:style w:type="table" w:styleId="TableGrid">
    <w:name w:val="Table Grid"/>
    <w:basedOn w:val="TableNormal"/>
    <w:uiPriority w:val="59"/>
    <w:rsid w:val="006E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6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C4DB-1BB0-41B1-A0CA-6DBB393F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Moroni City</dc:creator>
  <cp:keywords/>
  <dc:description/>
  <cp:lastModifiedBy>Moroni City</cp:lastModifiedBy>
  <cp:revision>8</cp:revision>
  <cp:lastPrinted>2026-06-16T15:02:00Z</cp:lastPrinted>
  <dcterms:created xsi:type="dcterms:W3CDTF">2026-06-15T15:57:00Z</dcterms:created>
  <dcterms:modified xsi:type="dcterms:W3CDTF">2026-06-19T21:34:00Z</dcterms:modified>
</cp:coreProperties>
</file>