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93AA" w14:textId="0F4B2D0F" w:rsidR="00E731C1" w:rsidRPr="00F74C08" w:rsidRDefault="00B06820">
      <w:pPr>
        <w:rPr>
          <w:b/>
          <w:bCs/>
        </w:rPr>
      </w:pPr>
      <w:r>
        <w:rPr>
          <w:b/>
          <w:bCs/>
        </w:rPr>
        <w:t>May 20, 2026</w:t>
      </w:r>
    </w:p>
    <w:p w14:paraId="5DD1FF51" w14:textId="19E4364C" w:rsidR="00E731C1" w:rsidRPr="00F74C08" w:rsidRDefault="00E731C1">
      <w:r w:rsidRPr="00F74C08">
        <w:rPr>
          <w:b/>
          <w:bCs/>
        </w:rPr>
        <w:t xml:space="preserve">Board Present:  </w:t>
      </w:r>
      <w:r w:rsidRPr="00F74C08">
        <w:t xml:space="preserve">Jaycen Walter, </w:t>
      </w:r>
      <w:r w:rsidR="00B06820">
        <w:t>Kelby Howard</w:t>
      </w:r>
      <w:r w:rsidRPr="00F74C08">
        <w:t>, Kade Iverson &amp; Monte Knudson</w:t>
      </w:r>
    </w:p>
    <w:p w14:paraId="63BF548A" w14:textId="6F0CE22D" w:rsidR="00E731C1" w:rsidRPr="00F74C08" w:rsidRDefault="00E731C1">
      <w:r w:rsidRPr="00F74C08">
        <w:rPr>
          <w:b/>
          <w:bCs/>
        </w:rPr>
        <w:t xml:space="preserve">Staff:  </w:t>
      </w:r>
      <w:r w:rsidR="00B06820">
        <w:t>Carly Burrows</w:t>
      </w:r>
    </w:p>
    <w:p w14:paraId="09FE25E9" w14:textId="38E41B68" w:rsidR="00E731C1" w:rsidRPr="00F74C08" w:rsidRDefault="00E731C1">
      <w:r w:rsidRPr="00F74C08">
        <w:rPr>
          <w:b/>
          <w:bCs/>
        </w:rPr>
        <w:t xml:space="preserve">Public Present:  </w:t>
      </w:r>
      <w:r w:rsidR="00B06820">
        <w:t>Kerry Barney, Callie &amp; Jon Spendlove, and Russell Riggs</w:t>
      </w:r>
    </w:p>
    <w:p w14:paraId="03C00DDD" w14:textId="149CB845" w:rsidR="008D1543" w:rsidRPr="00F74C08" w:rsidRDefault="00297526" w:rsidP="00E731C1">
      <w:pPr>
        <w:pStyle w:val="ListParagraph"/>
        <w:numPr>
          <w:ilvl w:val="0"/>
          <w:numId w:val="1"/>
        </w:numPr>
        <w:rPr>
          <w:b/>
          <w:bCs/>
        </w:rPr>
      </w:pPr>
      <w:r w:rsidRPr="00F74C08">
        <w:rPr>
          <w:b/>
          <w:bCs/>
        </w:rPr>
        <w:t>Meeting Called to Order</w:t>
      </w:r>
    </w:p>
    <w:p w14:paraId="4D36DA79" w14:textId="14A19A53" w:rsidR="00E731C1" w:rsidRPr="00F74C08" w:rsidRDefault="00E731C1" w:rsidP="002D3227">
      <w:pPr>
        <w:ind w:firstLine="360"/>
      </w:pPr>
      <w:r w:rsidRPr="00F74C08">
        <w:t>Jaycen Walter called the meeting to order at 6</w:t>
      </w:r>
      <w:r w:rsidR="00B06820">
        <w:t>:05</w:t>
      </w:r>
      <w:r w:rsidRPr="00F74C08">
        <w:t xml:space="preserve">pm and the meeting started with any opening prayer </w:t>
      </w:r>
      <w:r w:rsidR="00B06820">
        <w:t xml:space="preserve">by Kelby Howard </w:t>
      </w:r>
      <w:r w:rsidRPr="00F74C08">
        <w:t>and the pledge.</w:t>
      </w:r>
    </w:p>
    <w:p w14:paraId="4430A4A2" w14:textId="732B9592" w:rsidR="00E731C1" w:rsidRPr="00F74C08" w:rsidRDefault="00297526" w:rsidP="00E731C1">
      <w:pPr>
        <w:pStyle w:val="ListParagraph"/>
        <w:numPr>
          <w:ilvl w:val="0"/>
          <w:numId w:val="1"/>
        </w:numPr>
        <w:rPr>
          <w:b/>
          <w:bCs/>
        </w:rPr>
      </w:pPr>
      <w:r w:rsidRPr="00F74C08">
        <w:rPr>
          <w:b/>
          <w:bCs/>
        </w:rPr>
        <w:t xml:space="preserve">Approval of </w:t>
      </w:r>
      <w:r w:rsidR="00B06820">
        <w:rPr>
          <w:b/>
          <w:bCs/>
        </w:rPr>
        <w:t>March 12, 2025</w:t>
      </w:r>
      <w:r w:rsidRPr="00F74C08">
        <w:rPr>
          <w:b/>
          <w:bCs/>
        </w:rPr>
        <w:t xml:space="preserve"> Minutes</w:t>
      </w:r>
    </w:p>
    <w:p w14:paraId="513DB3F7" w14:textId="5C17B420" w:rsidR="00DB3175" w:rsidRPr="00F74C08" w:rsidRDefault="00B06820" w:rsidP="002D3227">
      <w:pPr>
        <w:ind w:firstLine="360"/>
        <w:rPr>
          <w:b/>
          <w:bCs/>
        </w:rPr>
      </w:pPr>
      <w:r>
        <w:t>Monte Knudson</w:t>
      </w:r>
      <w:r w:rsidR="00E731C1" w:rsidRPr="00F74C08">
        <w:t xml:space="preserve"> motioned to approve the minutes and </w:t>
      </w:r>
      <w:r>
        <w:t>Jaycen Walter</w:t>
      </w:r>
      <w:r w:rsidR="00E731C1" w:rsidRPr="00F74C08">
        <w:t xml:space="preserve"> 2</w:t>
      </w:r>
      <w:r w:rsidR="00E731C1" w:rsidRPr="00F74C08">
        <w:rPr>
          <w:vertAlign w:val="superscript"/>
        </w:rPr>
        <w:t>nd</w:t>
      </w:r>
      <w:r w:rsidR="00E731C1" w:rsidRPr="00F74C08">
        <w:t xml:space="preserve"> the motion, the vote was unanimous.</w:t>
      </w:r>
      <w:r w:rsidR="00F866DB" w:rsidRPr="00F74C08">
        <w:rPr>
          <w:b/>
          <w:bCs/>
        </w:rPr>
        <w:t xml:space="preserve"> </w:t>
      </w:r>
    </w:p>
    <w:p w14:paraId="58586B94" w14:textId="77777777" w:rsidR="00961BD6" w:rsidRPr="00F74C08" w:rsidRDefault="00F866DB" w:rsidP="00386B36">
      <w:pPr>
        <w:spacing w:after="0"/>
        <w:rPr>
          <w:b/>
          <w:bCs/>
        </w:rPr>
      </w:pPr>
      <w:r w:rsidRPr="00F74C08">
        <w:rPr>
          <w:b/>
          <w:bCs/>
        </w:rPr>
        <w:t xml:space="preserve">3. </w:t>
      </w:r>
      <w:r w:rsidR="00961BD6" w:rsidRPr="00F74C08">
        <w:rPr>
          <w:b/>
          <w:bCs/>
        </w:rPr>
        <w:t>Public Hearing</w:t>
      </w:r>
    </w:p>
    <w:p w14:paraId="5E14B2DE" w14:textId="6519E36C" w:rsidR="00AD6E42" w:rsidRPr="00F74C08" w:rsidRDefault="00961BD6" w:rsidP="00386B36">
      <w:pPr>
        <w:spacing w:after="0"/>
        <w:rPr>
          <w:b/>
          <w:bCs/>
        </w:rPr>
      </w:pPr>
      <w:r w:rsidRPr="00F74C08">
        <w:tab/>
      </w:r>
      <w:r w:rsidRPr="00F74C08">
        <w:rPr>
          <w:b/>
          <w:bCs/>
        </w:rPr>
        <w:t xml:space="preserve">3.1 </w:t>
      </w:r>
      <w:r w:rsidR="002D3227">
        <w:rPr>
          <w:b/>
          <w:bCs/>
        </w:rPr>
        <w:t>Canyon Glow Retreat Vacation Rental</w:t>
      </w:r>
    </w:p>
    <w:p w14:paraId="6DB0E271" w14:textId="4F921E35" w:rsidR="00F866DB" w:rsidRPr="002D3227" w:rsidRDefault="002D3227" w:rsidP="00386B36">
      <w:pPr>
        <w:spacing w:after="0"/>
      </w:pPr>
      <w:r w:rsidRPr="002D3227">
        <w:t xml:space="preserve">The Commission held a detailed review of the </w:t>
      </w:r>
      <w:proofErr w:type="spellStart"/>
      <w:r w:rsidRPr="002D3227">
        <w:t>Spend</w:t>
      </w:r>
      <w:r>
        <w:t>l</w:t>
      </w:r>
      <w:r w:rsidRPr="002D3227">
        <w:t>oves</w:t>
      </w:r>
      <w:proofErr w:type="spellEnd"/>
      <w:r w:rsidRPr="002D3227">
        <w:t>’ </w:t>
      </w:r>
      <w:r w:rsidRPr="002D3227">
        <w:rPr>
          <w:b/>
          <w:bCs/>
        </w:rPr>
        <w:t>Canyon Glow Retreat</w:t>
      </w:r>
      <w:r w:rsidRPr="002D3227">
        <w:t> short</w:t>
      </w:r>
      <w:r w:rsidRPr="002D3227">
        <w:noBreakHyphen/>
        <w:t>term rental (vacation rental) application. Members first confirmed that the town is nearing its </w:t>
      </w:r>
      <w:r w:rsidRPr="002D3227">
        <w:rPr>
          <w:b/>
          <w:bCs/>
        </w:rPr>
        <w:t>cap on short</w:t>
      </w:r>
      <w:r w:rsidRPr="002D3227">
        <w:rPr>
          <w:b/>
          <w:bCs/>
        </w:rPr>
        <w:noBreakHyphen/>
        <w:t>term rentals</w:t>
      </w:r>
      <w:r w:rsidRPr="002D3227">
        <w:t>, noting approximately 17–21 existing licenses with a maximum of 21, but that capacity remained for this application and that primary</w:t>
      </w:r>
      <w:r w:rsidRPr="002D3227">
        <w:noBreakHyphen/>
        <w:t>residence rentals are exempt from the cap. The Commission then walked through the </w:t>
      </w:r>
      <w:r w:rsidRPr="002D3227">
        <w:rPr>
          <w:b/>
          <w:bCs/>
        </w:rPr>
        <w:t>conditional use application checklist</w:t>
      </w:r>
      <w:r w:rsidRPr="002D3227">
        <w:t>, verifying: (1) a completed conditional use application; (2) </w:t>
      </w:r>
      <w:r w:rsidRPr="002D3227">
        <w:rPr>
          <w:b/>
          <w:bCs/>
        </w:rPr>
        <w:t>proof of ownership</w:t>
      </w:r>
      <w:r w:rsidRPr="002D3227">
        <w:t> via warranty deed; (3) </w:t>
      </w:r>
      <w:r w:rsidRPr="002D3227">
        <w:rPr>
          <w:b/>
          <w:bCs/>
        </w:rPr>
        <w:t>no back taxes</w:t>
      </w:r>
      <w:r w:rsidRPr="002D3227">
        <w:t> per the master tax roll; (4) a completed </w:t>
      </w:r>
      <w:r w:rsidRPr="002D3227">
        <w:rPr>
          <w:b/>
          <w:bCs/>
        </w:rPr>
        <w:t>business license application</w:t>
      </w:r>
      <w:r w:rsidRPr="002D3227">
        <w:t> with applicants ready to pay all required fees; (5) </w:t>
      </w:r>
      <w:r w:rsidRPr="002D3227">
        <w:rPr>
          <w:b/>
          <w:bCs/>
        </w:rPr>
        <w:t>designated on</w:t>
      </w:r>
      <w:r w:rsidRPr="002D3227">
        <w:rPr>
          <w:b/>
          <w:bCs/>
        </w:rPr>
        <w:noBreakHyphen/>
        <w:t>site parking</w:t>
      </w:r>
      <w:r w:rsidRPr="002D3227">
        <w:t> in front of the former garage area, sufficient for up to two guests/vehicles; and (6) a </w:t>
      </w:r>
      <w:r w:rsidRPr="002D3227">
        <w:rPr>
          <w:b/>
          <w:bCs/>
        </w:rPr>
        <w:t>building inspection checklist</w:t>
      </w:r>
      <w:r w:rsidRPr="002D3227">
        <w:t> signed by </w:t>
      </w:r>
      <w:r w:rsidRPr="002D3227">
        <w:rPr>
          <w:b/>
          <w:bCs/>
        </w:rPr>
        <w:t>Jared Woolsey</w:t>
      </w:r>
      <w:r w:rsidRPr="002D3227">
        <w:t>. While the form referenced a “development plan,” the Commission noted that a formal plan has not typically been required for similar short</w:t>
      </w:r>
      <w:r w:rsidRPr="002D3227">
        <w:noBreakHyphen/>
        <w:t>term rentals and focused instead on parking and basic compliance. Finding that all applicable requirements were satisfied and that approval would not exceed the town’s rental cap, </w:t>
      </w:r>
      <w:r>
        <w:rPr>
          <w:b/>
          <w:bCs/>
        </w:rPr>
        <w:t>Jaycen Walter</w:t>
      </w:r>
      <w:r w:rsidRPr="002D3227">
        <w:rPr>
          <w:b/>
          <w:bCs/>
        </w:rPr>
        <w:t xml:space="preserve"> moved to approve</w:t>
      </w:r>
      <w:r w:rsidRPr="002D3227">
        <w:t> the Canyon Glow Retreat short</w:t>
      </w:r>
      <w:r w:rsidRPr="002D3227">
        <w:noBreakHyphen/>
        <w:t>term rental for the Spend Loves, the motion was </w:t>
      </w:r>
      <w:r w:rsidRPr="002D3227">
        <w:rPr>
          <w:b/>
          <w:bCs/>
        </w:rPr>
        <w:t xml:space="preserve">seconded by </w:t>
      </w:r>
      <w:r>
        <w:rPr>
          <w:b/>
          <w:bCs/>
        </w:rPr>
        <w:t>Kade Iverson</w:t>
      </w:r>
      <w:r w:rsidRPr="002D3227">
        <w:t>, and it </w:t>
      </w:r>
      <w:r w:rsidRPr="002D3227">
        <w:rPr>
          <w:b/>
          <w:bCs/>
        </w:rPr>
        <w:t>passed unanimously</w:t>
      </w:r>
      <w:r w:rsidRPr="002D3227">
        <w:t>. The applicants were reminded to bring the required fees to the upcoming </w:t>
      </w:r>
      <w:r w:rsidRPr="002D3227">
        <w:rPr>
          <w:b/>
          <w:bCs/>
        </w:rPr>
        <w:t>Town Council</w:t>
      </w:r>
      <w:r w:rsidRPr="002D3227">
        <w:t> meeting.</w:t>
      </w:r>
      <w:r w:rsidR="00A73E1C" w:rsidRPr="00F74C08">
        <w:rPr>
          <w:b/>
          <w:bCs/>
        </w:rPr>
        <w:br/>
      </w:r>
    </w:p>
    <w:p w14:paraId="256767F2" w14:textId="6BD1E31A" w:rsidR="008D1543" w:rsidRPr="00F74C08" w:rsidRDefault="00297526" w:rsidP="002D3227">
      <w:pPr>
        <w:pStyle w:val="ListParagraph"/>
        <w:numPr>
          <w:ilvl w:val="0"/>
          <w:numId w:val="2"/>
        </w:numPr>
        <w:rPr>
          <w:b/>
          <w:bCs/>
        </w:rPr>
      </w:pPr>
      <w:r w:rsidRPr="00F74C08">
        <w:rPr>
          <w:b/>
          <w:bCs/>
        </w:rPr>
        <w:t>New Business</w:t>
      </w:r>
    </w:p>
    <w:p w14:paraId="0B0B6504" w14:textId="03788EA4" w:rsidR="008D1543" w:rsidRPr="00F74C08" w:rsidRDefault="00297526" w:rsidP="002D3227">
      <w:pPr>
        <w:pStyle w:val="ListParagraph"/>
        <w:numPr>
          <w:ilvl w:val="0"/>
          <w:numId w:val="2"/>
        </w:numPr>
        <w:rPr>
          <w:b/>
          <w:bCs/>
        </w:rPr>
      </w:pPr>
      <w:r w:rsidRPr="00F74C08">
        <w:rPr>
          <w:b/>
          <w:bCs/>
        </w:rPr>
        <w:t>Adjournment</w:t>
      </w:r>
    </w:p>
    <w:p w14:paraId="24023358" w14:textId="446B5497" w:rsidR="00F74C08" w:rsidRPr="00F74C08" w:rsidRDefault="00F74C08" w:rsidP="00F74C08">
      <w:pPr>
        <w:ind w:left="360"/>
      </w:pPr>
      <w:r w:rsidRPr="00F74C08">
        <w:t>Jaycen Walter motioned to adjourn the meeting at 6:20pm and Monte Knudson 2</w:t>
      </w:r>
      <w:r w:rsidRPr="00F74C08">
        <w:rPr>
          <w:vertAlign w:val="superscript"/>
        </w:rPr>
        <w:t>nd</w:t>
      </w:r>
      <w:r w:rsidRPr="00F74C08">
        <w:t xml:space="preserve"> the motion, the vote was unanimous.</w:t>
      </w:r>
    </w:p>
    <w:p w14:paraId="5B9DEDC6" w14:textId="77777777" w:rsidR="00F74C08" w:rsidRPr="00F74C08" w:rsidRDefault="00F74C08" w:rsidP="00F74C08">
      <w:pPr>
        <w:ind w:left="360"/>
      </w:pPr>
    </w:p>
    <w:p w14:paraId="533657C9" w14:textId="77777777" w:rsidR="009D0FC4" w:rsidRPr="00297526" w:rsidRDefault="009D0FC4">
      <w:pPr>
        <w:rPr>
          <w:b/>
          <w:bCs/>
          <w:sz w:val="24"/>
          <w:szCs w:val="24"/>
        </w:rPr>
      </w:pPr>
    </w:p>
    <w:sectPr w:rsidR="009D0FC4" w:rsidRPr="00297526">
      <w:headerReference w:type="default" r:id="rId7"/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DD0D" w14:textId="77777777" w:rsidR="002A1C2A" w:rsidRDefault="002A1C2A" w:rsidP="004E2E11">
      <w:pPr>
        <w:spacing w:after="0" w:line="240" w:lineRule="auto"/>
      </w:pPr>
      <w:r>
        <w:separator/>
      </w:r>
    </w:p>
  </w:endnote>
  <w:endnote w:type="continuationSeparator" w:id="0">
    <w:p w14:paraId="13D919AB" w14:textId="77777777" w:rsidR="002A1C2A" w:rsidRDefault="002A1C2A" w:rsidP="004E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96E6" w14:textId="77777777" w:rsidR="002A1C2A" w:rsidRDefault="002A1C2A" w:rsidP="004E2E11">
      <w:pPr>
        <w:spacing w:after="0" w:line="240" w:lineRule="auto"/>
      </w:pPr>
      <w:r>
        <w:separator/>
      </w:r>
    </w:p>
  </w:footnote>
  <w:footnote w:type="continuationSeparator" w:id="0">
    <w:p w14:paraId="59D1F26D" w14:textId="77777777" w:rsidR="002A1C2A" w:rsidRDefault="002A1C2A" w:rsidP="004E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7191" w14:textId="0F9CDD1C" w:rsidR="004E2E11" w:rsidRDefault="004E2E1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FDB38B1" wp14:editId="681A96A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505025E" w14:textId="4510F427" w:rsidR="004E2E11" w:rsidRDefault="004E2E1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hatch planning &amp; zoning commission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FDB38B1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505025E" w14:textId="4510F427" w:rsidR="004E2E11" w:rsidRDefault="004E2E1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hatch planning &amp; zoning commission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E5850"/>
    <w:multiLevelType w:val="hybridMultilevel"/>
    <w:tmpl w:val="774E5AD6"/>
    <w:lvl w:ilvl="0" w:tplc="A52874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F6C57"/>
    <w:multiLevelType w:val="hybridMultilevel"/>
    <w:tmpl w:val="2662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601835">
    <w:abstractNumId w:val="1"/>
  </w:num>
  <w:num w:numId="2" w16cid:durableId="68690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43"/>
    <w:rsid w:val="0008741E"/>
    <w:rsid w:val="0009217E"/>
    <w:rsid w:val="001610C6"/>
    <w:rsid w:val="001700DA"/>
    <w:rsid w:val="001C5D40"/>
    <w:rsid w:val="00212B98"/>
    <w:rsid w:val="00297526"/>
    <w:rsid w:val="002A14B0"/>
    <w:rsid w:val="002A1C2A"/>
    <w:rsid w:val="002D3227"/>
    <w:rsid w:val="0030687B"/>
    <w:rsid w:val="00366950"/>
    <w:rsid w:val="00386B36"/>
    <w:rsid w:val="00392C32"/>
    <w:rsid w:val="003D4306"/>
    <w:rsid w:val="003E1E06"/>
    <w:rsid w:val="00480773"/>
    <w:rsid w:val="004A6840"/>
    <w:rsid w:val="004D6D0C"/>
    <w:rsid w:val="004E2E11"/>
    <w:rsid w:val="00517685"/>
    <w:rsid w:val="0059290E"/>
    <w:rsid w:val="005A7C00"/>
    <w:rsid w:val="005B7148"/>
    <w:rsid w:val="005E61E9"/>
    <w:rsid w:val="00682977"/>
    <w:rsid w:val="00694108"/>
    <w:rsid w:val="006C249C"/>
    <w:rsid w:val="007926EF"/>
    <w:rsid w:val="007D7FA2"/>
    <w:rsid w:val="007E4556"/>
    <w:rsid w:val="00805DE5"/>
    <w:rsid w:val="0082292B"/>
    <w:rsid w:val="0083725C"/>
    <w:rsid w:val="00897F3B"/>
    <w:rsid w:val="008D1543"/>
    <w:rsid w:val="008F4CE7"/>
    <w:rsid w:val="00926738"/>
    <w:rsid w:val="00961BD6"/>
    <w:rsid w:val="009D0FC4"/>
    <w:rsid w:val="009D6B8C"/>
    <w:rsid w:val="009F1AF0"/>
    <w:rsid w:val="00A26E0B"/>
    <w:rsid w:val="00A339B8"/>
    <w:rsid w:val="00A73E1C"/>
    <w:rsid w:val="00A93764"/>
    <w:rsid w:val="00AC28C8"/>
    <w:rsid w:val="00AD6E42"/>
    <w:rsid w:val="00AE4C44"/>
    <w:rsid w:val="00B06820"/>
    <w:rsid w:val="00B16732"/>
    <w:rsid w:val="00B42800"/>
    <w:rsid w:val="00B6402B"/>
    <w:rsid w:val="00BB6C88"/>
    <w:rsid w:val="00BC4B32"/>
    <w:rsid w:val="00BF1AC1"/>
    <w:rsid w:val="00DB3175"/>
    <w:rsid w:val="00DE3972"/>
    <w:rsid w:val="00E543D8"/>
    <w:rsid w:val="00E728ED"/>
    <w:rsid w:val="00E731C1"/>
    <w:rsid w:val="00E735E8"/>
    <w:rsid w:val="00F74C08"/>
    <w:rsid w:val="00F866DB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B297F"/>
  <w15:docId w15:val="{B10746DE-6891-4EA9-8258-FC09EF32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3C5B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3C5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2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E11"/>
  </w:style>
  <w:style w:type="paragraph" w:styleId="Footer">
    <w:name w:val="footer"/>
    <w:basedOn w:val="Normal"/>
    <w:link w:val="FooterChar"/>
    <w:uiPriority w:val="99"/>
    <w:unhideWhenUsed/>
    <w:rsid w:val="004E2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E11"/>
  </w:style>
  <w:style w:type="paragraph" w:styleId="ListParagraph">
    <w:name w:val="List Paragraph"/>
    <w:basedOn w:val="Normal"/>
    <w:uiPriority w:val="34"/>
    <w:qFormat/>
    <w:rsid w:val="00E73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hatch planning &amp; zoning commission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 planning &amp; zoning commission</dc:title>
  <dc:subject/>
  <dc:creator>Jacie Torgersen</dc:creator>
  <dc:description/>
  <cp:lastModifiedBy>Hatch Town</cp:lastModifiedBy>
  <cp:revision>2</cp:revision>
  <cp:lastPrinted>2025-02-11T17:54:00Z</cp:lastPrinted>
  <dcterms:created xsi:type="dcterms:W3CDTF">2026-05-26T19:55:00Z</dcterms:created>
  <dcterms:modified xsi:type="dcterms:W3CDTF">2026-05-26T19:55:00Z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