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7CC0" w14:textId="77777777" w:rsidR="00703245" w:rsidRPr="003D05CD" w:rsidRDefault="00703245" w:rsidP="00703245">
      <w:pPr>
        <w:spacing w:after="0" w:line="240" w:lineRule="auto"/>
        <w:rPr>
          <w:rFonts w:ascii="UT Industry" w:eastAsia="Open Sans" w:hAnsi="UT Industry" w:cs="Open Sans"/>
          <w:b/>
          <w:color w:val="165857"/>
          <w:sz w:val="20"/>
          <w:szCs w:val="20"/>
        </w:rPr>
      </w:pPr>
      <w:r w:rsidRPr="003D05CD">
        <w:rPr>
          <w:rFonts w:ascii="UT Industry" w:eastAsia="Open Sans" w:hAnsi="UT Industry" w:cs="Open Sans"/>
          <w:b/>
          <w:color w:val="165857"/>
          <w:sz w:val="20"/>
          <w:szCs w:val="20"/>
        </w:rPr>
        <w:t>Utah Health Data Committee (HDC) Meeting Minutes</w:t>
      </w:r>
    </w:p>
    <w:p w14:paraId="176CAF90" w14:textId="27E6B257" w:rsidR="00703245" w:rsidRPr="003D05CD" w:rsidRDefault="00703245" w:rsidP="00703245">
      <w:pPr>
        <w:spacing w:after="0" w:line="240" w:lineRule="auto"/>
        <w:rPr>
          <w:rFonts w:ascii="UT Industry" w:eastAsia="Open Sans" w:hAnsi="UT Industry" w:cs="Open Sans"/>
          <w:b/>
          <w:color w:val="165857"/>
          <w:sz w:val="20"/>
          <w:szCs w:val="20"/>
        </w:rPr>
      </w:pPr>
      <w:r w:rsidRPr="003D05CD">
        <w:rPr>
          <w:rFonts w:ascii="UT Industry" w:eastAsia="Open Sans" w:hAnsi="UT Industry" w:cs="Open Sans"/>
          <w:b/>
          <w:color w:val="165857"/>
          <w:sz w:val="20"/>
          <w:szCs w:val="20"/>
        </w:rPr>
        <w:t xml:space="preserve">Tuesday, </w:t>
      </w:r>
      <w:r w:rsidR="00140EBD" w:rsidRPr="003D05CD">
        <w:rPr>
          <w:rFonts w:ascii="UT Industry" w:eastAsia="Open Sans" w:hAnsi="UT Industry" w:cs="Open Sans"/>
          <w:b/>
          <w:color w:val="165857"/>
          <w:sz w:val="20"/>
          <w:szCs w:val="20"/>
        </w:rPr>
        <w:t>March 17, 2026</w:t>
      </w:r>
    </w:p>
    <w:p w14:paraId="3F97EAAC" w14:textId="77777777" w:rsidR="00703245" w:rsidRPr="003D05CD" w:rsidRDefault="00703245" w:rsidP="00703245">
      <w:pPr>
        <w:spacing w:after="0" w:line="240" w:lineRule="auto"/>
        <w:rPr>
          <w:rFonts w:ascii="UT Industry" w:eastAsia="Open Sans" w:hAnsi="UT Industry" w:cs="Open Sans"/>
          <w:color w:val="165857"/>
          <w:sz w:val="20"/>
          <w:szCs w:val="20"/>
        </w:rPr>
      </w:pPr>
    </w:p>
    <w:p w14:paraId="4212ADA3" w14:textId="77777777" w:rsidR="00703245" w:rsidRPr="003D05CD" w:rsidRDefault="00703245" w:rsidP="00703245">
      <w:pP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3D05CD">
        <w:rPr>
          <w:rFonts w:ascii="Source Sans 3" w:eastAsia="Open Sans" w:hAnsi="Source Sans 3" w:cs="Open Sans"/>
          <w:sz w:val="20"/>
          <w:szCs w:val="20"/>
        </w:rPr>
        <w:t>3:00 PM:</w:t>
      </w:r>
    </w:p>
    <w:p w14:paraId="619C284B" w14:textId="2D268C43" w:rsidR="00703245" w:rsidRPr="003D05CD" w:rsidRDefault="00703245" w:rsidP="00703245">
      <w:pP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3D05CD">
        <w:rPr>
          <w:rFonts w:ascii="Source Sans 3" w:eastAsia="Open Sans" w:hAnsi="Source Sans 3" w:cs="Open Sans"/>
          <w:sz w:val="20"/>
          <w:szCs w:val="20"/>
        </w:rPr>
        <w:t xml:space="preserve">The meeting was called to order by HDC Chair, </w:t>
      </w:r>
      <w:r w:rsidR="00140EBD" w:rsidRPr="0056497C">
        <w:rPr>
          <w:rFonts w:ascii="Source Sans 3" w:eastAsia="Open Sans" w:hAnsi="Source Sans 3" w:cs="Open Sans"/>
          <w:sz w:val="20"/>
          <w:szCs w:val="20"/>
        </w:rPr>
        <w:t>David Cook</w:t>
      </w:r>
      <w:r w:rsidRPr="003D05CD">
        <w:rPr>
          <w:rFonts w:ascii="Source Sans 3" w:eastAsia="Open Sans" w:hAnsi="Source Sans 3" w:cs="Open Sans"/>
          <w:sz w:val="20"/>
          <w:szCs w:val="20"/>
        </w:rPr>
        <w:t>.</w:t>
      </w:r>
    </w:p>
    <w:p w14:paraId="3EC2BC88" w14:textId="77777777" w:rsidR="00703245" w:rsidRPr="003D05CD" w:rsidRDefault="00703245" w:rsidP="00703245">
      <w:pPr>
        <w:spacing w:after="0" w:line="240" w:lineRule="auto"/>
        <w:rPr>
          <w:rFonts w:ascii="Source Sans 3" w:eastAsia="Open Sans" w:hAnsi="Source Sans 3" w:cs="Open Sans"/>
          <w:color w:val="222222"/>
          <w:sz w:val="20"/>
          <w:szCs w:val="20"/>
          <w:highlight w:val="white"/>
        </w:rPr>
      </w:pPr>
      <w:r w:rsidRPr="003D05CD">
        <w:rPr>
          <w:rFonts w:ascii="Source Sans 3" w:eastAsia="Open Sans" w:hAnsi="Source Sans 3" w:cs="Open Sans"/>
          <w:sz w:val="20"/>
          <w:szCs w:val="20"/>
        </w:rPr>
        <w:t xml:space="preserve">Members attended virtually and in person. Pursuant to the Utah Open and Public Meetings Act, an anchor location was available at the Cannon Health Building, room 125. </w:t>
      </w:r>
      <w:r w:rsidRPr="003D05CD">
        <w:rPr>
          <w:rFonts w:ascii="Source Sans 3" w:eastAsia="Open Sans" w:hAnsi="Source Sans 3" w:cs="Open Sans"/>
          <w:color w:val="222222"/>
          <w:sz w:val="20"/>
          <w:szCs w:val="20"/>
          <w:highlight w:val="white"/>
        </w:rPr>
        <w:t>Access information was posted on the Utah Public Notice Website.</w:t>
      </w:r>
    </w:p>
    <w:p w14:paraId="4FC78DD7" w14:textId="77777777" w:rsidR="00703245" w:rsidRPr="00D22E1C" w:rsidRDefault="00703245" w:rsidP="00703245">
      <w:pPr>
        <w:spacing w:after="0" w:line="240" w:lineRule="auto"/>
        <w:rPr>
          <w:rFonts w:ascii="Open Sans" w:eastAsia="Open Sans" w:hAnsi="Open Sans" w:cs="Open Sans"/>
          <w:color w:val="222222"/>
          <w:sz w:val="20"/>
          <w:szCs w:val="20"/>
          <w:highlight w:val="white"/>
        </w:rPr>
      </w:pPr>
    </w:p>
    <w:p w14:paraId="3599422E" w14:textId="0A960F5B" w:rsidR="00703245" w:rsidRPr="009D2E06" w:rsidRDefault="00703245" w:rsidP="00703245">
      <w:pP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9D2E06">
        <w:rPr>
          <w:rFonts w:ascii="Source Sans 3" w:eastAsia="Open Sans" w:hAnsi="Source Sans 3" w:cs="Open Sans"/>
          <w:sz w:val="20"/>
          <w:szCs w:val="20"/>
        </w:rPr>
        <w:t>The meeting was scheduled from 3:00 PM to 4:00 PM.</w:t>
      </w:r>
    </w:p>
    <w:p w14:paraId="538CA6B7" w14:textId="77777777" w:rsidR="00703245" w:rsidRDefault="00703245" w:rsidP="00703245">
      <w:pPr>
        <w:spacing w:after="0" w:line="240" w:lineRule="auto"/>
        <w:rPr>
          <w:rFonts w:ascii="Open Sans" w:eastAsia="Open Sans" w:hAnsi="Open Sans" w:cs="Open Sans"/>
          <w:b/>
          <w:sz w:val="20"/>
          <w:szCs w:val="20"/>
        </w:rPr>
      </w:pPr>
      <w:bookmarkStart w:id="0" w:name="_heading=h.gjdgxs" w:colFirst="0" w:colLast="0"/>
      <w:bookmarkEnd w:id="0"/>
    </w:p>
    <w:p w14:paraId="55E4A9AC" w14:textId="77777777" w:rsidR="00703245" w:rsidRPr="00D22E1C" w:rsidRDefault="00703245" w:rsidP="00703245">
      <w:pPr>
        <w:spacing w:after="0" w:line="240" w:lineRule="auto"/>
        <w:rPr>
          <w:rFonts w:ascii="UT Industry" w:eastAsia="Open Sans" w:hAnsi="UT Industry" w:cs="Open Sans"/>
          <w:b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sz w:val="20"/>
          <w:szCs w:val="20"/>
        </w:rPr>
        <w:t>IN ATTENDANCE:</w:t>
      </w:r>
    </w:p>
    <w:p w14:paraId="404E1A9A" w14:textId="6A005856" w:rsidR="00703245" w:rsidRDefault="00703245" w:rsidP="00703245">
      <w:pPr>
        <w:spacing w:before="240" w:after="240" w:line="240" w:lineRule="auto"/>
        <w:rPr>
          <w:rFonts w:ascii="Open Sans" w:eastAsia="Open Sans" w:hAnsi="Open Sans" w:cs="Open Sans"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sz w:val="20"/>
          <w:szCs w:val="20"/>
          <w:u w:val="single"/>
        </w:rPr>
        <w:t>Members Present</w:t>
      </w:r>
      <w:r w:rsidRPr="00D22E1C">
        <w:rPr>
          <w:rFonts w:ascii="UT Industry" w:eastAsia="Open Sans" w:hAnsi="UT Industry" w:cs="Open Sans"/>
          <w:sz w:val="20"/>
          <w:szCs w:val="20"/>
        </w:rPr>
        <w:t>:</w:t>
      </w:r>
      <w:r>
        <w:rPr>
          <w:rFonts w:ascii="Open Sans" w:eastAsia="Open Sans" w:hAnsi="Open Sans" w:cs="Open Sans"/>
          <w:sz w:val="20"/>
          <w:szCs w:val="20"/>
        </w:rPr>
        <w:t xml:space="preserve">  </w:t>
      </w:r>
      <w:r w:rsidRPr="00D22E1C">
        <w:rPr>
          <w:rFonts w:ascii="Source Sans 3" w:eastAsia="Open Sans" w:hAnsi="Source Sans 3" w:cs="Open Sans"/>
          <w:sz w:val="20"/>
          <w:szCs w:val="20"/>
        </w:rPr>
        <w:t xml:space="preserve">David Cook, Charles </w:t>
      </w:r>
      <w:r w:rsidR="0056497C" w:rsidRPr="00D22E1C">
        <w:rPr>
          <w:rFonts w:ascii="Source Sans 3" w:eastAsia="Open Sans" w:hAnsi="Source Sans 3" w:cs="Open Sans"/>
          <w:sz w:val="20"/>
          <w:szCs w:val="20"/>
        </w:rPr>
        <w:t>Foldyna-</w:t>
      </w:r>
      <w:r w:rsidRPr="00D22E1C">
        <w:rPr>
          <w:rFonts w:ascii="Source Sans 3" w:eastAsia="Open Sans" w:hAnsi="Source Sans 3" w:cs="Open Sans"/>
          <w:sz w:val="20"/>
          <w:szCs w:val="20"/>
        </w:rPr>
        <w:t>Hawley, David Crockett, Curtis Newman</w:t>
      </w:r>
      <w:r w:rsidR="00D76F96">
        <w:rPr>
          <w:rFonts w:ascii="Source Sans 3" w:eastAsia="Open Sans" w:hAnsi="Source Sans 3" w:cs="Open Sans"/>
          <w:sz w:val="20"/>
          <w:szCs w:val="20"/>
        </w:rPr>
        <w:t xml:space="preserve">, </w:t>
      </w:r>
      <w:r w:rsidRPr="00D22E1C">
        <w:rPr>
          <w:rFonts w:ascii="Source Sans 3" w:eastAsia="Open Sans" w:hAnsi="Source Sans 3" w:cs="Open Sans"/>
          <w:sz w:val="20"/>
          <w:szCs w:val="20"/>
        </w:rPr>
        <w:t xml:space="preserve"> Susan Longfield, Laura Summers, Tanji Northrop, Rep. Norm Thurston</w:t>
      </w:r>
      <w:r w:rsidR="00140EBD" w:rsidRPr="00D22E1C">
        <w:rPr>
          <w:rFonts w:ascii="Source Sans 3" w:eastAsia="Open Sans" w:hAnsi="Source Sans 3" w:cs="Open Sans"/>
          <w:sz w:val="20"/>
          <w:szCs w:val="20"/>
        </w:rPr>
        <w:t>,</w:t>
      </w:r>
      <w:r w:rsidR="00D76F96">
        <w:rPr>
          <w:rFonts w:ascii="Source Sans 3" w:eastAsia="Open Sans" w:hAnsi="Source Sans 3" w:cs="Open Sans"/>
          <w:sz w:val="20"/>
          <w:szCs w:val="20"/>
        </w:rPr>
        <w:t xml:space="preserve"> Javier </w:t>
      </w:r>
      <w:proofErr w:type="spellStart"/>
      <w:r w:rsidR="00D76F96">
        <w:rPr>
          <w:rFonts w:ascii="Source Sans 3" w:eastAsia="Open Sans" w:hAnsi="Source Sans 3" w:cs="Open Sans"/>
          <w:sz w:val="20"/>
          <w:szCs w:val="20"/>
        </w:rPr>
        <w:t>Chaviez</w:t>
      </w:r>
      <w:proofErr w:type="spellEnd"/>
      <w:r w:rsidR="00D76F96">
        <w:rPr>
          <w:rFonts w:ascii="Source Sans 3" w:eastAsia="Open Sans" w:hAnsi="Source Sans 3" w:cs="Open Sans"/>
          <w:sz w:val="20"/>
          <w:szCs w:val="20"/>
        </w:rPr>
        <w:t xml:space="preserve"> Jr.</w:t>
      </w:r>
      <w:r w:rsidR="00550D56">
        <w:rPr>
          <w:rFonts w:ascii="Source Sans 3" w:eastAsia="Open Sans" w:hAnsi="Source Sans 3" w:cs="Open Sans"/>
          <w:sz w:val="20"/>
          <w:szCs w:val="20"/>
        </w:rPr>
        <w:t xml:space="preserve">, </w:t>
      </w:r>
      <w:r w:rsidR="00550D56" w:rsidRPr="00550D56">
        <w:rPr>
          <w:rFonts w:ascii="Source Sans 3" w:eastAsia="Open Sans" w:hAnsi="Source Sans 3" w:cs="Open Sans"/>
          <w:sz w:val="20"/>
          <w:szCs w:val="20"/>
        </w:rPr>
        <w:t>Jeffrey Eason</w:t>
      </w:r>
      <w:r w:rsidR="00550D56">
        <w:rPr>
          <w:rFonts w:ascii="Source Sans 3" w:eastAsia="Open Sans" w:hAnsi="Source Sans 3" w:cs="Open Sans"/>
          <w:sz w:val="20"/>
          <w:szCs w:val="20"/>
        </w:rPr>
        <w:t>,</w:t>
      </w:r>
      <w:r w:rsidR="00D76F96">
        <w:rPr>
          <w:rFonts w:ascii="Source Sans 3" w:eastAsia="Open Sans" w:hAnsi="Source Sans 3" w:cs="Open Sans"/>
          <w:sz w:val="20"/>
          <w:szCs w:val="20"/>
        </w:rPr>
        <w:t xml:space="preserve"> </w:t>
      </w:r>
      <w:r w:rsidR="00140EBD" w:rsidRPr="00D22E1C">
        <w:rPr>
          <w:rFonts w:ascii="Source Sans 3" w:hAnsi="Source Sans 3" w:cs="Open Sans"/>
        </w:rPr>
        <w:t xml:space="preserve"> </w:t>
      </w:r>
      <w:r w:rsidR="00140EBD" w:rsidRPr="00FB2AEA">
        <w:rPr>
          <w:rFonts w:ascii="Source Sans 3" w:eastAsia="Open Sans" w:hAnsi="Source Sans 3" w:cs="Open Sans"/>
          <w:sz w:val="20"/>
          <w:szCs w:val="20"/>
        </w:rPr>
        <w:t>Alan Ormsby</w:t>
      </w:r>
      <w:r w:rsidR="00140EBD" w:rsidRPr="00D22E1C">
        <w:rPr>
          <w:rFonts w:ascii="Source Sans 3" w:eastAsia="Open Sans" w:hAnsi="Source Sans 3" w:cs="Open Sans"/>
          <w:sz w:val="20"/>
          <w:szCs w:val="20"/>
        </w:rPr>
        <w:t xml:space="preserve"> (</w:t>
      </w:r>
      <w:r w:rsidR="00140EBD" w:rsidRPr="00FB2AEA">
        <w:rPr>
          <w:rFonts w:ascii="Source Sans 3" w:eastAsia="Open Sans" w:hAnsi="Source Sans 3" w:cs="Open Sans"/>
          <w:sz w:val="20"/>
          <w:szCs w:val="20"/>
        </w:rPr>
        <w:t>by phone @ 3:30)</w:t>
      </w:r>
      <w:r w:rsidRPr="00FB2AEA">
        <w:rPr>
          <w:rFonts w:ascii="Source Sans 3" w:eastAsia="Open Sans" w:hAnsi="Source Sans 3" w:cs="Open Sans"/>
          <w:sz w:val="20"/>
          <w:szCs w:val="20"/>
        </w:rPr>
        <w:t>.</w:t>
      </w:r>
    </w:p>
    <w:p w14:paraId="0F5F6E19" w14:textId="4F941EFF" w:rsidR="00703245" w:rsidRPr="00AD3739" w:rsidRDefault="00703245" w:rsidP="00703245">
      <w:pPr>
        <w:spacing w:before="240" w:after="240" w:line="240" w:lineRule="auto"/>
        <w:rPr>
          <w:rFonts w:ascii="Source Sans 3" w:eastAsia="Open Sans" w:hAnsi="Source Sans 3" w:cs="Open Sans"/>
          <w:color w:val="000000" w:themeColor="text1"/>
          <w:sz w:val="20"/>
          <w:szCs w:val="20"/>
        </w:rPr>
      </w:pPr>
      <w:r w:rsidRPr="00AD3739">
        <w:rPr>
          <w:rFonts w:ascii="UT Industry" w:eastAsia="Open Sans" w:hAnsi="UT Industry" w:cs="Open Sans"/>
          <w:b/>
          <w:color w:val="000000" w:themeColor="text1"/>
          <w:sz w:val="20"/>
          <w:szCs w:val="20"/>
          <w:u w:val="single"/>
        </w:rPr>
        <w:t>Members Absent</w:t>
      </w:r>
      <w:r w:rsidRPr="00AD3739">
        <w:rPr>
          <w:rFonts w:ascii="Open Sans" w:eastAsia="Open Sans" w:hAnsi="Open Sans" w:cs="Open Sans"/>
          <w:color w:val="000000" w:themeColor="text1"/>
          <w:sz w:val="20"/>
          <w:szCs w:val="20"/>
        </w:rPr>
        <w:t>:</w:t>
      </w:r>
      <w:r w:rsidRPr="00AD3739">
        <w:rPr>
          <w:rFonts w:ascii="Source Sans 3" w:eastAsia="Open Sans" w:hAnsi="Source Sans 3" w:cs="Open Sans"/>
          <w:color w:val="000000" w:themeColor="text1"/>
          <w:sz w:val="20"/>
          <w:szCs w:val="20"/>
        </w:rPr>
        <w:t xml:space="preserve"> Mike Kennedy, Patrice Hirning</w:t>
      </w:r>
    </w:p>
    <w:p w14:paraId="5B0F7AFD" w14:textId="37E9632D" w:rsidR="00703245" w:rsidRPr="00D22E1C" w:rsidRDefault="00703245" w:rsidP="00703245">
      <w:pPr>
        <w:spacing w:before="240" w:after="240" w:line="240" w:lineRule="auto"/>
        <w:rPr>
          <w:rFonts w:ascii="Source Sans 3" w:eastAsia="Open Sans" w:hAnsi="Source Sans 3" w:cs="Open Sans"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sz w:val="20"/>
          <w:szCs w:val="20"/>
          <w:u w:val="single"/>
        </w:rPr>
        <w:t>Staff Present</w:t>
      </w:r>
      <w:r w:rsidRPr="00D22E1C">
        <w:rPr>
          <w:rFonts w:ascii="UT Industry" w:eastAsia="Open Sans" w:hAnsi="UT Industry" w:cs="Open Sans"/>
          <w:sz w:val="20"/>
          <w:szCs w:val="20"/>
        </w:rPr>
        <w:t>: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r w:rsidRPr="00D22E1C">
        <w:rPr>
          <w:rFonts w:ascii="Source Sans 3" w:eastAsia="Open Sans" w:hAnsi="Source Sans 3" w:cs="Open Sans"/>
          <w:sz w:val="20"/>
          <w:szCs w:val="20"/>
        </w:rPr>
        <w:t>Patrice Nicholes, Bri Murphy, Qing Xiao, Ryan Christensen</w:t>
      </w:r>
      <w:r w:rsidRPr="00FB2AEA">
        <w:rPr>
          <w:rFonts w:ascii="Source Sans 3" w:eastAsia="Open Sans" w:hAnsi="Source Sans 3" w:cs="Open Sans"/>
          <w:color w:val="000000" w:themeColor="text1"/>
          <w:sz w:val="20"/>
          <w:szCs w:val="20"/>
        </w:rPr>
        <w:t>,</w:t>
      </w:r>
      <w:r w:rsidR="0019486B" w:rsidRPr="00FB2AEA">
        <w:rPr>
          <w:rFonts w:ascii="Source Sans 3" w:eastAsia="Open Sans" w:hAnsi="Source Sans 3" w:cs="Open Sans"/>
          <w:color w:val="000000" w:themeColor="text1"/>
          <w:sz w:val="20"/>
          <w:szCs w:val="20"/>
        </w:rPr>
        <w:t xml:space="preserve">  </w:t>
      </w:r>
      <w:proofErr w:type="spellStart"/>
      <w:r w:rsidR="0019486B" w:rsidRPr="00FB2AEA">
        <w:rPr>
          <w:rFonts w:ascii="Source Sans 3" w:eastAsia="Open Sans" w:hAnsi="Source Sans 3" w:cs="Open Sans"/>
          <w:color w:val="000000" w:themeColor="text1"/>
          <w:sz w:val="20"/>
          <w:szCs w:val="20"/>
        </w:rPr>
        <w:t>Mirudula</w:t>
      </w:r>
      <w:proofErr w:type="spellEnd"/>
      <w:r w:rsidR="0019486B" w:rsidRPr="00FB2AEA">
        <w:rPr>
          <w:rFonts w:ascii="Source Sans 3" w:eastAsia="Open Sans" w:hAnsi="Source Sans 3" w:cs="Open Sans"/>
          <w:color w:val="000000" w:themeColor="text1"/>
          <w:sz w:val="20"/>
          <w:szCs w:val="20"/>
        </w:rPr>
        <w:t xml:space="preserve"> Muralidhar</w:t>
      </w:r>
      <w:r w:rsidR="0019486B">
        <w:rPr>
          <w:rFonts w:ascii="Source Sans 3" w:eastAsia="Open Sans" w:hAnsi="Source Sans 3" w:cs="Open Sans"/>
          <w:sz w:val="20"/>
          <w:szCs w:val="20"/>
        </w:rPr>
        <w:t xml:space="preserve">, </w:t>
      </w:r>
      <w:r w:rsidR="0019486B" w:rsidRPr="0019486B">
        <w:rPr>
          <w:rFonts w:ascii="Source Sans 3" w:eastAsia="Open Sans" w:hAnsi="Source Sans 3" w:cs="Open Sans"/>
          <w:sz w:val="20"/>
          <w:szCs w:val="20"/>
        </w:rPr>
        <w:t>Jessie Lambrose.</w:t>
      </w:r>
    </w:p>
    <w:p w14:paraId="7BEE27CE" w14:textId="35278B12" w:rsidR="00703245" w:rsidRDefault="00703245" w:rsidP="00703245">
      <w:pPr>
        <w:spacing w:before="240" w:after="240" w:line="240" w:lineRule="auto"/>
        <w:rPr>
          <w:rFonts w:ascii="Open Sans" w:eastAsia="Open Sans" w:hAnsi="Open Sans" w:cs="Open Sans"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sz w:val="20"/>
          <w:szCs w:val="20"/>
          <w:u w:val="single"/>
        </w:rPr>
        <w:t>Guests Present</w:t>
      </w:r>
      <w:r w:rsidRPr="00D22E1C">
        <w:rPr>
          <w:rFonts w:ascii="UT Industry" w:eastAsia="Open Sans" w:hAnsi="UT Industry" w:cs="Open Sans"/>
          <w:sz w:val="20"/>
          <w:szCs w:val="20"/>
        </w:rPr>
        <w:t>:</w:t>
      </w:r>
      <w:r>
        <w:rPr>
          <w:rFonts w:ascii="Open Sans" w:eastAsia="Open Sans" w:hAnsi="Open Sans" w:cs="Open Sans"/>
          <w:sz w:val="20"/>
          <w:szCs w:val="20"/>
        </w:rPr>
        <w:t xml:space="preserve">  </w:t>
      </w:r>
      <w:r w:rsidRPr="00D22E1C">
        <w:rPr>
          <w:rFonts w:ascii="Source Sans 3" w:eastAsia="Open Sans" w:hAnsi="Source Sans 3" w:cs="Open Sans"/>
          <w:sz w:val="20"/>
          <w:szCs w:val="20"/>
        </w:rPr>
        <w:t>Ryan Jubber, Joseph Delli Gatti,</w:t>
      </w:r>
      <w:r w:rsidR="00A204A1">
        <w:rPr>
          <w:rFonts w:ascii="Source Sans 3" w:eastAsia="Open Sans" w:hAnsi="Source Sans 3" w:cs="Open Sans"/>
          <w:sz w:val="20"/>
          <w:szCs w:val="20"/>
        </w:rPr>
        <w:t xml:space="preserve"> Jahn Barlow, </w:t>
      </w:r>
      <w:r w:rsidR="00550D56" w:rsidRPr="00550D56">
        <w:rPr>
          <w:rFonts w:ascii="Source Sans 3" w:eastAsia="Open Sans" w:hAnsi="Source Sans 3" w:cs="Open Sans"/>
          <w:sz w:val="20"/>
          <w:szCs w:val="20"/>
        </w:rPr>
        <w:t xml:space="preserve">Russell Trujillo </w:t>
      </w:r>
      <w:r w:rsidR="00550D56">
        <w:rPr>
          <w:rFonts w:ascii="Source Sans 3" w:eastAsia="Open Sans" w:hAnsi="Source Sans 3" w:cs="Open Sans"/>
          <w:sz w:val="20"/>
          <w:szCs w:val="20"/>
        </w:rPr>
        <w:t xml:space="preserve">, </w:t>
      </w:r>
      <w:r w:rsidRPr="00D22E1C">
        <w:rPr>
          <w:rFonts w:ascii="Source Sans 3" w:eastAsia="Open Sans" w:hAnsi="Source Sans 3" w:cs="Open Sans"/>
          <w:sz w:val="20"/>
          <w:szCs w:val="20"/>
        </w:rPr>
        <w:t xml:space="preserve">Dot </w:t>
      </w:r>
      <w:proofErr w:type="spellStart"/>
      <w:r w:rsidRPr="00D22E1C">
        <w:rPr>
          <w:rFonts w:ascii="Source Sans 3" w:eastAsia="Open Sans" w:hAnsi="Source Sans 3" w:cs="Open Sans"/>
          <w:sz w:val="20"/>
          <w:szCs w:val="20"/>
        </w:rPr>
        <w:t>Verbugge</w:t>
      </w:r>
      <w:proofErr w:type="spellEnd"/>
    </w:p>
    <w:p w14:paraId="7A79F940" w14:textId="77777777" w:rsidR="00703245" w:rsidRPr="00D22E1C" w:rsidRDefault="00703245" w:rsidP="00703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UT Industry" w:eastAsia="Open Sans" w:hAnsi="UT Industry" w:cs="Open Sans"/>
          <w:b/>
          <w:color w:val="000000"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color w:val="000000"/>
          <w:sz w:val="20"/>
          <w:szCs w:val="20"/>
        </w:rPr>
        <w:t>Welcome</w:t>
      </w:r>
    </w:p>
    <w:p w14:paraId="345C105A" w14:textId="0B55A46B" w:rsidR="00703245" w:rsidRPr="00D22E1C" w:rsidRDefault="00D22E1C" w:rsidP="00703245">
      <w:pPr>
        <w:spacing w:after="0" w:line="240" w:lineRule="auto"/>
        <w:ind w:left="720"/>
        <w:rPr>
          <w:rFonts w:ascii="Source Sans 3" w:eastAsia="Open Sans" w:hAnsi="Source Sans 3" w:cs="Open Sans"/>
          <w:sz w:val="20"/>
          <w:szCs w:val="20"/>
        </w:rPr>
      </w:pPr>
      <w:r w:rsidRPr="00D22E1C">
        <w:rPr>
          <w:rFonts w:ascii="Source Sans 3" w:eastAsia="Open Sans" w:hAnsi="Source Sans 3" w:cs="Open Sans"/>
          <w:sz w:val="20"/>
          <w:szCs w:val="20"/>
        </w:rPr>
        <w:t>David Cook</w:t>
      </w:r>
      <w:r w:rsidR="00703245" w:rsidRPr="00D22E1C">
        <w:rPr>
          <w:rFonts w:ascii="Source Sans 3" w:eastAsia="Open Sans" w:hAnsi="Source Sans 3" w:cs="Open Sans"/>
          <w:sz w:val="20"/>
          <w:szCs w:val="20"/>
        </w:rPr>
        <w:t xml:space="preserve">, HDC Chair, called the meeting to order. </w:t>
      </w:r>
    </w:p>
    <w:p w14:paraId="4AEC0929" w14:textId="77777777" w:rsidR="00703245" w:rsidRPr="00D22E1C" w:rsidRDefault="00703245" w:rsidP="00703245">
      <w:pPr>
        <w:spacing w:after="0" w:line="240" w:lineRule="auto"/>
        <w:ind w:left="720"/>
        <w:rPr>
          <w:rFonts w:ascii="Source Sans 3" w:eastAsia="Open Sans" w:hAnsi="Source Sans 3" w:cs="Open Sans"/>
          <w:sz w:val="20"/>
          <w:szCs w:val="20"/>
        </w:rPr>
      </w:pPr>
    </w:p>
    <w:p w14:paraId="5C285A23" w14:textId="3FF8B217" w:rsidR="00703245" w:rsidRPr="00D22E1C" w:rsidRDefault="00703245" w:rsidP="00703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UT Industry" w:eastAsia="Open Sans" w:hAnsi="UT Industry" w:cs="Open Sans"/>
          <w:b/>
          <w:color w:val="000000"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color w:val="000000"/>
          <w:sz w:val="20"/>
          <w:szCs w:val="20"/>
        </w:rPr>
        <w:t xml:space="preserve">Approval of </w:t>
      </w:r>
      <w:r w:rsidR="009D2E06">
        <w:rPr>
          <w:rFonts w:ascii="UT Industry" w:eastAsia="Open Sans" w:hAnsi="UT Industry" w:cs="Open Sans"/>
          <w:b/>
          <w:color w:val="000000"/>
          <w:sz w:val="20"/>
          <w:szCs w:val="20"/>
        </w:rPr>
        <w:t>November 18 Minutes</w:t>
      </w:r>
      <w:r w:rsidRPr="00D22E1C">
        <w:rPr>
          <w:rFonts w:ascii="UT Industry" w:eastAsia="Open Sans" w:hAnsi="UT Industry" w:cs="Open Sans"/>
          <w:b/>
          <w:color w:val="000000"/>
          <w:sz w:val="20"/>
          <w:szCs w:val="20"/>
        </w:rPr>
        <w:t xml:space="preserve">  </w:t>
      </w:r>
    </w:p>
    <w:p w14:paraId="75C5EEE2" w14:textId="61A1D7D3" w:rsidR="00890AF9" w:rsidRPr="001D71DC" w:rsidRDefault="00890AF9" w:rsidP="00890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ource Sans 3" w:eastAsia="Open Sans" w:hAnsi="Source Sans 3" w:cs="Open Sans"/>
          <w:color w:val="000000"/>
          <w:sz w:val="20"/>
          <w:szCs w:val="20"/>
          <w:highlight w:val="white"/>
        </w:rPr>
      </w:pPr>
      <w:r w:rsidRPr="001D71DC">
        <w:rPr>
          <w:rFonts w:ascii="Source Sans 3" w:eastAsia="Open Sans" w:hAnsi="Source Sans 3" w:cs="Open Sans"/>
          <w:color w:val="000000"/>
          <w:sz w:val="20"/>
          <w:szCs w:val="20"/>
          <w:highlight w:val="white"/>
        </w:rPr>
        <w:t>The vote for minutes was pushed to a later time on the agenda to allow for a quorum, unfortunately quor</w:t>
      </w:r>
      <w:r w:rsidRPr="001D71DC">
        <w:rPr>
          <w:rFonts w:ascii="Source Sans 3" w:eastAsia="Open Sans" w:hAnsi="Source Sans 3" w:cs="Open Sans"/>
          <w:sz w:val="20"/>
          <w:szCs w:val="20"/>
          <w:highlight w:val="white"/>
        </w:rPr>
        <w:t xml:space="preserve">um of 10 was </w:t>
      </w:r>
      <w:r w:rsidRPr="00AD3739">
        <w:rPr>
          <w:rFonts w:ascii="Source Sans 3" w:eastAsia="Open Sans" w:hAnsi="Source Sans 3" w:cs="Open Sans"/>
          <w:color w:val="000000" w:themeColor="text1"/>
          <w:sz w:val="20"/>
          <w:szCs w:val="20"/>
          <w:highlight w:val="white"/>
        </w:rPr>
        <w:t>not met</w:t>
      </w:r>
      <w:r w:rsidR="00AD3739" w:rsidRPr="00AD3739">
        <w:rPr>
          <w:rFonts w:ascii="Source Sans 3" w:eastAsia="Open Sans" w:hAnsi="Source Sans 3" w:cs="Open Sans"/>
          <w:color w:val="000000" w:themeColor="text1"/>
          <w:sz w:val="20"/>
          <w:szCs w:val="20"/>
          <w:highlight w:val="white"/>
        </w:rPr>
        <w:t xml:space="preserve"> at time of voting</w:t>
      </w:r>
      <w:r w:rsidRPr="00AD3739">
        <w:rPr>
          <w:rFonts w:ascii="Source Sans 3" w:eastAsia="Open Sans" w:hAnsi="Source Sans 3" w:cs="Open Sans"/>
          <w:color w:val="000000" w:themeColor="text1"/>
          <w:sz w:val="20"/>
          <w:szCs w:val="20"/>
          <w:highlight w:val="white"/>
        </w:rPr>
        <w:t xml:space="preserve"> </w:t>
      </w:r>
      <w:r w:rsidRPr="001D71DC">
        <w:rPr>
          <w:rFonts w:ascii="Source Sans 3" w:eastAsia="Open Sans" w:hAnsi="Source Sans 3" w:cs="Open Sans"/>
          <w:sz w:val="20"/>
          <w:szCs w:val="20"/>
          <w:highlight w:val="white"/>
        </w:rPr>
        <w:t xml:space="preserve">and pushed to the June </w:t>
      </w:r>
      <w:r w:rsidR="00B7583E">
        <w:rPr>
          <w:rFonts w:ascii="Source Sans 3" w:eastAsia="Open Sans" w:hAnsi="Source Sans 3" w:cs="Open Sans"/>
          <w:sz w:val="20"/>
          <w:szCs w:val="20"/>
          <w:highlight w:val="white"/>
        </w:rPr>
        <w:t xml:space="preserve">16 </w:t>
      </w:r>
      <w:r w:rsidRPr="001D71DC">
        <w:rPr>
          <w:rFonts w:ascii="Source Sans 3" w:eastAsia="Open Sans" w:hAnsi="Source Sans 3" w:cs="Open Sans"/>
          <w:sz w:val="20"/>
          <w:szCs w:val="20"/>
          <w:highlight w:val="white"/>
        </w:rPr>
        <w:t xml:space="preserve"> meeting</w:t>
      </w:r>
      <w:r w:rsidRPr="001D71DC">
        <w:rPr>
          <w:rFonts w:ascii="Source Sans 3" w:eastAsia="Open Sans" w:hAnsi="Source Sans 3" w:cs="Open Sans"/>
          <w:color w:val="000000"/>
          <w:sz w:val="20"/>
          <w:szCs w:val="20"/>
          <w:highlight w:val="white"/>
        </w:rPr>
        <w:t xml:space="preserve">. </w:t>
      </w:r>
    </w:p>
    <w:p w14:paraId="6CF534CA" w14:textId="77777777" w:rsidR="00703245" w:rsidRDefault="00703245" w:rsidP="00703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Open Sans" w:eastAsia="Open Sans" w:hAnsi="Open Sans" w:cs="Open Sans"/>
          <w:i/>
          <w:sz w:val="20"/>
          <w:szCs w:val="20"/>
        </w:rPr>
      </w:pPr>
    </w:p>
    <w:p w14:paraId="15F71AE7" w14:textId="6E673D7A" w:rsidR="00703245" w:rsidRPr="00890AF9" w:rsidRDefault="00774B05" w:rsidP="007032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UT Industry" w:eastAsia="Open Sans" w:hAnsi="UT Industry" w:cs="Open Sans"/>
          <w:sz w:val="20"/>
          <w:szCs w:val="20"/>
        </w:rPr>
      </w:pPr>
      <w:r w:rsidRPr="00890AF9">
        <w:rPr>
          <w:rFonts w:ascii="UT Industry" w:eastAsia="Open Sans" w:hAnsi="UT Industry" w:cs="Open Sans"/>
          <w:b/>
          <w:sz w:val="20"/>
          <w:szCs w:val="20"/>
        </w:rPr>
        <w:t xml:space="preserve">Legislation Session: </w:t>
      </w:r>
      <w:r w:rsidR="0056497C" w:rsidRPr="00890AF9">
        <w:rPr>
          <w:rFonts w:ascii="UT Industry" w:eastAsia="Open Sans" w:hAnsi="UT Industry" w:cs="Open Sans"/>
          <w:b/>
          <w:sz w:val="20"/>
          <w:szCs w:val="20"/>
        </w:rPr>
        <w:t>H.B. 199</w:t>
      </w:r>
      <w:r w:rsidRPr="00890AF9">
        <w:rPr>
          <w:rFonts w:ascii="UT Industry" w:eastAsia="Open Sans" w:hAnsi="UT Industry" w:cs="Open Sans"/>
          <w:b/>
          <w:sz w:val="20"/>
          <w:szCs w:val="20"/>
        </w:rPr>
        <w:t xml:space="preserve"> – Norm Thurston </w:t>
      </w:r>
    </w:p>
    <w:p w14:paraId="2FD15BBD" w14:textId="61FD419C" w:rsidR="00703245" w:rsidRPr="00A204A1" w:rsidRDefault="00A204A1" w:rsidP="00B924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A204A1">
        <w:rPr>
          <w:rFonts w:ascii="Source Sans 3" w:hAnsi="Source Sans 3"/>
          <w:sz w:val="20"/>
          <w:szCs w:val="20"/>
          <w:lang w:val="en-US"/>
        </w:rPr>
        <w:t>The committee celebrated the successful 10-year extension of the current legislation through July 1, 2036, which participants viewed as a significant achievement.</w:t>
      </w:r>
    </w:p>
    <w:p w14:paraId="4169BADD" w14:textId="395F9BFC" w:rsidR="00A204A1" w:rsidRDefault="00A204A1" w:rsidP="00B924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A204A1">
        <w:rPr>
          <w:rFonts w:ascii="Source Sans 3" w:eastAsia="Open Sans" w:hAnsi="Source Sans 3" w:cs="Open Sans"/>
          <w:sz w:val="20"/>
          <w:szCs w:val="20"/>
        </w:rPr>
        <w:t xml:space="preserve">New requirements establish that diagnosis of a rare disease will be treated as a direct identifier, necessitating enhanced protection protocols </w:t>
      </w:r>
      <w:proofErr w:type="gramStart"/>
      <w:r w:rsidRPr="00A204A1">
        <w:rPr>
          <w:rFonts w:ascii="Source Sans 3" w:eastAsia="Open Sans" w:hAnsi="Source Sans 3" w:cs="Open Sans"/>
          <w:sz w:val="20"/>
          <w:szCs w:val="20"/>
        </w:rPr>
        <w:t>similar to</w:t>
      </w:r>
      <w:proofErr w:type="gramEnd"/>
      <w:r w:rsidRPr="00A204A1">
        <w:rPr>
          <w:rFonts w:ascii="Source Sans 3" w:eastAsia="Open Sans" w:hAnsi="Source Sans 3" w:cs="Open Sans"/>
          <w:sz w:val="20"/>
          <w:szCs w:val="20"/>
        </w:rPr>
        <w:t xml:space="preserve"> other sensitive identifiers like birth dates and addresses.</w:t>
      </w:r>
    </w:p>
    <w:p w14:paraId="056D1D2D" w14:textId="3CE2FA55" w:rsidR="00A204A1" w:rsidRPr="00A204A1" w:rsidRDefault="00A204A1" w:rsidP="00B924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A204A1">
        <w:rPr>
          <w:rFonts w:ascii="Source Sans 3" w:eastAsia="Open Sans" w:hAnsi="Source Sans 3" w:cs="Open Sans"/>
          <w:sz w:val="20"/>
          <w:szCs w:val="20"/>
          <w:lang w:val="en-US"/>
        </w:rPr>
        <w:t>The updated statute includes proactive language encouraging the use of data for state and public health benefits, which members noted strikes a positive balance for data collected by legal mandate rather than consent.</w:t>
      </w:r>
    </w:p>
    <w:p w14:paraId="302021EE" w14:textId="27883822" w:rsidR="00A204A1" w:rsidRDefault="00A204A1" w:rsidP="00B9249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sz w:val="20"/>
          <w:szCs w:val="20"/>
        </w:rPr>
      </w:pPr>
      <w:r w:rsidRPr="00A204A1">
        <w:rPr>
          <w:rFonts w:ascii="Source Sans 3" w:eastAsia="Open Sans" w:hAnsi="Source Sans 3" w:cs="Open Sans"/>
          <w:sz w:val="20"/>
          <w:szCs w:val="20"/>
        </w:rPr>
        <w:t>The committee clarified that direct identifiers may still be used for research purposes, provided they undergo extra scrutiny and follow appropriate data security guidelines.</w:t>
      </w:r>
    </w:p>
    <w:p w14:paraId="7BC5E302" w14:textId="77777777" w:rsidR="00A204A1" w:rsidRPr="00B92493" w:rsidRDefault="00A204A1" w:rsidP="00A204A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Source Sans 3" w:eastAsia="Open Sans" w:hAnsi="Source Sans 3" w:cs="Open Sans"/>
          <w:sz w:val="20"/>
          <w:szCs w:val="20"/>
        </w:rPr>
      </w:pPr>
    </w:p>
    <w:p w14:paraId="0DB93A01" w14:textId="47D9231F" w:rsidR="00703245" w:rsidRPr="00D22E1C" w:rsidRDefault="0064074A" w:rsidP="0056497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UT Industry" w:eastAsia="Open Sans" w:hAnsi="UT Industry" w:cs="Open Sans"/>
          <w:b/>
          <w:sz w:val="20"/>
          <w:szCs w:val="20"/>
        </w:rPr>
      </w:pPr>
      <w:r w:rsidRPr="00D22E1C">
        <w:rPr>
          <w:rFonts w:ascii="UT Industry" w:eastAsia="Open Sans" w:hAnsi="UT Industry" w:cs="Open Sans"/>
          <w:b/>
          <w:sz w:val="20"/>
          <w:szCs w:val="20"/>
        </w:rPr>
        <w:t xml:space="preserve">Subcommittee updates: TAG, UPAS, UFAS, DUS </w:t>
      </w:r>
      <w:r w:rsidR="00703245" w:rsidRPr="00D22E1C">
        <w:rPr>
          <w:rFonts w:ascii="UT Industry" w:eastAsia="Open Sans" w:hAnsi="UT Industry" w:cs="Open Sans"/>
          <w:b/>
          <w:sz w:val="20"/>
          <w:szCs w:val="20"/>
        </w:rPr>
        <w:t xml:space="preserve">– </w:t>
      </w:r>
      <w:r w:rsidRPr="00D22E1C">
        <w:rPr>
          <w:rFonts w:ascii="UT Industry" w:eastAsia="Open Sans" w:hAnsi="UT Industry" w:cs="Open Sans"/>
          <w:b/>
          <w:sz w:val="20"/>
          <w:szCs w:val="20"/>
        </w:rPr>
        <w:t>Subcommittee chairs</w:t>
      </w:r>
    </w:p>
    <w:p w14:paraId="457420DE" w14:textId="77777777" w:rsidR="00890AF9" w:rsidRPr="00890AF9" w:rsidRDefault="0064074A" w:rsidP="0064074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/>
          <w:sz w:val="20"/>
          <w:szCs w:val="20"/>
        </w:rPr>
      </w:pPr>
      <w:r w:rsidRPr="00890AF9">
        <w:rPr>
          <w:rFonts w:ascii="Source Sans 3" w:eastAsia="Open Sans" w:hAnsi="Source Sans 3" w:cs="Open Sans"/>
          <w:b/>
          <w:sz w:val="20"/>
          <w:szCs w:val="20"/>
        </w:rPr>
        <w:t>TAG</w:t>
      </w:r>
      <w:r w:rsidR="00890AF9" w:rsidRPr="00890AF9">
        <w:rPr>
          <w:rFonts w:ascii="Source Sans 3" w:eastAsia="Open Sans" w:hAnsi="Source Sans 3" w:cs="Open Sans"/>
          <w:b/>
          <w:sz w:val="20"/>
          <w:szCs w:val="20"/>
        </w:rPr>
        <w:t xml:space="preserve">: </w:t>
      </w:r>
      <w:r w:rsidR="00774B05" w:rsidRPr="00890AF9">
        <w:rPr>
          <w:rFonts w:ascii="Source Sans 3" w:eastAsia="Open Sans" w:hAnsi="Source Sans 3" w:cs="Open Sans"/>
          <w:b/>
          <w:sz w:val="20"/>
          <w:szCs w:val="20"/>
        </w:rPr>
        <w:t>Russell Trujillo</w:t>
      </w:r>
    </w:p>
    <w:p w14:paraId="15F2F1C3" w14:textId="505EB317" w:rsidR="00703245" w:rsidRPr="00890AF9" w:rsidRDefault="00890AF9" w:rsidP="00890AF9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Cs/>
          <w:sz w:val="20"/>
          <w:szCs w:val="20"/>
        </w:rPr>
      </w:pPr>
      <w:r>
        <w:rPr>
          <w:rFonts w:ascii="Source Sans 3" w:eastAsia="Open Sans" w:hAnsi="Source Sans 3" w:cs="Open Sans"/>
          <w:bCs/>
          <w:sz w:val="20"/>
          <w:szCs w:val="20"/>
        </w:rPr>
        <w:t>Russell Trujillo</w:t>
      </w:r>
      <w:r w:rsidR="00774B05" w:rsidRPr="00890AF9">
        <w:rPr>
          <w:rFonts w:ascii="Source Sans 3" w:eastAsia="Open Sans" w:hAnsi="Source Sans 3" w:cs="Open Sans"/>
          <w:bCs/>
          <w:sz w:val="20"/>
          <w:szCs w:val="20"/>
        </w:rPr>
        <w:t xml:space="preserve"> has been </w:t>
      </w:r>
      <w:r w:rsidR="005C2B78">
        <w:rPr>
          <w:rFonts w:ascii="Source Sans 3" w:eastAsia="Open Sans" w:hAnsi="Source Sans 3" w:cs="Open Sans"/>
          <w:bCs/>
          <w:sz w:val="20"/>
          <w:szCs w:val="20"/>
        </w:rPr>
        <w:t>installed</w:t>
      </w:r>
      <w:r w:rsidR="00774B05" w:rsidRPr="00890AF9">
        <w:rPr>
          <w:rFonts w:ascii="Source Sans 3" w:eastAsia="Open Sans" w:hAnsi="Source Sans 3" w:cs="Open Sans"/>
          <w:bCs/>
          <w:sz w:val="20"/>
          <w:szCs w:val="20"/>
        </w:rPr>
        <w:t xml:space="preserve"> as the new subcommittee chair.</w:t>
      </w:r>
    </w:p>
    <w:p w14:paraId="6C7ACD6B" w14:textId="5D212038" w:rsidR="00890AF9" w:rsidRPr="00890AF9" w:rsidRDefault="002A1754" w:rsidP="002A175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/>
          <w:sz w:val="20"/>
          <w:szCs w:val="20"/>
        </w:rPr>
      </w:pPr>
      <w:r w:rsidRPr="00890AF9">
        <w:rPr>
          <w:rFonts w:ascii="Source Sans 3" w:eastAsia="Open Sans" w:hAnsi="Source Sans 3" w:cs="Open Sans"/>
          <w:b/>
          <w:sz w:val="20"/>
          <w:szCs w:val="20"/>
        </w:rPr>
        <w:lastRenderedPageBreak/>
        <w:t>UPAS</w:t>
      </w:r>
      <w:r w:rsidR="00890AF9" w:rsidRPr="00890AF9">
        <w:rPr>
          <w:rFonts w:ascii="Source Sans 3" w:eastAsia="Open Sans" w:hAnsi="Source Sans 3" w:cs="Open Sans"/>
          <w:b/>
          <w:sz w:val="20"/>
          <w:szCs w:val="20"/>
        </w:rPr>
        <w:t>:  Joseph Delli</w:t>
      </w:r>
      <w:r w:rsidR="00355A8F">
        <w:rPr>
          <w:rFonts w:ascii="Source Sans 3" w:eastAsia="Open Sans" w:hAnsi="Source Sans 3" w:cs="Open Sans"/>
          <w:b/>
          <w:sz w:val="20"/>
          <w:szCs w:val="20"/>
        </w:rPr>
        <w:t xml:space="preserve"> G</w:t>
      </w:r>
      <w:r w:rsidR="00890AF9" w:rsidRPr="00890AF9">
        <w:rPr>
          <w:rFonts w:ascii="Source Sans 3" w:eastAsia="Open Sans" w:hAnsi="Source Sans 3" w:cs="Open Sans"/>
          <w:b/>
          <w:sz w:val="20"/>
          <w:szCs w:val="20"/>
        </w:rPr>
        <w:t>atti</w:t>
      </w:r>
    </w:p>
    <w:p w14:paraId="55E51DBF" w14:textId="04B3456B" w:rsidR="002A1754" w:rsidRPr="00890AF9" w:rsidRDefault="00BD43A3" w:rsidP="00890AF9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Cs/>
          <w:sz w:val="20"/>
          <w:szCs w:val="20"/>
        </w:rPr>
      </w:pPr>
      <w:r w:rsidRPr="00890AF9">
        <w:rPr>
          <w:rFonts w:ascii="Source Sans 3" w:eastAsia="Open Sans" w:hAnsi="Source Sans 3" w:cs="Open Sans"/>
          <w:bCs/>
          <w:sz w:val="20"/>
          <w:szCs w:val="20"/>
        </w:rPr>
        <w:t>The subcommittee reviewed recent APCD projects, data submission methods, and quality requirements.</w:t>
      </w:r>
    </w:p>
    <w:p w14:paraId="329BF5F6" w14:textId="77777777" w:rsidR="00890AF9" w:rsidRPr="00890AF9" w:rsidRDefault="0016204E" w:rsidP="0016204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/>
          <w:sz w:val="20"/>
          <w:szCs w:val="20"/>
        </w:rPr>
      </w:pPr>
      <w:r w:rsidRPr="00890AF9">
        <w:rPr>
          <w:rFonts w:ascii="Source Sans 3" w:eastAsia="Open Sans" w:hAnsi="Source Sans 3" w:cs="Open Sans"/>
          <w:b/>
          <w:sz w:val="20"/>
          <w:szCs w:val="20"/>
        </w:rPr>
        <w:t>UFAS</w:t>
      </w:r>
      <w:r w:rsidR="00890AF9" w:rsidRPr="00890AF9">
        <w:rPr>
          <w:rFonts w:ascii="Source Sans 3" w:eastAsia="Open Sans" w:hAnsi="Source Sans 3" w:cs="Open Sans"/>
          <w:b/>
          <w:sz w:val="20"/>
          <w:szCs w:val="20"/>
        </w:rPr>
        <w:t>: David Crockett</w:t>
      </w:r>
    </w:p>
    <w:p w14:paraId="3812C67A" w14:textId="10FF70ED" w:rsidR="0016204E" w:rsidRPr="00890AF9" w:rsidRDefault="0016204E" w:rsidP="00890AF9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Cs/>
          <w:sz w:val="20"/>
          <w:szCs w:val="20"/>
        </w:rPr>
      </w:pPr>
      <w:r w:rsidRPr="00890AF9">
        <w:rPr>
          <w:rFonts w:ascii="Source Sans 3" w:eastAsia="Open Sans" w:hAnsi="Source Sans 3" w:cs="Open Sans"/>
          <w:bCs/>
          <w:sz w:val="20"/>
          <w:szCs w:val="20"/>
        </w:rPr>
        <w:t xml:space="preserve"> </w:t>
      </w:r>
      <w:r w:rsidR="00BD43A3" w:rsidRPr="00890AF9">
        <w:rPr>
          <w:rFonts w:ascii="Source Sans 3" w:eastAsia="Open Sans" w:hAnsi="Source Sans 3" w:cs="Open Sans"/>
          <w:bCs/>
          <w:sz w:val="20"/>
          <w:szCs w:val="20"/>
        </w:rPr>
        <w:t>Members discussed data submission reminders and reviewed strategic plan elements.</w:t>
      </w:r>
    </w:p>
    <w:p w14:paraId="5FA43528" w14:textId="49B773B7" w:rsidR="00890AF9" w:rsidRPr="00890AF9" w:rsidRDefault="007676F5" w:rsidP="0016204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/>
          <w:sz w:val="20"/>
          <w:szCs w:val="20"/>
        </w:rPr>
      </w:pPr>
      <w:r w:rsidRPr="00890AF9">
        <w:rPr>
          <w:rFonts w:ascii="Source Sans 3" w:eastAsia="Open Sans" w:hAnsi="Source Sans 3" w:cs="Open Sans"/>
          <w:b/>
          <w:sz w:val="20"/>
          <w:szCs w:val="20"/>
        </w:rPr>
        <w:t>DUS</w:t>
      </w:r>
      <w:r w:rsidR="00890AF9" w:rsidRPr="00890AF9">
        <w:rPr>
          <w:rFonts w:ascii="Source Sans 3" w:eastAsia="Open Sans" w:hAnsi="Source Sans 3" w:cs="Open Sans"/>
          <w:b/>
          <w:sz w:val="20"/>
          <w:szCs w:val="20"/>
        </w:rPr>
        <w:t>: Ja</w:t>
      </w:r>
      <w:r w:rsidR="00A204A1">
        <w:rPr>
          <w:rFonts w:ascii="Source Sans 3" w:eastAsia="Open Sans" w:hAnsi="Source Sans 3" w:cs="Open Sans"/>
          <w:b/>
          <w:sz w:val="20"/>
          <w:szCs w:val="20"/>
        </w:rPr>
        <w:t>h</w:t>
      </w:r>
      <w:r w:rsidR="00890AF9" w:rsidRPr="00890AF9">
        <w:rPr>
          <w:rFonts w:ascii="Source Sans 3" w:eastAsia="Open Sans" w:hAnsi="Source Sans 3" w:cs="Open Sans"/>
          <w:b/>
          <w:sz w:val="20"/>
          <w:szCs w:val="20"/>
        </w:rPr>
        <w:t>n Barlow</w:t>
      </w:r>
    </w:p>
    <w:p w14:paraId="7F0C8E78" w14:textId="73C820EE" w:rsidR="007676F5" w:rsidRPr="00890AF9" w:rsidRDefault="00BD43A3" w:rsidP="00890AF9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3" w:eastAsia="Open Sans" w:hAnsi="Source Sans 3" w:cs="Open Sans"/>
          <w:bCs/>
          <w:sz w:val="20"/>
          <w:szCs w:val="20"/>
        </w:rPr>
      </w:pPr>
      <w:r w:rsidRPr="00890AF9">
        <w:rPr>
          <w:rFonts w:ascii="Source Sans 3" w:eastAsia="Open Sans" w:hAnsi="Source Sans 3" w:cs="Open Sans"/>
          <w:bCs/>
          <w:sz w:val="20"/>
          <w:szCs w:val="20"/>
        </w:rPr>
        <w:t>The group approved three new studies and one amendment, all originating from the University of Utah</w:t>
      </w:r>
      <w:r w:rsidR="007676F5" w:rsidRPr="00890AF9">
        <w:rPr>
          <w:rFonts w:ascii="Source Sans 3" w:eastAsia="Open Sans" w:hAnsi="Source Sans 3" w:cs="Open Sans"/>
          <w:bCs/>
          <w:sz w:val="20"/>
          <w:szCs w:val="20"/>
        </w:rPr>
        <w:t>.</w:t>
      </w:r>
    </w:p>
    <w:p w14:paraId="24317E90" w14:textId="77777777" w:rsidR="00703245" w:rsidRPr="006E7586" w:rsidRDefault="00703245" w:rsidP="00703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Open Sans" w:eastAsia="Open Sans" w:hAnsi="Open Sans" w:cs="Open Sans"/>
          <w:bCs/>
          <w:sz w:val="20"/>
          <w:szCs w:val="20"/>
        </w:rPr>
      </w:pPr>
    </w:p>
    <w:tbl>
      <w:tblPr>
        <w:tblW w:w="166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918"/>
        <w:gridCol w:w="3355"/>
        <w:gridCol w:w="3358"/>
      </w:tblGrid>
      <w:tr w:rsidR="00703245" w14:paraId="0C8C7C73" w14:textId="77777777" w:rsidTr="00E85E02">
        <w:trPr>
          <w:trHeight w:val="1692"/>
        </w:trPr>
        <w:tc>
          <w:tcPr>
            <w:tcW w:w="9918" w:type="dxa"/>
          </w:tcPr>
          <w:p w14:paraId="19D1210C" w14:textId="2FE319BD" w:rsidR="00703245" w:rsidRPr="00D22E1C" w:rsidRDefault="0056497C" w:rsidP="005649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UT Industry" w:eastAsia="Open Sans" w:hAnsi="UT Industry" w:cs="Open Sans"/>
                <w:sz w:val="20"/>
                <w:szCs w:val="20"/>
              </w:rPr>
            </w:pPr>
            <w:r w:rsidRPr="00D22E1C">
              <w:rPr>
                <w:rFonts w:ascii="UT Industry" w:eastAsia="Open Sans" w:hAnsi="UT Industry" w:cs="Open Sans"/>
                <w:b/>
                <w:sz w:val="20"/>
                <w:szCs w:val="20"/>
              </w:rPr>
              <w:t>Medicare Data</w:t>
            </w:r>
            <w:r w:rsidR="00703245" w:rsidRPr="00D22E1C">
              <w:rPr>
                <w:rFonts w:ascii="UT Industry" w:eastAsia="Open Sans" w:hAnsi="UT Industry" w:cs="Open Sans"/>
                <w:b/>
                <w:sz w:val="20"/>
                <w:szCs w:val="20"/>
              </w:rPr>
              <w:t xml:space="preserve"> – </w:t>
            </w:r>
            <w:r w:rsidR="00E43ED9" w:rsidRPr="00D22E1C">
              <w:rPr>
                <w:rFonts w:ascii="UT Industry" w:eastAsia="Open Sans" w:hAnsi="UT Industry" w:cs="Open Sans"/>
                <w:b/>
                <w:sz w:val="20"/>
                <w:szCs w:val="20"/>
              </w:rPr>
              <w:t>Patrice Nicholes</w:t>
            </w:r>
          </w:p>
          <w:p w14:paraId="20D71769" w14:textId="2DB521CA" w:rsidR="00104BB2" w:rsidRPr="00890AF9" w:rsidRDefault="00774B05" w:rsidP="00104BB2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Source Sans 3" w:eastAsia="Open Sans" w:hAnsi="Source Sans 3" w:cs="Open Sans"/>
                <w:sz w:val="20"/>
                <w:szCs w:val="20"/>
              </w:rPr>
            </w:pPr>
            <w:r w:rsidRPr="00890AF9">
              <w:rPr>
                <w:rFonts w:ascii="Source Sans 3" w:eastAsia="Open Sans" w:hAnsi="Source Sans 3" w:cs="Open Sans"/>
                <w:sz w:val="20"/>
                <w:szCs w:val="20"/>
              </w:rPr>
              <w:t>The department is exploring options to integrate the last 10 years of Medicare data into the APCD to improve data robustness.</w:t>
            </w:r>
          </w:p>
          <w:p w14:paraId="18A90E04" w14:textId="3259371C" w:rsidR="00774B05" w:rsidRPr="00890AF9" w:rsidRDefault="00774B05" w:rsidP="00104BB2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Source Sans 3" w:eastAsia="Open Sans" w:hAnsi="Source Sans 3" w:cs="Open Sans"/>
                <w:sz w:val="20"/>
                <w:szCs w:val="20"/>
              </w:rPr>
            </w:pPr>
            <w:r w:rsidRPr="00890AF9">
              <w:rPr>
                <w:rFonts w:ascii="Source Sans 3" w:eastAsia="Open Sans" w:hAnsi="Source Sans 3" w:cs="Open Sans"/>
                <w:sz w:val="20"/>
                <w:szCs w:val="20"/>
              </w:rPr>
              <w:t>The process involves amending an existing cost approximately $60,000 to catch up, plus annual maintenance fees.</w:t>
            </w:r>
          </w:p>
          <w:p w14:paraId="3E3868AB" w14:textId="77777777" w:rsidR="00703245" w:rsidRDefault="00703245" w:rsidP="00E85E02">
            <w:pPr>
              <w:spacing w:after="0"/>
              <w:ind w:left="72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3B919D8" w14:textId="7700EB2D" w:rsidR="00774B05" w:rsidRDefault="00774B05" w:rsidP="005649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UT Industry" w:eastAsia="Open Sans" w:hAnsi="UT Industry" w:cs="Open Sans"/>
                <w:b/>
                <w:sz w:val="20"/>
                <w:szCs w:val="20"/>
              </w:rPr>
            </w:pPr>
            <w:r>
              <w:rPr>
                <w:rFonts w:ascii="UT Industry" w:eastAsia="Open Sans" w:hAnsi="UT Industry" w:cs="Open Sans"/>
                <w:b/>
                <w:sz w:val="20"/>
                <w:szCs w:val="20"/>
              </w:rPr>
              <w:t>Strategic Planning</w:t>
            </w:r>
            <w:r w:rsidR="00EE6FC1">
              <w:rPr>
                <w:rFonts w:ascii="UT Industry" w:eastAsia="Open Sans" w:hAnsi="UT Industry" w:cs="Open Sans"/>
                <w:b/>
                <w:sz w:val="20"/>
                <w:szCs w:val="20"/>
              </w:rPr>
              <w:t>- Laura Summers, HDC Vice-Chair, Patrice Nicholes</w:t>
            </w:r>
          </w:p>
          <w:p w14:paraId="5333C0FD" w14:textId="7F6D0B9A" w:rsidR="00EE6FC1" w:rsidRDefault="00EE6FC1" w:rsidP="00EE6FC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3" w:eastAsia="Open Sans" w:hAnsi="Source Sans 3" w:cs="Open Sans"/>
                <w:bCs/>
                <w:sz w:val="20"/>
                <w:szCs w:val="20"/>
              </w:rPr>
            </w:pPr>
            <w:r w:rsidRPr="00EE6FC1">
              <w:rPr>
                <w:rFonts w:ascii="Source Sans 3" w:eastAsia="Open Sans" w:hAnsi="Source Sans 3" w:cs="Open Sans"/>
                <w:bCs/>
                <w:sz w:val="20"/>
                <w:szCs w:val="20"/>
              </w:rPr>
              <w:t>The committee is developing a strategic plan in response to a recent audit focusing on performance, data access, and public-facing dashboards. Members are encouraged to provide feedback, potentially via an upcoming survey.</w:t>
            </w:r>
          </w:p>
          <w:p w14:paraId="6E849BF9" w14:textId="6DD1476D" w:rsidR="00EE6FC1" w:rsidRDefault="00EE6FC1" w:rsidP="00EE6FC1">
            <w:pPr>
              <w:pStyle w:val="ListParagraph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3" w:eastAsia="Open Sans" w:hAnsi="Source Sans 3" w:cs="Open Sans"/>
                <w:bCs/>
                <w:sz w:val="20"/>
                <w:szCs w:val="20"/>
              </w:rPr>
            </w:pPr>
            <w:r>
              <w:rPr>
                <w:rFonts w:ascii="Source Sans 3" w:eastAsia="Open Sans" w:hAnsi="Source Sans 3" w:cs="Open Sans"/>
                <w:bCs/>
                <w:sz w:val="20"/>
                <w:szCs w:val="20"/>
              </w:rPr>
              <w:t xml:space="preserve">Policy brief for Subcommittee review. Two specific items were introduced for further review by </w:t>
            </w:r>
            <w:r w:rsidR="00BD43A3">
              <w:rPr>
                <w:rFonts w:ascii="Source Sans 3" w:eastAsia="Open Sans" w:hAnsi="Source Sans 3" w:cs="Open Sans"/>
                <w:bCs/>
                <w:sz w:val="20"/>
                <w:szCs w:val="20"/>
              </w:rPr>
              <w:t xml:space="preserve">subcommittees before returning to full committee. </w:t>
            </w:r>
          </w:p>
          <w:p w14:paraId="7F19B916" w14:textId="53375F2A" w:rsidR="00BD43A3" w:rsidRDefault="00BD43A3" w:rsidP="00BD43A3">
            <w:pPr>
              <w:pStyle w:val="ListParagraph"/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3" w:eastAsia="Open Sans" w:hAnsi="Source Sans 3" w:cs="Open Sans"/>
                <w:bCs/>
                <w:sz w:val="20"/>
                <w:szCs w:val="20"/>
              </w:rPr>
            </w:pPr>
            <w:r>
              <w:rPr>
                <w:rFonts w:ascii="Source Sans 3" w:eastAsia="Open Sans" w:hAnsi="Source Sans 3" w:cs="Open Sans"/>
                <w:bCs/>
                <w:sz w:val="20"/>
                <w:szCs w:val="20"/>
              </w:rPr>
              <w:t>Patient/Child Surveys: Evaluating sample frame requirements for small payers.</w:t>
            </w:r>
          </w:p>
          <w:p w14:paraId="628408B7" w14:textId="5E75DAD7" w:rsidR="00BD43A3" w:rsidRPr="00EE6FC1" w:rsidRDefault="00BD43A3" w:rsidP="00BD43A3">
            <w:pPr>
              <w:pStyle w:val="ListParagraph"/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3" w:eastAsia="Open Sans" w:hAnsi="Source Sans 3" w:cs="Open Sans"/>
                <w:bCs/>
                <w:sz w:val="20"/>
                <w:szCs w:val="20"/>
              </w:rPr>
            </w:pPr>
            <w:r>
              <w:rPr>
                <w:rFonts w:ascii="Source Sans 3" w:eastAsia="Open Sans" w:hAnsi="Source Sans 3" w:cs="Open Sans"/>
                <w:bCs/>
                <w:sz w:val="20"/>
                <w:szCs w:val="20"/>
              </w:rPr>
              <w:t>External Research Request: Seeing more equitable and streamlined approval process for external researchers.</w:t>
            </w:r>
          </w:p>
          <w:p w14:paraId="15143E37" w14:textId="09AE6DDB" w:rsidR="00703245" w:rsidRPr="00D22E1C" w:rsidRDefault="00703245" w:rsidP="005649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UT Industry" w:eastAsia="Open Sans" w:hAnsi="UT Industry" w:cs="Open Sans"/>
                <w:b/>
                <w:sz w:val="20"/>
                <w:szCs w:val="20"/>
              </w:rPr>
            </w:pPr>
            <w:r w:rsidRPr="00D22E1C">
              <w:rPr>
                <w:rFonts w:ascii="UT Industry" w:eastAsia="Open Sans" w:hAnsi="UT Industry" w:cs="Open Sans"/>
                <w:b/>
                <w:sz w:val="20"/>
                <w:szCs w:val="20"/>
              </w:rPr>
              <w:t>Public Comment</w:t>
            </w:r>
          </w:p>
          <w:p w14:paraId="44A39281" w14:textId="77777777" w:rsidR="00703245" w:rsidRPr="00D22E1C" w:rsidRDefault="00703245" w:rsidP="00E85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Source Sans 3" w:eastAsia="Open Sans" w:hAnsi="Source Sans 3" w:cs="Open Sans"/>
                <w:sz w:val="20"/>
                <w:szCs w:val="20"/>
              </w:rPr>
            </w:pPr>
            <w:r w:rsidRPr="00D22E1C">
              <w:rPr>
                <w:rFonts w:ascii="Source Sans 3" w:eastAsia="Open Sans" w:hAnsi="Source Sans 3" w:cs="Open Sans"/>
                <w:sz w:val="20"/>
                <w:szCs w:val="20"/>
              </w:rPr>
              <w:t>No public comments submitted</w:t>
            </w:r>
          </w:p>
          <w:p w14:paraId="5238467D" w14:textId="77777777" w:rsidR="00703245" w:rsidRDefault="00703245" w:rsidP="00E85E02">
            <w:pPr>
              <w:spacing w:after="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3F50B44" w14:textId="3A9F6664" w:rsidR="00703245" w:rsidRDefault="00BD43A3" w:rsidP="00D22E1C">
            <w:pPr>
              <w:spacing w:after="0"/>
              <w:ind w:left="637" w:hanging="450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8</w:t>
            </w:r>
            <w:r w:rsidR="00703245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.   </w:t>
            </w:r>
            <w:r w:rsidR="00703245" w:rsidRPr="00D22E1C">
              <w:rPr>
                <w:rFonts w:ascii="UT Industry" w:eastAsia="Open Sans" w:hAnsi="UT Industry" w:cs="Open Sans"/>
                <w:b/>
                <w:sz w:val="20"/>
                <w:szCs w:val="20"/>
              </w:rPr>
              <w:t>Adjourn</w:t>
            </w:r>
          </w:p>
          <w:p w14:paraId="7ABE1215" w14:textId="356598E8" w:rsidR="00703245" w:rsidRPr="00D22E1C" w:rsidRDefault="00703245" w:rsidP="00D22E1C">
            <w:pPr>
              <w:spacing w:after="0"/>
              <w:ind w:left="810" w:hanging="450"/>
              <w:rPr>
                <w:rFonts w:ascii="Source Sans 3" w:eastAsia="Open Sans" w:hAnsi="Source Sans 3" w:cs="Open Sans"/>
                <w:i/>
                <w:sz w:val="20"/>
                <w:szCs w:val="20"/>
              </w:rPr>
            </w:pPr>
            <w:r w:rsidRPr="00D22E1C">
              <w:rPr>
                <w:rFonts w:ascii="Source Sans 3" w:eastAsia="Open Sans" w:hAnsi="Source Sans 3" w:cs="Open Sans"/>
                <w:i/>
                <w:sz w:val="20"/>
                <w:szCs w:val="20"/>
              </w:rPr>
              <w:t xml:space="preserve">A motion was made by </w:t>
            </w:r>
            <w:r w:rsidR="00550D56">
              <w:rPr>
                <w:rFonts w:ascii="Source Sans 3" w:eastAsia="Open Sans" w:hAnsi="Source Sans 3" w:cs="Open Sans"/>
                <w:i/>
                <w:sz w:val="20"/>
                <w:szCs w:val="20"/>
              </w:rPr>
              <w:t xml:space="preserve">David Cook </w:t>
            </w:r>
            <w:r w:rsidRPr="00D22E1C">
              <w:rPr>
                <w:rFonts w:ascii="Source Sans 3" w:eastAsia="Open Sans" w:hAnsi="Source Sans 3" w:cs="Open Sans"/>
                <w:i/>
                <w:sz w:val="20"/>
                <w:szCs w:val="20"/>
              </w:rPr>
              <w:t xml:space="preserve"> to adjourn the meeting. There were no objections. </w:t>
            </w:r>
          </w:p>
          <w:p w14:paraId="68C89C6C" w14:textId="3487CD49" w:rsidR="00703245" w:rsidRPr="00D22E1C" w:rsidRDefault="00703245" w:rsidP="00E85E02">
            <w:pPr>
              <w:spacing w:after="0"/>
              <w:ind w:left="45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D22E1C">
              <w:rPr>
                <w:rFonts w:ascii="Open Sans" w:eastAsia="Open Sans" w:hAnsi="Open Sans" w:cs="Open Sans"/>
                <w:sz w:val="20"/>
                <w:szCs w:val="20"/>
              </w:rPr>
              <w:t>The meeting was adjourned at 3:4</w:t>
            </w:r>
            <w:r w:rsidR="00360135">
              <w:rPr>
                <w:rFonts w:ascii="Open Sans" w:eastAsia="Open Sans" w:hAnsi="Open Sans" w:cs="Open Sans"/>
                <w:sz w:val="20"/>
                <w:szCs w:val="20"/>
              </w:rPr>
              <w:t>7</w:t>
            </w:r>
            <w:r w:rsidRPr="00D22E1C">
              <w:rPr>
                <w:rFonts w:ascii="Open Sans" w:eastAsia="Open Sans" w:hAnsi="Open Sans" w:cs="Open Sans"/>
                <w:sz w:val="20"/>
                <w:szCs w:val="20"/>
              </w:rPr>
              <w:t xml:space="preserve"> PM</w:t>
            </w:r>
          </w:p>
          <w:p w14:paraId="7325D18B" w14:textId="77777777" w:rsidR="00703245" w:rsidRDefault="00703245" w:rsidP="00E85E02">
            <w:pPr>
              <w:spacing w:after="0"/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</w:p>
          <w:p w14:paraId="0CE4BA6F" w14:textId="6808A869" w:rsidR="00703245" w:rsidRPr="00D22E1C" w:rsidRDefault="00703245" w:rsidP="00E85E02">
            <w:pPr>
              <w:rPr>
                <w:rFonts w:ascii="UT Industry" w:eastAsia="Open Sans" w:hAnsi="UT Industry" w:cs="Open Sans"/>
                <w:b/>
                <w:i/>
                <w:sz w:val="20"/>
                <w:szCs w:val="20"/>
              </w:rPr>
            </w:pPr>
            <w:r w:rsidRPr="00D22E1C">
              <w:rPr>
                <w:rFonts w:ascii="UT Industry" w:eastAsia="Open Sans" w:hAnsi="UT Industry" w:cs="Open Sans"/>
                <w:b/>
                <w:i/>
                <w:sz w:val="20"/>
                <w:szCs w:val="20"/>
              </w:rPr>
              <w:t xml:space="preserve">Next Meeting: Tuesday, </w:t>
            </w:r>
            <w:r w:rsidR="00140EBD" w:rsidRPr="00D22E1C">
              <w:rPr>
                <w:rFonts w:ascii="UT Industry" w:eastAsia="Open Sans" w:hAnsi="UT Industry" w:cs="Open Sans"/>
                <w:b/>
                <w:i/>
                <w:sz w:val="20"/>
                <w:szCs w:val="20"/>
              </w:rPr>
              <w:t xml:space="preserve">June 16, </w:t>
            </w:r>
            <w:r w:rsidRPr="00D22E1C">
              <w:rPr>
                <w:rFonts w:ascii="UT Industry" w:eastAsia="Open Sans" w:hAnsi="UT Industry" w:cs="Open Sans"/>
                <w:b/>
                <w:i/>
                <w:sz w:val="20"/>
                <w:szCs w:val="20"/>
              </w:rPr>
              <w:t>2026  (Hybrid)</w:t>
            </w:r>
          </w:p>
          <w:p w14:paraId="3DD0EE65" w14:textId="77777777" w:rsidR="00703245" w:rsidRDefault="00703245" w:rsidP="00E85E02">
            <w:pPr>
              <w:spacing w:after="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355" w:type="dxa"/>
          </w:tcPr>
          <w:p w14:paraId="135669C4" w14:textId="77777777" w:rsidR="00703245" w:rsidRDefault="00703245" w:rsidP="00E85E02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358" w:type="dxa"/>
          </w:tcPr>
          <w:p w14:paraId="75244C35" w14:textId="77777777" w:rsidR="00703245" w:rsidRDefault="00703245" w:rsidP="00E85E02">
            <w:pPr>
              <w:spacing w:after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048F1089" w14:textId="77777777" w:rsidR="00703245" w:rsidRDefault="00703245" w:rsidP="00703245">
      <w:pPr>
        <w:spacing w:after="0" w:line="240" w:lineRule="auto"/>
        <w:rPr>
          <w:rFonts w:ascii="Open Sans" w:eastAsia="Open Sans" w:hAnsi="Open Sans" w:cs="Open Sans"/>
          <w:i/>
          <w:color w:val="EE0000"/>
          <w:sz w:val="20"/>
          <w:szCs w:val="20"/>
        </w:rPr>
      </w:pPr>
    </w:p>
    <w:p w14:paraId="49A52299" w14:textId="77777777" w:rsidR="00313565" w:rsidRDefault="00313565"/>
    <w:sectPr w:rsidR="00313565" w:rsidSect="00703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CF5B" w14:textId="77777777" w:rsidR="00BB3C90" w:rsidRDefault="00BB3C90">
      <w:pPr>
        <w:spacing w:after="0" w:line="240" w:lineRule="auto"/>
      </w:pPr>
      <w:r>
        <w:separator/>
      </w:r>
    </w:p>
  </w:endnote>
  <w:endnote w:type="continuationSeparator" w:id="0">
    <w:p w14:paraId="52A2EDED" w14:textId="77777777" w:rsidR="00BB3C90" w:rsidRDefault="00BB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T Industry">
    <w:panose1 w:val="00000000000000000000"/>
    <w:charset w:val="00"/>
    <w:family w:val="auto"/>
    <w:pitch w:val="variable"/>
    <w:sig w:usb0="80000067" w:usb1="4000007B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D1C2" w14:textId="77777777" w:rsidR="00703245" w:rsidRDefault="00703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A2B9" w14:textId="77777777" w:rsidR="00703245" w:rsidRDefault="00703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86A9" w14:textId="77777777" w:rsidR="00703245" w:rsidRDefault="00703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3F4E" w14:textId="77777777" w:rsidR="00BB3C90" w:rsidRDefault="00BB3C90">
      <w:pPr>
        <w:spacing w:after="0" w:line="240" w:lineRule="auto"/>
      </w:pPr>
      <w:r>
        <w:separator/>
      </w:r>
    </w:p>
  </w:footnote>
  <w:footnote w:type="continuationSeparator" w:id="0">
    <w:p w14:paraId="4A834A12" w14:textId="77777777" w:rsidR="00BB3C90" w:rsidRDefault="00BB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E587" w14:textId="77777777" w:rsidR="00703245" w:rsidRDefault="00703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1D24EF81" wp14:editId="2D04DD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7740372" cy="47740372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552635" y="2383318"/>
                        <a:ext cx="5586730" cy="279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A198E" w14:textId="77777777" w:rsidR="00703245" w:rsidRDefault="0070324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24EF81" id="Rectangle 34" o:spid="_x0000_s1026" style="position:absolute;margin-left:0;margin-top:0;width:3759.1pt;height:3759.1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" filled="f" stroked="f">
              <v:textbox inset="2.53958mm,2.53958mm,2.53958mm,2.53958mm">
                <w:txbxContent>
                  <w:p w14:paraId="7F7A198E" w14:textId="77777777" w:rsidR="00703245" w:rsidRDefault="00703245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3296" w14:textId="28E915A4" w:rsidR="00703245" w:rsidRDefault="003D05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Source Sans 3" w:hAnsi="Source Sans 3"/>
        <w:noProof/>
        <w:color w:val="000000"/>
        <w:bdr w:val="none" w:sz="0" w:space="0" w:color="auto" w:frame="1"/>
      </w:rPr>
      <w:drawing>
        <wp:inline distT="0" distB="0" distL="0" distR="0" wp14:anchorId="10EFEC8E" wp14:editId="6CC10E9C">
          <wp:extent cx="3276600" cy="647700"/>
          <wp:effectExtent l="0" t="0" r="0" b="0"/>
          <wp:docPr id="1083472589" name="Picture 6" descr="Logo,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,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32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hidden="0" allowOverlap="1" wp14:anchorId="0C75E285" wp14:editId="217FD26C">
              <wp:simplePos x="0" y="0"/>
              <wp:positionH relativeFrom="margin">
                <wp:posOffset>-21039028</wp:posOffset>
              </wp:positionH>
              <wp:positionV relativeFrom="margin">
                <wp:posOffset>-648121</wp:posOffset>
              </wp:positionV>
              <wp:extent cx="47740372" cy="47740372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552635" y="2383318"/>
                        <a:ext cx="5586730" cy="279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88645" w14:textId="77777777" w:rsidR="00703245" w:rsidRDefault="0070324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75E285" id="Rectangle 35" o:spid="_x0000_s1027" style="position:absolute;margin-left:-1656.6pt;margin-top:-51.05pt;width:3759.1pt;height:3759.1pt;rotation:-45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" filled="f" stroked="f">
              <v:textbox inset="2.53958mm,2.53958mm,2.53958mm,2.53958mm">
                <w:txbxContent>
                  <w:p w14:paraId="2EB88645" w14:textId="77777777" w:rsidR="00703245" w:rsidRDefault="00703245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03245">
      <w:rPr>
        <w:color w:val="000000"/>
      </w:rPr>
      <w:tab/>
    </w:r>
    <w:r w:rsidR="00703245">
      <w:rPr>
        <w:noProof/>
      </w:rPr>
      <w:drawing>
        <wp:anchor distT="0" distB="0" distL="114300" distR="114300" simplePos="0" relativeHeight="251658752" behindDoc="0" locked="0" layoutInCell="1" hidden="0" allowOverlap="1" wp14:anchorId="78BA1BCC" wp14:editId="16C95DDE">
          <wp:simplePos x="0" y="0"/>
          <wp:positionH relativeFrom="column">
            <wp:posOffset>4751070</wp:posOffset>
          </wp:positionH>
          <wp:positionV relativeFrom="paragraph">
            <wp:posOffset>-407660</wp:posOffset>
          </wp:positionV>
          <wp:extent cx="1074420" cy="883920"/>
          <wp:effectExtent l="0" t="0" r="0" b="0"/>
          <wp:wrapSquare wrapText="bothSides" distT="0" distB="0" distL="114300" distR="114300"/>
          <wp:docPr id="2041131099" name="image2.png" descr="UHDC logo_Black&amp;White copy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HDC logo_Black&amp;White copy 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4420" cy="8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9DBD" w14:textId="77777777" w:rsidR="00703245" w:rsidRDefault="007032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5E6"/>
    <w:multiLevelType w:val="hybridMultilevel"/>
    <w:tmpl w:val="0B784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680FE4"/>
    <w:multiLevelType w:val="hybridMultilevel"/>
    <w:tmpl w:val="1BF02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E43E1"/>
    <w:multiLevelType w:val="multilevel"/>
    <w:tmpl w:val="F6105FCC"/>
    <w:lvl w:ilvl="0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7EB5"/>
    <w:multiLevelType w:val="multilevel"/>
    <w:tmpl w:val="860CE5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4" w15:restartNumberingAfterBreak="0">
    <w:nsid w:val="496D182D"/>
    <w:multiLevelType w:val="hybridMultilevel"/>
    <w:tmpl w:val="DCC4F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6076FC"/>
    <w:multiLevelType w:val="hybridMultilevel"/>
    <w:tmpl w:val="F9EC61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2CC4610"/>
    <w:multiLevelType w:val="hybridMultilevel"/>
    <w:tmpl w:val="1CECF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7C30A4"/>
    <w:multiLevelType w:val="hybridMultilevel"/>
    <w:tmpl w:val="C2FA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75594">
    <w:abstractNumId w:val="2"/>
  </w:num>
  <w:num w:numId="2" w16cid:durableId="1008482575">
    <w:abstractNumId w:val="3"/>
  </w:num>
  <w:num w:numId="3" w16cid:durableId="1299072522">
    <w:abstractNumId w:val="1"/>
  </w:num>
  <w:num w:numId="4" w16cid:durableId="282537192">
    <w:abstractNumId w:val="6"/>
  </w:num>
  <w:num w:numId="5" w16cid:durableId="2147118266">
    <w:abstractNumId w:val="7"/>
  </w:num>
  <w:num w:numId="6" w16cid:durableId="336924213">
    <w:abstractNumId w:val="4"/>
  </w:num>
  <w:num w:numId="7" w16cid:durableId="426001931">
    <w:abstractNumId w:val="5"/>
  </w:num>
  <w:num w:numId="8" w16cid:durableId="211867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45"/>
    <w:rsid w:val="000A78D5"/>
    <w:rsid w:val="000E2EF6"/>
    <w:rsid w:val="00104BB2"/>
    <w:rsid w:val="00140EBD"/>
    <w:rsid w:val="0016204E"/>
    <w:rsid w:val="00164D74"/>
    <w:rsid w:val="0019486B"/>
    <w:rsid w:val="001D71DC"/>
    <w:rsid w:val="00216816"/>
    <w:rsid w:val="00274132"/>
    <w:rsid w:val="00285814"/>
    <w:rsid w:val="002A1754"/>
    <w:rsid w:val="002A79A4"/>
    <w:rsid w:val="00313565"/>
    <w:rsid w:val="003219F2"/>
    <w:rsid w:val="00355A8F"/>
    <w:rsid w:val="00360135"/>
    <w:rsid w:val="00386D74"/>
    <w:rsid w:val="003D05CD"/>
    <w:rsid w:val="00403728"/>
    <w:rsid w:val="00442B58"/>
    <w:rsid w:val="004B1F33"/>
    <w:rsid w:val="004D6244"/>
    <w:rsid w:val="004F5479"/>
    <w:rsid w:val="00550D56"/>
    <w:rsid w:val="00560F62"/>
    <w:rsid w:val="0056497C"/>
    <w:rsid w:val="005C2B78"/>
    <w:rsid w:val="00635F27"/>
    <w:rsid w:val="0064074A"/>
    <w:rsid w:val="0066732E"/>
    <w:rsid w:val="006D7C84"/>
    <w:rsid w:val="00703245"/>
    <w:rsid w:val="0075048D"/>
    <w:rsid w:val="007676F5"/>
    <w:rsid w:val="00774B05"/>
    <w:rsid w:val="007B4ED2"/>
    <w:rsid w:val="007B796A"/>
    <w:rsid w:val="007C7C27"/>
    <w:rsid w:val="00822477"/>
    <w:rsid w:val="00890AF9"/>
    <w:rsid w:val="008A3543"/>
    <w:rsid w:val="009625FB"/>
    <w:rsid w:val="009D2E06"/>
    <w:rsid w:val="009F5E9A"/>
    <w:rsid w:val="00A204A1"/>
    <w:rsid w:val="00A41891"/>
    <w:rsid w:val="00AD3739"/>
    <w:rsid w:val="00B159B1"/>
    <w:rsid w:val="00B63191"/>
    <w:rsid w:val="00B7583E"/>
    <w:rsid w:val="00B77F37"/>
    <w:rsid w:val="00B92493"/>
    <w:rsid w:val="00BB3C90"/>
    <w:rsid w:val="00BD43A3"/>
    <w:rsid w:val="00C629E3"/>
    <w:rsid w:val="00C663C6"/>
    <w:rsid w:val="00CA1197"/>
    <w:rsid w:val="00D22E1C"/>
    <w:rsid w:val="00D323DB"/>
    <w:rsid w:val="00D3284E"/>
    <w:rsid w:val="00D43021"/>
    <w:rsid w:val="00D5464A"/>
    <w:rsid w:val="00D76F96"/>
    <w:rsid w:val="00D92E86"/>
    <w:rsid w:val="00DA20F9"/>
    <w:rsid w:val="00E43ED9"/>
    <w:rsid w:val="00EE6FC1"/>
    <w:rsid w:val="00F229F1"/>
    <w:rsid w:val="00FB2AEA"/>
    <w:rsid w:val="00FD03CB"/>
    <w:rsid w:val="00FD21FC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75CA"/>
  <w15:chartTrackingRefBased/>
  <w15:docId w15:val="{D9332CFB-BAE5-4A9E-BD85-1340D6B6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2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23">
    <w:name w:val="citation-23"/>
    <w:basedOn w:val="DefaultParagraphFont"/>
    <w:rsid w:val="0056497C"/>
  </w:style>
  <w:style w:type="character" w:customStyle="1" w:styleId="citation-22">
    <w:name w:val="citation-22"/>
    <w:basedOn w:val="DefaultParagraphFont"/>
    <w:rsid w:val="0056497C"/>
  </w:style>
  <w:style w:type="character" w:customStyle="1" w:styleId="citation-21">
    <w:name w:val="citation-21"/>
    <w:basedOn w:val="DefaultParagraphFont"/>
    <w:rsid w:val="0056497C"/>
  </w:style>
  <w:style w:type="character" w:customStyle="1" w:styleId="citation-20">
    <w:name w:val="citation-20"/>
    <w:basedOn w:val="DefaultParagraphFont"/>
    <w:rsid w:val="0056497C"/>
  </w:style>
  <w:style w:type="character" w:customStyle="1" w:styleId="citation-19">
    <w:name w:val="citation-19"/>
    <w:basedOn w:val="DefaultParagraphFont"/>
    <w:rsid w:val="0056497C"/>
  </w:style>
  <w:style w:type="character" w:customStyle="1" w:styleId="citation-18">
    <w:name w:val="citation-18"/>
    <w:basedOn w:val="DefaultParagraphFont"/>
    <w:rsid w:val="00564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Lambrose</dc:creator>
  <cp:keywords/>
  <dc:description/>
  <cp:lastModifiedBy>Jessie Lambrose</cp:lastModifiedBy>
  <cp:revision>19</cp:revision>
  <dcterms:created xsi:type="dcterms:W3CDTF">2025-11-18T23:30:00Z</dcterms:created>
  <dcterms:modified xsi:type="dcterms:W3CDTF">2026-06-08T19:23:00Z</dcterms:modified>
</cp:coreProperties>
</file>