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FC15" w14:textId="77777777" w:rsidR="009C60C9" w:rsidRDefault="009C60C9" w:rsidP="001C46B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16BD05" w14:textId="77777777" w:rsidR="009C60C9" w:rsidRDefault="009C60C9" w:rsidP="000D5E73">
      <w:pPr>
        <w:rPr>
          <w:rFonts w:ascii="Times New Roman" w:hAnsi="Times New Roman" w:cs="Times New Roman"/>
          <w:sz w:val="32"/>
          <w:szCs w:val="32"/>
        </w:rPr>
      </w:pPr>
    </w:p>
    <w:p w14:paraId="0DFF4124" w14:textId="72FAD6FE" w:rsidR="001C46BE" w:rsidRPr="007631C6" w:rsidRDefault="001C46BE" w:rsidP="001C46BE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Benchland Water District</w:t>
      </w:r>
    </w:p>
    <w:p w14:paraId="1472BD6D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485 E Shepard Lane</w:t>
      </w:r>
    </w:p>
    <w:p w14:paraId="10D9ACAF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Kaysville, UT 84037</w:t>
      </w:r>
    </w:p>
    <w:p w14:paraId="09C25DE4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>(801) 451-2105</w:t>
      </w:r>
    </w:p>
    <w:p w14:paraId="00989CAB" w14:textId="77777777" w:rsidR="001C46BE" w:rsidRPr="007631C6" w:rsidRDefault="001C46BE" w:rsidP="001C46BE">
      <w:pPr>
        <w:rPr>
          <w:rFonts w:ascii="Times New Roman" w:hAnsi="Times New Roman" w:cs="Times New Roman"/>
        </w:rPr>
      </w:pPr>
    </w:p>
    <w:p w14:paraId="79BEFF5E" w14:textId="77777777" w:rsidR="001C46BE" w:rsidRPr="007631C6" w:rsidRDefault="001C46BE" w:rsidP="001C46BE">
      <w:pPr>
        <w:jc w:val="center"/>
        <w:rPr>
          <w:rFonts w:ascii="Times New Roman" w:hAnsi="Times New Roman" w:cs="Times New Roman"/>
          <w:sz w:val="32"/>
          <w:szCs w:val="32"/>
        </w:rPr>
      </w:pPr>
      <w:r w:rsidRPr="007631C6">
        <w:rPr>
          <w:rFonts w:ascii="Times New Roman" w:hAnsi="Times New Roman" w:cs="Times New Roman"/>
          <w:sz w:val="32"/>
          <w:szCs w:val="32"/>
        </w:rPr>
        <w:t>BOARD OF TRUSTEE MEETING</w:t>
      </w:r>
    </w:p>
    <w:p w14:paraId="2F57C2A5" w14:textId="133F795C" w:rsidR="001C46BE" w:rsidRPr="007631C6" w:rsidRDefault="001C46BE" w:rsidP="001C4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7:00 P.M. Thursday, </w:t>
      </w:r>
      <w:r w:rsidR="008373A2">
        <w:rPr>
          <w:rFonts w:ascii="Times New Roman" w:hAnsi="Times New Roman" w:cs="Times New Roman"/>
          <w:sz w:val="24"/>
          <w:szCs w:val="24"/>
        </w:rPr>
        <w:t>June 18th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54D2FEF2" w14:textId="77777777" w:rsidR="001C46BE" w:rsidRPr="007631C6" w:rsidRDefault="001C46BE" w:rsidP="001C46BE">
      <w:pPr>
        <w:jc w:val="center"/>
        <w:rPr>
          <w:rFonts w:ascii="Times New Roman" w:hAnsi="Times New Roman" w:cs="Times New Roman"/>
        </w:rPr>
      </w:pPr>
    </w:p>
    <w:p w14:paraId="3D8B5CEF" w14:textId="77777777" w:rsidR="001C46BE" w:rsidRDefault="001C46BE" w:rsidP="001C46BE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7631C6">
        <w:rPr>
          <w:rFonts w:ascii="Times New Roman" w:hAnsi="Times New Roman" w:cs="Times New Roman"/>
          <w:color w:val="FF0000"/>
          <w:sz w:val="48"/>
          <w:szCs w:val="48"/>
        </w:rPr>
        <w:t>AGENDA</w:t>
      </w:r>
    </w:p>
    <w:p w14:paraId="2679208E" w14:textId="77777777" w:rsidR="001C46BE" w:rsidRDefault="001C46BE" w:rsidP="001C46BE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FE2B85D" w14:textId="77777777" w:rsidR="001C46BE" w:rsidRPr="007C1540" w:rsidRDefault="001C46BE" w:rsidP="001C46BE">
      <w:pPr>
        <w:tabs>
          <w:tab w:val="left" w:pos="783"/>
          <w:tab w:val="center" w:pos="5580"/>
          <w:tab w:val="left" w:pos="93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7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C773EC" w14:textId="398792EB" w:rsidR="001C46BE" w:rsidRPr="008373A2" w:rsidRDefault="001C46BE" w:rsidP="001C46B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Minutes of</w:t>
      </w:r>
      <w:r w:rsidR="00034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3A2">
        <w:rPr>
          <w:rFonts w:ascii="Times New Roman" w:hAnsi="Times New Roman" w:cs="Times New Roman"/>
          <w:bCs/>
          <w:sz w:val="24"/>
          <w:szCs w:val="24"/>
        </w:rPr>
        <w:t>May 21</w:t>
      </w:r>
      <w:r w:rsidR="008373A2" w:rsidRPr="008373A2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>, Trustee 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Hlk218859548"/>
      <w:r>
        <w:rPr>
          <w:rFonts w:ascii="Times New Roman" w:hAnsi="Times New Roman" w:cs="Times New Roman"/>
          <w:sz w:val="24"/>
          <w:szCs w:val="24"/>
        </w:rPr>
        <w:t>Brad Bornemeier</w:t>
      </w:r>
      <w:bookmarkEnd w:id="0"/>
    </w:p>
    <w:p w14:paraId="09B6D7B0" w14:textId="76FCF3ED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779F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  <w:t xml:space="preserve">Ratification of District Expenses </w:t>
      </w:r>
      <w:r w:rsidR="008373A2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4B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Brad Bornemeier</w:t>
      </w:r>
    </w:p>
    <w:p w14:paraId="467D4232" w14:textId="17CC0598" w:rsidR="001C46BE" w:rsidRPr="007631C6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District Financial Report for </w:t>
      </w:r>
      <w:r w:rsidR="008373A2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Scott Parsell</w:t>
      </w:r>
    </w:p>
    <w:p w14:paraId="4E614809" w14:textId="11B984BF" w:rsidR="001C46BE" w:rsidRPr="007631C6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24420799"/>
      <w:r w:rsidRPr="006A6FB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="008373A2">
        <w:rPr>
          <w:rFonts w:ascii="Times New Roman" w:hAnsi="Times New Roman" w:cs="Times New Roman"/>
          <w:sz w:val="24"/>
          <w:szCs w:val="24"/>
        </w:rPr>
        <w:t>Water Restrictions 2026</w:t>
      </w:r>
      <w:r w:rsidR="008373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0515733D" w14:textId="452D1468" w:rsidR="001C46BE" w:rsidRPr="001C1405" w:rsidRDefault="001C46BE" w:rsidP="001C46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b/>
          <w:sz w:val="24"/>
          <w:szCs w:val="24"/>
        </w:rPr>
        <w:t>V.</w:t>
      </w:r>
      <w:r w:rsidRPr="001C14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District</w:t>
      </w:r>
      <w:r w:rsidR="00034BB7">
        <w:rPr>
          <w:rFonts w:ascii="Times New Roman" w:hAnsi="Times New Roman" w:cs="Times New Roman"/>
          <w:sz w:val="24"/>
          <w:szCs w:val="24"/>
        </w:rPr>
        <w:t xml:space="preserve"> Tax Rate</w:t>
      </w:r>
      <w:r>
        <w:rPr>
          <w:rFonts w:ascii="Times New Roman" w:hAnsi="Times New Roman" w:cs="Times New Roman"/>
          <w:sz w:val="24"/>
          <w:szCs w:val="24"/>
        </w:rPr>
        <w:tab/>
      </w:r>
      <w:r w:rsidR="00034B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22F2A934" w14:textId="4D0BFF65" w:rsidR="001C46BE" w:rsidRPr="00625A9B" w:rsidRDefault="001C46BE" w:rsidP="001C4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03"/>
          <w:tab w:val="left" w:pos="9000"/>
          <w:tab w:val="left" w:pos="9270"/>
        </w:tabs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A6FB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Trustee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Brad Bornemeier</w:t>
      </w:r>
    </w:p>
    <w:p w14:paraId="5251F2A7" w14:textId="77777777" w:rsidR="001C46BE" w:rsidRPr="00B14639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4639">
        <w:rPr>
          <w:rFonts w:ascii="Times New Roman" w:hAnsi="Times New Roman" w:cs="Times New Roman"/>
          <w:sz w:val="24"/>
          <w:szCs w:val="24"/>
        </w:rPr>
        <w:t xml:space="preserve">Closed meeting by the motion of the Benchland Water District Board of Trustees, </w:t>
      </w:r>
      <w:r w:rsidRPr="00B14639">
        <w:rPr>
          <w:rFonts w:ascii="Times New Roman" w:hAnsi="Times New Roman" w:cs="Times New Roman"/>
          <w:sz w:val="24"/>
          <w:szCs w:val="24"/>
        </w:rPr>
        <w:tab/>
        <w:t xml:space="preserve">    Brad Bornemeier</w:t>
      </w:r>
    </w:p>
    <w:p w14:paraId="2CD6C470" w14:textId="2A40C096" w:rsidR="001C46BE" w:rsidRPr="00B14639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</w:r>
      <w:r w:rsidR="008373A2">
        <w:rPr>
          <w:rFonts w:ascii="Times New Roman" w:hAnsi="Times New Roman" w:cs="Times New Roman"/>
          <w:sz w:val="24"/>
          <w:szCs w:val="24"/>
        </w:rPr>
        <w:t xml:space="preserve">, </w:t>
      </w:r>
      <w:r w:rsidRPr="00B14639">
        <w:rPr>
          <w:rFonts w:ascii="Times New Roman" w:hAnsi="Times New Roman" w:cs="Times New Roman"/>
          <w:sz w:val="24"/>
          <w:szCs w:val="24"/>
        </w:rPr>
        <w:t xml:space="preserve">pursuant to </w:t>
      </w:r>
      <w:r>
        <w:rPr>
          <w:rFonts w:ascii="Times New Roman" w:hAnsi="Times New Roman" w:cs="Times New Roman"/>
          <w:sz w:val="24"/>
          <w:szCs w:val="24"/>
        </w:rPr>
        <w:t>Title</w:t>
      </w:r>
      <w:r w:rsidRPr="00B14639">
        <w:rPr>
          <w:rFonts w:ascii="Times New Roman" w:hAnsi="Times New Roman" w:cs="Times New Roman"/>
          <w:sz w:val="24"/>
          <w:szCs w:val="24"/>
        </w:rPr>
        <w:t xml:space="preserve"> 52, Chapter 4 of the Utah </w:t>
      </w:r>
      <w:r>
        <w:rPr>
          <w:rFonts w:ascii="Times New Roman" w:hAnsi="Times New Roman" w:cs="Times New Roman"/>
          <w:sz w:val="24"/>
          <w:szCs w:val="24"/>
        </w:rPr>
        <w:t>Code</w:t>
      </w:r>
      <w:r w:rsidRPr="00B14639">
        <w:rPr>
          <w:rFonts w:ascii="Times New Roman" w:hAnsi="Times New Roman" w:cs="Times New Roman"/>
          <w:sz w:val="24"/>
          <w:szCs w:val="24"/>
        </w:rPr>
        <w:t>, the Board of Trustees may vote</w:t>
      </w:r>
    </w:p>
    <w:p w14:paraId="5AB205CD" w14:textId="2E08FE6F" w:rsidR="001C46BE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14639">
        <w:rPr>
          <w:rFonts w:ascii="Times New Roman" w:hAnsi="Times New Roman" w:cs="Times New Roman"/>
          <w:sz w:val="24"/>
          <w:szCs w:val="24"/>
        </w:rPr>
        <w:tab/>
        <w:t xml:space="preserve">to hold a closed meeting for any of the </w:t>
      </w:r>
      <w:r w:rsidR="008373A2">
        <w:rPr>
          <w:rFonts w:ascii="Times New Roman" w:hAnsi="Times New Roman" w:cs="Times New Roman"/>
          <w:sz w:val="24"/>
          <w:szCs w:val="24"/>
        </w:rPr>
        <w:t>purposes identified</w:t>
      </w:r>
      <w:r w:rsidRPr="00B14639">
        <w:rPr>
          <w:rFonts w:ascii="Times New Roman" w:hAnsi="Times New Roman" w:cs="Times New Roman"/>
          <w:sz w:val="24"/>
          <w:szCs w:val="24"/>
        </w:rPr>
        <w:t xml:space="preserve"> in that Chapter</w:t>
      </w:r>
      <w:r w:rsidRPr="00B14639">
        <w:rPr>
          <w:rFonts w:ascii="Times New Roman" w:hAnsi="Times New Roman" w:cs="Times New Roman"/>
          <w:sz w:val="24"/>
          <w:szCs w:val="24"/>
        </w:rPr>
        <w:tab/>
      </w:r>
      <w:r w:rsidRPr="00057F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32C982" w14:textId="77777777" w:rsidR="000D5E73" w:rsidRDefault="000D5E73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955FB6" w14:textId="4A849432" w:rsidR="001C46BE" w:rsidRPr="00D16BA5" w:rsidRDefault="001C46BE" w:rsidP="001C46BE">
      <w:pPr>
        <w:tabs>
          <w:tab w:val="left" w:pos="720"/>
          <w:tab w:val="left" w:pos="1440"/>
          <w:tab w:val="left" w:pos="2160"/>
          <w:tab w:val="left" w:pos="8640"/>
          <w:tab w:val="left" w:pos="8730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>.      Other: / Manager Report                                                                                               Brad Bornemeier</w:t>
      </w:r>
    </w:p>
    <w:p w14:paraId="4F85CBF1" w14:textId="77777777" w:rsidR="001C46BE" w:rsidRPr="008277AA" w:rsidRDefault="001C46BE" w:rsidP="001C46BE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6A6FBF">
        <w:rPr>
          <w:rFonts w:ascii="Times New Roman" w:hAnsi="Times New Roman" w:cs="Times New Roman"/>
          <w:sz w:val="24"/>
          <w:szCs w:val="24"/>
          <w:u w:val="single"/>
        </w:rPr>
        <w:t>Subdivisions</w:t>
      </w:r>
      <w:r w:rsidRPr="00763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Brickmore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20’ Irrigation Easement</w:t>
      </w:r>
      <w:r w:rsidRPr="00763329">
        <w:rPr>
          <w:rFonts w:ascii="Times New Roman" w:hAnsi="Times New Roman" w:cs="Times New Roman"/>
          <w:sz w:val="24"/>
          <w:szCs w:val="24"/>
        </w:rPr>
        <w:tab/>
      </w:r>
    </w:p>
    <w:p w14:paraId="5AEDBC15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D6485">
        <w:rPr>
          <w:rFonts w:ascii="Times New Roman" w:hAnsi="Times New Roman" w:cs="Times New Roman"/>
          <w:sz w:val="24"/>
          <w:szCs w:val="24"/>
          <w:u w:val="single"/>
        </w:rPr>
        <w:t>Letters/Requests</w:t>
      </w:r>
      <w:r w:rsidRPr="00BC0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6D55622B" w14:textId="460A1DC4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</w:t>
      </w:r>
      <w:r w:rsidR="008373A2">
        <w:rPr>
          <w:rFonts w:ascii="Times New Roman" w:hAnsi="Times New Roman" w:cs="Times New Roman"/>
          <w:sz w:val="24"/>
          <w:szCs w:val="24"/>
        </w:rPr>
        <w:t>Webber Basin Report - May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A40514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ULGT Cyber Report</w:t>
      </w:r>
    </w:p>
    <w:p w14:paraId="5263BB0A" w14:textId="52DD81CE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</w:t>
      </w:r>
      <w:r w:rsidR="008373A2">
        <w:rPr>
          <w:rFonts w:ascii="Times New Roman" w:hAnsi="Times New Roman" w:cs="Times New Roman"/>
          <w:sz w:val="24"/>
          <w:szCs w:val="24"/>
        </w:rPr>
        <w:t>PEHP – Rebate Check</w:t>
      </w:r>
    </w:p>
    <w:p w14:paraId="570B4254" w14:textId="080AE7C1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</w:t>
      </w:r>
      <w:r w:rsidR="008373A2">
        <w:rPr>
          <w:rFonts w:ascii="Times New Roman" w:hAnsi="Times New Roman" w:cs="Times New Roman"/>
          <w:sz w:val="24"/>
          <w:szCs w:val="24"/>
        </w:rPr>
        <w:t>Weber Basin – Tiered Rate Structure (Rates)</w:t>
      </w:r>
    </w:p>
    <w:p w14:paraId="63C48254" w14:textId="01CDF23F" w:rsidR="000D5E73" w:rsidRPr="001F0B4D" w:rsidRDefault="00034BB7" w:rsidP="008373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5. </w:t>
      </w:r>
      <w:r w:rsidR="008373A2">
        <w:rPr>
          <w:rFonts w:ascii="Times New Roman" w:hAnsi="Times New Roman" w:cs="Times New Roman"/>
          <w:sz w:val="24"/>
          <w:szCs w:val="24"/>
        </w:rPr>
        <w:t>Chad Hampton – 1348 Swinton – Private Nuisance Lawsuit</w:t>
      </w:r>
    </w:p>
    <w:p w14:paraId="65FC663B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B4D"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C. </w:t>
      </w:r>
      <w:r w:rsidRPr="00B908BE">
        <w:rPr>
          <w:rFonts w:ascii="Times New Roman" w:hAnsi="Times New Roman" w:cs="Times New Roman"/>
          <w:sz w:val="24"/>
          <w:szCs w:val="24"/>
          <w:u w:val="single"/>
        </w:rPr>
        <w:t>Agreements</w:t>
      </w:r>
      <w:r>
        <w:rPr>
          <w:rFonts w:ascii="Times New Roman" w:hAnsi="Times New Roman" w:cs="Times New Roman"/>
          <w:sz w:val="24"/>
          <w:szCs w:val="24"/>
        </w:rPr>
        <w:t xml:space="preserve"> – None</w:t>
      </w:r>
    </w:p>
    <w:p w14:paraId="1EEADDD8" w14:textId="6C4991D5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31C6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  <w:u w:val="single"/>
        </w:rPr>
        <w:t>Renewals</w:t>
      </w:r>
      <w:r w:rsidRPr="00FE7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25C2705E" w14:textId="035077DE" w:rsidR="008373A2" w:rsidRDefault="008373A2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1. Utah Water Users Association</w:t>
      </w:r>
    </w:p>
    <w:p w14:paraId="16EB17D5" w14:textId="60A88C94" w:rsidR="008373A2" w:rsidRPr="003E2D73" w:rsidRDefault="008373A2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Utah Local Government Trust – Worker Comp, General Liability, Automobile, Property</w:t>
      </w:r>
    </w:p>
    <w:p w14:paraId="334D7D56" w14:textId="398FC58E" w:rsidR="001C46BE" w:rsidRPr="00DD4A0C" w:rsidRDefault="001C46BE" w:rsidP="003D3152">
      <w:pPr>
        <w:spacing w:line="360" w:lineRule="auto"/>
        <w:ind w:righ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6A6F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6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60C9">
        <w:rPr>
          <w:rFonts w:ascii="Times New Roman" w:hAnsi="Times New Roman" w:cs="Times New Roman"/>
          <w:sz w:val="24"/>
          <w:szCs w:val="24"/>
        </w:rPr>
        <w:t xml:space="preserve">        </w:t>
      </w:r>
      <w:r w:rsidR="008373A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315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Brad</w:t>
      </w:r>
      <w:r w:rsidR="009C6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Bornemeier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CE2C3A" w14:textId="77777777" w:rsidR="001C46BE" w:rsidRDefault="001C46BE" w:rsidP="001C4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31C6">
        <w:rPr>
          <w:rFonts w:ascii="Times New Roman" w:hAnsi="Times New Roman" w:cs="Times New Roman"/>
          <w:sz w:val="24"/>
          <w:szCs w:val="24"/>
        </w:rPr>
        <w:t xml:space="preserve">*Reminder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631C6">
        <w:rPr>
          <w:rFonts w:ascii="Times New Roman" w:hAnsi="Times New Roman" w:cs="Times New Roman"/>
          <w:sz w:val="24"/>
          <w:szCs w:val="24"/>
        </w:rPr>
        <w:t>declare conflicts of interest if applicable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6837AB3" w14:textId="5E87064A" w:rsidR="001C46BE" w:rsidRPr="000E655E" w:rsidRDefault="001C46BE" w:rsidP="001C46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55E">
        <w:rPr>
          <w:rFonts w:ascii="Times New Roman" w:hAnsi="Times New Roman" w:cs="Times New Roman"/>
          <w:b/>
          <w:sz w:val="24"/>
          <w:szCs w:val="24"/>
        </w:rPr>
        <w:t xml:space="preserve">* Next </w:t>
      </w:r>
      <w:r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0D5E73">
        <w:rPr>
          <w:rFonts w:ascii="Times New Roman" w:hAnsi="Times New Roman" w:cs="Times New Roman"/>
          <w:b/>
          <w:sz w:val="24"/>
          <w:szCs w:val="24"/>
        </w:rPr>
        <w:t>Ju</w:t>
      </w:r>
      <w:r w:rsidR="003D3152">
        <w:rPr>
          <w:rFonts w:ascii="Times New Roman" w:hAnsi="Times New Roman" w:cs="Times New Roman"/>
          <w:b/>
          <w:sz w:val="24"/>
          <w:szCs w:val="24"/>
        </w:rPr>
        <w:t>ly 16</w:t>
      </w:r>
      <w:r w:rsidR="000D5E73" w:rsidRPr="000D5E7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D5E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2026*</w:t>
      </w:r>
      <w:r w:rsidRPr="000E655E">
        <w:rPr>
          <w:rFonts w:ascii="Times New Roman" w:hAnsi="Times New Roman" w:cs="Times New Roman"/>
          <w:b/>
          <w:sz w:val="24"/>
          <w:szCs w:val="24"/>
        </w:rPr>
        <w:tab/>
      </w:r>
    </w:p>
    <w:p w14:paraId="3991E897" w14:textId="77777777" w:rsidR="001242CF" w:rsidRDefault="001242CF"/>
    <w:sectPr w:rsidR="001242CF" w:rsidSect="009C60C9">
      <w:pgSz w:w="12240" w:h="15840"/>
      <w:pgMar w:top="90" w:right="45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BE"/>
    <w:rsid w:val="00034BB7"/>
    <w:rsid w:val="000D5E73"/>
    <w:rsid w:val="001242CF"/>
    <w:rsid w:val="001917F0"/>
    <w:rsid w:val="001C46BE"/>
    <w:rsid w:val="002063F7"/>
    <w:rsid w:val="00362643"/>
    <w:rsid w:val="003734A8"/>
    <w:rsid w:val="003D3152"/>
    <w:rsid w:val="004645F3"/>
    <w:rsid w:val="00704B7B"/>
    <w:rsid w:val="00774A78"/>
    <w:rsid w:val="00785488"/>
    <w:rsid w:val="008373A2"/>
    <w:rsid w:val="00911983"/>
    <w:rsid w:val="009C60C9"/>
    <w:rsid w:val="00B206AD"/>
    <w:rsid w:val="00DF3FA6"/>
    <w:rsid w:val="00E76D5A"/>
    <w:rsid w:val="00E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081A"/>
  <w15:chartTrackingRefBased/>
  <w15:docId w15:val="{2E8B5143-FED9-4824-A36F-2AF2DE9A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B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B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B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B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B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B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B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4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6B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4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659F-9197-4510-A4F6-550F0920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Holbrook</dc:creator>
  <cp:keywords/>
  <dc:description/>
  <cp:lastModifiedBy>Jennifer Holbrook</cp:lastModifiedBy>
  <cp:revision>2</cp:revision>
  <cp:lastPrinted>2026-06-11T18:21:00Z</cp:lastPrinted>
  <dcterms:created xsi:type="dcterms:W3CDTF">2026-06-11T18:24:00Z</dcterms:created>
  <dcterms:modified xsi:type="dcterms:W3CDTF">2026-06-11T18:24:00Z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61a9745b-01f8-40b8-9ab3-0b3e23b15063</vt:lpwstr>
  </property>
</Properties>
</file>