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F73E" w14:textId="1F9D373D" w:rsidR="00BE1A86" w:rsidRPr="00E87231" w:rsidRDefault="00BE1A86" w:rsidP="00BE1A86">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1BA8D207" w14:textId="77777777" w:rsidR="00BE1A86" w:rsidRPr="00E87231" w:rsidRDefault="00BE1A86" w:rsidP="00BE1A86">
      <w:pPr>
        <w:rPr>
          <w:rFonts w:ascii="Times New Roman" w:eastAsia="Times New Roman" w:hAnsi="Times New Roman" w:cs="Times New Roman"/>
          <w:kern w:val="0"/>
          <w14:ligatures w14:val="none"/>
        </w:rPr>
      </w:pPr>
    </w:p>
    <w:p w14:paraId="368E1B7A" w14:textId="77777777" w:rsidR="00BE1A86" w:rsidRDefault="00BE1A86" w:rsidP="00BE1A86">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04C0F55C" w14:textId="77777777" w:rsidR="00BE1A86" w:rsidRDefault="00BE1A86" w:rsidP="00BE1A86">
      <w:pPr>
        <w:rPr>
          <w:rFonts w:ascii="Arial" w:eastAsia="Times New Roman" w:hAnsi="Arial" w:cs="Arial"/>
          <w:color w:val="000000"/>
          <w:kern w:val="0"/>
          <w:sz w:val="20"/>
          <w:szCs w:val="20"/>
          <w14:ligatures w14:val="none"/>
        </w:rPr>
      </w:pPr>
    </w:p>
    <w:p w14:paraId="79917C52" w14:textId="4F0E3E33" w:rsidR="00BE1A86" w:rsidRPr="00E87231" w:rsidRDefault="00BE1A86" w:rsidP="00BE1A86">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 xml:space="preserve">June 25,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5D5B54F1" w14:textId="77777777" w:rsidR="00BE1A86" w:rsidRPr="00E87231" w:rsidRDefault="00BE1A86" w:rsidP="00BE1A86">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13D684D5" w14:textId="77777777" w:rsidR="00BE1A86" w:rsidRPr="00E87231" w:rsidRDefault="00BE1A86" w:rsidP="00BE1A86">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27B2ACB5" w14:textId="77777777" w:rsidR="00BE1A86" w:rsidRDefault="00BE1A86" w:rsidP="00BE1A86">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0C98609E" w14:textId="77777777" w:rsidR="00BE1A86" w:rsidRPr="00684C9B" w:rsidRDefault="00BE1A86" w:rsidP="00BE1A8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4CBF3E1A" w14:textId="77777777" w:rsidR="00BE1A86" w:rsidRPr="00684C9B" w:rsidRDefault="00BE1A86" w:rsidP="00BE1A8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5FBE47D5" w14:textId="77777777" w:rsidR="00BE1A86" w:rsidRPr="00684C9B" w:rsidRDefault="00BE1A86" w:rsidP="00BE1A8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21D68ECC" w14:textId="77777777" w:rsidR="00BE1A86" w:rsidRPr="00684C9B" w:rsidRDefault="00BE1A86" w:rsidP="00BE1A8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3F30E879" w14:textId="77777777" w:rsidR="00BE1A86" w:rsidRPr="00684C9B" w:rsidRDefault="00BE1A86" w:rsidP="00BE1A8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25344EB" w14:textId="77777777" w:rsidR="00BE1A86" w:rsidRPr="004D48D7"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p>
    <w:p w14:paraId="5F87D8D7" w14:textId="77777777" w:rsidR="00BE1A86" w:rsidRPr="00E478B2"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79969867" w14:textId="40BFF816" w:rsidR="00BE1A86"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 </w:t>
      </w:r>
      <w:r w:rsidRPr="00BE1A86">
        <w:rPr>
          <w:rFonts w:ascii="Arial" w:eastAsia="Times New Roman" w:hAnsi="Arial" w:cs="Arial"/>
          <w:color w:val="000000"/>
          <w:kern w:val="0"/>
          <w:sz w:val="20"/>
          <w:szCs w:val="20"/>
          <w14:ligatures w14:val="none"/>
        </w:rPr>
        <w:t>6.1.26</w:t>
      </w:r>
    </w:p>
    <w:p w14:paraId="2161A1A1" w14:textId="54DA4094" w:rsidR="00BE1A86" w:rsidRPr="00BE1A86" w:rsidRDefault="00BE1A86" w:rsidP="00BE1A86">
      <w:pPr>
        <w:pStyle w:val="Default"/>
        <w:numPr>
          <w:ilvl w:val="0"/>
          <w:numId w:val="1"/>
        </w:numPr>
        <w:spacing w:before="0" w:line="259" w:lineRule="auto"/>
        <w:rPr>
          <w:rFonts w:ascii="Arial" w:hAnsi="Arial" w:cs="Arial"/>
          <w:sz w:val="20"/>
          <w:szCs w:val="20"/>
          <w:u w:color="000000"/>
        </w:rPr>
      </w:pPr>
      <w:r w:rsidRPr="00BE1A86">
        <w:rPr>
          <w:rFonts w:ascii="Arial" w:hAnsi="Arial" w:cs="Arial"/>
          <w:b/>
          <w:bCs/>
          <w:sz w:val="20"/>
          <w:szCs w:val="20"/>
        </w:rPr>
        <w:t>Discussion Items</w:t>
      </w:r>
      <w:r w:rsidRPr="00AA4DF7">
        <w:rPr>
          <w:rFonts w:ascii="Arial" w:hAnsi="Arial" w:cs="Arial"/>
          <w:b/>
          <w:bCs/>
          <w:sz w:val="20"/>
          <w:szCs w:val="20"/>
        </w:rPr>
        <w:t xml:space="preserve"> </w:t>
      </w:r>
    </w:p>
    <w:p w14:paraId="2E6F09D9" w14:textId="18F4D265" w:rsidR="00BE1A86" w:rsidRPr="00BE1A86" w:rsidRDefault="00BE1A86" w:rsidP="00BE1A86">
      <w:pPr>
        <w:pStyle w:val="Default"/>
        <w:numPr>
          <w:ilvl w:val="1"/>
          <w:numId w:val="1"/>
        </w:numPr>
        <w:spacing w:before="0" w:line="259" w:lineRule="auto"/>
        <w:rPr>
          <w:rFonts w:ascii="Arial" w:hAnsi="Arial" w:cs="Arial"/>
          <w:sz w:val="20"/>
          <w:szCs w:val="20"/>
          <w:u w:color="000000"/>
        </w:rPr>
      </w:pPr>
      <w:r w:rsidRPr="00BE1A86">
        <w:rPr>
          <w:rFonts w:ascii="Arial" w:hAnsi="Arial" w:cs="Arial"/>
          <w:sz w:val="20"/>
          <w:szCs w:val="20"/>
        </w:rPr>
        <w:t>Cell Tower</w:t>
      </w:r>
      <w:r>
        <w:rPr>
          <w:rFonts w:ascii="Arial" w:hAnsi="Arial" w:cs="Arial"/>
          <w:sz w:val="20"/>
          <w:szCs w:val="20"/>
        </w:rPr>
        <w:t xml:space="preserve"> Ordinance</w:t>
      </w:r>
    </w:p>
    <w:p w14:paraId="7998A223" w14:textId="35156FC4" w:rsidR="00BE1A86" w:rsidRPr="00BE1A86" w:rsidRDefault="00BE1A86" w:rsidP="00BE1A86">
      <w:pPr>
        <w:pStyle w:val="Default"/>
        <w:numPr>
          <w:ilvl w:val="1"/>
          <w:numId w:val="1"/>
        </w:numPr>
        <w:spacing w:before="0" w:line="259" w:lineRule="auto"/>
        <w:rPr>
          <w:rFonts w:ascii="Arial" w:hAnsi="Arial" w:cs="Arial"/>
          <w:sz w:val="20"/>
          <w:szCs w:val="20"/>
          <w:u w:color="000000"/>
        </w:rPr>
      </w:pPr>
      <w:r w:rsidRPr="00BE1A86">
        <w:rPr>
          <w:rFonts w:ascii="Arial" w:hAnsi="Arial" w:cs="Arial"/>
          <w:sz w:val="20"/>
          <w:szCs w:val="20"/>
        </w:rPr>
        <w:t>RR1</w:t>
      </w:r>
    </w:p>
    <w:p w14:paraId="0E2404DF" w14:textId="08F9B52F" w:rsidR="00BE1A86" w:rsidRPr="00BE1A86" w:rsidRDefault="00BE1A86" w:rsidP="00BE1A86">
      <w:pPr>
        <w:pStyle w:val="Default"/>
        <w:numPr>
          <w:ilvl w:val="1"/>
          <w:numId w:val="1"/>
        </w:numPr>
        <w:spacing w:before="0" w:line="259" w:lineRule="auto"/>
        <w:rPr>
          <w:rFonts w:ascii="Arial" w:hAnsi="Arial" w:cs="Arial"/>
          <w:sz w:val="20"/>
          <w:szCs w:val="20"/>
          <w:u w:color="000000"/>
        </w:rPr>
      </w:pPr>
      <w:r w:rsidRPr="00BE1A86">
        <w:rPr>
          <w:rFonts w:ascii="Arial" w:hAnsi="Arial" w:cs="Arial"/>
          <w:sz w:val="20"/>
          <w:szCs w:val="20"/>
        </w:rPr>
        <w:t>Site Plan Revisions</w:t>
      </w:r>
    </w:p>
    <w:p w14:paraId="529965BA" w14:textId="14ED64FA" w:rsidR="00BE1A86" w:rsidRPr="00BE1A86" w:rsidRDefault="00BE1A86" w:rsidP="00BE1A86">
      <w:pPr>
        <w:pStyle w:val="Default"/>
        <w:numPr>
          <w:ilvl w:val="1"/>
          <w:numId w:val="1"/>
        </w:numPr>
        <w:spacing w:before="0" w:line="259" w:lineRule="auto"/>
        <w:rPr>
          <w:rFonts w:ascii="Arial" w:hAnsi="Arial" w:cs="Arial"/>
          <w:sz w:val="20"/>
          <w:szCs w:val="20"/>
          <w:u w:color="000000"/>
        </w:rPr>
      </w:pPr>
      <w:r w:rsidRPr="00BE1A86">
        <w:rPr>
          <w:rFonts w:ascii="Arial" w:hAnsi="Arial" w:cs="Arial"/>
          <w:sz w:val="20"/>
          <w:szCs w:val="20"/>
        </w:rPr>
        <w:t>Sign Ordinance</w:t>
      </w:r>
    </w:p>
    <w:p w14:paraId="39825ADB" w14:textId="77777777" w:rsidR="00BE1A86" w:rsidRDefault="00BE1A86" w:rsidP="00BE1A86">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58E45455" w14:textId="77777777" w:rsidR="00BE1A86"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4A841360" w14:textId="77777777" w:rsidR="00BE1A86" w:rsidRPr="00E87231" w:rsidRDefault="00BE1A86" w:rsidP="00BE1A86">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47E82330" w14:textId="77777777" w:rsidR="00BE1A86" w:rsidRPr="00E87231" w:rsidRDefault="00BE1A86" w:rsidP="00BE1A86">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2F9AD60F" w14:textId="77777777" w:rsidR="00BE1A86" w:rsidRPr="00E87231" w:rsidRDefault="00BE1A86" w:rsidP="00BE1A8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Taylor</w:t>
      </w:r>
    </w:p>
    <w:p w14:paraId="6212CD52" w14:textId="77777777" w:rsidR="00BE1A86" w:rsidRPr="00E87231" w:rsidRDefault="00BE1A86" w:rsidP="00BE1A86">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065BB4C2" w14:textId="77777777" w:rsidR="00BE1A86" w:rsidRDefault="00BE1A86" w:rsidP="00BE1A8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Johnson</w:t>
      </w:r>
    </w:p>
    <w:p w14:paraId="07323485" w14:textId="77777777" w:rsidR="00BE1A86" w:rsidRDefault="00BE1A86" w:rsidP="00BE1A8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2C159514" w14:textId="77777777" w:rsidR="00BE1A86" w:rsidRDefault="00BE1A86" w:rsidP="00BE1A8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5304F409" w14:textId="77777777" w:rsidR="00BE1A86" w:rsidRDefault="00BE1A86" w:rsidP="00BE1A8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012D9F6" w14:textId="77777777" w:rsidR="00BE1A86" w:rsidRDefault="00BE1A86" w:rsidP="00BE1A8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6E4059ED" w14:textId="77777777" w:rsidR="00BE1A86" w:rsidRDefault="00BE1A86" w:rsidP="00BE1A8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35C6D5B5" w14:textId="77777777" w:rsidR="00BE1A86" w:rsidRDefault="00BE1A86" w:rsidP="00BE1A8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28014491" w14:textId="77777777" w:rsidR="00BE1A86" w:rsidRDefault="00BE1A86" w:rsidP="00BE1A8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53B030E9" w14:textId="77777777" w:rsidR="00BE1A86" w:rsidRPr="00E87231" w:rsidRDefault="00BE1A86" w:rsidP="00BE1A8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29514A5D" w14:textId="77777777" w:rsidR="00BE1A86" w:rsidRPr="00E87231" w:rsidRDefault="00BE1A86" w:rsidP="00BE1A86">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2E9EA4F5" w14:textId="77777777" w:rsidR="00BE1A86" w:rsidRPr="00E87231"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172B164F" w14:textId="77777777" w:rsidR="00BE1A86" w:rsidRPr="00BF0069"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6B039D3A" w14:textId="77777777" w:rsidR="00BE1A86" w:rsidRPr="00BF0069" w:rsidRDefault="00BE1A86" w:rsidP="00BE1A86">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04B3B3AF" w14:textId="77777777" w:rsidR="00BE1A86" w:rsidRDefault="00BE1A86" w:rsidP="00BE1A86"/>
    <w:p w14:paraId="7D00EC8E" w14:textId="77777777" w:rsidR="00BE1A86" w:rsidRPr="00CD69BF" w:rsidRDefault="00BE1A86" w:rsidP="00BE1A86">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277FF554" w14:textId="77777777" w:rsidR="00BE1A86" w:rsidRPr="00CD69BF" w:rsidRDefault="00BE1A86" w:rsidP="00BE1A86">
      <w:pPr>
        <w:tabs>
          <w:tab w:val="left" w:pos="20"/>
          <w:tab w:val="left" w:pos="480"/>
        </w:tabs>
        <w:autoSpaceDE w:val="0"/>
        <w:autoSpaceDN w:val="0"/>
        <w:adjustRightInd w:val="0"/>
        <w:rPr>
          <w:rFonts w:ascii="Arial" w:hAnsi="Arial" w:cs="Arial"/>
          <w:color w:val="000000"/>
          <w:sz w:val="20"/>
          <w:szCs w:val="20"/>
        </w:rPr>
      </w:pPr>
    </w:p>
    <w:p w14:paraId="72F36703" w14:textId="77777777" w:rsidR="00BE1A86" w:rsidRDefault="00BE1A86" w:rsidP="00BE1A86">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p w14:paraId="66A4ECB3" w14:textId="77777777" w:rsidR="00AA0F03" w:rsidRDefault="00AA0F03"/>
    <w:sectPr w:rsidR="00AA0F03" w:rsidSect="00BE1A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86"/>
    <w:rsid w:val="001B4706"/>
    <w:rsid w:val="0035645F"/>
    <w:rsid w:val="0049291F"/>
    <w:rsid w:val="005924FD"/>
    <w:rsid w:val="00944F5B"/>
    <w:rsid w:val="00AA0F03"/>
    <w:rsid w:val="00BE1A86"/>
    <w:rsid w:val="00E21BC0"/>
    <w:rsid w:val="00E36C86"/>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727D3"/>
  <w15:chartTrackingRefBased/>
  <w15:docId w15:val="{7CDD027C-A116-B047-BFC2-751FA2A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86"/>
    <w:pPr>
      <w:spacing w:after="0" w:line="240" w:lineRule="auto"/>
    </w:pPr>
  </w:style>
  <w:style w:type="paragraph" w:styleId="Heading1">
    <w:name w:val="heading 1"/>
    <w:basedOn w:val="Normal"/>
    <w:next w:val="Normal"/>
    <w:link w:val="Heading1Char"/>
    <w:uiPriority w:val="9"/>
    <w:qFormat/>
    <w:rsid w:val="00BE1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A86"/>
    <w:rPr>
      <w:rFonts w:eastAsiaTheme="majorEastAsia" w:cstheme="majorBidi"/>
      <w:color w:val="272727" w:themeColor="text1" w:themeTint="D8"/>
    </w:rPr>
  </w:style>
  <w:style w:type="paragraph" w:styleId="Title">
    <w:name w:val="Title"/>
    <w:basedOn w:val="Normal"/>
    <w:next w:val="Normal"/>
    <w:link w:val="TitleChar"/>
    <w:uiPriority w:val="10"/>
    <w:qFormat/>
    <w:rsid w:val="00BE1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A86"/>
    <w:pPr>
      <w:spacing w:before="160"/>
      <w:jc w:val="center"/>
    </w:pPr>
    <w:rPr>
      <w:i/>
      <w:iCs/>
      <w:color w:val="404040" w:themeColor="text1" w:themeTint="BF"/>
    </w:rPr>
  </w:style>
  <w:style w:type="character" w:customStyle="1" w:styleId="QuoteChar">
    <w:name w:val="Quote Char"/>
    <w:basedOn w:val="DefaultParagraphFont"/>
    <w:link w:val="Quote"/>
    <w:uiPriority w:val="29"/>
    <w:rsid w:val="00BE1A86"/>
    <w:rPr>
      <w:i/>
      <w:iCs/>
      <w:color w:val="404040" w:themeColor="text1" w:themeTint="BF"/>
    </w:rPr>
  </w:style>
  <w:style w:type="paragraph" w:styleId="ListParagraph">
    <w:name w:val="List Paragraph"/>
    <w:basedOn w:val="Normal"/>
    <w:uiPriority w:val="34"/>
    <w:qFormat/>
    <w:rsid w:val="00BE1A86"/>
    <w:pPr>
      <w:ind w:left="720"/>
      <w:contextualSpacing/>
    </w:pPr>
  </w:style>
  <w:style w:type="character" w:styleId="IntenseEmphasis">
    <w:name w:val="Intense Emphasis"/>
    <w:basedOn w:val="DefaultParagraphFont"/>
    <w:uiPriority w:val="21"/>
    <w:qFormat/>
    <w:rsid w:val="00BE1A86"/>
    <w:rPr>
      <w:i/>
      <w:iCs/>
      <w:color w:val="0F4761" w:themeColor="accent1" w:themeShade="BF"/>
    </w:rPr>
  </w:style>
  <w:style w:type="paragraph" w:styleId="IntenseQuote">
    <w:name w:val="Intense Quote"/>
    <w:basedOn w:val="Normal"/>
    <w:next w:val="Normal"/>
    <w:link w:val="IntenseQuoteChar"/>
    <w:uiPriority w:val="30"/>
    <w:qFormat/>
    <w:rsid w:val="00BE1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A86"/>
    <w:rPr>
      <w:i/>
      <w:iCs/>
      <w:color w:val="0F4761" w:themeColor="accent1" w:themeShade="BF"/>
    </w:rPr>
  </w:style>
  <w:style w:type="character" w:styleId="IntenseReference">
    <w:name w:val="Intense Reference"/>
    <w:basedOn w:val="DefaultParagraphFont"/>
    <w:uiPriority w:val="32"/>
    <w:qFormat/>
    <w:rsid w:val="00BE1A86"/>
    <w:rPr>
      <w:b/>
      <w:bCs/>
      <w:smallCaps/>
      <w:color w:val="0F4761" w:themeColor="accent1" w:themeShade="BF"/>
      <w:spacing w:val="5"/>
    </w:rPr>
  </w:style>
  <w:style w:type="paragraph" w:customStyle="1" w:styleId="Default">
    <w:name w:val="Default"/>
    <w:rsid w:val="00BE1A8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BE1A86"/>
    <w:rPr>
      <w:color w:val="467886" w:themeColor="hyperlink"/>
      <w:u w:val="single"/>
    </w:rPr>
  </w:style>
  <w:style w:type="character" w:styleId="Strong">
    <w:name w:val="Strong"/>
    <w:basedOn w:val="DefaultParagraphFont"/>
    <w:uiPriority w:val="22"/>
    <w:qFormat/>
    <w:rsid w:val="00BE1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1816</Characters>
  <Application>Microsoft Office Word</Application>
  <DocSecurity>0</DocSecurity>
  <Lines>53</Lines>
  <Paragraphs>43</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1</cp:revision>
  <dcterms:created xsi:type="dcterms:W3CDTF">2026-06-14T21:53:00Z</dcterms:created>
  <dcterms:modified xsi:type="dcterms:W3CDTF">2026-06-14T21:58:00Z</dcterms:modified>
</cp:coreProperties>
</file>