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9E27F" w14:textId="77777777" w:rsidR="00B2595D" w:rsidRDefault="00D84BF1">
      <w:pPr>
        <w:ind w:left="3555"/>
        <w:rPr>
          <w:rFonts w:ascii="Times New Roman"/>
          <w:sz w:val="20"/>
        </w:rPr>
      </w:pPr>
      <w:r>
        <w:rPr>
          <w:rFonts w:ascii="Times New Roman"/>
          <w:noProof/>
          <w:sz w:val="20"/>
        </w:rPr>
        <w:drawing>
          <wp:inline distT="0" distB="0" distL="0" distR="0" wp14:anchorId="0771FFA9" wp14:editId="3B699C29">
            <wp:extent cx="1426463" cy="6355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26463" cy="635507"/>
                    </a:xfrm>
                    <a:prstGeom prst="rect">
                      <a:avLst/>
                    </a:prstGeom>
                  </pic:spPr>
                </pic:pic>
              </a:graphicData>
            </a:graphic>
          </wp:inline>
        </w:drawing>
      </w:r>
    </w:p>
    <w:p w14:paraId="6FB2FCDF" w14:textId="77777777" w:rsidR="00B2595D" w:rsidRDefault="00D84BF1">
      <w:pPr>
        <w:pStyle w:val="Title"/>
      </w:pPr>
      <w:bookmarkStart w:id="0" w:name="Regular_City_Council_Meeting"/>
      <w:bookmarkEnd w:id="0"/>
      <w:r>
        <w:t>Regular</w:t>
      </w:r>
      <w:r>
        <w:rPr>
          <w:spacing w:val="-18"/>
        </w:rPr>
        <w:t xml:space="preserve"> </w:t>
      </w:r>
      <w:r>
        <w:t>City</w:t>
      </w:r>
      <w:r>
        <w:rPr>
          <w:spacing w:val="-18"/>
        </w:rPr>
        <w:t xml:space="preserve"> </w:t>
      </w:r>
      <w:r>
        <w:t>Council</w:t>
      </w:r>
      <w:r>
        <w:rPr>
          <w:spacing w:val="-18"/>
        </w:rPr>
        <w:t xml:space="preserve"> </w:t>
      </w:r>
      <w:r>
        <w:rPr>
          <w:spacing w:val="-2"/>
        </w:rPr>
        <w:t>Meeting</w:t>
      </w:r>
    </w:p>
    <w:p w14:paraId="409BF5F1" w14:textId="77777777" w:rsidR="00B2595D" w:rsidRDefault="00D84BF1">
      <w:pPr>
        <w:spacing w:before="156"/>
        <w:jc w:val="center"/>
        <w:rPr>
          <w:sz w:val="27"/>
        </w:rPr>
      </w:pPr>
      <w:r>
        <w:rPr>
          <w:spacing w:val="-2"/>
          <w:w w:val="105"/>
          <w:sz w:val="27"/>
        </w:rPr>
        <w:t>Minutes</w:t>
      </w:r>
    </w:p>
    <w:p w14:paraId="3A36ED00" w14:textId="77777777" w:rsidR="00B2595D" w:rsidRDefault="00D84BF1">
      <w:pPr>
        <w:spacing w:before="84"/>
        <w:jc w:val="center"/>
        <w:rPr>
          <w:b/>
        </w:rPr>
      </w:pPr>
      <w:r>
        <w:rPr>
          <w:b/>
        </w:rPr>
        <w:t>Tuesday,</w:t>
      </w:r>
      <w:r>
        <w:rPr>
          <w:b/>
          <w:spacing w:val="-2"/>
        </w:rPr>
        <w:t xml:space="preserve"> </w:t>
      </w:r>
      <w:r>
        <w:rPr>
          <w:b/>
        </w:rPr>
        <w:t>May</w:t>
      </w:r>
      <w:r>
        <w:rPr>
          <w:b/>
          <w:spacing w:val="-2"/>
        </w:rPr>
        <w:t xml:space="preserve"> </w:t>
      </w:r>
      <w:r>
        <w:rPr>
          <w:b/>
        </w:rPr>
        <w:t>26,</w:t>
      </w:r>
      <w:r>
        <w:rPr>
          <w:b/>
          <w:spacing w:val="-2"/>
        </w:rPr>
        <w:t xml:space="preserve"> </w:t>
      </w:r>
      <w:proofErr w:type="gramStart"/>
      <w:r>
        <w:rPr>
          <w:b/>
        </w:rPr>
        <w:t>2026</w:t>
      </w:r>
      <w:proofErr w:type="gramEnd"/>
      <w:r>
        <w:rPr>
          <w:b/>
          <w:spacing w:val="-2"/>
        </w:rPr>
        <w:t xml:space="preserve"> </w:t>
      </w:r>
      <w:r>
        <w:rPr>
          <w:b/>
        </w:rPr>
        <w:t>at</w:t>
      </w:r>
      <w:r>
        <w:rPr>
          <w:b/>
          <w:spacing w:val="-2"/>
        </w:rPr>
        <w:t xml:space="preserve"> </w:t>
      </w:r>
      <w:r>
        <w:rPr>
          <w:b/>
        </w:rPr>
        <w:t>6:00</w:t>
      </w:r>
      <w:r>
        <w:rPr>
          <w:b/>
          <w:spacing w:val="-2"/>
        </w:rPr>
        <w:t xml:space="preserve"> </w:t>
      </w:r>
      <w:r>
        <w:rPr>
          <w:b/>
          <w:spacing w:val="-5"/>
        </w:rPr>
        <w:t>pm</w:t>
      </w:r>
    </w:p>
    <w:p w14:paraId="682EF9A8" w14:textId="77777777" w:rsidR="00B2595D" w:rsidRDefault="00B2595D">
      <w:pPr>
        <w:pStyle w:val="BodyText"/>
        <w:spacing w:before="96"/>
        <w:ind w:left="0"/>
        <w:rPr>
          <w:b/>
        </w:rPr>
      </w:pPr>
    </w:p>
    <w:p w14:paraId="6D2C8802" w14:textId="77777777" w:rsidR="00B2595D" w:rsidRDefault="00D84BF1">
      <w:pPr>
        <w:pStyle w:val="Heading1"/>
      </w:pPr>
      <w:r>
        <w:rPr>
          <w:spacing w:val="-2"/>
        </w:rPr>
        <w:t>AGENDA</w:t>
      </w:r>
    </w:p>
    <w:p w14:paraId="606A96BB" w14:textId="77777777" w:rsidR="00B2595D" w:rsidRDefault="00D84BF1">
      <w:pPr>
        <w:spacing w:before="72" w:line="271" w:lineRule="auto"/>
        <w:ind w:right="336"/>
        <w:rPr>
          <w:sz w:val="20"/>
        </w:rPr>
      </w:pPr>
      <w:r>
        <w:rPr>
          <w:sz w:val="20"/>
        </w:rPr>
        <w:t>A regularly scheduled meeting of the Duchesne City Council will be held at the Duchesne City Office Building, 500 East Main, Duchesne, UT at the above date and time. The agenda will be as follows:</w:t>
      </w:r>
    </w:p>
    <w:p w14:paraId="74257440" w14:textId="77777777" w:rsidR="00B2595D" w:rsidRDefault="00B2595D">
      <w:pPr>
        <w:pStyle w:val="BodyText"/>
        <w:ind w:left="0"/>
      </w:pPr>
    </w:p>
    <w:p w14:paraId="5BE99FCD" w14:textId="77777777" w:rsidR="00B2595D" w:rsidRDefault="00B2595D">
      <w:pPr>
        <w:pStyle w:val="BodyText"/>
        <w:spacing w:before="89"/>
        <w:ind w:left="0"/>
      </w:pPr>
    </w:p>
    <w:p w14:paraId="2CA472AF" w14:textId="77777777" w:rsidR="00B2595D" w:rsidRDefault="00D84BF1">
      <w:pPr>
        <w:pStyle w:val="Heading2"/>
        <w:numPr>
          <w:ilvl w:val="0"/>
          <w:numId w:val="5"/>
        </w:numPr>
        <w:tabs>
          <w:tab w:val="left" w:pos="438"/>
        </w:tabs>
        <w:spacing w:before="1" w:after="12"/>
        <w:ind w:left="438" w:hanging="358"/>
        <w:jc w:val="left"/>
      </w:pPr>
      <w:r>
        <w:t>Roll</w:t>
      </w:r>
      <w:r>
        <w:rPr>
          <w:spacing w:val="-7"/>
        </w:rPr>
        <w:t xml:space="preserve"> </w:t>
      </w:r>
      <w:r>
        <w:t>Call,</w:t>
      </w:r>
      <w:r>
        <w:rPr>
          <w:spacing w:val="-6"/>
        </w:rPr>
        <w:t xml:space="preserve"> </w:t>
      </w:r>
      <w:r>
        <w:t>Prayer,</w:t>
      </w:r>
      <w:r>
        <w:rPr>
          <w:spacing w:val="-6"/>
        </w:rPr>
        <w:t xml:space="preserve"> </w:t>
      </w:r>
      <w:r>
        <w:t>Pledge</w:t>
      </w:r>
      <w:r>
        <w:rPr>
          <w:spacing w:val="-6"/>
        </w:rPr>
        <w:t xml:space="preserve"> </w:t>
      </w:r>
      <w:r>
        <w:rPr>
          <w:spacing w:val="-2"/>
        </w:rPr>
        <w:t>(5min)</w:t>
      </w:r>
    </w:p>
    <w:p w14:paraId="3BD07D0A" w14:textId="77777777" w:rsidR="00B2595D" w:rsidRDefault="00D84BF1">
      <w:pPr>
        <w:ind w:left="439" w:right="-58"/>
        <w:rPr>
          <w:sz w:val="20"/>
        </w:rPr>
      </w:pPr>
      <w:r>
        <w:rPr>
          <w:noProof/>
          <w:sz w:val="20"/>
        </w:rPr>
        <mc:AlternateContent>
          <mc:Choice Requires="wps">
            <w:drawing>
              <wp:inline distT="0" distB="0" distL="0" distR="0" wp14:anchorId="5D989959" wp14:editId="423FDDF9">
                <wp:extent cx="5654675" cy="1395095"/>
                <wp:effectExtent l="9525" t="0" r="3175" b="508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395095"/>
                        </a:xfrm>
                        <a:prstGeom prst="rect">
                          <a:avLst/>
                        </a:prstGeom>
                        <a:ln w="9525">
                          <a:solidFill>
                            <a:srgbClr val="E3EAF3"/>
                          </a:solidFill>
                          <a:prstDash val="solid"/>
                        </a:ln>
                      </wps:spPr>
                      <wps:txbx>
                        <w:txbxContent>
                          <w:p w14:paraId="19B7E5C1" w14:textId="77777777" w:rsidR="00B2595D" w:rsidRDefault="00D84BF1">
                            <w:pPr>
                              <w:spacing w:before="110"/>
                              <w:ind w:left="90"/>
                              <w:rPr>
                                <w:b/>
                              </w:rPr>
                            </w:pPr>
                            <w:r>
                              <w:rPr>
                                <w:b/>
                                <w:spacing w:val="-2"/>
                              </w:rPr>
                              <w:t>Minutes:</w:t>
                            </w:r>
                          </w:p>
                          <w:p w14:paraId="3EF5D0F7" w14:textId="77777777" w:rsidR="00B2595D" w:rsidRDefault="00D84BF1">
                            <w:pPr>
                              <w:pStyle w:val="BodyText"/>
                              <w:spacing w:before="31" w:line="271" w:lineRule="auto"/>
                              <w:ind w:left="90" w:right="272"/>
                            </w:pPr>
                            <w:r>
                              <w:t>Mayor Deborah Herron conducted the meeting. City Recorder, Jessica North took minutes. City Council Members present were Mark E. Nielsen, Cody Ivie, Marty A. Herrera. Bryce Hamilton and Jason Baker were absent. Council Member Herrera offered the prayer. Mayor Herron led the Pledge of Allegiance.</w:t>
                            </w:r>
                          </w:p>
                          <w:p w14:paraId="775E61E1" w14:textId="77777777" w:rsidR="00B2595D" w:rsidRDefault="00D84BF1">
                            <w:pPr>
                              <w:pStyle w:val="BodyText"/>
                              <w:spacing w:before="1"/>
                              <w:ind w:left="90"/>
                            </w:pPr>
                            <w:r>
                              <w:t>Duchesne</w:t>
                            </w:r>
                            <w:r>
                              <w:rPr>
                                <w:spacing w:val="-5"/>
                              </w:rPr>
                              <w:t xml:space="preserve"> </w:t>
                            </w:r>
                            <w:r>
                              <w:t>City</w:t>
                            </w:r>
                            <w:r>
                              <w:rPr>
                                <w:spacing w:val="-4"/>
                              </w:rPr>
                              <w:t xml:space="preserve"> </w:t>
                            </w:r>
                            <w:r>
                              <w:t>Employee</w:t>
                            </w:r>
                            <w:r>
                              <w:rPr>
                                <w:spacing w:val="-5"/>
                              </w:rPr>
                              <w:t xml:space="preserve"> </w:t>
                            </w:r>
                            <w:r>
                              <w:t>Attendees:</w:t>
                            </w:r>
                            <w:r>
                              <w:rPr>
                                <w:spacing w:val="-4"/>
                              </w:rPr>
                              <w:t xml:space="preserve"> </w:t>
                            </w:r>
                            <w:r>
                              <w:t>Stephanie</w:t>
                            </w:r>
                            <w:r>
                              <w:rPr>
                                <w:spacing w:val="-5"/>
                              </w:rPr>
                              <w:t xml:space="preserve"> </w:t>
                            </w:r>
                            <w:r>
                              <w:rPr>
                                <w:spacing w:val="-2"/>
                              </w:rPr>
                              <w:t>Skewes.</w:t>
                            </w:r>
                          </w:p>
                          <w:p w14:paraId="7ADDDFE2" w14:textId="77777777" w:rsidR="00B2595D" w:rsidRDefault="00D84BF1">
                            <w:pPr>
                              <w:pStyle w:val="BodyText"/>
                              <w:spacing w:before="33"/>
                              <w:ind w:left="90"/>
                            </w:pPr>
                            <w:r>
                              <w:t>Public</w:t>
                            </w:r>
                            <w:r>
                              <w:rPr>
                                <w:spacing w:val="1"/>
                              </w:rPr>
                              <w:t xml:space="preserve"> </w:t>
                            </w:r>
                            <w:r>
                              <w:t>Attendees:</w:t>
                            </w:r>
                            <w:r>
                              <w:rPr>
                                <w:spacing w:val="2"/>
                              </w:rPr>
                              <w:t xml:space="preserve"> </w:t>
                            </w:r>
                            <w:r>
                              <w:t>Dawnette</w:t>
                            </w:r>
                            <w:r>
                              <w:rPr>
                                <w:spacing w:val="2"/>
                              </w:rPr>
                              <w:t xml:space="preserve"> </w:t>
                            </w:r>
                            <w:r>
                              <w:t>Browning,</w:t>
                            </w:r>
                            <w:r>
                              <w:rPr>
                                <w:spacing w:val="2"/>
                              </w:rPr>
                              <w:t xml:space="preserve"> </w:t>
                            </w:r>
                            <w:r>
                              <w:t>Jenny</w:t>
                            </w:r>
                            <w:r>
                              <w:rPr>
                                <w:spacing w:val="2"/>
                              </w:rPr>
                              <w:t xml:space="preserve"> </w:t>
                            </w:r>
                            <w:r>
                              <w:t>Adams,</w:t>
                            </w:r>
                            <w:r>
                              <w:rPr>
                                <w:spacing w:val="2"/>
                              </w:rPr>
                              <w:t xml:space="preserve"> </w:t>
                            </w:r>
                            <w:r>
                              <w:t>Stacee</w:t>
                            </w:r>
                            <w:r>
                              <w:rPr>
                                <w:spacing w:val="1"/>
                              </w:rPr>
                              <w:t xml:space="preserve"> </w:t>
                            </w:r>
                            <w:r>
                              <w:rPr>
                                <w:spacing w:val="-2"/>
                              </w:rPr>
                              <w:t>Davis</w:t>
                            </w:r>
                          </w:p>
                        </w:txbxContent>
                      </wps:txbx>
                      <wps:bodyPr wrap="square" lIns="0" tIns="0" rIns="0" bIns="0" rtlCol="0">
                        <a:noAutofit/>
                      </wps:bodyPr>
                    </wps:wsp>
                  </a:graphicData>
                </a:graphic>
              </wp:inline>
            </w:drawing>
          </mc:Choice>
          <mc:Fallback>
            <w:pict>
              <v:shapetype w14:anchorId="5D989959" id="_x0000_t202" coordsize="21600,21600" o:spt="202" path="m,l,21600r21600,l21600,xe">
                <v:stroke joinstyle="miter"/>
                <v:path gradientshapeok="t" o:connecttype="rect"/>
              </v:shapetype>
              <v:shape id="Textbox 2" o:spid="_x0000_s1026" type="#_x0000_t202" style="width:445.25pt;height:10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" filled="f" strokecolor="#e3eaf3">
                <v:path arrowok="t"/>
                <v:textbox inset="0,0,0,0">
                  <w:txbxContent>
                    <w:p w14:paraId="19B7E5C1" w14:textId="77777777" w:rsidR="00B2595D" w:rsidRDefault="00D84BF1">
                      <w:pPr>
                        <w:spacing w:before="110"/>
                        <w:ind w:left="90"/>
                        <w:rPr>
                          <w:b/>
                        </w:rPr>
                      </w:pPr>
                      <w:r>
                        <w:rPr>
                          <w:b/>
                          <w:spacing w:val="-2"/>
                        </w:rPr>
                        <w:t>Minutes:</w:t>
                      </w:r>
                    </w:p>
                    <w:p w14:paraId="3EF5D0F7" w14:textId="77777777" w:rsidR="00B2595D" w:rsidRDefault="00D84BF1">
                      <w:pPr>
                        <w:pStyle w:val="BodyText"/>
                        <w:spacing w:before="31" w:line="271" w:lineRule="auto"/>
                        <w:ind w:left="90" w:right="272"/>
                      </w:pPr>
                      <w:r>
                        <w:t>Mayor Deborah Herron conducted the meeting. City Recorder, Jessica North took minutes. City Council Members present were Mark E. Nielsen, Cody Ivie, Marty A. Herrera. Bryce Hamilton and Jason Baker were absent. Council Member Herrera offered the prayer. Mayor Herron led the Pledge of Allegiance.</w:t>
                      </w:r>
                    </w:p>
                    <w:p w14:paraId="775E61E1" w14:textId="77777777" w:rsidR="00B2595D" w:rsidRDefault="00D84BF1">
                      <w:pPr>
                        <w:pStyle w:val="BodyText"/>
                        <w:spacing w:before="1"/>
                        <w:ind w:left="90"/>
                      </w:pPr>
                      <w:r>
                        <w:t>Duchesne</w:t>
                      </w:r>
                      <w:r>
                        <w:rPr>
                          <w:spacing w:val="-5"/>
                        </w:rPr>
                        <w:t xml:space="preserve"> </w:t>
                      </w:r>
                      <w:r>
                        <w:t>City</w:t>
                      </w:r>
                      <w:r>
                        <w:rPr>
                          <w:spacing w:val="-4"/>
                        </w:rPr>
                        <w:t xml:space="preserve"> </w:t>
                      </w:r>
                      <w:r>
                        <w:t>Employee</w:t>
                      </w:r>
                      <w:r>
                        <w:rPr>
                          <w:spacing w:val="-5"/>
                        </w:rPr>
                        <w:t xml:space="preserve"> </w:t>
                      </w:r>
                      <w:r>
                        <w:t>Attendees:</w:t>
                      </w:r>
                      <w:r>
                        <w:rPr>
                          <w:spacing w:val="-4"/>
                        </w:rPr>
                        <w:t xml:space="preserve"> </w:t>
                      </w:r>
                      <w:r>
                        <w:t>Stephanie</w:t>
                      </w:r>
                      <w:r>
                        <w:rPr>
                          <w:spacing w:val="-5"/>
                        </w:rPr>
                        <w:t xml:space="preserve"> </w:t>
                      </w:r>
                      <w:r>
                        <w:rPr>
                          <w:spacing w:val="-2"/>
                        </w:rPr>
                        <w:t>Skewes.</w:t>
                      </w:r>
                    </w:p>
                    <w:p w14:paraId="7ADDDFE2" w14:textId="77777777" w:rsidR="00B2595D" w:rsidRDefault="00D84BF1">
                      <w:pPr>
                        <w:pStyle w:val="BodyText"/>
                        <w:spacing w:before="33"/>
                        <w:ind w:left="90"/>
                      </w:pPr>
                      <w:r>
                        <w:t>Public</w:t>
                      </w:r>
                      <w:r>
                        <w:rPr>
                          <w:spacing w:val="1"/>
                        </w:rPr>
                        <w:t xml:space="preserve"> </w:t>
                      </w:r>
                      <w:r>
                        <w:t>Attendees:</w:t>
                      </w:r>
                      <w:r>
                        <w:rPr>
                          <w:spacing w:val="2"/>
                        </w:rPr>
                        <w:t xml:space="preserve"> </w:t>
                      </w:r>
                      <w:r>
                        <w:t>Dawnette</w:t>
                      </w:r>
                      <w:r>
                        <w:rPr>
                          <w:spacing w:val="2"/>
                        </w:rPr>
                        <w:t xml:space="preserve"> </w:t>
                      </w:r>
                      <w:r>
                        <w:t>Browning,</w:t>
                      </w:r>
                      <w:r>
                        <w:rPr>
                          <w:spacing w:val="2"/>
                        </w:rPr>
                        <w:t xml:space="preserve"> </w:t>
                      </w:r>
                      <w:r>
                        <w:t>Jenny</w:t>
                      </w:r>
                      <w:r>
                        <w:rPr>
                          <w:spacing w:val="2"/>
                        </w:rPr>
                        <w:t xml:space="preserve"> </w:t>
                      </w:r>
                      <w:r>
                        <w:t>Adams,</w:t>
                      </w:r>
                      <w:r>
                        <w:rPr>
                          <w:spacing w:val="2"/>
                        </w:rPr>
                        <w:t xml:space="preserve"> </w:t>
                      </w:r>
                      <w:r>
                        <w:t>Stacee</w:t>
                      </w:r>
                      <w:r>
                        <w:rPr>
                          <w:spacing w:val="1"/>
                        </w:rPr>
                        <w:t xml:space="preserve"> </w:t>
                      </w:r>
                      <w:r>
                        <w:rPr>
                          <w:spacing w:val="-2"/>
                        </w:rPr>
                        <w:t>Davis</w:t>
                      </w:r>
                    </w:p>
                  </w:txbxContent>
                </v:textbox>
                <w10:anchorlock/>
              </v:shape>
            </w:pict>
          </mc:Fallback>
        </mc:AlternateContent>
      </w:r>
    </w:p>
    <w:p w14:paraId="4859BDD3" w14:textId="77777777" w:rsidR="00B2595D" w:rsidRDefault="00D84BF1">
      <w:pPr>
        <w:pStyle w:val="Heading2"/>
        <w:numPr>
          <w:ilvl w:val="0"/>
          <w:numId w:val="5"/>
        </w:numPr>
        <w:tabs>
          <w:tab w:val="left" w:pos="438"/>
        </w:tabs>
        <w:spacing w:before="143" w:after="12"/>
        <w:ind w:left="438" w:hanging="358"/>
        <w:jc w:val="left"/>
      </w:pPr>
      <w:r>
        <w:t xml:space="preserve">Minutes </w:t>
      </w:r>
      <w:r>
        <w:rPr>
          <w:spacing w:val="-2"/>
        </w:rPr>
        <w:t>(5min)</w:t>
      </w:r>
    </w:p>
    <w:p w14:paraId="35D435A6" w14:textId="77777777" w:rsidR="00B2595D" w:rsidRDefault="00D84BF1">
      <w:pPr>
        <w:ind w:left="439" w:right="-58"/>
        <w:rPr>
          <w:sz w:val="20"/>
        </w:rPr>
      </w:pPr>
      <w:r>
        <w:rPr>
          <w:noProof/>
          <w:sz w:val="20"/>
        </w:rPr>
        <mc:AlternateContent>
          <mc:Choice Requires="wps">
            <w:drawing>
              <wp:inline distT="0" distB="0" distL="0" distR="0" wp14:anchorId="27336FDA" wp14:editId="7B56C23A">
                <wp:extent cx="5654675" cy="2121535"/>
                <wp:effectExtent l="9525" t="0" r="3175" b="12064"/>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2121535"/>
                        </a:xfrm>
                        <a:prstGeom prst="rect">
                          <a:avLst/>
                        </a:prstGeom>
                        <a:ln w="9525">
                          <a:solidFill>
                            <a:srgbClr val="E3EAF3"/>
                          </a:solidFill>
                          <a:prstDash val="solid"/>
                        </a:ln>
                      </wps:spPr>
                      <wps:txbx>
                        <w:txbxContent>
                          <w:p w14:paraId="157A4FA4" w14:textId="77777777" w:rsidR="00B2595D" w:rsidRDefault="00D84BF1">
                            <w:pPr>
                              <w:spacing w:before="110"/>
                              <w:ind w:left="90"/>
                              <w:rPr>
                                <w:b/>
                              </w:rPr>
                            </w:pPr>
                            <w:r>
                              <w:rPr>
                                <w:b/>
                                <w:spacing w:val="-2"/>
                              </w:rPr>
                              <w:t>Minutes:</w:t>
                            </w:r>
                          </w:p>
                          <w:p w14:paraId="104DF6FC" w14:textId="77777777" w:rsidR="00B2595D" w:rsidRDefault="00D84BF1">
                            <w:pPr>
                              <w:pStyle w:val="BodyText"/>
                              <w:spacing w:before="31"/>
                              <w:ind w:left="90"/>
                            </w:pPr>
                            <w:r>
                              <w:t>The City</w:t>
                            </w:r>
                            <w:r>
                              <w:rPr>
                                <w:spacing w:val="1"/>
                              </w:rPr>
                              <w:t xml:space="preserve"> </w:t>
                            </w:r>
                            <w:r>
                              <w:t>Council reviewed</w:t>
                            </w:r>
                            <w:r>
                              <w:rPr>
                                <w:spacing w:val="1"/>
                              </w:rPr>
                              <w:t xml:space="preserve"> </w:t>
                            </w:r>
                            <w:r>
                              <w:t xml:space="preserve">the </w:t>
                            </w:r>
                            <w:r>
                              <w:rPr>
                                <w:spacing w:val="-2"/>
                              </w:rPr>
                              <w:t>minutes.</w:t>
                            </w:r>
                          </w:p>
                          <w:p w14:paraId="1A08E210" w14:textId="77777777" w:rsidR="00B2595D" w:rsidRDefault="00D84BF1">
                            <w:pPr>
                              <w:pStyle w:val="BodyText"/>
                              <w:spacing w:before="33" w:line="271" w:lineRule="auto"/>
                              <w:ind w:left="90" w:right="28"/>
                            </w:pPr>
                            <w:r>
                              <w:t>MOTION by Council Member Nielsen seconded by Council Member Herrera to approve the minutes from Regular City Council Meeting 05/05/2026, and City Council Work Meeting 05/12/2026.</w:t>
                            </w:r>
                          </w:p>
                          <w:p w14:paraId="61D54259" w14:textId="77777777" w:rsidR="00B2595D" w:rsidRDefault="00D84BF1">
                            <w:pPr>
                              <w:pStyle w:val="BodyText"/>
                              <w:spacing w:line="271" w:lineRule="auto"/>
                              <w:ind w:left="90" w:right="5115"/>
                            </w:pPr>
                            <w:r>
                              <w:t>Council Member Hamilton - Absent Council Member Nielsen - Aye Council Member Herrera - Aye Council Member Ivie - Aye</w:t>
                            </w:r>
                          </w:p>
                          <w:p w14:paraId="4D5F358F" w14:textId="77777777" w:rsidR="00B2595D" w:rsidRDefault="00D84BF1">
                            <w:pPr>
                              <w:pStyle w:val="BodyText"/>
                              <w:spacing w:before="1" w:line="271" w:lineRule="auto"/>
                              <w:ind w:left="90" w:right="5115"/>
                            </w:pPr>
                            <w:r>
                              <w:t>Council Member Baker - Absent Motion carried by unanimous vote.</w:t>
                            </w:r>
                          </w:p>
                        </w:txbxContent>
                      </wps:txbx>
                      <wps:bodyPr wrap="square" lIns="0" tIns="0" rIns="0" bIns="0" rtlCol="0">
                        <a:noAutofit/>
                      </wps:bodyPr>
                    </wps:wsp>
                  </a:graphicData>
                </a:graphic>
              </wp:inline>
            </w:drawing>
          </mc:Choice>
          <mc:Fallback>
            <w:pict>
              <v:shape w14:anchorId="27336FDA" id="Textbox 3" o:spid="_x0000_s1027" type="#_x0000_t202" style="width:445.25pt;height:16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" filled="f" strokecolor="#e3eaf3">
                <v:path arrowok="t"/>
                <v:textbox inset="0,0,0,0">
                  <w:txbxContent>
                    <w:p w14:paraId="157A4FA4" w14:textId="77777777" w:rsidR="00B2595D" w:rsidRDefault="00D84BF1">
                      <w:pPr>
                        <w:spacing w:before="110"/>
                        <w:ind w:left="90"/>
                        <w:rPr>
                          <w:b/>
                        </w:rPr>
                      </w:pPr>
                      <w:r>
                        <w:rPr>
                          <w:b/>
                          <w:spacing w:val="-2"/>
                        </w:rPr>
                        <w:t>Minutes:</w:t>
                      </w:r>
                    </w:p>
                    <w:p w14:paraId="104DF6FC" w14:textId="77777777" w:rsidR="00B2595D" w:rsidRDefault="00D84BF1">
                      <w:pPr>
                        <w:pStyle w:val="BodyText"/>
                        <w:spacing w:before="31"/>
                        <w:ind w:left="90"/>
                      </w:pPr>
                      <w:r>
                        <w:t>The City</w:t>
                      </w:r>
                      <w:r>
                        <w:rPr>
                          <w:spacing w:val="1"/>
                        </w:rPr>
                        <w:t xml:space="preserve"> </w:t>
                      </w:r>
                      <w:r>
                        <w:t>Council reviewed</w:t>
                      </w:r>
                      <w:r>
                        <w:rPr>
                          <w:spacing w:val="1"/>
                        </w:rPr>
                        <w:t xml:space="preserve"> </w:t>
                      </w:r>
                      <w:r>
                        <w:t xml:space="preserve">the </w:t>
                      </w:r>
                      <w:r>
                        <w:rPr>
                          <w:spacing w:val="-2"/>
                        </w:rPr>
                        <w:t>minutes.</w:t>
                      </w:r>
                    </w:p>
                    <w:p w14:paraId="1A08E210" w14:textId="77777777" w:rsidR="00B2595D" w:rsidRDefault="00D84BF1">
                      <w:pPr>
                        <w:pStyle w:val="BodyText"/>
                        <w:spacing w:before="33" w:line="271" w:lineRule="auto"/>
                        <w:ind w:left="90" w:right="28"/>
                      </w:pPr>
                      <w:r>
                        <w:t>MOTION by Council Member Nielsen seconded by Council Member Herrera to approve the minutes from Regular City Council Meeting 05/05/2026, and City Council Work Meeting 05/12/2026.</w:t>
                      </w:r>
                    </w:p>
                    <w:p w14:paraId="61D54259" w14:textId="77777777" w:rsidR="00B2595D" w:rsidRDefault="00D84BF1">
                      <w:pPr>
                        <w:pStyle w:val="BodyText"/>
                        <w:spacing w:line="271" w:lineRule="auto"/>
                        <w:ind w:left="90" w:right="5115"/>
                      </w:pPr>
                      <w:r>
                        <w:t>Council Member Hamilton - Absent Council Member Nielsen - Aye Council Member Herrera - Aye Council Member Ivie - Aye</w:t>
                      </w:r>
                    </w:p>
                    <w:p w14:paraId="4D5F358F" w14:textId="77777777" w:rsidR="00B2595D" w:rsidRDefault="00D84BF1">
                      <w:pPr>
                        <w:pStyle w:val="BodyText"/>
                        <w:spacing w:before="1" w:line="271" w:lineRule="auto"/>
                        <w:ind w:left="90" w:right="5115"/>
                      </w:pPr>
                      <w:r>
                        <w:t>Council Member Baker - Absent Motion carried by unanimous vote.</w:t>
                      </w:r>
                    </w:p>
                  </w:txbxContent>
                </v:textbox>
                <w10:anchorlock/>
              </v:shape>
            </w:pict>
          </mc:Fallback>
        </mc:AlternateContent>
      </w:r>
    </w:p>
    <w:p w14:paraId="291AEDA9" w14:textId="77777777" w:rsidR="00B2595D" w:rsidRDefault="00D84BF1">
      <w:pPr>
        <w:pStyle w:val="Heading2"/>
        <w:numPr>
          <w:ilvl w:val="0"/>
          <w:numId w:val="5"/>
        </w:numPr>
        <w:tabs>
          <w:tab w:val="left" w:pos="438"/>
        </w:tabs>
        <w:spacing w:before="147" w:after="12"/>
        <w:ind w:left="438" w:hanging="358"/>
        <w:jc w:val="left"/>
      </w:pPr>
      <w:r>
        <w:rPr>
          <w:spacing w:val="-2"/>
        </w:rPr>
        <w:t>Bills</w:t>
      </w:r>
      <w:r>
        <w:rPr>
          <w:spacing w:val="-14"/>
        </w:rPr>
        <w:t xml:space="preserve"> </w:t>
      </w:r>
      <w:r>
        <w:rPr>
          <w:spacing w:val="-2"/>
        </w:rPr>
        <w:t>(5min)</w:t>
      </w:r>
    </w:p>
    <w:p w14:paraId="091C2365" w14:textId="77777777" w:rsidR="00B2595D" w:rsidRDefault="00D84BF1">
      <w:pPr>
        <w:ind w:left="439" w:right="-58"/>
        <w:rPr>
          <w:sz w:val="20"/>
        </w:rPr>
      </w:pPr>
      <w:r>
        <w:rPr>
          <w:noProof/>
          <w:sz w:val="20"/>
        </w:rPr>
        <mc:AlternateContent>
          <mc:Choice Requires="wps">
            <w:drawing>
              <wp:inline distT="0" distB="0" distL="0" distR="0" wp14:anchorId="4A662893" wp14:editId="4C2F72D5">
                <wp:extent cx="5654675" cy="1939925"/>
                <wp:effectExtent l="9525" t="0" r="3175" b="1270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939925"/>
                        </a:xfrm>
                        <a:prstGeom prst="rect">
                          <a:avLst/>
                        </a:prstGeom>
                        <a:ln w="9525">
                          <a:solidFill>
                            <a:srgbClr val="E3EAF3"/>
                          </a:solidFill>
                          <a:prstDash val="solid"/>
                        </a:ln>
                      </wps:spPr>
                      <wps:txbx>
                        <w:txbxContent>
                          <w:p w14:paraId="245204CE" w14:textId="77777777" w:rsidR="00B2595D" w:rsidRDefault="00D84BF1">
                            <w:pPr>
                              <w:spacing w:before="110"/>
                              <w:ind w:left="90"/>
                              <w:rPr>
                                <w:b/>
                              </w:rPr>
                            </w:pPr>
                            <w:r>
                              <w:rPr>
                                <w:b/>
                                <w:spacing w:val="-2"/>
                              </w:rPr>
                              <w:t>Minutes:</w:t>
                            </w:r>
                          </w:p>
                          <w:p w14:paraId="798F0D47" w14:textId="77777777" w:rsidR="00B2595D" w:rsidRDefault="00D84BF1">
                            <w:pPr>
                              <w:pStyle w:val="BodyText"/>
                              <w:spacing w:before="31"/>
                              <w:ind w:left="90"/>
                            </w:pPr>
                            <w:r>
                              <w:t>The City</w:t>
                            </w:r>
                            <w:r>
                              <w:rPr>
                                <w:spacing w:val="1"/>
                              </w:rPr>
                              <w:t xml:space="preserve"> </w:t>
                            </w:r>
                            <w:r>
                              <w:t>Council reviewed</w:t>
                            </w:r>
                            <w:r>
                              <w:rPr>
                                <w:spacing w:val="1"/>
                              </w:rPr>
                              <w:t xml:space="preserve"> </w:t>
                            </w:r>
                            <w:r>
                              <w:t xml:space="preserve">the </w:t>
                            </w:r>
                            <w:r>
                              <w:rPr>
                                <w:spacing w:val="-2"/>
                              </w:rPr>
                              <w:t>bills.</w:t>
                            </w:r>
                          </w:p>
                          <w:p w14:paraId="7FFD50B4" w14:textId="77777777" w:rsidR="00B2595D" w:rsidRDefault="00D84BF1">
                            <w:pPr>
                              <w:pStyle w:val="BodyText"/>
                              <w:spacing w:before="33" w:line="271" w:lineRule="auto"/>
                              <w:ind w:left="90" w:right="272"/>
                            </w:pPr>
                            <w:r>
                              <w:t>MOTION by Council Member Hamilton, seconded by Council Member Herrera to pay the bills.</w:t>
                            </w:r>
                          </w:p>
                          <w:p w14:paraId="340E0998" w14:textId="77777777" w:rsidR="00B2595D" w:rsidRDefault="00D84BF1">
                            <w:pPr>
                              <w:pStyle w:val="BodyText"/>
                              <w:spacing w:line="271" w:lineRule="auto"/>
                              <w:ind w:left="90" w:right="5115"/>
                            </w:pPr>
                            <w:r>
                              <w:t>Council Member Hamilton - Absent Council Member Nielsen - Aye Council Member Herrera - Aye Council Member Ivie - Aye</w:t>
                            </w:r>
                          </w:p>
                          <w:p w14:paraId="1992DDF8" w14:textId="77777777" w:rsidR="00B2595D" w:rsidRDefault="00D84BF1">
                            <w:pPr>
                              <w:pStyle w:val="BodyText"/>
                              <w:spacing w:before="1" w:line="271" w:lineRule="auto"/>
                              <w:ind w:left="90" w:right="5115"/>
                            </w:pPr>
                            <w:r>
                              <w:t>Council Member Baker - Absent Motion carried by unanimous vote.</w:t>
                            </w:r>
                          </w:p>
                        </w:txbxContent>
                      </wps:txbx>
                      <wps:bodyPr wrap="square" lIns="0" tIns="0" rIns="0" bIns="0" rtlCol="0">
                        <a:noAutofit/>
                      </wps:bodyPr>
                    </wps:wsp>
                  </a:graphicData>
                </a:graphic>
              </wp:inline>
            </w:drawing>
          </mc:Choice>
          <mc:Fallback>
            <w:pict>
              <v:shape w14:anchorId="4A662893" id="Textbox 4" o:spid="_x0000_s1028" type="#_x0000_t202" style="width:445.25pt;height:1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" filled="f" strokecolor="#e3eaf3">
                <v:path arrowok="t"/>
                <v:textbox inset="0,0,0,0">
                  <w:txbxContent>
                    <w:p w14:paraId="245204CE" w14:textId="77777777" w:rsidR="00B2595D" w:rsidRDefault="00D84BF1">
                      <w:pPr>
                        <w:spacing w:before="110"/>
                        <w:ind w:left="90"/>
                        <w:rPr>
                          <w:b/>
                        </w:rPr>
                      </w:pPr>
                      <w:r>
                        <w:rPr>
                          <w:b/>
                          <w:spacing w:val="-2"/>
                        </w:rPr>
                        <w:t>Minutes:</w:t>
                      </w:r>
                    </w:p>
                    <w:p w14:paraId="798F0D47" w14:textId="77777777" w:rsidR="00B2595D" w:rsidRDefault="00D84BF1">
                      <w:pPr>
                        <w:pStyle w:val="BodyText"/>
                        <w:spacing w:before="31"/>
                        <w:ind w:left="90"/>
                      </w:pPr>
                      <w:r>
                        <w:t>The City</w:t>
                      </w:r>
                      <w:r>
                        <w:rPr>
                          <w:spacing w:val="1"/>
                        </w:rPr>
                        <w:t xml:space="preserve"> </w:t>
                      </w:r>
                      <w:r>
                        <w:t>Council reviewed</w:t>
                      </w:r>
                      <w:r>
                        <w:rPr>
                          <w:spacing w:val="1"/>
                        </w:rPr>
                        <w:t xml:space="preserve"> </w:t>
                      </w:r>
                      <w:r>
                        <w:t xml:space="preserve">the </w:t>
                      </w:r>
                      <w:r>
                        <w:rPr>
                          <w:spacing w:val="-2"/>
                        </w:rPr>
                        <w:t>bills.</w:t>
                      </w:r>
                    </w:p>
                    <w:p w14:paraId="7FFD50B4" w14:textId="77777777" w:rsidR="00B2595D" w:rsidRDefault="00D84BF1">
                      <w:pPr>
                        <w:pStyle w:val="BodyText"/>
                        <w:spacing w:before="33" w:line="271" w:lineRule="auto"/>
                        <w:ind w:left="90" w:right="272"/>
                      </w:pPr>
                      <w:r>
                        <w:t>MOTION by Council Member Hamilton, seconded by Council Member Herrera to pay the bills.</w:t>
                      </w:r>
                    </w:p>
                    <w:p w14:paraId="340E0998" w14:textId="77777777" w:rsidR="00B2595D" w:rsidRDefault="00D84BF1">
                      <w:pPr>
                        <w:pStyle w:val="BodyText"/>
                        <w:spacing w:line="271" w:lineRule="auto"/>
                        <w:ind w:left="90" w:right="5115"/>
                      </w:pPr>
                      <w:r>
                        <w:t>Council Member Hamilton - Absent Council Member Nielsen - Aye Council Member Herrera - Aye Council Member Ivie - Aye</w:t>
                      </w:r>
                    </w:p>
                    <w:p w14:paraId="1992DDF8" w14:textId="77777777" w:rsidR="00B2595D" w:rsidRDefault="00D84BF1">
                      <w:pPr>
                        <w:pStyle w:val="BodyText"/>
                        <w:spacing w:before="1" w:line="271" w:lineRule="auto"/>
                        <w:ind w:left="90" w:right="5115"/>
                      </w:pPr>
                      <w:r>
                        <w:t>Council Member Baker - Absent Motion carried by unanimous vote.</w:t>
                      </w:r>
                    </w:p>
                  </w:txbxContent>
                </v:textbox>
                <w10:anchorlock/>
              </v:shape>
            </w:pict>
          </mc:Fallback>
        </mc:AlternateContent>
      </w:r>
    </w:p>
    <w:p w14:paraId="1786999C" w14:textId="77777777" w:rsidR="00B2595D" w:rsidRDefault="00B2595D">
      <w:pPr>
        <w:rPr>
          <w:sz w:val="20"/>
        </w:rPr>
        <w:sectPr w:rsidR="00B2595D">
          <w:type w:val="continuous"/>
          <w:pgSz w:w="12240" w:h="15840"/>
          <w:pgMar w:top="720" w:right="1440" w:bottom="280" w:left="1440" w:header="720" w:footer="720" w:gutter="0"/>
          <w:cols w:space="720"/>
        </w:sectPr>
      </w:pPr>
    </w:p>
    <w:p w14:paraId="21BFA6D4" w14:textId="77777777" w:rsidR="00B2595D" w:rsidRDefault="00D84BF1">
      <w:pPr>
        <w:pStyle w:val="Heading2"/>
        <w:numPr>
          <w:ilvl w:val="0"/>
          <w:numId w:val="5"/>
        </w:numPr>
        <w:tabs>
          <w:tab w:val="left" w:pos="438"/>
        </w:tabs>
        <w:spacing w:before="80" w:after="13"/>
        <w:ind w:left="438" w:hanging="358"/>
        <w:jc w:val="left"/>
      </w:pPr>
      <w:r>
        <w:lastRenderedPageBreak/>
        <w:t xml:space="preserve">Charges and Credits </w:t>
      </w:r>
      <w:r>
        <w:rPr>
          <w:spacing w:val="-2"/>
        </w:rPr>
        <w:t>(5min)</w:t>
      </w:r>
    </w:p>
    <w:p w14:paraId="506FCC7C" w14:textId="77777777" w:rsidR="00B2595D" w:rsidRDefault="00D84BF1">
      <w:pPr>
        <w:ind w:left="439" w:right="-58"/>
        <w:rPr>
          <w:sz w:val="20"/>
        </w:rPr>
      </w:pPr>
      <w:r>
        <w:rPr>
          <w:noProof/>
          <w:sz w:val="20"/>
        </w:rPr>
        <mc:AlternateContent>
          <mc:Choice Requires="wps">
            <w:drawing>
              <wp:inline distT="0" distB="0" distL="0" distR="0" wp14:anchorId="535530A4" wp14:editId="0637E690">
                <wp:extent cx="5654675" cy="487045"/>
                <wp:effectExtent l="9525" t="0" r="3175" b="8254"/>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87045"/>
                        </a:xfrm>
                        <a:prstGeom prst="rect">
                          <a:avLst/>
                        </a:prstGeom>
                        <a:ln w="9525">
                          <a:solidFill>
                            <a:srgbClr val="E3EAF3"/>
                          </a:solidFill>
                          <a:prstDash val="solid"/>
                        </a:ln>
                      </wps:spPr>
                      <wps:txbx>
                        <w:txbxContent>
                          <w:p w14:paraId="48809576" w14:textId="77777777" w:rsidR="00B2595D" w:rsidRDefault="00D84BF1">
                            <w:pPr>
                              <w:spacing w:before="109"/>
                              <w:ind w:left="90"/>
                              <w:rPr>
                                <w:b/>
                              </w:rPr>
                            </w:pPr>
                            <w:r>
                              <w:rPr>
                                <w:b/>
                                <w:spacing w:val="-2"/>
                              </w:rPr>
                              <w:t>Minutes:</w:t>
                            </w:r>
                          </w:p>
                          <w:p w14:paraId="07F29C00" w14:textId="77777777" w:rsidR="00B2595D" w:rsidRDefault="00D84BF1">
                            <w:pPr>
                              <w:pStyle w:val="BodyText"/>
                              <w:spacing w:before="31"/>
                              <w:ind w:left="90"/>
                            </w:pPr>
                            <w:r>
                              <w:t>There</w:t>
                            </w:r>
                            <w:r>
                              <w:rPr>
                                <w:spacing w:val="1"/>
                              </w:rPr>
                              <w:t xml:space="preserve"> </w:t>
                            </w:r>
                            <w:r>
                              <w:t>were</w:t>
                            </w:r>
                            <w:r>
                              <w:rPr>
                                <w:spacing w:val="2"/>
                              </w:rPr>
                              <w:t xml:space="preserve"> </w:t>
                            </w:r>
                            <w:r>
                              <w:t>no</w:t>
                            </w:r>
                            <w:r>
                              <w:rPr>
                                <w:spacing w:val="2"/>
                              </w:rPr>
                              <w:t xml:space="preserve"> </w:t>
                            </w:r>
                            <w:r>
                              <w:t>charges</w:t>
                            </w:r>
                            <w:r>
                              <w:rPr>
                                <w:spacing w:val="2"/>
                              </w:rPr>
                              <w:t xml:space="preserve"> </w:t>
                            </w:r>
                            <w:r>
                              <w:t>and</w:t>
                            </w:r>
                            <w:r>
                              <w:rPr>
                                <w:spacing w:val="2"/>
                              </w:rPr>
                              <w:t xml:space="preserve"> </w:t>
                            </w:r>
                            <w:r>
                              <w:t>credits</w:t>
                            </w:r>
                            <w:r>
                              <w:rPr>
                                <w:spacing w:val="2"/>
                              </w:rPr>
                              <w:t xml:space="preserve"> </w:t>
                            </w:r>
                            <w:r>
                              <w:t>to</w:t>
                            </w:r>
                            <w:r>
                              <w:rPr>
                                <w:spacing w:val="2"/>
                              </w:rPr>
                              <w:t xml:space="preserve"> </w:t>
                            </w:r>
                            <w:r>
                              <w:t>review</w:t>
                            </w:r>
                            <w:r>
                              <w:rPr>
                                <w:spacing w:val="1"/>
                              </w:rPr>
                              <w:t xml:space="preserve"> </w:t>
                            </w:r>
                            <w:r>
                              <w:t>at</w:t>
                            </w:r>
                            <w:r>
                              <w:rPr>
                                <w:spacing w:val="2"/>
                              </w:rPr>
                              <w:t xml:space="preserve"> </w:t>
                            </w:r>
                            <w:r>
                              <w:t>this</w:t>
                            </w:r>
                            <w:r>
                              <w:rPr>
                                <w:spacing w:val="2"/>
                              </w:rPr>
                              <w:t xml:space="preserve"> </w:t>
                            </w:r>
                            <w:r>
                              <w:rPr>
                                <w:spacing w:val="-2"/>
                              </w:rPr>
                              <w:t>time.</w:t>
                            </w:r>
                          </w:p>
                        </w:txbxContent>
                      </wps:txbx>
                      <wps:bodyPr wrap="square" lIns="0" tIns="0" rIns="0" bIns="0" rtlCol="0">
                        <a:noAutofit/>
                      </wps:bodyPr>
                    </wps:wsp>
                  </a:graphicData>
                </a:graphic>
              </wp:inline>
            </w:drawing>
          </mc:Choice>
          <mc:Fallback>
            <w:pict>
              <v:shape w14:anchorId="535530A4" id="Textbox 5" o:spid="_x0000_s1029" type="#_x0000_t202" style="width:445.25pt;height: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" filled="f" strokecolor="#e3eaf3">
                <v:path arrowok="t"/>
                <v:textbox inset="0,0,0,0">
                  <w:txbxContent>
                    <w:p w14:paraId="48809576" w14:textId="77777777" w:rsidR="00B2595D" w:rsidRDefault="00D84BF1">
                      <w:pPr>
                        <w:spacing w:before="109"/>
                        <w:ind w:left="90"/>
                        <w:rPr>
                          <w:b/>
                        </w:rPr>
                      </w:pPr>
                      <w:r>
                        <w:rPr>
                          <w:b/>
                          <w:spacing w:val="-2"/>
                        </w:rPr>
                        <w:t>Minutes:</w:t>
                      </w:r>
                    </w:p>
                    <w:p w14:paraId="07F29C00" w14:textId="77777777" w:rsidR="00B2595D" w:rsidRDefault="00D84BF1">
                      <w:pPr>
                        <w:pStyle w:val="BodyText"/>
                        <w:spacing w:before="31"/>
                        <w:ind w:left="90"/>
                      </w:pPr>
                      <w:r>
                        <w:t>There</w:t>
                      </w:r>
                      <w:r>
                        <w:rPr>
                          <w:spacing w:val="1"/>
                        </w:rPr>
                        <w:t xml:space="preserve"> </w:t>
                      </w:r>
                      <w:r>
                        <w:t>were</w:t>
                      </w:r>
                      <w:r>
                        <w:rPr>
                          <w:spacing w:val="2"/>
                        </w:rPr>
                        <w:t xml:space="preserve"> </w:t>
                      </w:r>
                      <w:r>
                        <w:t>no</w:t>
                      </w:r>
                      <w:r>
                        <w:rPr>
                          <w:spacing w:val="2"/>
                        </w:rPr>
                        <w:t xml:space="preserve"> </w:t>
                      </w:r>
                      <w:r>
                        <w:t>charges</w:t>
                      </w:r>
                      <w:r>
                        <w:rPr>
                          <w:spacing w:val="2"/>
                        </w:rPr>
                        <w:t xml:space="preserve"> </w:t>
                      </w:r>
                      <w:r>
                        <w:t>and</w:t>
                      </w:r>
                      <w:r>
                        <w:rPr>
                          <w:spacing w:val="2"/>
                        </w:rPr>
                        <w:t xml:space="preserve"> </w:t>
                      </w:r>
                      <w:r>
                        <w:t>credits</w:t>
                      </w:r>
                      <w:r>
                        <w:rPr>
                          <w:spacing w:val="2"/>
                        </w:rPr>
                        <w:t xml:space="preserve"> </w:t>
                      </w:r>
                      <w:r>
                        <w:t>to</w:t>
                      </w:r>
                      <w:r>
                        <w:rPr>
                          <w:spacing w:val="2"/>
                        </w:rPr>
                        <w:t xml:space="preserve"> </w:t>
                      </w:r>
                      <w:r>
                        <w:t>review</w:t>
                      </w:r>
                      <w:r>
                        <w:rPr>
                          <w:spacing w:val="1"/>
                        </w:rPr>
                        <w:t xml:space="preserve"> </w:t>
                      </w:r>
                      <w:r>
                        <w:t>at</w:t>
                      </w:r>
                      <w:r>
                        <w:rPr>
                          <w:spacing w:val="2"/>
                        </w:rPr>
                        <w:t xml:space="preserve"> </w:t>
                      </w:r>
                      <w:r>
                        <w:t>this</w:t>
                      </w:r>
                      <w:r>
                        <w:rPr>
                          <w:spacing w:val="2"/>
                        </w:rPr>
                        <w:t xml:space="preserve"> </w:t>
                      </w:r>
                      <w:r>
                        <w:rPr>
                          <w:spacing w:val="-2"/>
                        </w:rPr>
                        <w:t>time.</w:t>
                      </w:r>
                    </w:p>
                  </w:txbxContent>
                </v:textbox>
                <w10:anchorlock/>
              </v:shape>
            </w:pict>
          </mc:Fallback>
        </mc:AlternateContent>
      </w:r>
    </w:p>
    <w:p w14:paraId="6C049719" w14:textId="77777777" w:rsidR="00B2595D" w:rsidRDefault="00D84BF1">
      <w:pPr>
        <w:pStyle w:val="Heading2"/>
        <w:numPr>
          <w:ilvl w:val="0"/>
          <w:numId w:val="5"/>
        </w:numPr>
        <w:tabs>
          <w:tab w:val="left" w:pos="438"/>
        </w:tabs>
        <w:spacing w:before="137" w:after="13"/>
        <w:ind w:left="438" w:hanging="358"/>
        <w:jc w:val="left"/>
      </w:pPr>
      <w:r>
        <w:rPr>
          <w:spacing w:val="-2"/>
        </w:rPr>
        <w:t>Business</w:t>
      </w:r>
      <w:r>
        <w:rPr>
          <w:spacing w:val="-4"/>
        </w:rPr>
        <w:t xml:space="preserve"> </w:t>
      </w:r>
      <w:r>
        <w:rPr>
          <w:spacing w:val="-2"/>
        </w:rPr>
        <w:t>License</w:t>
      </w:r>
      <w:r>
        <w:rPr>
          <w:spacing w:val="-4"/>
        </w:rPr>
        <w:t xml:space="preserve"> </w:t>
      </w:r>
      <w:r>
        <w:rPr>
          <w:spacing w:val="-2"/>
        </w:rPr>
        <w:t>(5min)</w:t>
      </w:r>
    </w:p>
    <w:p w14:paraId="0725830F" w14:textId="77777777" w:rsidR="00B2595D" w:rsidRDefault="00D84BF1">
      <w:pPr>
        <w:ind w:left="439" w:right="-58"/>
        <w:rPr>
          <w:sz w:val="20"/>
        </w:rPr>
      </w:pPr>
      <w:r>
        <w:rPr>
          <w:noProof/>
          <w:sz w:val="20"/>
        </w:rPr>
        <mc:AlternateContent>
          <mc:Choice Requires="wps">
            <w:drawing>
              <wp:inline distT="0" distB="0" distL="0" distR="0" wp14:anchorId="2994D3C4" wp14:editId="4D8CDB8C">
                <wp:extent cx="5654675" cy="487045"/>
                <wp:effectExtent l="9525" t="0" r="3175" b="8254"/>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87045"/>
                        </a:xfrm>
                        <a:prstGeom prst="rect">
                          <a:avLst/>
                        </a:prstGeom>
                        <a:ln w="9525">
                          <a:solidFill>
                            <a:srgbClr val="E3EAF3"/>
                          </a:solidFill>
                          <a:prstDash val="solid"/>
                        </a:ln>
                      </wps:spPr>
                      <wps:txbx>
                        <w:txbxContent>
                          <w:p w14:paraId="0D5BBB00" w14:textId="77777777" w:rsidR="00B2595D" w:rsidRDefault="00D84BF1">
                            <w:pPr>
                              <w:spacing w:before="109"/>
                              <w:ind w:left="90"/>
                              <w:rPr>
                                <w:b/>
                              </w:rPr>
                            </w:pPr>
                            <w:r>
                              <w:rPr>
                                <w:b/>
                                <w:spacing w:val="-2"/>
                              </w:rPr>
                              <w:t>Minutes:</w:t>
                            </w:r>
                          </w:p>
                          <w:p w14:paraId="13219F09" w14:textId="77777777" w:rsidR="00B2595D" w:rsidRDefault="00D84BF1">
                            <w:pPr>
                              <w:pStyle w:val="BodyText"/>
                              <w:spacing w:before="31"/>
                              <w:ind w:left="90"/>
                            </w:pPr>
                            <w:r>
                              <w:t>There</w:t>
                            </w:r>
                            <w:r>
                              <w:rPr>
                                <w:spacing w:val="1"/>
                              </w:rPr>
                              <w:t xml:space="preserve"> </w:t>
                            </w:r>
                            <w:proofErr w:type="gramStart"/>
                            <w:r>
                              <w:t>were</w:t>
                            </w:r>
                            <w:proofErr w:type="gramEnd"/>
                            <w:r>
                              <w:rPr>
                                <w:spacing w:val="1"/>
                              </w:rPr>
                              <w:t xml:space="preserve"> </w:t>
                            </w:r>
                            <w:r>
                              <w:t>no</w:t>
                            </w:r>
                            <w:r>
                              <w:rPr>
                                <w:spacing w:val="1"/>
                              </w:rPr>
                              <w:t xml:space="preserve"> </w:t>
                            </w:r>
                            <w:r>
                              <w:t>business</w:t>
                            </w:r>
                            <w:r>
                              <w:rPr>
                                <w:spacing w:val="2"/>
                              </w:rPr>
                              <w:t xml:space="preserve"> </w:t>
                            </w:r>
                            <w:r>
                              <w:t>licenses</w:t>
                            </w:r>
                            <w:r>
                              <w:rPr>
                                <w:spacing w:val="1"/>
                              </w:rPr>
                              <w:t xml:space="preserve"> </w:t>
                            </w:r>
                            <w:r>
                              <w:t>brought</w:t>
                            </w:r>
                            <w:r>
                              <w:rPr>
                                <w:spacing w:val="1"/>
                              </w:rPr>
                              <w:t xml:space="preserve"> </w:t>
                            </w:r>
                            <w:r>
                              <w:t>before</w:t>
                            </w:r>
                            <w:r>
                              <w:rPr>
                                <w:spacing w:val="2"/>
                              </w:rPr>
                              <w:t xml:space="preserve"> </w:t>
                            </w:r>
                            <w:r>
                              <w:t>the</w:t>
                            </w:r>
                            <w:r>
                              <w:rPr>
                                <w:spacing w:val="1"/>
                              </w:rPr>
                              <w:t xml:space="preserve"> </w:t>
                            </w:r>
                            <w:r>
                              <w:t>City</w:t>
                            </w:r>
                            <w:r>
                              <w:rPr>
                                <w:spacing w:val="1"/>
                              </w:rPr>
                              <w:t xml:space="preserve"> </w:t>
                            </w:r>
                            <w:r>
                              <w:rPr>
                                <w:spacing w:val="-2"/>
                              </w:rPr>
                              <w:t>Council.</w:t>
                            </w:r>
                          </w:p>
                        </w:txbxContent>
                      </wps:txbx>
                      <wps:bodyPr wrap="square" lIns="0" tIns="0" rIns="0" bIns="0" rtlCol="0">
                        <a:noAutofit/>
                      </wps:bodyPr>
                    </wps:wsp>
                  </a:graphicData>
                </a:graphic>
              </wp:inline>
            </w:drawing>
          </mc:Choice>
          <mc:Fallback>
            <w:pict>
              <v:shape w14:anchorId="2994D3C4" id="Textbox 6" o:spid="_x0000_s1030" type="#_x0000_t202" style="width:445.25pt;height: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" filled="f" strokecolor="#e3eaf3">
                <v:path arrowok="t"/>
                <v:textbox inset="0,0,0,0">
                  <w:txbxContent>
                    <w:p w14:paraId="0D5BBB00" w14:textId="77777777" w:rsidR="00B2595D" w:rsidRDefault="00D84BF1">
                      <w:pPr>
                        <w:spacing w:before="109"/>
                        <w:ind w:left="90"/>
                        <w:rPr>
                          <w:b/>
                        </w:rPr>
                      </w:pPr>
                      <w:r>
                        <w:rPr>
                          <w:b/>
                          <w:spacing w:val="-2"/>
                        </w:rPr>
                        <w:t>Minutes:</w:t>
                      </w:r>
                    </w:p>
                    <w:p w14:paraId="13219F09" w14:textId="77777777" w:rsidR="00B2595D" w:rsidRDefault="00D84BF1">
                      <w:pPr>
                        <w:pStyle w:val="BodyText"/>
                        <w:spacing w:before="31"/>
                        <w:ind w:left="90"/>
                      </w:pPr>
                      <w:r>
                        <w:t>There</w:t>
                      </w:r>
                      <w:r>
                        <w:rPr>
                          <w:spacing w:val="1"/>
                        </w:rPr>
                        <w:t xml:space="preserve"> </w:t>
                      </w:r>
                      <w:proofErr w:type="gramStart"/>
                      <w:r>
                        <w:t>were</w:t>
                      </w:r>
                      <w:proofErr w:type="gramEnd"/>
                      <w:r>
                        <w:rPr>
                          <w:spacing w:val="1"/>
                        </w:rPr>
                        <w:t xml:space="preserve"> </w:t>
                      </w:r>
                      <w:r>
                        <w:t>no</w:t>
                      </w:r>
                      <w:r>
                        <w:rPr>
                          <w:spacing w:val="1"/>
                        </w:rPr>
                        <w:t xml:space="preserve"> </w:t>
                      </w:r>
                      <w:r>
                        <w:t>business</w:t>
                      </w:r>
                      <w:r>
                        <w:rPr>
                          <w:spacing w:val="2"/>
                        </w:rPr>
                        <w:t xml:space="preserve"> </w:t>
                      </w:r>
                      <w:r>
                        <w:t>licenses</w:t>
                      </w:r>
                      <w:r>
                        <w:rPr>
                          <w:spacing w:val="1"/>
                        </w:rPr>
                        <w:t xml:space="preserve"> </w:t>
                      </w:r>
                      <w:r>
                        <w:t>brought</w:t>
                      </w:r>
                      <w:r>
                        <w:rPr>
                          <w:spacing w:val="1"/>
                        </w:rPr>
                        <w:t xml:space="preserve"> </w:t>
                      </w:r>
                      <w:r>
                        <w:t>before</w:t>
                      </w:r>
                      <w:r>
                        <w:rPr>
                          <w:spacing w:val="2"/>
                        </w:rPr>
                        <w:t xml:space="preserve"> </w:t>
                      </w:r>
                      <w:r>
                        <w:t>the</w:t>
                      </w:r>
                      <w:r>
                        <w:rPr>
                          <w:spacing w:val="1"/>
                        </w:rPr>
                        <w:t xml:space="preserve"> </w:t>
                      </w:r>
                      <w:r>
                        <w:t>City</w:t>
                      </w:r>
                      <w:r>
                        <w:rPr>
                          <w:spacing w:val="1"/>
                        </w:rPr>
                        <w:t xml:space="preserve"> </w:t>
                      </w:r>
                      <w:r>
                        <w:rPr>
                          <w:spacing w:val="-2"/>
                        </w:rPr>
                        <w:t>Council.</w:t>
                      </w:r>
                    </w:p>
                  </w:txbxContent>
                </v:textbox>
                <w10:anchorlock/>
              </v:shape>
            </w:pict>
          </mc:Fallback>
        </mc:AlternateContent>
      </w:r>
    </w:p>
    <w:p w14:paraId="45219C5B" w14:textId="77777777" w:rsidR="00B2595D" w:rsidRDefault="00D84BF1">
      <w:pPr>
        <w:pStyle w:val="Heading2"/>
        <w:numPr>
          <w:ilvl w:val="0"/>
          <w:numId w:val="5"/>
        </w:numPr>
        <w:tabs>
          <w:tab w:val="left" w:pos="438"/>
        </w:tabs>
        <w:spacing w:before="137" w:after="13"/>
        <w:ind w:left="438" w:hanging="358"/>
        <w:jc w:val="left"/>
      </w:pPr>
      <w:r>
        <w:t>Planning</w:t>
      </w:r>
      <w:r>
        <w:rPr>
          <w:spacing w:val="-13"/>
        </w:rPr>
        <w:t xml:space="preserve"> </w:t>
      </w:r>
      <w:r>
        <w:t>And</w:t>
      </w:r>
      <w:r>
        <w:rPr>
          <w:spacing w:val="-13"/>
        </w:rPr>
        <w:t xml:space="preserve"> </w:t>
      </w:r>
      <w:r>
        <w:t>Zoning</w:t>
      </w:r>
      <w:r>
        <w:rPr>
          <w:spacing w:val="-13"/>
        </w:rPr>
        <w:t xml:space="preserve"> </w:t>
      </w:r>
      <w:r>
        <w:rPr>
          <w:spacing w:val="-2"/>
        </w:rPr>
        <w:t>(5min)</w:t>
      </w:r>
    </w:p>
    <w:p w14:paraId="35783AF5" w14:textId="77777777" w:rsidR="00B2595D" w:rsidRDefault="00D84BF1">
      <w:pPr>
        <w:ind w:left="439" w:right="-58"/>
        <w:rPr>
          <w:sz w:val="20"/>
        </w:rPr>
      </w:pPr>
      <w:r>
        <w:rPr>
          <w:noProof/>
          <w:sz w:val="20"/>
        </w:rPr>
        <mc:AlternateContent>
          <mc:Choice Requires="wps">
            <w:drawing>
              <wp:inline distT="0" distB="0" distL="0" distR="0" wp14:anchorId="2FCF5F6E" wp14:editId="418CC312">
                <wp:extent cx="5654675" cy="487045"/>
                <wp:effectExtent l="9525" t="0" r="3175" b="8254"/>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87045"/>
                        </a:xfrm>
                        <a:prstGeom prst="rect">
                          <a:avLst/>
                        </a:prstGeom>
                        <a:ln w="9525">
                          <a:solidFill>
                            <a:srgbClr val="E3EAF3"/>
                          </a:solidFill>
                          <a:prstDash val="solid"/>
                        </a:ln>
                      </wps:spPr>
                      <wps:txbx>
                        <w:txbxContent>
                          <w:p w14:paraId="7C4965D6" w14:textId="77777777" w:rsidR="00B2595D" w:rsidRDefault="00D84BF1">
                            <w:pPr>
                              <w:spacing w:before="109"/>
                              <w:ind w:left="90"/>
                              <w:rPr>
                                <w:b/>
                              </w:rPr>
                            </w:pPr>
                            <w:r>
                              <w:rPr>
                                <w:b/>
                                <w:spacing w:val="-2"/>
                              </w:rPr>
                              <w:t>Minutes:</w:t>
                            </w:r>
                          </w:p>
                          <w:p w14:paraId="26D4CCE0" w14:textId="77777777" w:rsidR="00B2595D" w:rsidRDefault="00D84BF1">
                            <w:pPr>
                              <w:pStyle w:val="BodyText"/>
                              <w:spacing w:before="31"/>
                              <w:ind w:left="90"/>
                            </w:pPr>
                            <w:r>
                              <w:t>There</w:t>
                            </w:r>
                            <w:r>
                              <w:rPr>
                                <w:spacing w:val="2"/>
                              </w:rPr>
                              <w:t xml:space="preserve"> </w:t>
                            </w:r>
                            <w:r>
                              <w:t>was</w:t>
                            </w:r>
                            <w:r>
                              <w:rPr>
                                <w:spacing w:val="2"/>
                              </w:rPr>
                              <w:t xml:space="preserve"> </w:t>
                            </w:r>
                            <w:r>
                              <w:t>nothing</w:t>
                            </w:r>
                            <w:r>
                              <w:rPr>
                                <w:spacing w:val="2"/>
                              </w:rPr>
                              <w:t xml:space="preserve"> </w:t>
                            </w:r>
                            <w:r>
                              <w:t>to</w:t>
                            </w:r>
                            <w:r>
                              <w:rPr>
                                <w:spacing w:val="2"/>
                              </w:rPr>
                              <w:t xml:space="preserve"> </w:t>
                            </w:r>
                            <w:r>
                              <w:rPr>
                                <w:spacing w:val="-2"/>
                              </w:rPr>
                              <w:t>report.</w:t>
                            </w:r>
                          </w:p>
                        </w:txbxContent>
                      </wps:txbx>
                      <wps:bodyPr wrap="square" lIns="0" tIns="0" rIns="0" bIns="0" rtlCol="0">
                        <a:noAutofit/>
                      </wps:bodyPr>
                    </wps:wsp>
                  </a:graphicData>
                </a:graphic>
              </wp:inline>
            </w:drawing>
          </mc:Choice>
          <mc:Fallback>
            <w:pict>
              <v:shape w14:anchorId="2FCF5F6E" id="Textbox 7" o:spid="_x0000_s1031" type="#_x0000_t202" style="width:445.25pt;height: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" filled="f" strokecolor="#e3eaf3">
                <v:path arrowok="t"/>
                <v:textbox inset="0,0,0,0">
                  <w:txbxContent>
                    <w:p w14:paraId="7C4965D6" w14:textId="77777777" w:rsidR="00B2595D" w:rsidRDefault="00D84BF1">
                      <w:pPr>
                        <w:spacing w:before="109"/>
                        <w:ind w:left="90"/>
                        <w:rPr>
                          <w:b/>
                        </w:rPr>
                      </w:pPr>
                      <w:r>
                        <w:rPr>
                          <w:b/>
                          <w:spacing w:val="-2"/>
                        </w:rPr>
                        <w:t>Minutes:</w:t>
                      </w:r>
                    </w:p>
                    <w:p w14:paraId="26D4CCE0" w14:textId="77777777" w:rsidR="00B2595D" w:rsidRDefault="00D84BF1">
                      <w:pPr>
                        <w:pStyle w:val="BodyText"/>
                        <w:spacing w:before="31"/>
                        <w:ind w:left="90"/>
                      </w:pPr>
                      <w:r>
                        <w:t>There</w:t>
                      </w:r>
                      <w:r>
                        <w:rPr>
                          <w:spacing w:val="2"/>
                        </w:rPr>
                        <w:t xml:space="preserve"> </w:t>
                      </w:r>
                      <w:r>
                        <w:t>was</w:t>
                      </w:r>
                      <w:r>
                        <w:rPr>
                          <w:spacing w:val="2"/>
                        </w:rPr>
                        <w:t xml:space="preserve"> </w:t>
                      </w:r>
                      <w:r>
                        <w:t>nothing</w:t>
                      </w:r>
                      <w:r>
                        <w:rPr>
                          <w:spacing w:val="2"/>
                        </w:rPr>
                        <w:t xml:space="preserve"> </w:t>
                      </w:r>
                      <w:r>
                        <w:t>to</w:t>
                      </w:r>
                      <w:r>
                        <w:rPr>
                          <w:spacing w:val="2"/>
                        </w:rPr>
                        <w:t xml:space="preserve"> </w:t>
                      </w:r>
                      <w:r>
                        <w:rPr>
                          <w:spacing w:val="-2"/>
                        </w:rPr>
                        <w:t>report.</w:t>
                      </w:r>
                    </w:p>
                  </w:txbxContent>
                </v:textbox>
                <w10:anchorlock/>
              </v:shape>
            </w:pict>
          </mc:Fallback>
        </mc:AlternateContent>
      </w:r>
    </w:p>
    <w:p w14:paraId="607A920F" w14:textId="77777777" w:rsidR="00B2595D" w:rsidRDefault="00D84BF1">
      <w:pPr>
        <w:pStyle w:val="Heading2"/>
        <w:numPr>
          <w:ilvl w:val="0"/>
          <w:numId w:val="5"/>
        </w:numPr>
        <w:tabs>
          <w:tab w:val="left" w:pos="438"/>
          <w:tab w:val="left" w:pos="545"/>
        </w:tabs>
        <w:spacing w:before="0" w:line="390" w:lineRule="atLeast"/>
        <w:ind w:left="545" w:right="3964" w:hanging="465"/>
        <w:jc w:val="left"/>
      </w:pPr>
      <w:r>
        <w:rPr>
          <w:noProof/>
        </w:rPr>
        <mc:AlternateContent>
          <mc:Choice Requires="wps">
            <w:drawing>
              <wp:anchor distT="0" distB="0" distL="0" distR="0" simplePos="0" relativeHeight="487421440" behindDoc="1" locked="0" layoutInCell="1" allowOverlap="1" wp14:anchorId="502467A6" wp14:editId="1FA92A8A">
                <wp:simplePos x="0" y="0"/>
                <wp:positionH relativeFrom="page">
                  <wp:posOffset>1193800</wp:posOffset>
                </wp:positionH>
                <wp:positionV relativeFrom="paragraph">
                  <wp:posOffset>255904</wp:posOffset>
                </wp:positionV>
                <wp:extent cx="5664200" cy="630809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6308090"/>
                        </a:xfrm>
                        <a:custGeom>
                          <a:avLst/>
                          <a:gdLst/>
                          <a:ahLst/>
                          <a:cxnLst/>
                          <a:rect l="l" t="t" r="r" b="b"/>
                          <a:pathLst>
                            <a:path w="5664200" h="6308090">
                              <a:moveTo>
                                <a:pt x="5664200" y="0"/>
                              </a:moveTo>
                              <a:lnTo>
                                <a:pt x="0" y="0"/>
                              </a:lnTo>
                              <a:lnTo>
                                <a:pt x="0" y="10160"/>
                              </a:lnTo>
                              <a:lnTo>
                                <a:pt x="0" y="6297930"/>
                              </a:lnTo>
                              <a:lnTo>
                                <a:pt x="0" y="6299200"/>
                              </a:lnTo>
                              <a:lnTo>
                                <a:pt x="0" y="6308090"/>
                              </a:lnTo>
                              <a:lnTo>
                                <a:pt x="5664200" y="6308090"/>
                              </a:lnTo>
                              <a:lnTo>
                                <a:pt x="5664200" y="6299200"/>
                              </a:lnTo>
                              <a:lnTo>
                                <a:pt x="9525" y="6299200"/>
                              </a:lnTo>
                              <a:lnTo>
                                <a:pt x="9525" y="6297930"/>
                              </a:lnTo>
                              <a:lnTo>
                                <a:pt x="9525" y="10160"/>
                              </a:lnTo>
                              <a:lnTo>
                                <a:pt x="5654675" y="10160"/>
                              </a:lnTo>
                              <a:lnTo>
                                <a:pt x="5654675" y="6298565"/>
                              </a:lnTo>
                              <a:lnTo>
                                <a:pt x="5664200" y="629856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22F28FB8" id="Graphic 8" o:spid="_x0000_s1026" style="position:absolute;margin-left:94pt;margin-top:20.15pt;width:446pt;height:496.7pt;z-index:-15895040;visibility:visible;mso-wrap-style:square;mso-wrap-distance-left:0;mso-wrap-distance-top:0;mso-wrap-distance-right:0;mso-wrap-distance-bottom:0;mso-position-horizontal:absolute;mso-position-horizontal-relative:page;mso-position-vertical:absolute;mso-position-vertical-relative:text;v-text-anchor:top" coordsize="5664200,6308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" path="m5664200,l,,,10160,,6297930r,1270l,6308090r5664200,l5664200,6299200r-5654675,l9525,6297930r,-6287770l5654675,10160r,6288405l5664200,6298565r,-6288405l5664200,9525r,-9525xe" fillcolor="#e3eaf3" stroked="f">
                <v:path arrowok="t"/>
                <w10:wrap anchorx="page"/>
              </v:shape>
            </w:pict>
          </mc:Fallback>
        </mc:AlternateContent>
      </w:r>
      <w:r>
        <w:t>Public</w:t>
      </w:r>
      <w:r>
        <w:rPr>
          <w:spacing w:val="-6"/>
        </w:rPr>
        <w:t xml:space="preserve"> </w:t>
      </w:r>
      <w:r>
        <w:t>Works</w:t>
      </w:r>
      <w:r>
        <w:rPr>
          <w:spacing w:val="-6"/>
        </w:rPr>
        <w:t xml:space="preserve"> </w:t>
      </w:r>
      <w:r>
        <w:t>Update</w:t>
      </w:r>
      <w:r>
        <w:rPr>
          <w:spacing w:val="-6"/>
        </w:rPr>
        <w:t xml:space="preserve"> </w:t>
      </w:r>
      <w:r>
        <w:t>-Lane</w:t>
      </w:r>
      <w:r>
        <w:rPr>
          <w:spacing w:val="-6"/>
        </w:rPr>
        <w:t xml:space="preserve"> </w:t>
      </w:r>
      <w:r>
        <w:t>Genereaux</w:t>
      </w:r>
      <w:r>
        <w:rPr>
          <w:spacing w:val="-6"/>
        </w:rPr>
        <w:t xml:space="preserve"> </w:t>
      </w:r>
      <w:r>
        <w:t>(10</w:t>
      </w:r>
      <w:r>
        <w:rPr>
          <w:spacing w:val="-6"/>
        </w:rPr>
        <w:t xml:space="preserve"> </w:t>
      </w:r>
      <w:r>
        <w:t xml:space="preserve">min) </w:t>
      </w:r>
      <w:r>
        <w:rPr>
          <w:spacing w:val="-2"/>
        </w:rPr>
        <w:t>Minutes:</w:t>
      </w:r>
    </w:p>
    <w:p w14:paraId="5942271C" w14:textId="77777777" w:rsidR="00B2595D" w:rsidRDefault="00D84BF1">
      <w:pPr>
        <w:pStyle w:val="BodyText"/>
        <w:spacing w:before="32" w:line="271" w:lineRule="auto"/>
        <w:ind w:right="336"/>
      </w:pPr>
      <w:r>
        <w:t xml:space="preserve">Lane Genereaux was not </w:t>
      </w:r>
      <w:proofErr w:type="gramStart"/>
      <w:r>
        <w:t>present</w:t>
      </w:r>
      <w:proofErr w:type="gramEnd"/>
      <w:r>
        <w:t xml:space="preserve"> so Mayor Herron gave an update regarding the completion of the CIB project. Due to project costs coming in under budget, additional funds remain available and will be used for two infrastructure improvement projects.</w:t>
      </w:r>
    </w:p>
    <w:p w14:paraId="59E338F5" w14:textId="77777777" w:rsidR="00B2595D" w:rsidRDefault="00D84BF1">
      <w:pPr>
        <w:pStyle w:val="BodyText"/>
        <w:spacing w:line="271" w:lineRule="auto"/>
        <w:ind w:right="336"/>
      </w:pPr>
      <w:r>
        <w:t xml:space="preserve">The first project involves extending a sewer line near </w:t>
      </w:r>
      <w:proofErr w:type="gramStart"/>
      <w:r>
        <w:t>the Dorothy</w:t>
      </w:r>
      <w:proofErr w:type="gramEnd"/>
      <w:r>
        <w:t xml:space="preserve"> Ivie’s Field area around 300 South/400 South. Mayor Herron explained that an existing private sewer line serves several properties in the area. The new sewer extension is intended to improve future service availability and accommodate potential development.</w:t>
      </w:r>
    </w:p>
    <w:p w14:paraId="7D0CFC65" w14:textId="77777777" w:rsidR="00B2595D" w:rsidRDefault="00D84BF1">
      <w:pPr>
        <w:pStyle w:val="BodyText"/>
        <w:spacing w:before="1" w:line="271" w:lineRule="auto"/>
        <w:ind w:right="336"/>
      </w:pPr>
      <w:r>
        <w:t>Discussion included the challenges of connecting to the existing private line due to elevation and depth considerations.</w:t>
      </w:r>
    </w:p>
    <w:p w14:paraId="763BB662" w14:textId="77777777" w:rsidR="00B2595D" w:rsidRDefault="00D84BF1">
      <w:pPr>
        <w:pStyle w:val="BodyText"/>
        <w:spacing w:line="271" w:lineRule="auto"/>
        <w:ind w:right="336"/>
      </w:pPr>
      <w:r>
        <w:t>Mayor Herron reported receiving inquiries from property owners regarding possible tie-ins and future development opportunities. Property owners may need to evaluate the condition of the existing private line and determine the feasibility of connecting to the newly installed city sewer infrastructure.</w:t>
      </w:r>
    </w:p>
    <w:p w14:paraId="6BD0CC01" w14:textId="77777777" w:rsidR="00B2595D" w:rsidRDefault="00D84BF1">
      <w:pPr>
        <w:pStyle w:val="BodyText"/>
        <w:spacing w:line="271" w:lineRule="auto"/>
        <w:ind w:right="348"/>
      </w:pPr>
      <w:r>
        <w:t xml:space="preserve">The second project involves replacing an existing 2-inch water line </w:t>
      </w:r>
      <w:proofErr w:type="gramStart"/>
      <w:r>
        <w:t>on</w:t>
      </w:r>
      <w:proofErr w:type="gramEnd"/>
      <w:r>
        <w:t xml:space="preserve"> 200 North between 200 and 300 North with a 6-inch water line. Mayor Herron explained that the current line serves more customers than it was originally designed to accommodate and limits future development opportunities.</w:t>
      </w:r>
    </w:p>
    <w:p w14:paraId="442F2CB0" w14:textId="77777777" w:rsidR="00B2595D" w:rsidRDefault="00D84BF1">
      <w:pPr>
        <w:pStyle w:val="BodyText"/>
        <w:spacing w:before="1"/>
      </w:pPr>
      <w:r>
        <w:t>The</w:t>
      </w:r>
      <w:r>
        <w:rPr>
          <w:spacing w:val="-1"/>
        </w:rPr>
        <w:t xml:space="preserve"> </w:t>
      </w:r>
      <w:r>
        <w:t xml:space="preserve">upgrade is intended </w:t>
      </w:r>
      <w:r>
        <w:rPr>
          <w:spacing w:val="-5"/>
        </w:rPr>
        <w:t>to:</w:t>
      </w:r>
    </w:p>
    <w:p w14:paraId="60D22C2F" w14:textId="77777777" w:rsidR="00B2595D" w:rsidRDefault="00D84BF1">
      <w:pPr>
        <w:pStyle w:val="ListParagraph"/>
        <w:numPr>
          <w:ilvl w:val="0"/>
          <w:numId w:val="4"/>
        </w:numPr>
        <w:tabs>
          <w:tab w:val="left" w:pos="716"/>
        </w:tabs>
        <w:ind w:left="716" w:hanging="171"/>
      </w:pPr>
      <w:r>
        <w:t>Improve</w:t>
      </w:r>
      <w:r>
        <w:rPr>
          <w:spacing w:val="2"/>
        </w:rPr>
        <w:t xml:space="preserve"> </w:t>
      </w:r>
      <w:r>
        <w:t>water</w:t>
      </w:r>
      <w:r>
        <w:rPr>
          <w:spacing w:val="2"/>
        </w:rPr>
        <w:t xml:space="preserve"> </w:t>
      </w:r>
      <w:r>
        <w:t>service</w:t>
      </w:r>
      <w:r>
        <w:rPr>
          <w:spacing w:val="2"/>
        </w:rPr>
        <w:t xml:space="preserve"> </w:t>
      </w:r>
      <w:r>
        <w:rPr>
          <w:spacing w:val="-2"/>
        </w:rPr>
        <w:t>capacity.</w:t>
      </w:r>
    </w:p>
    <w:p w14:paraId="79F5F584" w14:textId="77777777" w:rsidR="00B2595D" w:rsidRDefault="00D84BF1">
      <w:pPr>
        <w:pStyle w:val="ListParagraph"/>
        <w:numPr>
          <w:ilvl w:val="0"/>
          <w:numId w:val="4"/>
        </w:numPr>
        <w:tabs>
          <w:tab w:val="left" w:pos="716"/>
        </w:tabs>
        <w:ind w:left="716" w:hanging="171"/>
      </w:pPr>
      <w:r>
        <w:t>Support</w:t>
      </w:r>
      <w:r>
        <w:rPr>
          <w:spacing w:val="9"/>
        </w:rPr>
        <w:t xml:space="preserve"> </w:t>
      </w:r>
      <w:r>
        <w:t>future</w:t>
      </w:r>
      <w:r>
        <w:rPr>
          <w:spacing w:val="9"/>
        </w:rPr>
        <w:t xml:space="preserve"> </w:t>
      </w:r>
      <w:r>
        <w:t>growth</w:t>
      </w:r>
      <w:r>
        <w:rPr>
          <w:spacing w:val="10"/>
        </w:rPr>
        <w:t xml:space="preserve"> </w:t>
      </w:r>
      <w:r>
        <w:t>and</w:t>
      </w:r>
      <w:r>
        <w:rPr>
          <w:spacing w:val="9"/>
        </w:rPr>
        <w:t xml:space="preserve"> </w:t>
      </w:r>
      <w:r>
        <w:t>development</w:t>
      </w:r>
      <w:r>
        <w:rPr>
          <w:spacing w:val="10"/>
        </w:rPr>
        <w:t xml:space="preserve"> </w:t>
      </w:r>
      <w:r>
        <w:t>in</w:t>
      </w:r>
      <w:r>
        <w:rPr>
          <w:spacing w:val="9"/>
        </w:rPr>
        <w:t xml:space="preserve"> </w:t>
      </w:r>
      <w:r>
        <w:t>the</w:t>
      </w:r>
      <w:r>
        <w:rPr>
          <w:spacing w:val="10"/>
        </w:rPr>
        <w:t xml:space="preserve"> </w:t>
      </w:r>
      <w:r>
        <w:rPr>
          <w:spacing w:val="-2"/>
        </w:rPr>
        <w:t>area.</w:t>
      </w:r>
    </w:p>
    <w:p w14:paraId="6BD8BF1D" w14:textId="77777777" w:rsidR="00B2595D" w:rsidRDefault="00D84BF1">
      <w:pPr>
        <w:pStyle w:val="ListParagraph"/>
        <w:numPr>
          <w:ilvl w:val="0"/>
          <w:numId w:val="4"/>
        </w:numPr>
        <w:tabs>
          <w:tab w:val="left" w:pos="716"/>
        </w:tabs>
        <w:spacing w:line="271" w:lineRule="auto"/>
        <w:ind w:right="932" w:firstLine="0"/>
      </w:pPr>
      <w:r>
        <w:t xml:space="preserve">Provide adequate utility infrastructure for planned subdivisions and annexation </w:t>
      </w:r>
      <w:r>
        <w:rPr>
          <w:spacing w:val="-2"/>
        </w:rPr>
        <w:t>requests.</w:t>
      </w:r>
    </w:p>
    <w:p w14:paraId="7528A69B" w14:textId="77777777" w:rsidR="00B2595D" w:rsidRDefault="00D84BF1">
      <w:pPr>
        <w:pStyle w:val="ListParagraph"/>
        <w:numPr>
          <w:ilvl w:val="0"/>
          <w:numId w:val="4"/>
        </w:numPr>
        <w:tabs>
          <w:tab w:val="left" w:pos="716"/>
        </w:tabs>
        <w:spacing w:before="0"/>
        <w:ind w:left="716" w:hanging="171"/>
      </w:pPr>
      <w:r>
        <w:t>Improve</w:t>
      </w:r>
      <w:r>
        <w:rPr>
          <w:spacing w:val="9"/>
        </w:rPr>
        <w:t xml:space="preserve"> </w:t>
      </w:r>
      <w:r>
        <w:t>long-term</w:t>
      </w:r>
      <w:r>
        <w:rPr>
          <w:spacing w:val="9"/>
        </w:rPr>
        <w:t xml:space="preserve"> </w:t>
      </w:r>
      <w:r>
        <w:t>reliability</w:t>
      </w:r>
      <w:r>
        <w:rPr>
          <w:spacing w:val="9"/>
        </w:rPr>
        <w:t xml:space="preserve"> </w:t>
      </w:r>
      <w:r>
        <w:t>of</w:t>
      </w:r>
      <w:r>
        <w:rPr>
          <w:spacing w:val="10"/>
        </w:rPr>
        <w:t xml:space="preserve"> </w:t>
      </w:r>
      <w:r>
        <w:t>the</w:t>
      </w:r>
      <w:r>
        <w:rPr>
          <w:spacing w:val="9"/>
        </w:rPr>
        <w:t xml:space="preserve"> </w:t>
      </w:r>
      <w:r>
        <w:t>city</w:t>
      </w:r>
      <w:r>
        <w:rPr>
          <w:spacing w:val="9"/>
        </w:rPr>
        <w:t xml:space="preserve"> </w:t>
      </w:r>
      <w:r>
        <w:t>water</w:t>
      </w:r>
      <w:r>
        <w:rPr>
          <w:spacing w:val="9"/>
        </w:rPr>
        <w:t xml:space="preserve"> </w:t>
      </w:r>
      <w:r>
        <w:rPr>
          <w:spacing w:val="-2"/>
        </w:rPr>
        <w:t>system.</w:t>
      </w:r>
    </w:p>
    <w:p w14:paraId="338C77E1" w14:textId="77777777" w:rsidR="00B2595D" w:rsidRDefault="00D84BF1">
      <w:pPr>
        <w:pStyle w:val="BodyText"/>
        <w:spacing w:before="33" w:line="271" w:lineRule="auto"/>
        <w:ind w:right="336"/>
      </w:pPr>
      <w:r>
        <w:t>She noted that development interest already exists in the area and that utility improvements are necessary to support future growth.</w:t>
      </w:r>
    </w:p>
    <w:p w14:paraId="2EDFB80C" w14:textId="77777777" w:rsidR="00B2595D" w:rsidRDefault="00D84BF1">
      <w:pPr>
        <w:pStyle w:val="BodyText"/>
        <w:spacing w:before="1" w:line="271" w:lineRule="auto"/>
        <w:ind w:right="284"/>
      </w:pPr>
      <w:r>
        <w:t>There was a discussion about a recent “will serve” letter issued for a proposed subdivision. Mayor Herron explained that city policy requires annexation before utility services are provided. To address development concerns, the city issued a conditional will-serve letter indicating that utility services would be available upon successful annexation into Duchesne City. The discussion also included water capacity, fire hydrant service, and the adequacy of existing infrastructure in the affected area. Mayor He</w:t>
      </w:r>
      <w:r>
        <w:t>rron reported that the remaining funds from the CIB project will be directed toward these infrastructure improvements. The projects were identified as priority needs to</w:t>
      </w:r>
    </w:p>
    <w:p w14:paraId="57A47EDF" w14:textId="77777777" w:rsidR="00B2595D" w:rsidRDefault="00B2595D">
      <w:pPr>
        <w:pStyle w:val="BodyText"/>
        <w:spacing w:line="271" w:lineRule="auto"/>
        <w:sectPr w:rsidR="00B2595D">
          <w:pgSz w:w="12240" w:h="15840"/>
          <w:pgMar w:top="660" w:right="1440" w:bottom="280" w:left="1440" w:header="720" w:footer="720" w:gutter="0"/>
          <w:cols w:space="720"/>
        </w:sectPr>
      </w:pPr>
    </w:p>
    <w:p w14:paraId="5CA41B09" w14:textId="77777777" w:rsidR="00B2595D" w:rsidRDefault="00D84BF1">
      <w:pPr>
        <w:ind w:left="439" w:right="-58"/>
        <w:rPr>
          <w:sz w:val="20"/>
        </w:rPr>
      </w:pPr>
      <w:r>
        <w:rPr>
          <w:noProof/>
          <w:sz w:val="20"/>
        </w:rPr>
        <w:lastRenderedPageBreak/>
        <mc:AlternateContent>
          <mc:Choice Requires="wps">
            <w:drawing>
              <wp:inline distT="0" distB="0" distL="0" distR="0" wp14:anchorId="37D1C4CD" wp14:editId="0577D00E">
                <wp:extent cx="5654675" cy="305435"/>
                <wp:effectExtent l="9525" t="0" r="3175" b="8889"/>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305435"/>
                        </a:xfrm>
                        <a:prstGeom prst="rect">
                          <a:avLst/>
                        </a:prstGeom>
                        <a:ln w="9525">
                          <a:solidFill>
                            <a:srgbClr val="E3EAF3"/>
                          </a:solidFill>
                          <a:prstDash val="solid"/>
                        </a:ln>
                      </wps:spPr>
                      <wps:txbx>
                        <w:txbxContent>
                          <w:p w14:paraId="26CF8555" w14:textId="77777777" w:rsidR="00B2595D" w:rsidRDefault="00D84BF1">
                            <w:pPr>
                              <w:pStyle w:val="BodyText"/>
                              <w:spacing w:before="107"/>
                              <w:ind w:left="90"/>
                            </w:pPr>
                            <w:r>
                              <w:t>support</w:t>
                            </w:r>
                            <w:r>
                              <w:rPr>
                                <w:spacing w:val="8"/>
                              </w:rPr>
                              <w:t xml:space="preserve"> </w:t>
                            </w:r>
                            <w:r>
                              <w:t>future</w:t>
                            </w:r>
                            <w:r>
                              <w:rPr>
                                <w:spacing w:val="8"/>
                              </w:rPr>
                              <w:t xml:space="preserve"> </w:t>
                            </w:r>
                            <w:r>
                              <w:t>development</w:t>
                            </w:r>
                            <w:r>
                              <w:rPr>
                                <w:spacing w:val="9"/>
                              </w:rPr>
                              <w:t xml:space="preserve"> </w:t>
                            </w:r>
                            <w:r>
                              <w:t>and</w:t>
                            </w:r>
                            <w:r>
                              <w:rPr>
                                <w:spacing w:val="8"/>
                              </w:rPr>
                              <w:t xml:space="preserve"> </w:t>
                            </w:r>
                            <w:r>
                              <w:t>improve</w:t>
                            </w:r>
                            <w:r>
                              <w:rPr>
                                <w:spacing w:val="8"/>
                              </w:rPr>
                              <w:t xml:space="preserve"> </w:t>
                            </w:r>
                            <w:r>
                              <w:t>utility</w:t>
                            </w:r>
                            <w:r>
                              <w:rPr>
                                <w:spacing w:val="9"/>
                              </w:rPr>
                              <w:t xml:space="preserve"> </w:t>
                            </w:r>
                            <w:r>
                              <w:t>service</w:t>
                            </w:r>
                            <w:r>
                              <w:rPr>
                                <w:spacing w:val="8"/>
                              </w:rPr>
                              <w:t xml:space="preserve"> </w:t>
                            </w:r>
                            <w:r>
                              <w:t>reliability</w:t>
                            </w:r>
                            <w:r>
                              <w:rPr>
                                <w:spacing w:val="9"/>
                              </w:rPr>
                              <w:t xml:space="preserve"> </w:t>
                            </w:r>
                            <w:r>
                              <w:t>throughout</w:t>
                            </w:r>
                            <w:r>
                              <w:rPr>
                                <w:spacing w:val="8"/>
                              </w:rPr>
                              <w:t xml:space="preserve"> </w:t>
                            </w:r>
                            <w:r>
                              <w:t>the</w:t>
                            </w:r>
                            <w:r>
                              <w:rPr>
                                <w:spacing w:val="8"/>
                              </w:rPr>
                              <w:t xml:space="preserve"> </w:t>
                            </w:r>
                            <w:r>
                              <w:rPr>
                                <w:spacing w:val="-2"/>
                              </w:rPr>
                              <w:t>city.</w:t>
                            </w:r>
                          </w:p>
                        </w:txbxContent>
                      </wps:txbx>
                      <wps:bodyPr wrap="square" lIns="0" tIns="0" rIns="0" bIns="0" rtlCol="0">
                        <a:noAutofit/>
                      </wps:bodyPr>
                    </wps:wsp>
                  </a:graphicData>
                </a:graphic>
              </wp:inline>
            </w:drawing>
          </mc:Choice>
          <mc:Fallback>
            <w:pict>
              <v:shape w14:anchorId="37D1C4CD" id="Textbox 9" o:spid="_x0000_s1032" type="#_x0000_t202" style="width:445.25pt;height:2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" filled="f" strokecolor="#e3eaf3">
                <v:path arrowok="t"/>
                <v:textbox inset="0,0,0,0">
                  <w:txbxContent>
                    <w:p w14:paraId="26CF8555" w14:textId="77777777" w:rsidR="00B2595D" w:rsidRDefault="00D84BF1">
                      <w:pPr>
                        <w:pStyle w:val="BodyText"/>
                        <w:spacing w:before="107"/>
                        <w:ind w:left="90"/>
                      </w:pPr>
                      <w:r>
                        <w:t>support</w:t>
                      </w:r>
                      <w:r>
                        <w:rPr>
                          <w:spacing w:val="8"/>
                        </w:rPr>
                        <w:t xml:space="preserve"> </w:t>
                      </w:r>
                      <w:r>
                        <w:t>future</w:t>
                      </w:r>
                      <w:r>
                        <w:rPr>
                          <w:spacing w:val="8"/>
                        </w:rPr>
                        <w:t xml:space="preserve"> </w:t>
                      </w:r>
                      <w:r>
                        <w:t>development</w:t>
                      </w:r>
                      <w:r>
                        <w:rPr>
                          <w:spacing w:val="9"/>
                        </w:rPr>
                        <w:t xml:space="preserve"> </w:t>
                      </w:r>
                      <w:r>
                        <w:t>and</w:t>
                      </w:r>
                      <w:r>
                        <w:rPr>
                          <w:spacing w:val="8"/>
                        </w:rPr>
                        <w:t xml:space="preserve"> </w:t>
                      </w:r>
                      <w:r>
                        <w:t>improve</w:t>
                      </w:r>
                      <w:r>
                        <w:rPr>
                          <w:spacing w:val="8"/>
                        </w:rPr>
                        <w:t xml:space="preserve"> </w:t>
                      </w:r>
                      <w:r>
                        <w:t>utility</w:t>
                      </w:r>
                      <w:r>
                        <w:rPr>
                          <w:spacing w:val="9"/>
                        </w:rPr>
                        <w:t xml:space="preserve"> </w:t>
                      </w:r>
                      <w:r>
                        <w:t>service</w:t>
                      </w:r>
                      <w:r>
                        <w:rPr>
                          <w:spacing w:val="8"/>
                        </w:rPr>
                        <w:t xml:space="preserve"> </w:t>
                      </w:r>
                      <w:r>
                        <w:t>reliability</w:t>
                      </w:r>
                      <w:r>
                        <w:rPr>
                          <w:spacing w:val="9"/>
                        </w:rPr>
                        <w:t xml:space="preserve"> </w:t>
                      </w:r>
                      <w:r>
                        <w:t>throughout</w:t>
                      </w:r>
                      <w:r>
                        <w:rPr>
                          <w:spacing w:val="8"/>
                        </w:rPr>
                        <w:t xml:space="preserve"> </w:t>
                      </w:r>
                      <w:r>
                        <w:t>the</w:t>
                      </w:r>
                      <w:r>
                        <w:rPr>
                          <w:spacing w:val="8"/>
                        </w:rPr>
                        <w:t xml:space="preserve"> </w:t>
                      </w:r>
                      <w:r>
                        <w:rPr>
                          <w:spacing w:val="-2"/>
                        </w:rPr>
                        <w:t>city.</w:t>
                      </w:r>
                    </w:p>
                  </w:txbxContent>
                </v:textbox>
                <w10:anchorlock/>
              </v:shape>
            </w:pict>
          </mc:Fallback>
        </mc:AlternateContent>
      </w:r>
    </w:p>
    <w:p w14:paraId="1EAE02EF" w14:textId="77777777" w:rsidR="00B2595D" w:rsidRDefault="00D84BF1">
      <w:pPr>
        <w:pStyle w:val="Heading2"/>
        <w:numPr>
          <w:ilvl w:val="0"/>
          <w:numId w:val="5"/>
        </w:numPr>
        <w:tabs>
          <w:tab w:val="left" w:pos="438"/>
          <w:tab w:val="left" w:pos="545"/>
        </w:tabs>
        <w:spacing w:before="0" w:line="390" w:lineRule="atLeast"/>
        <w:ind w:left="545" w:right="4169" w:hanging="465"/>
        <w:jc w:val="left"/>
      </w:pPr>
      <w:r>
        <w:rPr>
          <w:noProof/>
        </w:rPr>
        <mc:AlternateContent>
          <mc:Choice Requires="wps">
            <w:drawing>
              <wp:anchor distT="0" distB="0" distL="0" distR="0" simplePos="0" relativeHeight="487422976" behindDoc="1" locked="0" layoutInCell="1" allowOverlap="1" wp14:anchorId="60756BEC" wp14:editId="13BA177A">
                <wp:simplePos x="0" y="0"/>
                <wp:positionH relativeFrom="page">
                  <wp:posOffset>1193800</wp:posOffset>
                </wp:positionH>
                <wp:positionV relativeFrom="paragraph">
                  <wp:posOffset>255269</wp:posOffset>
                </wp:positionV>
                <wp:extent cx="5664200" cy="703453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7034530"/>
                        </a:xfrm>
                        <a:custGeom>
                          <a:avLst/>
                          <a:gdLst/>
                          <a:ahLst/>
                          <a:cxnLst/>
                          <a:rect l="l" t="t" r="r" b="b"/>
                          <a:pathLst>
                            <a:path w="5664200" h="7034530">
                              <a:moveTo>
                                <a:pt x="5664200" y="0"/>
                              </a:moveTo>
                              <a:lnTo>
                                <a:pt x="0" y="0"/>
                              </a:lnTo>
                              <a:lnTo>
                                <a:pt x="0" y="10160"/>
                              </a:lnTo>
                              <a:lnTo>
                                <a:pt x="0" y="7025640"/>
                              </a:lnTo>
                              <a:lnTo>
                                <a:pt x="0" y="7034530"/>
                              </a:lnTo>
                              <a:lnTo>
                                <a:pt x="5664200" y="7034530"/>
                              </a:lnTo>
                              <a:lnTo>
                                <a:pt x="5664200" y="7025640"/>
                              </a:lnTo>
                              <a:lnTo>
                                <a:pt x="9525" y="7025640"/>
                              </a:lnTo>
                              <a:lnTo>
                                <a:pt x="9525" y="10160"/>
                              </a:lnTo>
                              <a:lnTo>
                                <a:pt x="5654675" y="10160"/>
                              </a:lnTo>
                              <a:lnTo>
                                <a:pt x="5654675" y="7025005"/>
                              </a:lnTo>
                              <a:lnTo>
                                <a:pt x="5664200" y="702500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29267943" id="Graphic 10" o:spid="_x0000_s1026" style="position:absolute;margin-left:94pt;margin-top:20.1pt;width:446pt;height:553.9pt;z-index:-15893504;visibility:visible;mso-wrap-style:square;mso-wrap-distance-left:0;mso-wrap-distance-top:0;mso-wrap-distance-right:0;mso-wrap-distance-bottom:0;mso-position-horizontal:absolute;mso-position-horizontal-relative:page;mso-position-vertical:absolute;mso-position-vertical-relative:text;v-text-anchor:top" coordsize="5664200,703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" path="m5664200,l,,,10160,,7025640r,8890l5664200,7034530r,-8890l9525,7025640r,-7015480l5654675,10160r,7014845l5664200,7025005r,-7014845l5664200,9525r,-9525xe" fillcolor="#e3eaf3" stroked="f">
                <v:path arrowok="t"/>
                <w10:wrap anchorx="page"/>
              </v:shape>
            </w:pict>
          </mc:Fallback>
        </mc:AlternateContent>
      </w:r>
      <w:r>
        <w:t>Animal</w:t>
      </w:r>
      <w:r>
        <w:rPr>
          <w:spacing w:val="-14"/>
        </w:rPr>
        <w:t xml:space="preserve"> </w:t>
      </w:r>
      <w:r>
        <w:t>Contract</w:t>
      </w:r>
      <w:r>
        <w:rPr>
          <w:spacing w:val="-14"/>
        </w:rPr>
        <w:t xml:space="preserve"> </w:t>
      </w:r>
      <w:r>
        <w:t>-</w:t>
      </w:r>
      <w:r>
        <w:rPr>
          <w:spacing w:val="-14"/>
        </w:rPr>
        <w:t xml:space="preserve"> </w:t>
      </w:r>
      <w:r>
        <w:t>Council</w:t>
      </w:r>
      <w:r>
        <w:rPr>
          <w:spacing w:val="-14"/>
        </w:rPr>
        <w:t xml:space="preserve"> </w:t>
      </w:r>
      <w:r>
        <w:t>Discussion</w:t>
      </w:r>
      <w:r>
        <w:rPr>
          <w:spacing w:val="-14"/>
        </w:rPr>
        <w:t xml:space="preserve"> </w:t>
      </w:r>
      <w:r>
        <w:t xml:space="preserve">(15min) </w:t>
      </w:r>
      <w:r>
        <w:rPr>
          <w:spacing w:val="-2"/>
        </w:rPr>
        <w:t>Minutes:</w:t>
      </w:r>
    </w:p>
    <w:p w14:paraId="14B35C6D" w14:textId="77777777" w:rsidR="00B2595D" w:rsidRDefault="00D84BF1">
      <w:pPr>
        <w:pStyle w:val="BodyText"/>
        <w:spacing w:before="31" w:line="271" w:lineRule="auto"/>
        <w:ind w:right="336"/>
      </w:pPr>
      <w:r>
        <w:t>Mayor Herron reported that a work meeting had been held to discuss the proposed animal control services contract. Attorney Clay Crozier was asked to review the proposal to ensure compliance with state law and determine whether the scope of services is appropriate for the city’s needs.</w:t>
      </w:r>
    </w:p>
    <w:p w14:paraId="3FED6DA8" w14:textId="77777777" w:rsidR="00B2595D" w:rsidRDefault="00D84BF1">
      <w:pPr>
        <w:pStyle w:val="BodyText"/>
      </w:pPr>
      <w:r>
        <w:t xml:space="preserve">The review will focus </w:t>
      </w:r>
      <w:r>
        <w:rPr>
          <w:spacing w:val="-5"/>
        </w:rPr>
        <w:t>on:</w:t>
      </w:r>
    </w:p>
    <w:p w14:paraId="12949861" w14:textId="77777777" w:rsidR="00B2595D" w:rsidRDefault="00D84BF1">
      <w:pPr>
        <w:pStyle w:val="ListParagraph"/>
        <w:numPr>
          <w:ilvl w:val="1"/>
          <w:numId w:val="5"/>
        </w:numPr>
        <w:tabs>
          <w:tab w:val="left" w:pos="716"/>
        </w:tabs>
        <w:ind w:hanging="171"/>
      </w:pPr>
      <w:r>
        <w:t>Legal</w:t>
      </w:r>
      <w:r>
        <w:rPr>
          <w:spacing w:val="-6"/>
        </w:rPr>
        <w:t xml:space="preserve"> </w:t>
      </w:r>
      <w:r>
        <w:rPr>
          <w:spacing w:val="-2"/>
        </w:rPr>
        <w:t>compliance.</w:t>
      </w:r>
    </w:p>
    <w:p w14:paraId="69A68C9D" w14:textId="77777777" w:rsidR="00B2595D" w:rsidRDefault="00D84BF1">
      <w:pPr>
        <w:pStyle w:val="ListParagraph"/>
        <w:numPr>
          <w:ilvl w:val="1"/>
          <w:numId w:val="5"/>
        </w:numPr>
        <w:tabs>
          <w:tab w:val="left" w:pos="716"/>
        </w:tabs>
        <w:ind w:hanging="171"/>
      </w:pPr>
      <w:r>
        <w:t>Service</w:t>
      </w:r>
      <w:r>
        <w:rPr>
          <w:spacing w:val="7"/>
        </w:rPr>
        <w:t xml:space="preserve"> </w:t>
      </w:r>
      <w:r>
        <w:t>expectations</w:t>
      </w:r>
      <w:r>
        <w:rPr>
          <w:spacing w:val="7"/>
        </w:rPr>
        <w:t xml:space="preserve"> </w:t>
      </w:r>
      <w:r>
        <w:t>and</w:t>
      </w:r>
      <w:r>
        <w:rPr>
          <w:spacing w:val="7"/>
        </w:rPr>
        <w:t xml:space="preserve"> </w:t>
      </w:r>
      <w:r>
        <w:rPr>
          <w:spacing w:val="-2"/>
        </w:rPr>
        <w:t>responsibilities</w:t>
      </w:r>
    </w:p>
    <w:p w14:paraId="356D58E6" w14:textId="77777777" w:rsidR="00B2595D" w:rsidRDefault="00D84BF1">
      <w:pPr>
        <w:pStyle w:val="ListParagraph"/>
        <w:numPr>
          <w:ilvl w:val="1"/>
          <w:numId w:val="5"/>
        </w:numPr>
        <w:tabs>
          <w:tab w:val="left" w:pos="716"/>
        </w:tabs>
        <w:ind w:hanging="171"/>
      </w:pPr>
      <w:r>
        <w:t>Program</w:t>
      </w:r>
      <w:r>
        <w:rPr>
          <w:spacing w:val="7"/>
        </w:rPr>
        <w:t xml:space="preserve"> </w:t>
      </w:r>
      <w:r>
        <w:t>structure</w:t>
      </w:r>
      <w:r>
        <w:rPr>
          <w:spacing w:val="8"/>
        </w:rPr>
        <w:t xml:space="preserve"> </w:t>
      </w:r>
      <w:r>
        <w:t>and</w:t>
      </w:r>
      <w:r>
        <w:rPr>
          <w:spacing w:val="8"/>
        </w:rPr>
        <w:t xml:space="preserve"> </w:t>
      </w:r>
      <w:r>
        <w:t>operational</w:t>
      </w:r>
      <w:r>
        <w:rPr>
          <w:spacing w:val="8"/>
        </w:rPr>
        <w:t xml:space="preserve"> </w:t>
      </w:r>
      <w:r>
        <w:rPr>
          <w:spacing w:val="-2"/>
        </w:rPr>
        <w:t>details.</w:t>
      </w:r>
    </w:p>
    <w:p w14:paraId="3EF83EAE" w14:textId="77777777" w:rsidR="00B2595D" w:rsidRDefault="00D84BF1">
      <w:pPr>
        <w:pStyle w:val="ListParagraph"/>
        <w:numPr>
          <w:ilvl w:val="1"/>
          <w:numId w:val="5"/>
        </w:numPr>
        <w:tabs>
          <w:tab w:val="left" w:pos="716"/>
        </w:tabs>
        <w:ind w:hanging="171"/>
      </w:pPr>
      <w:r>
        <w:t>Estimated</w:t>
      </w:r>
      <w:r>
        <w:rPr>
          <w:spacing w:val="9"/>
        </w:rPr>
        <w:t xml:space="preserve"> </w:t>
      </w:r>
      <w:r>
        <w:t>costs</w:t>
      </w:r>
      <w:r>
        <w:rPr>
          <w:spacing w:val="10"/>
        </w:rPr>
        <w:t xml:space="preserve"> </w:t>
      </w:r>
      <w:r>
        <w:t>and</w:t>
      </w:r>
      <w:r>
        <w:rPr>
          <w:spacing w:val="10"/>
        </w:rPr>
        <w:t xml:space="preserve"> </w:t>
      </w:r>
      <w:r>
        <w:t>budget</w:t>
      </w:r>
      <w:r>
        <w:rPr>
          <w:spacing w:val="10"/>
        </w:rPr>
        <w:t xml:space="preserve"> </w:t>
      </w:r>
      <w:r>
        <w:rPr>
          <w:spacing w:val="-2"/>
        </w:rPr>
        <w:t>impacts.</w:t>
      </w:r>
    </w:p>
    <w:p w14:paraId="54896BDB" w14:textId="77777777" w:rsidR="00B2595D" w:rsidRDefault="00D84BF1">
      <w:pPr>
        <w:pStyle w:val="BodyText"/>
        <w:spacing w:before="33" w:line="271" w:lineRule="auto"/>
        <w:ind w:right="336"/>
      </w:pPr>
      <w:r>
        <w:t xml:space="preserve">Mayor Herron stated that Clay Crozier will evaluate the scope of </w:t>
      </w:r>
      <w:proofErr w:type="gramStart"/>
      <w:r>
        <w:t>services, and</w:t>
      </w:r>
      <w:proofErr w:type="gramEnd"/>
      <w:r>
        <w:t xml:space="preserve"> determine whether the proposal is appropriately structured for the City’s needs. The </w:t>
      </w:r>
      <w:proofErr w:type="gramStart"/>
      <w:r>
        <w:t>Mayor</w:t>
      </w:r>
      <w:proofErr w:type="gramEnd"/>
      <w:r>
        <w:t xml:space="preserve"> stated that feedback from the attorney is expected within the coming week and will be brought back to the Council for further consideration.</w:t>
      </w:r>
    </w:p>
    <w:p w14:paraId="36FB97D0" w14:textId="77777777" w:rsidR="00B2595D" w:rsidRDefault="00D84BF1">
      <w:pPr>
        <w:pStyle w:val="BodyText"/>
        <w:spacing w:before="1" w:line="271" w:lineRule="auto"/>
        <w:ind w:right="336"/>
      </w:pPr>
      <w:r>
        <w:t>Council members discussed the city’s historical animal control budget. Prior budgets included approximately $60,000 for animal control services. Costs were reduced when services were contracted through the county, but future expenses may increase if the city moves toward contracting directly with an individual service provider.</w:t>
      </w:r>
    </w:p>
    <w:p w14:paraId="6CFBC593" w14:textId="77777777" w:rsidR="00B2595D" w:rsidRDefault="00D84BF1">
      <w:pPr>
        <w:pStyle w:val="BodyText"/>
        <w:spacing w:line="271" w:lineRule="auto"/>
        <w:ind w:right="336"/>
      </w:pPr>
      <w:r>
        <w:t>Council discussion focused on several unresolved operational and financial issues associated with providing animal control services. Members expressed concern regarding the long-term holding of animals, particularly in situations where animals are not claimed or adopted after the required holding period. Discussion included concerns about available kennel capacity and the possibility of animals remaining in custody for extended periods, creating financial and logistical burdens for the City.</w:t>
      </w:r>
    </w:p>
    <w:p w14:paraId="11D78F64" w14:textId="77777777" w:rsidR="00B2595D" w:rsidRDefault="00D84BF1">
      <w:pPr>
        <w:pStyle w:val="BodyText"/>
        <w:spacing w:before="1" w:line="271" w:lineRule="auto"/>
        <w:ind w:right="348"/>
      </w:pPr>
      <w:r>
        <w:t xml:space="preserve">The </w:t>
      </w:r>
      <w:proofErr w:type="gramStart"/>
      <w:r>
        <w:t>Mayor</w:t>
      </w:r>
      <w:proofErr w:type="gramEnd"/>
      <w:r>
        <w:t xml:space="preserve"> noted that the City may need to establish procedures addressing the disposition of animals after the legally required holding period has expired. Council members agreed that any future agreement should clearly outline those procedures and identify associated costs.</w:t>
      </w:r>
    </w:p>
    <w:p w14:paraId="15A4B3E4" w14:textId="77777777" w:rsidR="00B2595D" w:rsidRDefault="00D84BF1">
      <w:pPr>
        <w:pStyle w:val="BodyText"/>
        <w:spacing w:before="1" w:line="271" w:lineRule="auto"/>
        <w:ind w:right="348"/>
      </w:pPr>
      <w:r>
        <w:t>The Council also discussed the City’s history of abandoned animals being left within city limits and emphasized the importance of ensuring that any future animal control program includes realistic operational procedures and funding mechanisms. Potential costs associated with euthanasia, sheltering, housing facilities, and equipment were discussed as items that require additional review.</w:t>
      </w:r>
    </w:p>
    <w:p w14:paraId="6A95ED05" w14:textId="77777777" w:rsidR="00B2595D" w:rsidRDefault="00D84BF1">
      <w:pPr>
        <w:pStyle w:val="BodyText"/>
        <w:spacing w:line="271" w:lineRule="auto"/>
        <w:ind w:right="336"/>
      </w:pPr>
      <w:r>
        <w:t xml:space="preserve">The </w:t>
      </w:r>
      <w:proofErr w:type="gramStart"/>
      <w:r>
        <w:t>Mayor</w:t>
      </w:r>
      <w:proofErr w:type="gramEnd"/>
      <w:r>
        <w:t xml:space="preserve"> noted that several questions remain unanswered, including the overall cost of the program, the location of any required holding facility or pod, and the final recommendations from legal counsel. Council agreed that additional information is needed before moving forward with a final decision and that the matter will </w:t>
      </w:r>
      <w:proofErr w:type="gramStart"/>
      <w:r>
        <w:t>return</w:t>
      </w:r>
      <w:proofErr w:type="gramEnd"/>
      <w:r>
        <w:t xml:space="preserve"> for future discussion once the attorney’s review is complete.</w:t>
      </w:r>
    </w:p>
    <w:p w14:paraId="14B2C5B1" w14:textId="77777777" w:rsidR="00B2595D" w:rsidRDefault="00B2595D">
      <w:pPr>
        <w:pStyle w:val="BodyText"/>
        <w:spacing w:before="5"/>
        <w:ind w:left="0"/>
      </w:pPr>
    </w:p>
    <w:p w14:paraId="2956C7DB" w14:textId="77777777" w:rsidR="00B2595D" w:rsidRDefault="00D84BF1">
      <w:pPr>
        <w:pStyle w:val="Heading2"/>
        <w:numPr>
          <w:ilvl w:val="0"/>
          <w:numId w:val="5"/>
        </w:numPr>
        <w:tabs>
          <w:tab w:val="left" w:pos="438"/>
        </w:tabs>
        <w:spacing w:before="0" w:after="13"/>
        <w:ind w:left="438" w:hanging="358"/>
        <w:jc w:val="left"/>
      </w:pPr>
      <w:r>
        <w:t>Moon</w:t>
      </w:r>
      <w:r>
        <w:rPr>
          <w:spacing w:val="1"/>
        </w:rPr>
        <w:t xml:space="preserve"> </w:t>
      </w:r>
      <w:r>
        <w:t>Lake</w:t>
      </w:r>
      <w:r>
        <w:rPr>
          <w:spacing w:val="2"/>
        </w:rPr>
        <w:t xml:space="preserve"> </w:t>
      </w:r>
      <w:r>
        <w:t>Franchise</w:t>
      </w:r>
      <w:r>
        <w:rPr>
          <w:spacing w:val="1"/>
        </w:rPr>
        <w:t xml:space="preserve"> </w:t>
      </w:r>
      <w:r>
        <w:t>Agreement</w:t>
      </w:r>
      <w:r>
        <w:rPr>
          <w:spacing w:val="2"/>
        </w:rPr>
        <w:t xml:space="preserve"> </w:t>
      </w:r>
      <w:r>
        <w:rPr>
          <w:spacing w:val="-2"/>
        </w:rPr>
        <w:t>(10min)</w:t>
      </w:r>
    </w:p>
    <w:p w14:paraId="013DEB03" w14:textId="77777777" w:rsidR="00B2595D" w:rsidRDefault="00D84BF1">
      <w:pPr>
        <w:ind w:left="439" w:right="-58"/>
        <w:rPr>
          <w:sz w:val="20"/>
        </w:rPr>
      </w:pPr>
      <w:r>
        <w:rPr>
          <w:noProof/>
          <w:sz w:val="20"/>
        </w:rPr>
        <mc:AlternateContent>
          <mc:Choice Requires="wps">
            <w:drawing>
              <wp:inline distT="0" distB="0" distL="0" distR="0" wp14:anchorId="65235585" wp14:editId="1794C3FC">
                <wp:extent cx="5654675" cy="850265"/>
                <wp:effectExtent l="9525" t="0" r="3175" b="6984"/>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850265"/>
                        </a:xfrm>
                        <a:prstGeom prst="rect">
                          <a:avLst/>
                        </a:prstGeom>
                        <a:ln w="9525">
                          <a:solidFill>
                            <a:srgbClr val="E3EAF3"/>
                          </a:solidFill>
                          <a:prstDash val="solid"/>
                        </a:ln>
                      </wps:spPr>
                      <wps:txbx>
                        <w:txbxContent>
                          <w:p w14:paraId="259C74C3" w14:textId="77777777" w:rsidR="00B2595D" w:rsidRDefault="00D84BF1">
                            <w:pPr>
                              <w:spacing w:before="109"/>
                              <w:ind w:left="90"/>
                              <w:rPr>
                                <w:b/>
                              </w:rPr>
                            </w:pPr>
                            <w:r>
                              <w:rPr>
                                <w:b/>
                                <w:spacing w:val="-2"/>
                              </w:rPr>
                              <w:t>Minutes:</w:t>
                            </w:r>
                          </w:p>
                          <w:p w14:paraId="7E3833D5" w14:textId="77777777" w:rsidR="00B2595D" w:rsidRDefault="00D84BF1">
                            <w:pPr>
                              <w:pStyle w:val="BodyText"/>
                              <w:spacing w:before="31" w:line="271" w:lineRule="auto"/>
                              <w:ind w:left="90" w:right="272"/>
                            </w:pPr>
                            <w:r>
                              <w:t>Mayor Herron introduced the proposed Moon Lake Electric Franchise Agreement for Council review and discussion. She invited Stacee Davis from Moon Lake up to the podium for the discussion.</w:t>
                            </w:r>
                          </w:p>
                        </w:txbxContent>
                      </wps:txbx>
                      <wps:bodyPr wrap="square" lIns="0" tIns="0" rIns="0" bIns="0" rtlCol="0">
                        <a:noAutofit/>
                      </wps:bodyPr>
                    </wps:wsp>
                  </a:graphicData>
                </a:graphic>
              </wp:inline>
            </w:drawing>
          </mc:Choice>
          <mc:Fallback>
            <w:pict>
              <v:shape w14:anchorId="65235585" id="Textbox 11" o:spid="_x0000_s1033" type="#_x0000_t202" style="width:445.25pt;height:6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" filled="f" strokecolor="#e3eaf3">
                <v:path arrowok="t"/>
                <v:textbox inset="0,0,0,0">
                  <w:txbxContent>
                    <w:p w14:paraId="259C74C3" w14:textId="77777777" w:rsidR="00B2595D" w:rsidRDefault="00D84BF1">
                      <w:pPr>
                        <w:spacing w:before="109"/>
                        <w:ind w:left="90"/>
                        <w:rPr>
                          <w:b/>
                        </w:rPr>
                      </w:pPr>
                      <w:r>
                        <w:rPr>
                          <w:b/>
                          <w:spacing w:val="-2"/>
                        </w:rPr>
                        <w:t>Minutes:</w:t>
                      </w:r>
                    </w:p>
                    <w:p w14:paraId="7E3833D5" w14:textId="77777777" w:rsidR="00B2595D" w:rsidRDefault="00D84BF1">
                      <w:pPr>
                        <w:pStyle w:val="BodyText"/>
                        <w:spacing w:before="31" w:line="271" w:lineRule="auto"/>
                        <w:ind w:left="90" w:right="272"/>
                      </w:pPr>
                      <w:r>
                        <w:t>Mayor Herron introduced the proposed Moon Lake Electric Franchise Agreement for Council review and discussion. She invited Stacee Davis from Moon Lake up to the podium for the discussion.</w:t>
                      </w:r>
                    </w:p>
                  </w:txbxContent>
                </v:textbox>
                <w10:anchorlock/>
              </v:shape>
            </w:pict>
          </mc:Fallback>
        </mc:AlternateContent>
      </w:r>
    </w:p>
    <w:p w14:paraId="3F6D8C62" w14:textId="77777777" w:rsidR="00B2595D" w:rsidRDefault="00B2595D">
      <w:pPr>
        <w:rPr>
          <w:sz w:val="20"/>
        </w:rPr>
        <w:sectPr w:rsidR="00B2595D">
          <w:pgSz w:w="12240" w:h="15840"/>
          <w:pgMar w:top="720" w:right="1440" w:bottom="280" w:left="1440" w:header="720" w:footer="720" w:gutter="0"/>
          <w:cols w:space="720"/>
        </w:sectPr>
      </w:pPr>
    </w:p>
    <w:p w14:paraId="68AF7194" w14:textId="77777777" w:rsidR="00B2595D" w:rsidRDefault="00D84BF1">
      <w:pPr>
        <w:pStyle w:val="BodyText"/>
        <w:spacing w:before="123" w:line="271" w:lineRule="auto"/>
        <w:ind w:right="207"/>
      </w:pPr>
      <w:r>
        <w:rPr>
          <w:noProof/>
        </w:rPr>
        <w:lastRenderedPageBreak/>
        <mc:AlternateContent>
          <mc:Choice Requires="wps">
            <w:drawing>
              <wp:anchor distT="0" distB="0" distL="0" distR="0" simplePos="0" relativeHeight="487424512" behindDoc="1" locked="0" layoutInCell="1" allowOverlap="1" wp14:anchorId="412F46E8" wp14:editId="4DBFFA23">
                <wp:simplePos x="0" y="0"/>
                <wp:positionH relativeFrom="page">
                  <wp:posOffset>1193800</wp:posOffset>
                </wp:positionH>
                <wp:positionV relativeFrom="page">
                  <wp:posOffset>457199</wp:posOffset>
                </wp:positionV>
                <wp:extent cx="5664200" cy="55816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5581650"/>
                        </a:xfrm>
                        <a:custGeom>
                          <a:avLst/>
                          <a:gdLst/>
                          <a:ahLst/>
                          <a:cxnLst/>
                          <a:rect l="l" t="t" r="r" b="b"/>
                          <a:pathLst>
                            <a:path w="5664200" h="5581650">
                              <a:moveTo>
                                <a:pt x="5664200" y="0"/>
                              </a:moveTo>
                              <a:lnTo>
                                <a:pt x="0" y="0"/>
                              </a:lnTo>
                              <a:lnTo>
                                <a:pt x="0" y="10160"/>
                              </a:lnTo>
                              <a:lnTo>
                                <a:pt x="0" y="5572760"/>
                              </a:lnTo>
                              <a:lnTo>
                                <a:pt x="0" y="5581650"/>
                              </a:lnTo>
                              <a:lnTo>
                                <a:pt x="5664200" y="5581650"/>
                              </a:lnTo>
                              <a:lnTo>
                                <a:pt x="5664200" y="5572760"/>
                              </a:lnTo>
                              <a:lnTo>
                                <a:pt x="9525" y="5572760"/>
                              </a:lnTo>
                              <a:lnTo>
                                <a:pt x="9525" y="10160"/>
                              </a:lnTo>
                              <a:lnTo>
                                <a:pt x="5654675" y="10160"/>
                              </a:lnTo>
                              <a:lnTo>
                                <a:pt x="5654675" y="5572125"/>
                              </a:lnTo>
                              <a:lnTo>
                                <a:pt x="5664200" y="557212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4BF3601E" id="Graphic 12" o:spid="_x0000_s1026" style="position:absolute;margin-left:94pt;margin-top:36pt;width:446pt;height:439.5pt;z-index:-15891968;visibility:visible;mso-wrap-style:square;mso-wrap-distance-left:0;mso-wrap-distance-top:0;mso-wrap-distance-right:0;mso-wrap-distance-bottom:0;mso-position-horizontal:absolute;mso-position-horizontal-relative:page;mso-position-vertical:absolute;mso-position-vertical-relative:page;v-text-anchor:top" coordsize="5664200,558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" path="m5664200,l,,,10160,,5572760r,8890l5664200,5581650r,-8890l9525,5572760r,-5562600l5654675,10160r,5561965l5664200,5572125r,-5561965l5664200,9525r,-9525xe" fillcolor="#e3eaf3" stroked="f">
                <v:path arrowok="t"/>
                <w10:wrap anchorx="page" anchory="page"/>
              </v:shape>
            </w:pict>
          </mc:Fallback>
        </mc:AlternateContent>
      </w:r>
      <w:r>
        <w:t xml:space="preserve">Mayor Herron explained that the agreement would authorize Moon Lake to construct, operate, maintain, and repair telecommunications infrastructure within the public rights-of-way of Duchesne City, including streets, alleys, and other dedicated public corridors. The </w:t>
      </w:r>
      <w:proofErr w:type="gramStart"/>
      <w:r>
        <w:t>Mayor</w:t>
      </w:r>
      <w:proofErr w:type="gramEnd"/>
      <w:r>
        <w:t xml:space="preserve"> explained that franchise agreements provide utility companies with authorization to utilize public rights-of-way for infrastructure installation and</w:t>
      </w:r>
      <w:r>
        <w:rPr>
          <w:spacing w:val="80"/>
        </w:rPr>
        <w:t xml:space="preserve"> </w:t>
      </w:r>
      <w:r>
        <w:t>maintenance while allowing the City to establish terms and conditions governing that use. Di</w:t>
      </w:r>
      <w:r>
        <w:t>scussion included the scope of the agreement, the rights granted to Moon Lake, and the proposed franchise term.</w:t>
      </w:r>
    </w:p>
    <w:p w14:paraId="2DA5283D" w14:textId="77777777" w:rsidR="00B2595D" w:rsidRDefault="00D84BF1">
      <w:pPr>
        <w:pStyle w:val="BodyText"/>
        <w:spacing w:before="1" w:line="271" w:lineRule="auto"/>
        <w:ind w:right="284"/>
      </w:pPr>
      <w:r>
        <w:t xml:space="preserve">Council Member Ivie questioned the proposed twenty-five-year term and discussed previous franchise agreements </w:t>
      </w:r>
      <w:proofErr w:type="gramStart"/>
      <w:r>
        <w:t>entered into</w:t>
      </w:r>
      <w:proofErr w:type="gramEnd"/>
      <w:r>
        <w:t xml:space="preserve"> by the City. The </w:t>
      </w:r>
      <w:proofErr w:type="gramStart"/>
      <w:r>
        <w:t>Mayor</w:t>
      </w:r>
      <w:proofErr w:type="gramEnd"/>
      <w:r>
        <w:t xml:space="preserve"> noted that franchise agreements vary by utility provider and explained that a longer term provides stability</w:t>
      </w:r>
      <w:r>
        <w:rPr>
          <w:spacing w:val="80"/>
        </w:rPr>
        <w:t xml:space="preserve"> </w:t>
      </w:r>
      <w:r>
        <w:t xml:space="preserve">for long-term infrastructure investments. Discussion also included how franchise agreements apply to future annexations and utility service expansion within the City’s </w:t>
      </w:r>
      <w:r>
        <w:rPr>
          <w:spacing w:val="-2"/>
        </w:rPr>
        <w:t>boundaries.</w:t>
      </w:r>
    </w:p>
    <w:p w14:paraId="34056E19" w14:textId="77777777" w:rsidR="00B2595D" w:rsidRDefault="00D84BF1">
      <w:pPr>
        <w:pStyle w:val="BodyText"/>
        <w:spacing w:before="1" w:line="271" w:lineRule="auto"/>
        <w:ind w:right="336"/>
      </w:pPr>
      <w:r>
        <w:t>Mayor Herron asked regarding service territories, infrastructure ownership, and what would occur if another utility provider sought to serve the area in the future. It was explained that Moon Lake’s infrastructure and service territory would generally require acquisition by another provider before service could be transferred, making such a change unlikely without significant financial and regulatory action.</w:t>
      </w:r>
    </w:p>
    <w:p w14:paraId="4F5D88ED" w14:textId="77777777" w:rsidR="00B2595D" w:rsidRDefault="00D84BF1">
      <w:pPr>
        <w:pStyle w:val="BodyText"/>
        <w:spacing w:line="271" w:lineRule="auto"/>
        <w:ind w:right="545"/>
      </w:pPr>
      <w:r>
        <w:t>During the discussion, City Recorder Jessica North advised the Council that Council Member Marty Herrera is employed by Moon Lake and that a conflict-of-interest concern exists regarding participation in the matter. After reviewing the applicable conflict-of-interest requirements, it was determined that Council Member Herrera should recuse himself from discussion and voting on the franchise agreement.</w:t>
      </w:r>
    </w:p>
    <w:p w14:paraId="525ACFC0" w14:textId="77777777" w:rsidR="00B2595D" w:rsidRDefault="00D84BF1">
      <w:pPr>
        <w:pStyle w:val="BodyText"/>
        <w:spacing w:before="1" w:line="271" w:lineRule="auto"/>
        <w:ind w:right="336"/>
      </w:pPr>
      <w:r>
        <w:t>Because Council Member Hamilton and Council Member Baker were absent there is not a full quorum, the Council determined that consideration of the Moon Lake Franchise Agreement should be postponed until the City Council meeting on June 9, 2026, at which time Council Member Herrera will recuse himself from discussion and voting on the matter.</w:t>
      </w:r>
    </w:p>
    <w:p w14:paraId="00E0E8EC" w14:textId="77777777" w:rsidR="00B2595D" w:rsidRDefault="00D84BF1">
      <w:pPr>
        <w:pStyle w:val="BodyText"/>
        <w:spacing w:before="1"/>
      </w:pPr>
      <w:r>
        <w:t>No</w:t>
      </w:r>
      <w:r>
        <w:rPr>
          <w:spacing w:val="1"/>
        </w:rPr>
        <w:t xml:space="preserve"> </w:t>
      </w:r>
      <w:r>
        <w:t>action</w:t>
      </w:r>
      <w:r>
        <w:rPr>
          <w:spacing w:val="2"/>
        </w:rPr>
        <w:t xml:space="preserve"> </w:t>
      </w:r>
      <w:r>
        <w:t>was</w:t>
      </w:r>
      <w:r>
        <w:rPr>
          <w:spacing w:val="2"/>
        </w:rPr>
        <w:t xml:space="preserve"> </w:t>
      </w:r>
      <w:r>
        <w:t>taken</w:t>
      </w:r>
      <w:r>
        <w:rPr>
          <w:spacing w:val="2"/>
        </w:rPr>
        <w:t xml:space="preserve"> </w:t>
      </w:r>
      <w:r>
        <w:t>on</w:t>
      </w:r>
      <w:r>
        <w:rPr>
          <w:spacing w:val="2"/>
        </w:rPr>
        <w:t xml:space="preserve"> </w:t>
      </w:r>
      <w:r>
        <w:t>the</w:t>
      </w:r>
      <w:r>
        <w:rPr>
          <w:spacing w:val="2"/>
        </w:rPr>
        <w:t xml:space="preserve"> </w:t>
      </w:r>
      <w:r>
        <w:t>Moon</w:t>
      </w:r>
      <w:r>
        <w:rPr>
          <w:spacing w:val="1"/>
        </w:rPr>
        <w:t xml:space="preserve"> </w:t>
      </w:r>
      <w:r>
        <w:t>Lake</w:t>
      </w:r>
      <w:r>
        <w:rPr>
          <w:spacing w:val="2"/>
        </w:rPr>
        <w:t xml:space="preserve"> </w:t>
      </w:r>
      <w:r>
        <w:t>Franchise</w:t>
      </w:r>
      <w:r>
        <w:rPr>
          <w:spacing w:val="2"/>
        </w:rPr>
        <w:t xml:space="preserve"> </w:t>
      </w:r>
      <w:r>
        <w:rPr>
          <w:spacing w:val="-2"/>
        </w:rPr>
        <w:t>Agreement.</w:t>
      </w:r>
    </w:p>
    <w:p w14:paraId="4F5455FD" w14:textId="77777777" w:rsidR="00B2595D" w:rsidRDefault="00B2595D">
      <w:pPr>
        <w:pStyle w:val="BodyText"/>
        <w:spacing w:before="36"/>
        <w:ind w:left="0"/>
      </w:pPr>
    </w:p>
    <w:p w14:paraId="7173A3D9" w14:textId="77777777" w:rsidR="00B2595D" w:rsidRDefault="00D84BF1">
      <w:pPr>
        <w:pStyle w:val="Heading2"/>
        <w:numPr>
          <w:ilvl w:val="0"/>
          <w:numId w:val="5"/>
        </w:numPr>
        <w:tabs>
          <w:tab w:val="left" w:pos="439"/>
        </w:tabs>
        <w:spacing w:before="1" w:after="13"/>
        <w:ind w:left="439" w:hanging="439"/>
        <w:jc w:val="left"/>
      </w:pPr>
      <w:r>
        <w:t xml:space="preserve">Pope House </w:t>
      </w:r>
      <w:r>
        <w:rPr>
          <w:spacing w:val="-2"/>
        </w:rPr>
        <w:t>(10min)</w:t>
      </w:r>
    </w:p>
    <w:p w14:paraId="7C61B86F" w14:textId="77777777" w:rsidR="00B2595D" w:rsidRDefault="00D84BF1">
      <w:pPr>
        <w:ind w:left="439" w:right="-58"/>
        <w:rPr>
          <w:sz w:val="20"/>
        </w:rPr>
      </w:pPr>
      <w:r>
        <w:rPr>
          <w:noProof/>
          <w:sz w:val="20"/>
        </w:rPr>
        <mc:AlternateContent>
          <mc:Choice Requires="wps">
            <w:drawing>
              <wp:inline distT="0" distB="0" distL="0" distR="0" wp14:anchorId="58EBF1F8" wp14:editId="6EAEAE74">
                <wp:extent cx="5654675" cy="850265"/>
                <wp:effectExtent l="9525" t="0" r="3175" b="6984"/>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850265"/>
                        </a:xfrm>
                        <a:prstGeom prst="rect">
                          <a:avLst/>
                        </a:prstGeom>
                        <a:ln w="9525">
                          <a:solidFill>
                            <a:srgbClr val="E3EAF3"/>
                          </a:solidFill>
                          <a:prstDash val="solid"/>
                        </a:ln>
                      </wps:spPr>
                      <wps:txbx>
                        <w:txbxContent>
                          <w:p w14:paraId="4726B205" w14:textId="77777777" w:rsidR="00B2595D" w:rsidRDefault="00D84BF1">
                            <w:pPr>
                              <w:spacing w:before="109"/>
                              <w:ind w:left="90"/>
                              <w:rPr>
                                <w:b/>
                              </w:rPr>
                            </w:pPr>
                            <w:r>
                              <w:rPr>
                                <w:b/>
                                <w:spacing w:val="-2"/>
                              </w:rPr>
                              <w:t>Minutes:</w:t>
                            </w:r>
                          </w:p>
                          <w:p w14:paraId="32883199" w14:textId="77777777" w:rsidR="00B2595D" w:rsidRDefault="00D84BF1">
                            <w:pPr>
                              <w:pStyle w:val="BodyText"/>
                              <w:spacing w:before="31" w:line="271" w:lineRule="auto"/>
                              <w:ind w:left="90"/>
                            </w:pPr>
                            <w:r>
                              <w:t>Mayor</w:t>
                            </w:r>
                            <w:r>
                              <w:rPr>
                                <w:spacing w:val="36"/>
                              </w:rPr>
                              <w:t xml:space="preserve"> </w:t>
                            </w:r>
                            <w:r>
                              <w:t>Herron</w:t>
                            </w:r>
                            <w:r>
                              <w:rPr>
                                <w:spacing w:val="36"/>
                              </w:rPr>
                              <w:t xml:space="preserve"> </w:t>
                            </w:r>
                            <w:r>
                              <w:t>stated</w:t>
                            </w:r>
                            <w:r>
                              <w:rPr>
                                <w:spacing w:val="36"/>
                              </w:rPr>
                              <w:t xml:space="preserve"> </w:t>
                            </w:r>
                            <w:r>
                              <w:t>that</w:t>
                            </w:r>
                            <w:r>
                              <w:rPr>
                                <w:spacing w:val="36"/>
                              </w:rPr>
                              <w:t xml:space="preserve"> </w:t>
                            </w:r>
                            <w:r>
                              <w:t>Council</w:t>
                            </w:r>
                            <w:r>
                              <w:rPr>
                                <w:spacing w:val="36"/>
                              </w:rPr>
                              <w:t xml:space="preserve"> </w:t>
                            </w:r>
                            <w:r>
                              <w:t>Member</w:t>
                            </w:r>
                            <w:r>
                              <w:rPr>
                                <w:spacing w:val="36"/>
                              </w:rPr>
                              <w:t xml:space="preserve"> </w:t>
                            </w:r>
                            <w:r>
                              <w:t>Baker</w:t>
                            </w:r>
                            <w:r>
                              <w:rPr>
                                <w:spacing w:val="36"/>
                              </w:rPr>
                              <w:t xml:space="preserve"> </w:t>
                            </w:r>
                            <w:r>
                              <w:t>got</w:t>
                            </w:r>
                            <w:r>
                              <w:rPr>
                                <w:spacing w:val="36"/>
                              </w:rPr>
                              <w:t xml:space="preserve"> </w:t>
                            </w:r>
                            <w:r>
                              <w:t>an</w:t>
                            </w:r>
                            <w:r>
                              <w:rPr>
                                <w:spacing w:val="36"/>
                              </w:rPr>
                              <w:t xml:space="preserve"> </w:t>
                            </w:r>
                            <w:r>
                              <w:t>estimate</w:t>
                            </w:r>
                            <w:r>
                              <w:rPr>
                                <w:spacing w:val="36"/>
                              </w:rPr>
                              <w:t xml:space="preserve"> </w:t>
                            </w:r>
                            <w:r>
                              <w:t>for</w:t>
                            </w:r>
                            <w:r>
                              <w:rPr>
                                <w:spacing w:val="36"/>
                              </w:rPr>
                              <w:t xml:space="preserve"> </w:t>
                            </w:r>
                            <w:r>
                              <w:t>cabinets,</w:t>
                            </w:r>
                            <w:r>
                              <w:rPr>
                                <w:spacing w:val="36"/>
                              </w:rPr>
                              <w:t xml:space="preserve"> </w:t>
                            </w:r>
                            <w:r>
                              <w:t xml:space="preserve">but since he is not </w:t>
                            </w:r>
                            <w:proofErr w:type="gramStart"/>
                            <w:r>
                              <w:t>present</w:t>
                            </w:r>
                            <w:proofErr w:type="gramEnd"/>
                            <w:r>
                              <w:t xml:space="preserve"> we will move this discussion to the next City Council Meeting on June 9, 2026.</w:t>
                            </w:r>
                          </w:p>
                        </w:txbxContent>
                      </wps:txbx>
                      <wps:bodyPr wrap="square" lIns="0" tIns="0" rIns="0" bIns="0" rtlCol="0">
                        <a:noAutofit/>
                      </wps:bodyPr>
                    </wps:wsp>
                  </a:graphicData>
                </a:graphic>
              </wp:inline>
            </w:drawing>
          </mc:Choice>
          <mc:Fallback>
            <w:pict>
              <v:shape w14:anchorId="58EBF1F8" id="Textbox 13" o:spid="_x0000_s1034" type="#_x0000_t202" style="width:445.25pt;height:6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" filled="f" strokecolor="#e3eaf3">
                <v:path arrowok="t"/>
                <v:textbox inset="0,0,0,0">
                  <w:txbxContent>
                    <w:p w14:paraId="4726B205" w14:textId="77777777" w:rsidR="00B2595D" w:rsidRDefault="00D84BF1">
                      <w:pPr>
                        <w:spacing w:before="109"/>
                        <w:ind w:left="90"/>
                        <w:rPr>
                          <w:b/>
                        </w:rPr>
                      </w:pPr>
                      <w:r>
                        <w:rPr>
                          <w:b/>
                          <w:spacing w:val="-2"/>
                        </w:rPr>
                        <w:t>Minutes:</w:t>
                      </w:r>
                    </w:p>
                    <w:p w14:paraId="32883199" w14:textId="77777777" w:rsidR="00B2595D" w:rsidRDefault="00D84BF1">
                      <w:pPr>
                        <w:pStyle w:val="BodyText"/>
                        <w:spacing w:before="31" w:line="271" w:lineRule="auto"/>
                        <w:ind w:left="90"/>
                      </w:pPr>
                      <w:r>
                        <w:t>Mayor</w:t>
                      </w:r>
                      <w:r>
                        <w:rPr>
                          <w:spacing w:val="36"/>
                        </w:rPr>
                        <w:t xml:space="preserve"> </w:t>
                      </w:r>
                      <w:r>
                        <w:t>Herron</w:t>
                      </w:r>
                      <w:r>
                        <w:rPr>
                          <w:spacing w:val="36"/>
                        </w:rPr>
                        <w:t xml:space="preserve"> </w:t>
                      </w:r>
                      <w:r>
                        <w:t>stated</w:t>
                      </w:r>
                      <w:r>
                        <w:rPr>
                          <w:spacing w:val="36"/>
                        </w:rPr>
                        <w:t xml:space="preserve"> </w:t>
                      </w:r>
                      <w:r>
                        <w:t>that</w:t>
                      </w:r>
                      <w:r>
                        <w:rPr>
                          <w:spacing w:val="36"/>
                        </w:rPr>
                        <w:t xml:space="preserve"> </w:t>
                      </w:r>
                      <w:r>
                        <w:t>Council</w:t>
                      </w:r>
                      <w:r>
                        <w:rPr>
                          <w:spacing w:val="36"/>
                        </w:rPr>
                        <w:t xml:space="preserve"> </w:t>
                      </w:r>
                      <w:r>
                        <w:t>Member</w:t>
                      </w:r>
                      <w:r>
                        <w:rPr>
                          <w:spacing w:val="36"/>
                        </w:rPr>
                        <w:t xml:space="preserve"> </w:t>
                      </w:r>
                      <w:r>
                        <w:t>Baker</w:t>
                      </w:r>
                      <w:r>
                        <w:rPr>
                          <w:spacing w:val="36"/>
                        </w:rPr>
                        <w:t xml:space="preserve"> </w:t>
                      </w:r>
                      <w:r>
                        <w:t>got</w:t>
                      </w:r>
                      <w:r>
                        <w:rPr>
                          <w:spacing w:val="36"/>
                        </w:rPr>
                        <w:t xml:space="preserve"> </w:t>
                      </w:r>
                      <w:r>
                        <w:t>an</w:t>
                      </w:r>
                      <w:r>
                        <w:rPr>
                          <w:spacing w:val="36"/>
                        </w:rPr>
                        <w:t xml:space="preserve"> </w:t>
                      </w:r>
                      <w:r>
                        <w:t>estimate</w:t>
                      </w:r>
                      <w:r>
                        <w:rPr>
                          <w:spacing w:val="36"/>
                        </w:rPr>
                        <w:t xml:space="preserve"> </w:t>
                      </w:r>
                      <w:r>
                        <w:t>for</w:t>
                      </w:r>
                      <w:r>
                        <w:rPr>
                          <w:spacing w:val="36"/>
                        </w:rPr>
                        <w:t xml:space="preserve"> </w:t>
                      </w:r>
                      <w:r>
                        <w:t>cabinets,</w:t>
                      </w:r>
                      <w:r>
                        <w:rPr>
                          <w:spacing w:val="36"/>
                        </w:rPr>
                        <w:t xml:space="preserve"> </w:t>
                      </w:r>
                      <w:r>
                        <w:t xml:space="preserve">but since he is not </w:t>
                      </w:r>
                      <w:proofErr w:type="gramStart"/>
                      <w:r>
                        <w:t>present</w:t>
                      </w:r>
                      <w:proofErr w:type="gramEnd"/>
                      <w:r>
                        <w:t xml:space="preserve"> we will move this discussion to the next City Council Meeting on June 9, 2026.</w:t>
                      </w:r>
                    </w:p>
                  </w:txbxContent>
                </v:textbox>
                <w10:anchorlock/>
              </v:shape>
            </w:pict>
          </mc:Fallback>
        </mc:AlternateContent>
      </w:r>
    </w:p>
    <w:p w14:paraId="4BED7D39" w14:textId="77777777" w:rsidR="00B2595D" w:rsidRDefault="00D84BF1">
      <w:pPr>
        <w:pStyle w:val="Heading2"/>
        <w:numPr>
          <w:ilvl w:val="0"/>
          <w:numId w:val="5"/>
        </w:numPr>
        <w:tabs>
          <w:tab w:val="left" w:pos="439"/>
        </w:tabs>
        <w:spacing w:before="139" w:after="13"/>
        <w:ind w:left="439" w:hanging="439"/>
        <w:jc w:val="left"/>
      </w:pPr>
      <w:r>
        <w:t xml:space="preserve">Tentative Budget </w:t>
      </w:r>
      <w:r>
        <w:rPr>
          <w:spacing w:val="-2"/>
        </w:rPr>
        <w:t>FY2027</w:t>
      </w:r>
    </w:p>
    <w:p w14:paraId="70E9DA22" w14:textId="77777777" w:rsidR="00B2595D" w:rsidRDefault="00D84BF1">
      <w:pPr>
        <w:ind w:left="439" w:right="-58"/>
        <w:rPr>
          <w:sz w:val="20"/>
        </w:rPr>
      </w:pPr>
      <w:r>
        <w:rPr>
          <w:noProof/>
          <w:sz w:val="20"/>
        </w:rPr>
        <mc:AlternateContent>
          <mc:Choice Requires="wps">
            <w:drawing>
              <wp:inline distT="0" distB="0" distL="0" distR="0" wp14:anchorId="3E677F8B" wp14:editId="2394C473">
                <wp:extent cx="5654675" cy="1758314"/>
                <wp:effectExtent l="9525" t="0" r="3175" b="13335"/>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1758314"/>
                        </a:xfrm>
                        <a:prstGeom prst="rect">
                          <a:avLst/>
                        </a:prstGeom>
                        <a:ln w="9525">
                          <a:solidFill>
                            <a:srgbClr val="E3EAF3"/>
                          </a:solidFill>
                          <a:prstDash val="solid"/>
                        </a:ln>
                      </wps:spPr>
                      <wps:txbx>
                        <w:txbxContent>
                          <w:p w14:paraId="0ED30422" w14:textId="77777777" w:rsidR="00B2595D" w:rsidRDefault="00D84BF1">
                            <w:pPr>
                              <w:spacing w:before="109"/>
                              <w:ind w:left="90"/>
                              <w:rPr>
                                <w:b/>
                              </w:rPr>
                            </w:pPr>
                            <w:r>
                              <w:rPr>
                                <w:b/>
                                <w:spacing w:val="-2"/>
                              </w:rPr>
                              <w:t>Minutes:</w:t>
                            </w:r>
                          </w:p>
                          <w:p w14:paraId="50524D04" w14:textId="77777777" w:rsidR="00B2595D" w:rsidRDefault="00D84BF1">
                            <w:pPr>
                              <w:pStyle w:val="BodyText"/>
                              <w:spacing w:before="31" w:line="271" w:lineRule="auto"/>
                              <w:ind w:left="90" w:right="272"/>
                            </w:pPr>
                            <w:r>
                              <w:t>The Council tentative budget discussion started regarding the proposed Animal Control budget and reviewed estimated costs associated with implementing an independent animal control program.</w:t>
                            </w:r>
                          </w:p>
                          <w:p w14:paraId="006162EE" w14:textId="77777777" w:rsidR="00B2595D" w:rsidRDefault="00D84BF1">
                            <w:pPr>
                              <w:pStyle w:val="BodyText"/>
                              <w:spacing w:before="1" w:line="271" w:lineRule="auto"/>
                              <w:ind w:left="90" w:right="252"/>
                            </w:pPr>
                            <w:r>
                              <w:t>Mayor Herron explained that preliminary estimates had been prepared based on a part-time employee working approximately 15 hours per week at an estimated rate of $20</w:t>
                            </w:r>
                            <w:r>
                              <w:rPr>
                                <w:spacing w:val="40"/>
                              </w:rPr>
                              <w:t xml:space="preserve"> </w:t>
                            </w:r>
                            <w:r>
                              <w:t>per hour. Based on those assumptions, annual salary costs were estimated at approximately $15,600. Council members discussed adjusting the salary budget to adequately account for staffing needs associated with operating the program.</w:t>
                            </w:r>
                          </w:p>
                        </w:txbxContent>
                      </wps:txbx>
                      <wps:bodyPr wrap="square" lIns="0" tIns="0" rIns="0" bIns="0" rtlCol="0">
                        <a:noAutofit/>
                      </wps:bodyPr>
                    </wps:wsp>
                  </a:graphicData>
                </a:graphic>
              </wp:inline>
            </w:drawing>
          </mc:Choice>
          <mc:Fallback>
            <w:pict>
              <v:shape w14:anchorId="3E677F8B" id="Textbox 14" o:spid="_x0000_s1035" type="#_x0000_t202" style="width:445.25pt;height:13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" filled="f" strokecolor="#e3eaf3">
                <v:path arrowok="t"/>
                <v:textbox inset="0,0,0,0">
                  <w:txbxContent>
                    <w:p w14:paraId="0ED30422" w14:textId="77777777" w:rsidR="00B2595D" w:rsidRDefault="00D84BF1">
                      <w:pPr>
                        <w:spacing w:before="109"/>
                        <w:ind w:left="90"/>
                        <w:rPr>
                          <w:b/>
                        </w:rPr>
                      </w:pPr>
                      <w:r>
                        <w:rPr>
                          <w:b/>
                          <w:spacing w:val="-2"/>
                        </w:rPr>
                        <w:t>Minutes:</w:t>
                      </w:r>
                    </w:p>
                    <w:p w14:paraId="50524D04" w14:textId="77777777" w:rsidR="00B2595D" w:rsidRDefault="00D84BF1">
                      <w:pPr>
                        <w:pStyle w:val="BodyText"/>
                        <w:spacing w:before="31" w:line="271" w:lineRule="auto"/>
                        <w:ind w:left="90" w:right="272"/>
                      </w:pPr>
                      <w:r>
                        <w:t>The Council tentative budget discussion started regarding the proposed Animal Control budget and reviewed estimated costs associated with implementing an independent animal control program.</w:t>
                      </w:r>
                    </w:p>
                    <w:p w14:paraId="006162EE" w14:textId="77777777" w:rsidR="00B2595D" w:rsidRDefault="00D84BF1">
                      <w:pPr>
                        <w:pStyle w:val="BodyText"/>
                        <w:spacing w:before="1" w:line="271" w:lineRule="auto"/>
                        <w:ind w:left="90" w:right="252"/>
                      </w:pPr>
                      <w:r>
                        <w:t>Mayor Herron explained that preliminary estimates had been prepared based on a part-time employee working approximately 15 hours per week at an estimated rate of $20</w:t>
                      </w:r>
                      <w:r>
                        <w:rPr>
                          <w:spacing w:val="40"/>
                        </w:rPr>
                        <w:t xml:space="preserve"> </w:t>
                      </w:r>
                      <w:r>
                        <w:t>per hour. Based on those assumptions, annual salary costs were estimated at approximately $15,600. Council members discussed adjusting the salary budget to adequately account for staffing needs associated with operating the program.</w:t>
                      </w:r>
                    </w:p>
                  </w:txbxContent>
                </v:textbox>
                <w10:anchorlock/>
              </v:shape>
            </w:pict>
          </mc:Fallback>
        </mc:AlternateContent>
      </w:r>
    </w:p>
    <w:p w14:paraId="56622FCE" w14:textId="77777777" w:rsidR="00B2595D" w:rsidRDefault="00B2595D">
      <w:pPr>
        <w:rPr>
          <w:sz w:val="20"/>
        </w:rPr>
        <w:sectPr w:rsidR="00B2595D">
          <w:pgSz w:w="12240" w:h="15840"/>
          <w:pgMar w:top="720" w:right="1440" w:bottom="280" w:left="1440" w:header="720" w:footer="720" w:gutter="0"/>
          <w:cols w:space="720"/>
        </w:sectPr>
      </w:pPr>
    </w:p>
    <w:p w14:paraId="0FD0C995" w14:textId="77777777" w:rsidR="00B2595D" w:rsidRDefault="00D84BF1">
      <w:pPr>
        <w:pStyle w:val="BodyText"/>
        <w:spacing w:before="123" w:line="271" w:lineRule="auto"/>
        <w:ind w:right="336"/>
      </w:pPr>
      <w:r>
        <w:rPr>
          <w:noProof/>
        </w:rPr>
        <w:lastRenderedPageBreak/>
        <mc:AlternateContent>
          <mc:Choice Requires="wps">
            <w:drawing>
              <wp:anchor distT="0" distB="0" distL="0" distR="0" simplePos="0" relativeHeight="487425024" behindDoc="1" locked="0" layoutInCell="1" allowOverlap="1" wp14:anchorId="1D413829" wp14:editId="6A144233">
                <wp:simplePos x="0" y="0"/>
                <wp:positionH relativeFrom="page">
                  <wp:posOffset>1193800</wp:posOffset>
                </wp:positionH>
                <wp:positionV relativeFrom="page">
                  <wp:posOffset>457199</wp:posOffset>
                </wp:positionV>
                <wp:extent cx="5664200" cy="885063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850630"/>
                        </a:xfrm>
                        <a:custGeom>
                          <a:avLst/>
                          <a:gdLst/>
                          <a:ahLst/>
                          <a:cxnLst/>
                          <a:rect l="l" t="t" r="r" b="b"/>
                          <a:pathLst>
                            <a:path w="5664200" h="8850630">
                              <a:moveTo>
                                <a:pt x="5664200" y="0"/>
                              </a:moveTo>
                              <a:lnTo>
                                <a:pt x="0" y="0"/>
                              </a:lnTo>
                              <a:lnTo>
                                <a:pt x="0" y="10160"/>
                              </a:lnTo>
                              <a:lnTo>
                                <a:pt x="0" y="8840470"/>
                              </a:lnTo>
                              <a:lnTo>
                                <a:pt x="0" y="8841740"/>
                              </a:lnTo>
                              <a:lnTo>
                                <a:pt x="0" y="8850630"/>
                              </a:lnTo>
                              <a:lnTo>
                                <a:pt x="5664200" y="8850630"/>
                              </a:lnTo>
                              <a:lnTo>
                                <a:pt x="5664200" y="8841740"/>
                              </a:lnTo>
                              <a:lnTo>
                                <a:pt x="9525" y="8841740"/>
                              </a:lnTo>
                              <a:lnTo>
                                <a:pt x="9525" y="8840470"/>
                              </a:lnTo>
                              <a:lnTo>
                                <a:pt x="9525" y="10160"/>
                              </a:lnTo>
                              <a:lnTo>
                                <a:pt x="5654675" y="10160"/>
                              </a:lnTo>
                              <a:lnTo>
                                <a:pt x="5654675" y="8841105"/>
                              </a:lnTo>
                              <a:lnTo>
                                <a:pt x="5664200" y="884110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2951A8F9" id="Graphic 15" o:spid="_x0000_s1026" style="position:absolute;margin-left:94pt;margin-top:36pt;width:446pt;height:696.9pt;z-index:-15891456;visibility:visible;mso-wrap-style:square;mso-wrap-distance-left:0;mso-wrap-distance-top:0;mso-wrap-distance-right:0;mso-wrap-distance-bottom:0;mso-position-horizontal:absolute;mso-position-horizontal-relative:page;mso-position-vertical:absolute;mso-position-vertical-relative:page;v-text-anchor:top" coordsize="5664200,885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" path="m5664200,l,,,10160,,8840470r,1270l,8850630r5664200,l5664200,8841740r-5654675,l9525,8840470r,-8830310l5654675,10160r,8830945l5664200,8841105r,-8830945l5664200,9525r,-9525xe" fillcolor="#e3eaf3" stroked="f">
                <v:path arrowok="t"/>
                <w10:wrap anchorx="page" anchory="page"/>
              </v:shape>
            </w:pict>
          </mc:Fallback>
        </mc:AlternateContent>
      </w:r>
      <w:r>
        <w:t xml:space="preserve">Additional discussion focused on equipment and facilities required to house and care for animals. The </w:t>
      </w:r>
      <w:proofErr w:type="gramStart"/>
      <w:r>
        <w:t>Mayor</w:t>
      </w:r>
      <w:proofErr w:type="gramEnd"/>
      <w:r>
        <w:t xml:space="preserve"> stated that significant equipment purchases would be necessary, including animal holding pods, automatic watering systems, feeders, pumps, and other related infrastructure. Preliminary estimates placed equipment costs at approximately $10,000 per pod, with a potential total equipment investment of approximately $20,000 for two fully equipped holding units.</w:t>
      </w:r>
    </w:p>
    <w:p w14:paraId="57D20124" w14:textId="77777777" w:rsidR="00B2595D" w:rsidRDefault="00D84BF1">
      <w:pPr>
        <w:pStyle w:val="BodyText"/>
        <w:spacing w:line="271" w:lineRule="auto"/>
        <w:ind w:right="303"/>
      </w:pPr>
      <w:r>
        <w:t xml:space="preserve">Council members reviewed various budget line items and discussed where those costs should be allocated within the budget. After discussion, Mayor Herron adjusted proposed budget figures to reflect increased funding for both personnel and equipment </w:t>
      </w:r>
      <w:proofErr w:type="gramStart"/>
      <w:r>
        <w:t>needs</w:t>
      </w:r>
      <w:proofErr w:type="gramEnd"/>
      <w:r>
        <w:t xml:space="preserve"> associated with the program. The Council reviewed the resulting budget impacts and discussed incorporating the revised estimates into the proposed budget.</w:t>
      </w:r>
    </w:p>
    <w:p w14:paraId="2E829BC5" w14:textId="77777777" w:rsidR="00B2595D" w:rsidRDefault="00D84BF1">
      <w:pPr>
        <w:pStyle w:val="BodyText"/>
        <w:spacing w:before="1" w:line="271" w:lineRule="auto"/>
        <w:ind w:right="336"/>
      </w:pPr>
      <w:r>
        <w:t>The Council next reviewed proposed Fire Department budget items and discussed future equipment needs.</w:t>
      </w:r>
    </w:p>
    <w:p w14:paraId="639E984D" w14:textId="77777777" w:rsidR="00B2595D" w:rsidRDefault="00D84BF1">
      <w:pPr>
        <w:pStyle w:val="BodyText"/>
        <w:spacing w:line="271" w:lineRule="auto"/>
        <w:ind w:right="348"/>
      </w:pPr>
      <w:r>
        <w:t xml:space="preserve">Council Member Ivie asked whether Fire Chief Russ had obtained estimates for replacement apparatus. The </w:t>
      </w:r>
      <w:proofErr w:type="gramStart"/>
      <w:r>
        <w:t>Mayor</w:t>
      </w:r>
      <w:proofErr w:type="gramEnd"/>
      <w:r>
        <w:t xml:space="preserve"> reported that discussions had been held regarding surplus equipment potentially available from other agencies.</w:t>
      </w:r>
    </w:p>
    <w:p w14:paraId="5645A39A" w14:textId="77777777" w:rsidR="00B2595D" w:rsidRDefault="00D84BF1">
      <w:pPr>
        <w:pStyle w:val="BodyText"/>
        <w:spacing w:before="1" w:line="271" w:lineRule="auto"/>
        <w:ind w:right="312"/>
      </w:pPr>
      <w:r>
        <w:t xml:space="preserve">Mayor Herron reported that the City of Moab may have a ladder truck available through surplus and that additional information was being gathered regarding its condition and cost. The </w:t>
      </w:r>
      <w:proofErr w:type="gramStart"/>
      <w:r>
        <w:t>Mayor</w:t>
      </w:r>
      <w:proofErr w:type="gramEnd"/>
      <w:r>
        <w:t xml:space="preserve"> also reported that Russ Young the Fire Chief had suggested pursuing</w:t>
      </w:r>
      <w:r>
        <w:rPr>
          <w:spacing w:val="40"/>
        </w:rPr>
        <w:t xml:space="preserve"> </w:t>
      </w:r>
      <w:r>
        <w:t>a brush truck before purchasing a ladder truck because a brush truck could be</w:t>
      </w:r>
      <w:r>
        <w:rPr>
          <w:spacing w:val="80"/>
        </w:rPr>
        <w:t xml:space="preserve"> </w:t>
      </w:r>
      <w:r>
        <w:t xml:space="preserve">deployed on regional incidents and potentially generate revenue through fire response </w:t>
      </w:r>
      <w:r>
        <w:rPr>
          <w:spacing w:val="-2"/>
        </w:rPr>
        <w:t>reimbursements.</w:t>
      </w:r>
    </w:p>
    <w:p w14:paraId="48A23EC9" w14:textId="77777777" w:rsidR="00B2595D" w:rsidRDefault="00D84BF1">
      <w:pPr>
        <w:pStyle w:val="BodyText"/>
        <w:spacing w:before="1"/>
      </w:pPr>
      <w:r>
        <w:t>Preliminary</w:t>
      </w:r>
      <w:r>
        <w:rPr>
          <w:spacing w:val="4"/>
        </w:rPr>
        <w:t xml:space="preserve"> </w:t>
      </w:r>
      <w:r>
        <w:t>estimates</w:t>
      </w:r>
      <w:r>
        <w:rPr>
          <w:spacing w:val="4"/>
        </w:rPr>
        <w:t xml:space="preserve"> </w:t>
      </w:r>
      <w:r>
        <w:t>discussed</w:t>
      </w:r>
      <w:r>
        <w:rPr>
          <w:spacing w:val="4"/>
        </w:rPr>
        <w:t xml:space="preserve"> </w:t>
      </w:r>
      <w:r>
        <w:t>during</w:t>
      </w:r>
      <w:r>
        <w:rPr>
          <w:spacing w:val="5"/>
        </w:rPr>
        <w:t xml:space="preserve"> </w:t>
      </w:r>
      <w:r>
        <w:t>the</w:t>
      </w:r>
      <w:r>
        <w:rPr>
          <w:spacing w:val="4"/>
        </w:rPr>
        <w:t xml:space="preserve"> </w:t>
      </w:r>
      <w:r>
        <w:t>meeting</w:t>
      </w:r>
      <w:r>
        <w:rPr>
          <w:spacing w:val="4"/>
        </w:rPr>
        <w:t xml:space="preserve"> </w:t>
      </w:r>
      <w:r>
        <w:rPr>
          <w:spacing w:val="-2"/>
        </w:rPr>
        <w:t>included:</w:t>
      </w:r>
    </w:p>
    <w:p w14:paraId="134F77D1" w14:textId="77777777" w:rsidR="00B2595D" w:rsidRDefault="00D84BF1">
      <w:pPr>
        <w:pStyle w:val="ListParagraph"/>
        <w:numPr>
          <w:ilvl w:val="0"/>
          <w:numId w:val="3"/>
        </w:numPr>
        <w:tabs>
          <w:tab w:val="left" w:pos="716"/>
        </w:tabs>
        <w:ind w:left="716" w:hanging="171"/>
      </w:pPr>
      <w:r>
        <w:t>Approximately</w:t>
      </w:r>
      <w:r>
        <w:rPr>
          <w:spacing w:val="2"/>
        </w:rPr>
        <w:t xml:space="preserve"> </w:t>
      </w:r>
      <w:r>
        <w:t>$120,000</w:t>
      </w:r>
      <w:r>
        <w:rPr>
          <w:spacing w:val="3"/>
        </w:rPr>
        <w:t xml:space="preserve"> </w:t>
      </w:r>
      <w:r>
        <w:t>for</w:t>
      </w:r>
      <w:r>
        <w:rPr>
          <w:spacing w:val="2"/>
        </w:rPr>
        <w:t xml:space="preserve"> </w:t>
      </w:r>
      <w:r>
        <w:t>a</w:t>
      </w:r>
      <w:r>
        <w:rPr>
          <w:spacing w:val="3"/>
        </w:rPr>
        <w:t xml:space="preserve"> </w:t>
      </w:r>
      <w:r>
        <w:t>brush</w:t>
      </w:r>
      <w:r>
        <w:rPr>
          <w:spacing w:val="3"/>
        </w:rPr>
        <w:t xml:space="preserve"> </w:t>
      </w:r>
      <w:r>
        <w:rPr>
          <w:spacing w:val="-2"/>
        </w:rPr>
        <w:t>truck.</w:t>
      </w:r>
    </w:p>
    <w:p w14:paraId="6AB45BC0" w14:textId="77777777" w:rsidR="00B2595D" w:rsidRDefault="00D84BF1">
      <w:pPr>
        <w:pStyle w:val="ListParagraph"/>
        <w:numPr>
          <w:ilvl w:val="0"/>
          <w:numId w:val="3"/>
        </w:numPr>
        <w:tabs>
          <w:tab w:val="left" w:pos="716"/>
        </w:tabs>
        <w:spacing w:line="271" w:lineRule="auto"/>
        <w:ind w:right="837" w:firstLine="0"/>
      </w:pPr>
      <w:r>
        <w:t xml:space="preserve">Approximately $175,000 for a surplus ladder truck, depending on condition and </w:t>
      </w:r>
      <w:r>
        <w:rPr>
          <w:spacing w:val="-2"/>
        </w:rPr>
        <w:t>equipment.</w:t>
      </w:r>
    </w:p>
    <w:p w14:paraId="2430B1E3" w14:textId="77777777" w:rsidR="00B2595D" w:rsidRDefault="00D84BF1">
      <w:pPr>
        <w:pStyle w:val="BodyText"/>
        <w:spacing w:line="271" w:lineRule="auto"/>
        <w:ind w:right="348"/>
      </w:pPr>
      <w:r>
        <w:t xml:space="preserve">The </w:t>
      </w:r>
      <w:proofErr w:type="gramStart"/>
      <w:r>
        <w:t>Mayor</w:t>
      </w:r>
      <w:proofErr w:type="gramEnd"/>
      <w:r>
        <w:t xml:space="preserve"> further explained that other communities have successfully used revenue generated through brush truck deployments to offset equipment costs and fund future fire department purchases.</w:t>
      </w:r>
    </w:p>
    <w:p w14:paraId="7B2522D5" w14:textId="77777777" w:rsidR="00B2595D" w:rsidRDefault="00D84BF1">
      <w:pPr>
        <w:pStyle w:val="BodyText"/>
        <w:spacing w:line="271" w:lineRule="auto"/>
        <w:ind w:right="315"/>
      </w:pPr>
      <w:r>
        <w:t>Discussion also included the possibility of obtaining equipment through federal</w:t>
      </w:r>
      <w:r>
        <w:rPr>
          <w:spacing w:val="40"/>
        </w:rPr>
        <w:t xml:space="preserve"> </w:t>
      </w:r>
      <w:r>
        <w:t>agencies such as the Bureau of Land Management or the U.S. Forest Service. Staff noted that donated or transferred equipment may come with restrictions affecting how the equipment can be used or whether revenue can be generated from its deployment. Council members discussed potential funding sources and agreed that future fire apparatus purchases could be considered as capital projects and incorporated into the City’s Capital Improvements Plan and long-range budgeting efforts. The possibility of including f</w:t>
      </w:r>
      <w:r>
        <w:t>uture apparatus purchases within the Fire Station Capital Outlay budget was also discussed.</w:t>
      </w:r>
    </w:p>
    <w:p w14:paraId="5AB64F9F" w14:textId="77777777" w:rsidR="00B2595D" w:rsidRDefault="00D84BF1">
      <w:pPr>
        <w:pStyle w:val="BodyText"/>
        <w:spacing w:before="2" w:line="271" w:lineRule="auto"/>
        <w:ind w:right="336"/>
      </w:pPr>
      <w:r>
        <w:t>The Council reviewed budget allocations related to the Mickelson Building and questioned whether the proposed wage allocation remained necessary. Council members noted that the budget included approximately $100,000 in wages associated with the facility and questioned whether the amount was still justified based on the building’s current operations and anticipated use. Discussion centered on whether ongoing staffing expenses were necessary and whether those funds could be reduced or reallocated.</w:t>
      </w:r>
    </w:p>
    <w:p w14:paraId="1F19658C" w14:textId="77777777" w:rsidR="00B2595D" w:rsidRDefault="00D84BF1">
      <w:pPr>
        <w:pStyle w:val="BodyText"/>
        <w:spacing w:line="271" w:lineRule="auto"/>
        <w:ind w:right="207"/>
      </w:pPr>
      <w:r>
        <w:t>Several Council members expressed concern that wages should not be tied directly to individual facilities and suggested reviewing how staffing costs are accounted for within the budget. Discussion included the possibility of restructuring salary allocations to</w:t>
      </w:r>
    </w:p>
    <w:p w14:paraId="2C597D15" w14:textId="77777777" w:rsidR="00B2595D" w:rsidRDefault="00B2595D">
      <w:pPr>
        <w:pStyle w:val="BodyText"/>
        <w:spacing w:line="271" w:lineRule="auto"/>
        <w:sectPr w:rsidR="00B2595D">
          <w:pgSz w:w="12240" w:h="15840"/>
          <w:pgMar w:top="720" w:right="1440" w:bottom="280" w:left="1440" w:header="720" w:footer="720" w:gutter="0"/>
          <w:cols w:space="720"/>
        </w:sectPr>
      </w:pPr>
    </w:p>
    <w:p w14:paraId="00206493" w14:textId="77777777" w:rsidR="00B2595D" w:rsidRDefault="00D84BF1">
      <w:pPr>
        <w:pStyle w:val="BodyText"/>
        <w:spacing w:before="123" w:line="271" w:lineRule="auto"/>
        <w:ind w:right="348"/>
      </w:pPr>
      <w:r>
        <w:rPr>
          <w:noProof/>
        </w:rPr>
        <w:lastRenderedPageBreak/>
        <mc:AlternateContent>
          <mc:Choice Requires="wps">
            <w:drawing>
              <wp:anchor distT="0" distB="0" distL="0" distR="0" simplePos="0" relativeHeight="487425536" behindDoc="1" locked="0" layoutInCell="1" allowOverlap="1" wp14:anchorId="263C9F68" wp14:editId="7EBC1C70">
                <wp:simplePos x="0" y="0"/>
                <wp:positionH relativeFrom="page">
                  <wp:posOffset>1193800</wp:posOffset>
                </wp:positionH>
                <wp:positionV relativeFrom="page">
                  <wp:posOffset>457199</wp:posOffset>
                </wp:positionV>
                <wp:extent cx="5664200" cy="885063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850630"/>
                        </a:xfrm>
                        <a:custGeom>
                          <a:avLst/>
                          <a:gdLst/>
                          <a:ahLst/>
                          <a:cxnLst/>
                          <a:rect l="l" t="t" r="r" b="b"/>
                          <a:pathLst>
                            <a:path w="5664200" h="8850630">
                              <a:moveTo>
                                <a:pt x="5664200" y="0"/>
                              </a:moveTo>
                              <a:lnTo>
                                <a:pt x="0" y="0"/>
                              </a:lnTo>
                              <a:lnTo>
                                <a:pt x="0" y="10160"/>
                              </a:lnTo>
                              <a:lnTo>
                                <a:pt x="0" y="8840470"/>
                              </a:lnTo>
                              <a:lnTo>
                                <a:pt x="0" y="8841740"/>
                              </a:lnTo>
                              <a:lnTo>
                                <a:pt x="0" y="8850630"/>
                              </a:lnTo>
                              <a:lnTo>
                                <a:pt x="5664200" y="8850630"/>
                              </a:lnTo>
                              <a:lnTo>
                                <a:pt x="5664200" y="8841740"/>
                              </a:lnTo>
                              <a:lnTo>
                                <a:pt x="9525" y="8841740"/>
                              </a:lnTo>
                              <a:lnTo>
                                <a:pt x="9525" y="8840470"/>
                              </a:lnTo>
                              <a:lnTo>
                                <a:pt x="9525" y="10160"/>
                              </a:lnTo>
                              <a:lnTo>
                                <a:pt x="5654675" y="10160"/>
                              </a:lnTo>
                              <a:lnTo>
                                <a:pt x="5654675" y="8841105"/>
                              </a:lnTo>
                              <a:lnTo>
                                <a:pt x="5664200" y="884110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543B58DF" id="Graphic 16" o:spid="_x0000_s1026" style="position:absolute;margin-left:94pt;margin-top:36pt;width:446pt;height:696.9pt;z-index:-15890944;visibility:visible;mso-wrap-style:square;mso-wrap-distance-left:0;mso-wrap-distance-top:0;mso-wrap-distance-right:0;mso-wrap-distance-bottom:0;mso-position-horizontal:absolute;mso-position-horizontal-relative:page;mso-position-vertical:absolute;mso-position-vertical-relative:page;v-text-anchor:top" coordsize="5664200,885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" path="m5664200,l,,,10160,,8840470r,1270l,8850630r5664200,l5664200,8841740r-5654675,l9525,8840470r,-8830310l5654675,10160r,8830945l5664200,8841105r,-8830945l5664200,9525r,-9525xe" fillcolor="#e3eaf3" stroked="f">
                <v:path arrowok="t"/>
                <w10:wrap anchorx="page" anchory="page"/>
              </v:shape>
            </w:pict>
          </mc:Fallback>
        </mc:AlternateContent>
      </w:r>
      <w:r>
        <w:t xml:space="preserve">better reflect actual employee responsibilities rather than assigning wages to specific </w:t>
      </w:r>
      <w:r>
        <w:rPr>
          <w:spacing w:val="-2"/>
        </w:rPr>
        <w:t>buildings.</w:t>
      </w:r>
    </w:p>
    <w:p w14:paraId="75BF1BFD" w14:textId="77777777" w:rsidR="00B2595D" w:rsidRDefault="00D84BF1">
      <w:pPr>
        <w:pStyle w:val="BodyText"/>
        <w:spacing w:line="271" w:lineRule="auto"/>
        <w:ind w:right="303"/>
      </w:pPr>
      <w:r>
        <w:t>Mayor Herron explained that some level of staffing or oversight may still be necessary</w:t>
      </w:r>
      <w:r>
        <w:rPr>
          <w:spacing w:val="80"/>
        </w:rPr>
        <w:t xml:space="preserve"> </w:t>
      </w:r>
      <w:r>
        <w:t>to ensure the building is properly maintained, inspected, and prepared for use following reservations or events. Council members acknowledged the need for basic facility oversight</w:t>
      </w:r>
      <w:r>
        <w:rPr>
          <w:spacing w:val="32"/>
        </w:rPr>
        <w:t xml:space="preserve"> </w:t>
      </w:r>
      <w:r>
        <w:t>but</w:t>
      </w:r>
      <w:r>
        <w:rPr>
          <w:spacing w:val="32"/>
        </w:rPr>
        <w:t xml:space="preserve"> </w:t>
      </w:r>
      <w:r>
        <w:t>questioned</w:t>
      </w:r>
      <w:r>
        <w:rPr>
          <w:spacing w:val="32"/>
        </w:rPr>
        <w:t xml:space="preserve"> </w:t>
      </w:r>
      <w:r>
        <w:t>whether</w:t>
      </w:r>
      <w:r>
        <w:rPr>
          <w:spacing w:val="32"/>
        </w:rPr>
        <w:t xml:space="preserve"> </w:t>
      </w:r>
      <w:r>
        <w:t>the</w:t>
      </w:r>
      <w:r>
        <w:rPr>
          <w:spacing w:val="32"/>
        </w:rPr>
        <w:t xml:space="preserve"> </w:t>
      </w:r>
      <w:r>
        <w:t>current</w:t>
      </w:r>
      <w:r>
        <w:rPr>
          <w:spacing w:val="32"/>
        </w:rPr>
        <w:t xml:space="preserve"> </w:t>
      </w:r>
      <w:r>
        <w:t>budgeted</w:t>
      </w:r>
      <w:r>
        <w:rPr>
          <w:spacing w:val="32"/>
        </w:rPr>
        <w:t xml:space="preserve"> </w:t>
      </w:r>
      <w:r>
        <w:t>amount</w:t>
      </w:r>
      <w:r>
        <w:rPr>
          <w:spacing w:val="32"/>
        </w:rPr>
        <w:t xml:space="preserve"> </w:t>
      </w:r>
      <w:r>
        <w:t>exceeded</w:t>
      </w:r>
      <w:r>
        <w:rPr>
          <w:spacing w:val="32"/>
        </w:rPr>
        <w:t xml:space="preserve"> </w:t>
      </w:r>
      <w:r>
        <w:t xml:space="preserve">actual </w:t>
      </w:r>
      <w:r>
        <w:rPr>
          <w:spacing w:val="-2"/>
        </w:rPr>
        <w:t>needs.</w:t>
      </w:r>
    </w:p>
    <w:p w14:paraId="3FA1A8C8" w14:textId="77777777" w:rsidR="00B2595D" w:rsidRDefault="00D84BF1">
      <w:pPr>
        <w:pStyle w:val="BodyText"/>
        <w:spacing w:before="1" w:line="271" w:lineRule="auto"/>
        <w:ind w:right="336"/>
      </w:pPr>
      <w:r>
        <w:t xml:space="preserve">Council members generally agreed that the budget line should be reviewed further </w:t>
      </w:r>
      <w:r>
        <w:t>and adjusted to more accurately reflect anticipated maintenance and operational needs.</w:t>
      </w:r>
    </w:p>
    <w:p w14:paraId="37D4C9DD" w14:textId="77777777" w:rsidR="00B2595D" w:rsidRDefault="00D84BF1">
      <w:pPr>
        <w:pStyle w:val="BodyText"/>
        <w:spacing w:line="271" w:lineRule="auto"/>
        <w:ind w:right="336"/>
      </w:pPr>
      <w:r>
        <w:t xml:space="preserve">The Council continued its discussion regarding the Mickelson Building, specifically reviewing budget allocations, maintenance needs, and the long-term purpose of the </w:t>
      </w:r>
      <w:r>
        <w:rPr>
          <w:spacing w:val="-2"/>
        </w:rPr>
        <w:t>facility.</w:t>
      </w:r>
    </w:p>
    <w:p w14:paraId="7950E884" w14:textId="77777777" w:rsidR="00B2595D" w:rsidRDefault="00D84BF1">
      <w:pPr>
        <w:pStyle w:val="BodyText"/>
        <w:spacing w:line="271" w:lineRule="auto"/>
        <w:ind w:right="283"/>
      </w:pPr>
      <w:r>
        <w:t xml:space="preserve">Council members discussed a previously budgeted $100,000 allocation associated with the building. The </w:t>
      </w:r>
      <w:proofErr w:type="gramStart"/>
      <w:r>
        <w:t>Mayor</w:t>
      </w:r>
      <w:proofErr w:type="gramEnd"/>
      <w:r>
        <w:t xml:space="preserve"> explained that the funding was originally intended for repairs</w:t>
      </w:r>
      <w:r>
        <w:rPr>
          <w:spacing w:val="40"/>
        </w:rPr>
        <w:t xml:space="preserve"> </w:t>
      </w:r>
      <w:r>
        <w:t>and improvements to the facility and may have been placed in an incorrect budget category during prior budget preparations. Discussion indicated the funds were</w:t>
      </w:r>
      <w:r>
        <w:rPr>
          <w:spacing w:val="80"/>
          <w:w w:val="150"/>
        </w:rPr>
        <w:t xml:space="preserve"> </w:t>
      </w:r>
      <w:r>
        <w:t>intended to address maintenance items, including roof repairs and other building improvements, rather than ongoing wages or operational expenses.</w:t>
      </w:r>
    </w:p>
    <w:p w14:paraId="2FF509DD" w14:textId="77777777" w:rsidR="00B2595D" w:rsidRDefault="00D84BF1">
      <w:pPr>
        <w:pStyle w:val="BodyText"/>
        <w:spacing w:before="1" w:line="271" w:lineRule="auto"/>
        <w:ind w:right="207"/>
      </w:pPr>
      <w:r>
        <w:t xml:space="preserve">Council members agreed that the allocation should remain tied to maintenance and repair needs and that the </w:t>
      </w:r>
      <w:proofErr w:type="gramStart"/>
      <w:r>
        <w:t>City</w:t>
      </w:r>
      <w:proofErr w:type="gramEnd"/>
      <w:r>
        <w:t xml:space="preserve"> should further evaluate the budget before making significant expenditures. Council Member Ivie noted that additional quotes had been obtained for HVAC and roofing work and that further review would be necessary before determining how much funding should be committed to the project.</w:t>
      </w:r>
    </w:p>
    <w:p w14:paraId="66882B24" w14:textId="77777777" w:rsidR="00B2595D" w:rsidRDefault="00D84BF1">
      <w:pPr>
        <w:pStyle w:val="BodyText"/>
        <w:spacing w:before="1" w:line="271" w:lineRule="auto"/>
        <w:ind w:right="303"/>
      </w:pPr>
      <w:r>
        <w:t>Discussion then shifted to the broader question of the City’s long-term vision for the Mickelson Building. Council members expressed concern about investing substantial amounts of money into the facility without first establishing a clear purpose and plan for its future use. Estimates ranging from approximately $200,000 to $250,000 were discussed as potential costs for larger renovation efforts, with recognition that total</w:t>
      </w:r>
      <w:r>
        <w:rPr>
          <w:spacing w:val="80"/>
        </w:rPr>
        <w:t xml:space="preserve"> </w:t>
      </w:r>
      <w:r>
        <w:t>costs could increase significantly depending on the scope of work.</w:t>
      </w:r>
    </w:p>
    <w:p w14:paraId="10EBE557" w14:textId="77777777" w:rsidR="00B2595D" w:rsidRDefault="00D84BF1">
      <w:pPr>
        <w:pStyle w:val="BodyText"/>
        <w:spacing w:before="1"/>
      </w:pPr>
      <w:r>
        <w:t>Several</w:t>
      </w:r>
      <w:r>
        <w:rPr>
          <w:spacing w:val="2"/>
        </w:rPr>
        <w:t xml:space="preserve"> </w:t>
      </w:r>
      <w:r>
        <w:t>potential</w:t>
      </w:r>
      <w:r>
        <w:rPr>
          <w:spacing w:val="2"/>
        </w:rPr>
        <w:t xml:space="preserve"> </w:t>
      </w:r>
      <w:r>
        <w:t>uses</w:t>
      </w:r>
      <w:r>
        <w:rPr>
          <w:spacing w:val="2"/>
        </w:rPr>
        <w:t xml:space="preserve"> </w:t>
      </w:r>
      <w:r>
        <w:t>for</w:t>
      </w:r>
      <w:r>
        <w:rPr>
          <w:spacing w:val="3"/>
        </w:rPr>
        <w:t xml:space="preserve"> </w:t>
      </w:r>
      <w:r>
        <w:t>the</w:t>
      </w:r>
      <w:r>
        <w:rPr>
          <w:spacing w:val="2"/>
        </w:rPr>
        <w:t xml:space="preserve"> </w:t>
      </w:r>
      <w:r>
        <w:t>facility</w:t>
      </w:r>
      <w:r>
        <w:rPr>
          <w:spacing w:val="2"/>
        </w:rPr>
        <w:t xml:space="preserve"> </w:t>
      </w:r>
      <w:r>
        <w:t>were</w:t>
      </w:r>
      <w:r>
        <w:rPr>
          <w:spacing w:val="2"/>
        </w:rPr>
        <w:t xml:space="preserve"> </w:t>
      </w:r>
      <w:r>
        <w:t>discussed,</w:t>
      </w:r>
      <w:r>
        <w:rPr>
          <w:spacing w:val="3"/>
        </w:rPr>
        <w:t xml:space="preserve"> </w:t>
      </w:r>
      <w:r>
        <w:rPr>
          <w:spacing w:val="-2"/>
        </w:rPr>
        <w:t>including:</w:t>
      </w:r>
    </w:p>
    <w:p w14:paraId="44C9E53D" w14:textId="77777777" w:rsidR="00B2595D" w:rsidRDefault="00D84BF1">
      <w:pPr>
        <w:pStyle w:val="ListParagraph"/>
        <w:numPr>
          <w:ilvl w:val="0"/>
          <w:numId w:val="3"/>
        </w:numPr>
        <w:tabs>
          <w:tab w:val="left" w:pos="716"/>
        </w:tabs>
        <w:ind w:left="716" w:hanging="171"/>
      </w:pPr>
      <w:r>
        <w:t>An</w:t>
      </w:r>
      <w:r>
        <w:rPr>
          <w:spacing w:val="8"/>
        </w:rPr>
        <w:t xml:space="preserve"> </w:t>
      </w:r>
      <w:r>
        <w:t>indoor</w:t>
      </w:r>
      <w:r>
        <w:rPr>
          <w:spacing w:val="8"/>
        </w:rPr>
        <w:t xml:space="preserve"> </w:t>
      </w:r>
      <w:r>
        <w:t>pickleball</w:t>
      </w:r>
      <w:r>
        <w:rPr>
          <w:spacing w:val="8"/>
        </w:rPr>
        <w:t xml:space="preserve"> </w:t>
      </w:r>
      <w:r>
        <w:rPr>
          <w:spacing w:val="-2"/>
        </w:rPr>
        <w:t>facility.</w:t>
      </w:r>
    </w:p>
    <w:p w14:paraId="106C3C90" w14:textId="77777777" w:rsidR="00B2595D" w:rsidRDefault="00D84BF1">
      <w:pPr>
        <w:pStyle w:val="ListParagraph"/>
        <w:numPr>
          <w:ilvl w:val="0"/>
          <w:numId w:val="3"/>
        </w:numPr>
        <w:tabs>
          <w:tab w:val="left" w:pos="716"/>
        </w:tabs>
        <w:ind w:left="716" w:hanging="171"/>
      </w:pPr>
      <w:r>
        <w:t>Community</w:t>
      </w:r>
      <w:r>
        <w:rPr>
          <w:spacing w:val="2"/>
        </w:rPr>
        <w:t xml:space="preserve"> </w:t>
      </w:r>
      <w:r>
        <w:t>event</w:t>
      </w:r>
      <w:r>
        <w:rPr>
          <w:spacing w:val="3"/>
        </w:rPr>
        <w:t xml:space="preserve"> </w:t>
      </w:r>
      <w:r>
        <w:rPr>
          <w:spacing w:val="-2"/>
        </w:rPr>
        <w:t>space.</w:t>
      </w:r>
    </w:p>
    <w:p w14:paraId="235C2D44" w14:textId="77777777" w:rsidR="00B2595D" w:rsidRDefault="00D84BF1">
      <w:pPr>
        <w:pStyle w:val="ListParagraph"/>
        <w:numPr>
          <w:ilvl w:val="0"/>
          <w:numId w:val="3"/>
        </w:numPr>
        <w:tabs>
          <w:tab w:val="left" w:pos="716"/>
        </w:tabs>
        <w:ind w:left="716" w:hanging="171"/>
      </w:pPr>
      <w:r>
        <w:t>Tournament</w:t>
      </w:r>
      <w:r>
        <w:rPr>
          <w:spacing w:val="-3"/>
        </w:rPr>
        <w:t xml:space="preserve"> </w:t>
      </w:r>
      <w:r>
        <w:t>and</w:t>
      </w:r>
      <w:r>
        <w:rPr>
          <w:spacing w:val="-3"/>
        </w:rPr>
        <w:t xml:space="preserve"> </w:t>
      </w:r>
      <w:r>
        <w:t>recreation</w:t>
      </w:r>
      <w:r>
        <w:rPr>
          <w:spacing w:val="-3"/>
        </w:rPr>
        <w:t xml:space="preserve"> </w:t>
      </w:r>
      <w:r>
        <w:rPr>
          <w:spacing w:val="-2"/>
        </w:rPr>
        <w:t>venue.</w:t>
      </w:r>
    </w:p>
    <w:p w14:paraId="22415216" w14:textId="77777777" w:rsidR="00B2595D" w:rsidRDefault="00D84BF1">
      <w:pPr>
        <w:pStyle w:val="ListParagraph"/>
        <w:numPr>
          <w:ilvl w:val="0"/>
          <w:numId w:val="3"/>
        </w:numPr>
        <w:tabs>
          <w:tab w:val="left" w:pos="716"/>
        </w:tabs>
        <w:ind w:left="716" w:hanging="171"/>
      </w:pPr>
      <w:r>
        <w:t>Meeting</w:t>
      </w:r>
      <w:r>
        <w:rPr>
          <w:spacing w:val="3"/>
        </w:rPr>
        <w:t xml:space="preserve"> </w:t>
      </w:r>
      <w:r>
        <w:t>and</w:t>
      </w:r>
      <w:r>
        <w:rPr>
          <w:spacing w:val="4"/>
        </w:rPr>
        <w:t xml:space="preserve"> </w:t>
      </w:r>
      <w:r>
        <w:t>gathering</w:t>
      </w:r>
      <w:r>
        <w:rPr>
          <w:spacing w:val="4"/>
        </w:rPr>
        <w:t xml:space="preserve"> </w:t>
      </w:r>
      <w:r>
        <w:rPr>
          <w:spacing w:val="-2"/>
        </w:rPr>
        <w:t>space.</w:t>
      </w:r>
    </w:p>
    <w:p w14:paraId="3EF6DB4D" w14:textId="77777777" w:rsidR="00B2595D" w:rsidRDefault="00D84BF1">
      <w:pPr>
        <w:pStyle w:val="ListParagraph"/>
        <w:numPr>
          <w:ilvl w:val="0"/>
          <w:numId w:val="3"/>
        </w:numPr>
        <w:tabs>
          <w:tab w:val="left" w:pos="716"/>
        </w:tabs>
        <w:ind w:left="716" w:hanging="171"/>
      </w:pPr>
      <w:r>
        <w:t>Rental</w:t>
      </w:r>
      <w:r>
        <w:rPr>
          <w:spacing w:val="7"/>
        </w:rPr>
        <w:t xml:space="preserve"> </w:t>
      </w:r>
      <w:proofErr w:type="gramStart"/>
      <w:r>
        <w:t>facility</w:t>
      </w:r>
      <w:proofErr w:type="gramEnd"/>
      <w:r>
        <w:rPr>
          <w:spacing w:val="7"/>
        </w:rPr>
        <w:t xml:space="preserve"> </w:t>
      </w:r>
      <w:r>
        <w:t>for</w:t>
      </w:r>
      <w:r>
        <w:rPr>
          <w:spacing w:val="7"/>
        </w:rPr>
        <w:t xml:space="preserve"> </w:t>
      </w:r>
      <w:r>
        <w:t>receptions,</w:t>
      </w:r>
      <w:r>
        <w:rPr>
          <w:spacing w:val="7"/>
        </w:rPr>
        <w:t xml:space="preserve"> </w:t>
      </w:r>
      <w:proofErr w:type="gramStart"/>
      <w:r>
        <w:t>paint</w:t>
      </w:r>
      <w:proofErr w:type="gramEnd"/>
      <w:r>
        <w:rPr>
          <w:spacing w:val="7"/>
        </w:rPr>
        <w:t xml:space="preserve"> </w:t>
      </w:r>
      <w:r>
        <w:t>nights,</w:t>
      </w:r>
      <w:r>
        <w:rPr>
          <w:spacing w:val="7"/>
        </w:rPr>
        <w:t xml:space="preserve"> </w:t>
      </w:r>
      <w:r>
        <w:t>and</w:t>
      </w:r>
      <w:r>
        <w:rPr>
          <w:spacing w:val="7"/>
        </w:rPr>
        <w:t xml:space="preserve"> </w:t>
      </w:r>
      <w:r>
        <w:t>other</w:t>
      </w:r>
      <w:r>
        <w:rPr>
          <w:spacing w:val="7"/>
        </w:rPr>
        <w:t xml:space="preserve"> </w:t>
      </w:r>
      <w:r>
        <w:t>community</w:t>
      </w:r>
      <w:r>
        <w:rPr>
          <w:spacing w:val="7"/>
        </w:rPr>
        <w:t xml:space="preserve"> </w:t>
      </w:r>
      <w:r>
        <w:rPr>
          <w:spacing w:val="-2"/>
        </w:rPr>
        <w:t>events.</w:t>
      </w:r>
    </w:p>
    <w:p w14:paraId="1F47F37D" w14:textId="77777777" w:rsidR="00B2595D" w:rsidRDefault="00D84BF1">
      <w:pPr>
        <w:pStyle w:val="BodyText"/>
        <w:spacing w:before="33" w:line="271" w:lineRule="auto"/>
        <w:ind w:right="336"/>
      </w:pPr>
      <w:r>
        <w:t xml:space="preserve">The </w:t>
      </w:r>
      <w:proofErr w:type="gramStart"/>
      <w:r>
        <w:t>Mayor</w:t>
      </w:r>
      <w:proofErr w:type="gramEnd"/>
      <w:r>
        <w:t xml:space="preserve"> suggested that relatively modest improvements could make the building functional for a variety of community uses and generate rental opportunities for residents. Ideas discussed included improving the floor surface, establishing reservation policies, and implementing user agreements and deposits </w:t>
      </w:r>
      <w:proofErr w:type="gramStart"/>
      <w:r>
        <w:t>similar to</w:t>
      </w:r>
      <w:proofErr w:type="gramEnd"/>
      <w:r>
        <w:t xml:space="preserve"> other city facilities. Council Member Nielsen questioned whether the </w:t>
      </w:r>
      <w:proofErr w:type="gramStart"/>
      <w:r>
        <w:t>City</w:t>
      </w:r>
      <w:proofErr w:type="gramEnd"/>
      <w:r>
        <w:t xml:space="preserve"> should continue investing in the building if no clear long-term purpose could be identified. Discussion included concerns re</w:t>
      </w:r>
      <w:r>
        <w:t xml:space="preserve">garding ongoing maintenance responsibilities, liability exposure, and the overall cost of preserving the structure. Several members expressed the opinion that the </w:t>
      </w:r>
      <w:proofErr w:type="gramStart"/>
      <w:r>
        <w:t>City</w:t>
      </w:r>
      <w:proofErr w:type="gramEnd"/>
      <w:r>
        <w:t xml:space="preserve"> must first determine the facility’s intended purpose before committing significant resources toward repairs or renovations.</w:t>
      </w:r>
    </w:p>
    <w:p w14:paraId="2654C613" w14:textId="77777777" w:rsidR="00B2595D" w:rsidRDefault="00D84BF1">
      <w:pPr>
        <w:pStyle w:val="BodyText"/>
        <w:spacing w:before="1" w:line="271" w:lineRule="auto"/>
        <w:ind w:right="336"/>
      </w:pPr>
      <w:r>
        <w:t xml:space="preserve">The Council also reviewed roofing estimates that had recently been received. Council Member Ivie reported receiving a quote of approximately $14,000 for a targeted roof repair </w:t>
      </w:r>
      <w:proofErr w:type="gramStart"/>
      <w:r>
        <w:t>addressing</w:t>
      </w:r>
      <w:proofErr w:type="gramEnd"/>
      <w:r>
        <w:t xml:space="preserve"> damage believed to have been caused by water intrusion and ice</w:t>
      </w:r>
    </w:p>
    <w:p w14:paraId="1D3F7B34" w14:textId="77777777" w:rsidR="00B2595D" w:rsidRDefault="00B2595D">
      <w:pPr>
        <w:pStyle w:val="BodyText"/>
        <w:spacing w:line="271" w:lineRule="auto"/>
        <w:sectPr w:rsidR="00B2595D">
          <w:pgSz w:w="12240" w:h="15840"/>
          <w:pgMar w:top="720" w:right="1440" w:bottom="280" w:left="1440" w:header="720" w:footer="720" w:gutter="0"/>
          <w:cols w:space="720"/>
        </w:sectPr>
      </w:pPr>
    </w:p>
    <w:p w14:paraId="27664B7D" w14:textId="77777777" w:rsidR="00B2595D" w:rsidRDefault="00D84BF1">
      <w:pPr>
        <w:pStyle w:val="BodyText"/>
        <w:spacing w:before="123" w:line="271" w:lineRule="auto"/>
        <w:ind w:right="348"/>
      </w:pPr>
      <w:r>
        <w:rPr>
          <w:noProof/>
        </w:rPr>
        <w:lastRenderedPageBreak/>
        <mc:AlternateContent>
          <mc:Choice Requires="wps">
            <w:drawing>
              <wp:anchor distT="0" distB="0" distL="0" distR="0" simplePos="0" relativeHeight="487426048" behindDoc="1" locked="0" layoutInCell="1" allowOverlap="1" wp14:anchorId="119BF5B8" wp14:editId="272E3F3B">
                <wp:simplePos x="0" y="0"/>
                <wp:positionH relativeFrom="page">
                  <wp:posOffset>1193800</wp:posOffset>
                </wp:positionH>
                <wp:positionV relativeFrom="page">
                  <wp:posOffset>457199</wp:posOffset>
                </wp:positionV>
                <wp:extent cx="5664200" cy="885063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850630"/>
                        </a:xfrm>
                        <a:custGeom>
                          <a:avLst/>
                          <a:gdLst/>
                          <a:ahLst/>
                          <a:cxnLst/>
                          <a:rect l="l" t="t" r="r" b="b"/>
                          <a:pathLst>
                            <a:path w="5664200" h="8850630">
                              <a:moveTo>
                                <a:pt x="5664200" y="0"/>
                              </a:moveTo>
                              <a:lnTo>
                                <a:pt x="0" y="0"/>
                              </a:lnTo>
                              <a:lnTo>
                                <a:pt x="0" y="10160"/>
                              </a:lnTo>
                              <a:lnTo>
                                <a:pt x="0" y="8840470"/>
                              </a:lnTo>
                              <a:lnTo>
                                <a:pt x="0" y="8841740"/>
                              </a:lnTo>
                              <a:lnTo>
                                <a:pt x="0" y="8850630"/>
                              </a:lnTo>
                              <a:lnTo>
                                <a:pt x="5664200" y="8850630"/>
                              </a:lnTo>
                              <a:lnTo>
                                <a:pt x="5664200" y="8841740"/>
                              </a:lnTo>
                              <a:lnTo>
                                <a:pt x="9525" y="8841740"/>
                              </a:lnTo>
                              <a:lnTo>
                                <a:pt x="9525" y="8840470"/>
                              </a:lnTo>
                              <a:lnTo>
                                <a:pt x="9525" y="10160"/>
                              </a:lnTo>
                              <a:lnTo>
                                <a:pt x="5654675" y="10160"/>
                              </a:lnTo>
                              <a:lnTo>
                                <a:pt x="5654675" y="8841105"/>
                              </a:lnTo>
                              <a:lnTo>
                                <a:pt x="5664200" y="884110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76990EC0" id="Graphic 17" o:spid="_x0000_s1026" style="position:absolute;margin-left:94pt;margin-top:36pt;width:446pt;height:696.9pt;z-index:-15890432;visibility:visible;mso-wrap-style:square;mso-wrap-distance-left:0;mso-wrap-distance-top:0;mso-wrap-distance-right:0;mso-wrap-distance-bottom:0;mso-position-horizontal:absolute;mso-position-horizontal-relative:page;mso-position-vertical:absolute;mso-position-vertical-relative:page;v-text-anchor:top" coordsize="5664200,885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" path="m5664200,l,,,10160,,8840470r,1270l,8850630r5664200,l5664200,8841740r-5654675,l9525,8840470r,-8830310l5654675,10160r,8830945l5664200,8841105r,-8830945l5664200,9525r,-9525xe" fillcolor="#e3eaf3" stroked="f">
                <v:path arrowok="t"/>
                <w10:wrap anchorx="page" anchory="page"/>
              </v:shape>
            </w:pict>
          </mc:Fallback>
        </mc:AlternateContent>
      </w:r>
      <w:r>
        <w:t>buildup. An additional estimate of approximately $43,000 was discussed for applying a roof coating system, while a complete roof replacement option was estimated at approximately $53,000 to $54,000.</w:t>
      </w:r>
    </w:p>
    <w:p w14:paraId="1A6ACCD5" w14:textId="77777777" w:rsidR="00B2595D" w:rsidRDefault="00D84BF1">
      <w:pPr>
        <w:pStyle w:val="BodyText"/>
        <w:spacing w:line="271" w:lineRule="auto"/>
        <w:ind w:right="348"/>
      </w:pPr>
      <w:r>
        <w:t>Council members agreed that additional discussion is needed to determine the City’s goals for the facility before deciding whether to pursue minor repairs, major renovations, or long-term redevelopment options. No formal action was taken, and the Council agreed to continue evaluating the building’s future use, associated costs, and potential funding options during future budget discussions.</w:t>
      </w:r>
    </w:p>
    <w:p w14:paraId="0E40D9BA" w14:textId="77777777" w:rsidR="00B2595D" w:rsidRDefault="00D84BF1">
      <w:pPr>
        <w:pStyle w:val="BodyText"/>
        <w:spacing w:before="1" w:line="271" w:lineRule="auto"/>
        <w:ind w:right="284"/>
      </w:pPr>
      <w:r>
        <w:t>Council members expressed concern that significant repairs should not be undertaken unless the City is prepared to maintain the building and establish a clear purpose for its use. Discussion emphasized that continued investment in the facility should be tied to a defined</w:t>
      </w:r>
      <w:r>
        <w:rPr>
          <w:spacing w:val="21"/>
        </w:rPr>
        <w:t xml:space="preserve"> </w:t>
      </w:r>
      <w:r>
        <w:t>plan</w:t>
      </w:r>
      <w:r>
        <w:rPr>
          <w:spacing w:val="21"/>
        </w:rPr>
        <w:t xml:space="preserve"> </w:t>
      </w:r>
      <w:r>
        <w:t>and</w:t>
      </w:r>
      <w:r>
        <w:rPr>
          <w:spacing w:val="21"/>
        </w:rPr>
        <w:t xml:space="preserve"> </w:t>
      </w:r>
      <w:r>
        <w:t>ongoing</w:t>
      </w:r>
      <w:r>
        <w:rPr>
          <w:spacing w:val="21"/>
        </w:rPr>
        <w:t xml:space="preserve"> </w:t>
      </w:r>
      <w:r>
        <w:t>maintenance</w:t>
      </w:r>
      <w:r>
        <w:rPr>
          <w:spacing w:val="21"/>
        </w:rPr>
        <w:t xml:space="preserve"> </w:t>
      </w:r>
      <w:r>
        <w:t>strategy.</w:t>
      </w:r>
      <w:r>
        <w:rPr>
          <w:spacing w:val="21"/>
        </w:rPr>
        <w:t xml:space="preserve"> </w:t>
      </w:r>
      <w:r>
        <w:t>Several</w:t>
      </w:r>
      <w:r>
        <w:rPr>
          <w:spacing w:val="21"/>
        </w:rPr>
        <w:t xml:space="preserve"> </w:t>
      </w:r>
      <w:r>
        <w:t>members</w:t>
      </w:r>
      <w:r>
        <w:rPr>
          <w:spacing w:val="21"/>
        </w:rPr>
        <w:t xml:space="preserve"> </w:t>
      </w:r>
      <w:r>
        <w:t>stated</w:t>
      </w:r>
      <w:r>
        <w:rPr>
          <w:spacing w:val="21"/>
        </w:rPr>
        <w:t xml:space="preserve"> </w:t>
      </w:r>
      <w:r>
        <w:t>that</w:t>
      </w:r>
      <w:r>
        <w:rPr>
          <w:spacing w:val="21"/>
        </w:rPr>
        <w:t xml:space="preserve"> </w:t>
      </w:r>
      <w:r>
        <w:t>if</w:t>
      </w:r>
      <w:r>
        <w:rPr>
          <w:spacing w:val="21"/>
        </w:rPr>
        <w:t xml:space="preserve"> </w:t>
      </w:r>
      <w:r>
        <w:t>the City determines it has no future use for the building, consideration should be given to allowing the structure to be removed rather than continuing to incur maintenance and liability costs.</w:t>
      </w:r>
    </w:p>
    <w:p w14:paraId="68ED7FF2" w14:textId="77777777" w:rsidR="00B2595D" w:rsidRDefault="00D84BF1">
      <w:pPr>
        <w:pStyle w:val="BodyText"/>
        <w:spacing w:before="1" w:line="271" w:lineRule="auto"/>
        <w:ind w:right="267"/>
      </w:pPr>
      <w:r>
        <w:t xml:space="preserve">The Council discussed the lack of recent activity </w:t>
      </w:r>
      <w:proofErr w:type="gramStart"/>
      <w:r>
        <w:t>at</w:t>
      </w:r>
      <w:proofErr w:type="gramEnd"/>
      <w:r>
        <w:t xml:space="preserve"> the building and concerns regarding deferred maintenance. Members noted that previous attempts to obtain repair</w:t>
      </w:r>
      <w:r>
        <w:rPr>
          <w:spacing w:val="80"/>
        </w:rPr>
        <w:t xml:space="preserve"> </w:t>
      </w:r>
      <w:r>
        <w:t>estimates, including door replacement quotes, had taken considerable time and that additional planning would be necessary before proceeding with major improvements.</w:t>
      </w:r>
    </w:p>
    <w:p w14:paraId="7A525CC6" w14:textId="77777777" w:rsidR="00B2595D" w:rsidRDefault="00D84BF1">
      <w:pPr>
        <w:pStyle w:val="BodyText"/>
        <w:spacing w:line="271" w:lineRule="auto"/>
        <w:ind w:right="348"/>
      </w:pPr>
      <w:r>
        <w:t>Mayor Herron reported receiving information regarding potential keyless entry systems for city facilities. After meeting with a vendor to review existing door hardware, staff learned that most doors could likely be adapted to a keyless entry system by replacing crash bars and related hardware rather than replacing entire door assemblies.</w:t>
      </w:r>
    </w:p>
    <w:p w14:paraId="44BE0D6B" w14:textId="77777777" w:rsidR="00B2595D" w:rsidRDefault="00D84BF1">
      <w:pPr>
        <w:pStyle w:val="BodyText"/>
        <w:spacing w:before="1" w:line="271" w:lineRule="auto"/>
        <w:ind w:right="336"/>
      </w:pPr>
      <w:r>
        <w:t>Discussion included previous estimates for door replacement and the possibility of reducing costs through hardware upgrades instead.</w:t>
      </w:r>
    </w:p>
    <w:p w14:paraId="4A159484" w14:textId="77777777" w:rsidR="00B2595D" w:rsidRDefault="00D84BF1">
      <w:pPr>
        <w:pStyle w:val="BodyText"/>
        <w:spacing w:line="271" w:lineRule="auto"/>
        <w:ind w:right="348"/>
      </w:pPr>
      <w:r>
        <w:t xml:space="preserve">Council members also discussed restroom improvements. The </w:t>
      </w:r>
      <w:proofErr w:type="gramStart"/>
      <w:r>
        <w:t>Mayor</w:t>
      </w:r>
      <w:proofErr w:type="gramEnd"/>
      <w:r>
        <w:t xml:space="preserve"> reported that Duchesne County has indicated a willingness to invest approximately $50,000 in restroom renovations at the Nicholson Building due to the facility’s use during the County Fair. The County relies on the building’s restroom and shower facilities for fair participants, carnival workers, and other event users.</w:t>
      </w:r>
    </w:p>
    <w:p w14:paraId="38EF7334" w14:textId="77777777" w:rsidR="00B2595D" w:rsidRDefault="00D84BF1">
      <w:pPr>
        <w:pStyle w:val="BodyText"/>
        <w:spacing w:before="1" w:line="271" w:lineRule="auto"/>
        <w:ind w:right="336"/>
      </w:pPr>
      <w:r>
        <w:t>The Council discussed the uncertainty surrounding the County’s renovation plans and expressed interest in becoming involved in the planning process before improvements are completed. Potential improvements discussed included replacement of fixtures, repairs to leaking plumbing, repainting, stall renovations, shower area improvements, and general facility upgrades.</w:t>
      </w:r>
    </w:p>
    <w:p w14:paraId="55237745" w14:textId="77777777" w:rsidR="00B2595D" w:rsidRDefault="00D84BF1">
      <w:pPr>
        <w:pStyle w:val="BodyText"/>
        <w:spacing w:line="271" w:lineRule="auto"/>
        <w:ind w:right="207"/>
      </w:pPr>
      <w:r>
        <w:t>Council members agreed that a dedicated work meeting should be scheduled to determine</w:t>
      </w:r>
      <w:r>
        <w:rPr>
          <w:spacing w:val="27"/>
        </w:rPr>
        <w:t xml:space="preserve"> </w:t>
      </w:r>
      <w:r>
        <w:t>the</w:t>
      </w:r>
      <w:r>
        <w:rPr>
          <w:spacing w:val="27"/>
        </w:rPr>
        <w:t xml:space="preserve"> </w:t>
      </w:r>
      <w:r>
        <w:t>ultimate</w:t>
      </w:r>
      <w:r>
        <w:rPr>
          <w:spacing w:val="27"/>
        </w:rPr>
        <w:t xml:space="preserve"> </w:t>
      </w:r>
      <w:r>
        <w:t>purpose</w:t>
      </w:r>
      <w:r>
        <w:rPr>
          <w:spacing w:val="27"/>
        </w:rPr>
        <w:t xml:space="preserve"> </w:t>
      </w:r>
      <w:r>
        <w:t>of</w:t>
      </w:r>
      <w:r>
        <w:rPr>
          <w:spacing w:val="27"/>
        </w:rPr>
        <w:t xml:space="preserve"> </w:t>
      </w:r>
      <w:r>
        <w:t>the</w:t>
      </w:r>
      <w:r>
        <w:rPr>
          <w:spacing w:val="27"/>
        </w:rPr>
        <w:t xml:space="preserve"> </w:t>
      </w:r>
      <w:r>
        <w:t>Mickelson</w:t>
      </w:r>
      <w:r>
        <w:rPr>
          <w:spacing w:val="27"/>
        </w:rPr>
        <w:t xml:space="preserve"> </w:t>
      </w:r>
      <w:r>
        <w:t>Building</w:t>
      </w:r>
      <w:r>
        <w:rPr>
          <w:spacing w:val="27"/>
        </w:rPr>
        <w:t xml:space="preserve"> </w:t>
      </w:r>
      <w:r>
        <w:t>before</w:t>
      </w:r>
      <w:r>
        <w:rPr>
          <w:spacing w:val="27"/>
        </w:rPr>
        <w:t xml:space="preserve"> </w:t>
      </w:r>
      <w:r>
        <w:t>major</w:t>
      </w:r>
      <w:r>
        <w:rPr>
          <w:spacing w:val="27"/>
        </w:rPr>
        <w:t xml:space="preserve"> </w:t>
      </w:r>
      <w:r>
        <w:t>expenditures are approved. Several potential uses were discussed, including recreational activities, community events, and rental opportunities. Members emphasized the importance of establishing a clear vision for the facility before committing significant resources toward repairs or renovations.</w:t>
      </w:r>
    </w:p>
    <w:p w14:paraId="4CA362B0" w14:textId="77777777" w:rsidR="00B2595D" w:rsidRDefault="00D84BF1">
      <w:pPr>
        <w:pStyle w:val="BodyText"/>
        <w:spacing w:before="1" w:line="271" w:lineRule="auto"/>
        <w:ind w:right="336"/>
      </w:pPr>
      <w:r>
        <w:t xml:space="preserve">Mayor Herron provided additional information regarding potential improvements, </w:t>
      </w:r>
      <w:r>
        <w:rPr>
          <w:spacing w:val="-2"/>
        </w:rPr>
        <w:t>including:</w:t>
      </w:r>
    </w:p>
    <w:p w14:paraId="330DE4DC" w14:textId="77777777" w:rsidR="00B2595D" w:rsidRDefault="00D84BF1">
      <w:pPr>
        <w:pStyle w:val="ListParagraph"/>
        <w:numPr>
          <w:ilvl w:val="0"/>
          <w:numId w:val="3"/>
        </w:numPr>
        <w:tabs>
          <w:tab w:val="left" w:pos="716"/>
        </w:tabs>
        <w:spacing w:before="0"/>
        <w:ind w:left="716" w:hanging="171"/>
      </w:pPr>
      <w:r>
        <w:t>Keyless</w:t>
      </w:r>
      <w:r>
        <w:rPr>
          <w:spacing w:val="3"/>
        </w:rPr>
        <w:t xml:space="preserve"> </w:t>
      </w:r>
      <w:r>
        <w:t>entry</w:t>
      </w:r>
      <w:r>
        <w:rPr>
          <w:spacing w:val="4"/>
        </w:rPr>
        <w:t xml:space="preserve"> </w:t>
      </w:r>
      <w:r>
        <w:t>systems</w:t>
      </w:r>
      <w:r>
        <w:rPr>
          <w:spacing w:val="3"/>
        </w:rPr>
        <w:t xml:space="preserve"> </w:t>
      </w:r>
      <w:r>
        <w:t>and</w:t>
      </w:r>
      <w:r>
        <w:rPr>
          <w:spacing w:val="4"/>
        </w:rPr>
        <w:t xml:space="preserve"> </w:t>
      </w:r>
      <w:r>
        <w:t>upgraded</w:t>
      </w:r>
      <w:r>
        <w:rPr>
          <w:spacing w:val="4"/>
        </w:rPr>
        <w:t xml:space="preserve"> </w:t>
      </w:r>
      <w:r>
        <w:t>access</w:t>
      </w:r>
      <w:r>
        <w:rPr>
          <w:spacing w:val="3"/>
        </w:rPr>
        <w:t xml:space="preserve"> </w:t>
      </w:r>
      <w:r>
        <w:rPr>
          <w:spacing w:val="-2"/>
        </w:rPr>
        <w:t>controls.</w:t>
      </w:r>
    </w:p>
    <w:p w14:paraId="3711AD7B" w14:textId="77777777" w:rsidR="00B2595D" w:rsidRDefault="00D84BF1">
      <w:pPr>
        <w:pStyle w:val="ListParagraph"/>
        <w:numPr>
          <w:ilvl w:val="0"/>
          <w:numId w:val="3"/>
        </w:numPr>
        <w:tabs>
          <w:tab w:val="left" w:pos="716"/>
        </w:tabs>
        <w:ind w:left="716" w:hanging="171"/>
      </w:pPr>
      <w:r>
        <w:t>Door</w:t>
      </w:r>
      <w:r>
        <w:rPr>
          <w:spacing w:val="2"/>
        </w:rPr>
        <w:t xml:space="preserve"> </w:t>
      </w:r>
      <w:r>
        <w:t>repairs</w:t>
      </w:r>
      <w:r>
        <w:rPr>
          <w:spacing w:val="2"/>
        </w:rPr>
        <w:t xml:space="preserve"> </w:t>
      </w:r>
      <w:r>
        <w:t>and</w:t>
      </w:r>
      <w:r>
        <w:rPr>
          <w:spacing w:val="2"/>
        </w:rPr>
        <w:t xml:space="preserve"> </w:t>
      </w:r>
      <w:r>
        <w:t>replacement</w:t>
      </w:r>
      <w:r>
        <w:rPr>
          <w:spacing w:val="2"/>
        </w:rPr>
        <w:t xml:space="preserve"> </w:t>
      </w:r>
      <w:r>
        <w:t>of</w:t>
      </w:r>
      <w:r>
        <w:rPr>
          <w:spacing w:val="3"/>
        </w:rPr>
        <w:t xml:space="preserve"> </w:t>
      </w:r>
      <w:r>
        <w:t>damaged</w:t>
      </w:r>
      <w:r>
        <w:rPr>
          <w:spacing w:val="2"/>
        </w:rPr>
        <w:t xml:space="preserve"> </w:t>
      </w:r>
      <w:r>
        <w:rPr>
          <w:spacing w:val="-2"/>
        </w:rPr>
        <w:t>hardware.</w:t>
      </w:r>
    </w:p>
    <w:p w14:paraId="3C390E31" w14:textId="77777777" w:rsidR="00B2595D" w:rsidRDefault="00D84BF1">
      <w:pPr>
        <w:pStyle w:val="ListParagraph"/>
        <w:numPr>
          <w:ilvl w:val="0"/>
          <w:numId w:val="3"/>
        </w:numPr>
        <w:tabs>
          <w:tab w:val="left" w:pos="716"/>
        </w:tabs>
        <w:ind w:left="716" w:hanging="171"/>
      </w:pPr>
      <w:r>
        <w:t>Roofing</w:t>
      </w:r>
      <w:r>
        <w:rPr>
          <w:spacing w:val="-5"/>
        </w:rPr>
        <w:t xml:space="preserve"> </w:t>
      </w:r>
      <w:r>
        <w:t>and</w:t>
      </w:r>
      <w:r>
        <w:rPr>
          <w:spacing w:val="-5"/>
        </w:rPr>
        <w:t xml:space="preserve"> </w:t>
      </w:r>
      <w:r>
        <w:t>HVAC</w:t>
      </w:r>
      <w:r>
        <w:rPr>
          <w:spacing w:val="-5"/>
        </w:rPr>
        <w:t xml:space="preserve"> </w:t>
      </w:r>
      <w:r>
        <w:rPr>
          <w:spacing w:val="-2"/>
        </w:rPr>
        <w:t>improvements.</w:t>
      </w:r>
    </w:p>
    <w:p w14:paraId="73E244B7" w14:textId="77777777" w:rsidR="00B2595D" w:rsidRDefault="00D84BF1">
      <w:pPr>
        <w:pStyle w:val="ListParagraph"/>
        <w:numPr>
          <w:ilvl w:val="0"/>
          <w:numId w:val="3"/>
        </w:numPr>
        <w:tabs>
          <w:tab w:val="left" w:pos="716"/>
        </w:tabs>
        <w:ind w:left="716" w:hanging="171"/>
      </w:pPr>
      <w:r>
        <w:t xml:space="preserve">Restroom </w:t>
      </w:r>
      <w:r>
        <w:rPr>
          <w:spacing w:val="-2"/>
        </w:rPr>
        <w:t>renovations.</w:t>
      </w:r>
    </w:p>
    <w:p w14:paraId="4A73154B" w14:textId="77777777" w:rsidR="00B2595D" w:rsidRDefault="00D84BF1">
      <w:pPr>
        <w:pStyle w:val="ListParagraph"/>
        <w:numPr>
          <w:ilvl w:val="0"/>
          <w:numId w:val="3"/>
        </w:numPr>
        <w:tabs>
          <w:tab w:val="left" w:pos="716"/>
        </w:tabs>
        <w:ind w:left="716" w:hanging="171"/>
      </w:pPr>
      <w:r>
        <w:t>General</w:t>
      </w:r>
      <w:r>
        <w:rPr>
          <w:spacing w:val="-2"/>
        </w:rPr>
        <w:t xml:space="preserve"> </w:t>
      </w:r>
      <w:r>
        <w:t>maintenance</w:t>
      </w:r>
      <w:r>
        <w:rPr>
          <w:spacing w:val="-2"/>
        </w:rPr>
        <w:t xml:space="preserve"> </w:t>
      </w:r>
      <w:r>
        <w:t>and</w:t>
      </w:r>
      <w:r>
        <w:rPr>
          <w:spacing w:val="-2"/>
        </w:rPr>
        <w:t xml:space="preserve"> </w:t>
      </w:r>
      <w:r>
        <w:t>facility</w:t>
      </w:r>
      <w:r>
        <w:rPr>
          <w:spacing w:val="-2"/>
        </w:rPr>
        <w:t xml:space="preserve"> upgrades.</w:t>
      </w:r>
    </w:p>
    <w:p w14:paraId="3C04BEFB" w14:textId="77777777" w:rsidR="00B2595D" w:rsidRDefault="00B2595D">
      <w:pPr>
        <w:pStyle w:val="ListParagraph"/>
        <w:sectPr w:rsidR="00B2595D">
          <w:pgSz w:w="12240" w:h="15840"/>
          <w:pgMar w:top="720" w:right="1440" w:bottom="280" w:left="1440" w:header="720" w:footer="720" w:gutter="0"/>
          <w:cols w:space="720"/>
        </w:sectPr>
      </w:pPr>
    </w:p>
    <w:p w14:paraId="1D1F69C5" w14:textId="77777777" w:rsidR="00B2595D" w:rsidRDefault="00D84BF1">
      <w:pPr>
        <w:pStyle w:val="BodyText"/>
        <w:spacing w:before="123" w:line="271" w:lineRule="auto"/>
        <w:ind w:right="336"/>
      </w:pPr>
      <w:r>
        <w:rPr>
          <w:noProof/>
        </w:rPr>
        <w:lastRenderedPageBreak/>
        <mc:AlternateContent>
          <mc:Choice Requires="wps">
            <w:drawing>
              <wp:anchor distT="0" distB="0" distL="0" distR="0" simplePos="0" relativeHeight="487426560" behindDoc="1" locked="0" layoutInCell="1" allowOverlap="1" wp14:anchorId="343C746E" wp14:editId="0E4B6A12">
                <wp:simplePos x="0" y="0"/>
                <wp:positionH relativeFrom="page">
                  <wp:posOffset>1193800</wp:posOffset>
                </wp:positionH>
                <wp:positionV relativeFrom="page">
                  <wp:posOffset>457199</wp:posOffset>
                </wp:positionV>
                <wp:extent cx="5664200" cy="885063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850630"/>
                        </a:xfrm>
                        <a:custGeom>
                          <a:avLst/>
                          <a:gdLst/>
                          <a:ahLst/>
                          <a:cxnLst/>
                          <a:rect l="l" t="t" r="r" b="b"/>
                          <a:pathLst>
                            <a:path w="5664200" h="8850630">
                              <a:moveTo>
                                <a:pt x="5664200" y="0"/>
                              </a:moveTo>
                              <a:lnTo>
                                <a:pt x="0" y="0"/>
                              </a:lnTo>
                              <a:lnTo>
                                <a:pt x="0" y="10160"/>
                              </a:lnTo>
                              <a:lnTo>
                                <a:pt x="0" y="8840470"/>
                              </a:lnTo>
                              <a:lnTo>
                                <a:pt x="0" y="8841740"/>
                              </a:lnTo>
                              <a:lnTo>
                                <a:pt x="0" y="8850630"/>
                              </a:lnTo>
                              <a:lnTo>
                                <a:pt x="5664200" y="8850630"/>
                              </a:lnTo>
                              <a:lnTo>
                                <a:pt x="5664200" y="8841740"/>
                              </a:lnTo>
                              <a:lnTo>
                                <a:pt x="9525" y="8841740"/>
                              </a:lnTo>
                              <a:lnTo>
                                <a:pt x="9525" y="8840470"/>
                              </a:lnTo>
                              <a:lnTo>
                                <a:pt x="9525" y="10160"/>
                              </a:lnTo>
                              <a:lnTo>
                                <a:pt x="5654675" y="10160"/>
                              </a:lnTo>
                              <a:lnTo>
                                <a:pt x="5654675" y="8841105"/>
                              </a:lnTo>
                              <a:lnTo>
                                <a:pt x="5664200" y="884110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293BB96D" id="Graphic 18" o:spid="_x0000_s1026" style="position:absolute;margin-left:94pt;margin-top:36pt;width:446pt;height:696.9pt;z-index:-15889920;visibility:visible;mso-wrap-style:square;mso-wrap-distance-left:0;mso-wrap-distance-top:0;mso-wrap-distance-right:0;mso-wrap-distance-bottom:0;mso-position-horizontal:absolute;mso-position-horizontal-relative:page;mso-position-vertical:absolute;mso-position-vertical-relative:page;v-text-anchor:top" coordsize="5664200,885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" path="m5664200,l,,,10160,,8840470r,1270l,8850630r5664200,l5664200,8841740r-5654675,l9525,8840470r,-8830310l5654675,10160r,8830945l5664200,8841105r,-8830945l5664200,9525r,-9525xe" fillcolor="#e3eaf3" stroked="f">
                <v:path arrowok="t"/>
                <w10:wrap anchorx="page" anchory="page"/>
              </v:shape>
            </w:pict>
          </mc:Fallback>
        </mc:AlternateContent>
      </w:r>
      <w:r>
        <w:t>Next the Council reviewed several Public Works budget categories and discussed the creation of new line items intended to improve budget transparency and tracking.</w:t>
      </w:r>
    </w:p>
    <w:p w14:paraId="59296216" w14:textId="77777777" w:rsidR="00B2595D" w:rsidRDefault="00D84BF1">
      <w:pPr>
        <w:pStyle w:val="BodyText"/>
        <w:spacing w:line="271" w:lineRule="auto"/>
        <w:ind w:right="303"/>
      </w:pPr>
      <w:r>
        <w:t>Council members noted that categories such as clothing, safety equipment, meals, and miscellaneous expenses had either not been separately budgeted in prior years or had historically been included within broader “sundry” accounts. Jessica North explained</w:t>
      </w:r>
      <w:r>
        <w:rPr>
          <w:spacing w:val="40"/>
        </w:rPr>
        <w:t xml:space="preserve"> </w:t>
      </w:r>
      <w:r>
        <w:t>that the current budget structure was intended to separate those expenses into more specific categories to provide clearer reporting and better tracking of actual expenditures. Discussion focused on the distinction between:</w:t>
      </w:r>
    </w:p>
    <w:p w14:paraId="23A4D6B0" w14:textId="77777777" w:rsidR="00B2595D" w:rsidRDefault="00D84BF1">
      <w:pPr>
        <w:pStyle w:val="ListParagraph"/>
        <w:numPr>
          <w:ilvl w:val="0"/>
          <w:numId w:val="3"/>
        </w:numPr>
        <w:tabs>
          <w:tab w:val="left" w:pos="716"/>
        </w:tabs>
        <w:spacing w:before="1"/>
        <w:ind w:left="716" w:hanging="171"/>
      </w:pPr>
      <w:r>
        <w:t>Work</w:t>
      </w:r>
      <w:r>
        <w:rPr>
          <w:spacing w:val="10"/>
        </w:rPr>
        <w:t xml:space="preserve"> </w:t>
      </w:r>
      <w:r>
        <w:t>clothing</w:t>
      </w:r>
      <w:r>
        <w:rPr>
          <w:spacing w:val="10"/>
        </w:rPr>
        <w:t xml:space="preserve"> </w:t>
      </w:r>
      <w:r>
        <w:t>allowances</w:t>
      </w:r>
      <w:r>
        <w:rPr>
          <w:spacing w:val="10"/>
        </w:rPr>
        <w:t xml:space="preserve"> </w:t>
      </w:r>
      <w:r>
        <w:t>provided</w:t>
      </w:r>
      <w:r>
        <w:rPr>
          <w:spacing w:val="10"/>
        </w:rPr>
        <w:t xml:space="preserve"> </w:t>
      </w:r>
      <w:r>
        <w:t>to</w:t>
      </w:r>
      <w:r>
        <w:rPr>
          <w:spacing w:val="10"/>
        </w:rPr>
        <w:t xml:space="preserve"> </w:t>
      </w:r>
      <w:r>
        <w:rPr>
          <w:spacing w:val="-2"/>
        </w:rPr>
        <w:t>employees.</w:t>
      </w:r>
    </w:p>
    <w:p w14:paraId="05CCD89C" w14:textId="77777777" w:rsidR="00B2595D" w:rsidRDefault="00D84BF1">
      <w:pPr>
        <w:pStyle w:val="ListParagraph"/>
        <w:numPr>
          <w:ilvl w:val="0"/>
          <w:numId w:val="3"/>
        </w:numPr>
        <w:tabs>
          <w:tab w:val="left" w:pos="716"/>
        </w:tabs>
        <w:spacing w:line="271" w:lineRule="auto"/>
        <w:ind w:right="251" w:firstLine="0"/>
      </w:pPr>
      <w:r>
        <w:t>Safety clothing and equipment required for employee protection and compliance with workplace safety standards.</w:t>
      </w:r>
    </w:p>
    <w:p w14:paraId="1E9E94C4" w14:textId="77777777" w:rsidR="00B2595D" w:rsidRDefault="00D84BF1">
      <w:pPr>
        <w:pStyle w:val="ListParagraph"/>
        <w:numPr>
          <w:ilvl w:val="0"/>
          <w:numId w:val="3"/>
        </w:numPr>
        <w:tabs>
          <w:tab w:val="left" w:pos="716"/>
        </w:tabs>
        <w:spacing w:before="0"/>
        <w:ind w:left="716" w:hanging="171"/>
      </w:pPr>
      <w:r>
        <w:t>General</w:t>
      </w:r>
      <w:r>
        <w:rPr>
          <w:spacing w:val="-8"/>
        </w:rPr>
        <w:t xml:space="preserve"> </w:t>
      </w:r>
      <w:r>
        <w:t>operating</w:t>
      </w:r>
      <w:r>
        <w:rPr>
          <w:spacing w:val="-7"/>
        </w:rPr>
        <w:t xml:space="preserve"> </w:t>
      </w:r>
      <w:r>
        <w:rPr>
          <w:spacing w:val="-2"/>
        </w:rPr>
        <w:t>supplies.</w:t>
      </w:r>
    </w:p>
    <w:p w14:paraId="44BDF09B" w14:textId="77777777" w:rsidR="00B2595D" w:rsidRDefault="00D84BF1">
      <w:pPr>
        <w:pStyle w:val="BodyText"/>
        <w:spacing w:before="33" w:line="271" w:lineRule="auto"/>
        <w:ind w:right="336"/>
      </w:pPr>
      <w:r>
        <w:t>Staff explained that work clothing allowances are typically provided to employees twice annually, while safety equipment includes items such as high-visibility clothing, steel-toed boots, hard hats, reflective gear, trench safety equipment, and other protective equipment required to perform job duties safely.</w:t>
      </w:r>
    </w:p>
    <w:p w14:paraId="45C43623" w14:textId="77777777" w:rsidR="00B2595D" w:rsidRDefault="00D84BF1">
      <w:pPr>
        <w:pStyle w:val="BodyText"/>
        <w:spacing w:before="1" w:line="271" w:lineRule="auto"/>
        <w:ind w:right="336"/>
      </w:pPr>
      <w:r>
        <w:t>Council members discussed how those expenses had been accounted for in previous budgets and agreed that creating separate line items would provide greater transparency and improve budget management. Jessica North noted that many of the new categories were previously included under general operating or sundry accounts, making it difficult to determine actual expenditures by category.</w:t>
      </w:r>
    </w:p>
    <w:p w14:paraId="135DAFAA" w14:textId="77777777" w:rsidR="00B2595D" w:rsidRDefault="00D84BF1">
      <w:pPr>
        <w:pStyle w:val="BodyText"/>
        <w:spacing w:line="271" w:lineRule="auto"/>
        <w:ind w:right="336"/>
      </w:pPr>
      <w:r>
        <w:t>The Council generally agreed that budget line items should accurately reflect where expenditures occur and that separating safety equipment and work clothing into dedicated categories would improve accountability and reporting.</w:t>
      </w:r>
    </w:p>
    <w:p w14:paraId="0C28C329" w14:textId="77777777" w:rsidR="00B2595D" w:rsidRDefault="00D84BF1">
      <w:pPr>
        <w:pStyle w:val="BodyText"/>
        <w:spacing w:before="1" w:line="271" w:lineRule="auto"/>
        <w:ind w:right="207"/>
      </w:pPr>
      <w:r>
        <w:t>The</w:t>
      </w:r>
      <w:r>
        <w:rPr>
          <w:spacing w:val="22"/>
        </w:rPr>
        <w:t xml:space="preserve"> </w:t>
      </w:r>
      <w:r>
        <w:t>Council</w:t>
      </w:r>
      <w:r>
        <w:rPr>
          <w:spacing w:val="22"/>
        </w:rPr>
        <w:t xml:space="preserve"> </w:t>
      </w:r>
      <w:r>
        <w:t>continued</w:t>
      </w:r>
      <w:r>
        <w:rPr>
          <w:spacing w:val="22"/>
        </w:rPr>
        <w:t xml:space="preserve"> </w:t>
      </w:r>
      <w:r>
        <w:t>its</w:t>
      </w:r>
      <w:r>
        <w:rPr>
          <w:spacing w:val="22"/>
        </w:rPr>
        <w:t xml:space="preserve"> </w:t>
      </w:r>
      <w:r>
        <w:t>review</w:t>
      </w:r>
      <w:r>
        <w:rPr>
          <w:spacing w:val="22"/>
        </w:rPr>
        <w:t xml:space="preserve"> </w:t>
      </w:r>
      <w:r>
        <w:t>of</w:t>
      </w:r>
      <w:r>
        <w:rPr>
          <w:spacing w:val="22"/>
        </w:rPr>
        <w:t xml:space="preserve"> </w:t>
      </w:r>
      <w:r>
        <w:t>the</w:t>
      </w:r>
      <w:r>
        <w:rPr>
          <w:spacing w:val="22"/>
        </w:rPr>
        <w:t xml:space="preserve"> </w:t>
      </w:r>
      <w:r>
        <w:t>Public</w:t>
      </w:r>
      <w:r>
        <w:rPr>
          <w:spacing w:val="22"/>
        </w:rPr>
        <w:t xml:space="preserve"> </w:t>
      </w:r>
      <w:r>
        <w:t>Works</w:t>
      </w:r>
      <w:r>
        <w:rPr>
          <w:spacing w:val="22"/>
        </w:rPr>
        <w:t xml:space="preserve"> </w:t>
      </w:r>
      <w:r>
        <w:t>budget,</w:t>
      </w:r>
      <w:r>
        <w:rPr>
          <w:spacing w:val="22"/>
        </w:rPr>
        <w:t xml:space="preserve"> </w:t>
      </w:r>
      <w:r>
        <w:t>focusing</w:t>
      </w:r>
      <w:r>
        <w:rPr>
          <w:spacing w:val="22"/>
        </w:rPr>
        <w:t xml:space="preserve"> </w:t>
      </w:r>
      <w:r>
        <w:t>on</w:t>
      </w:r>
      <w:r>
        <w:rPr>
          <w:spacing w:val="22"/>
        </w:rPr>
        <w:t xml:space="preserve"> </w:t>
      </w:r>
      <w:r>
        <w:t xml:space="preserve">newly created budget categories and the allocation of expenses among specific line items. Council Member Nielsen questioned whether Public Works employees are required to wear City-issued clothing while on duty. Mayor Herron explained that employees are expected to be identifiable as City personnel while working and that City-branded clothing serves as part of that identification. The </w:t>
      </w:r>
      <w:proofErr w:type="gramStart"/>
      <w:r>
        <w:t>Mayor</w:t>
      </w:r>
      <w:proofErr w:type="gramEnd"/>
      <w:r>
        <w:t xml:space="preserve"> noted that while some clothing requirements are </w:t>
      </w:r>
      <w:r>
        <w:t>established through practice, additional clarification may be needed in City policy regarding required work attire and employee identification.</w:t>
      </w:r>
    </w:p>
    <w:p w14:paraId="12D3AA6E" w14:textId="77777777" w:rsidR="00B2595D" w:rsidRDefault="00D84BF1">
      <w:pPr>
        <w:pStyle w:val="BodyText"/>
        <w:spacing w:before="1" w:line="271" w:lineRule="auto"/>
        <w:ind w:right="202"/>
      </w:pPr>
      <w:r>
        <w:t xml:space="preserve">The Council discussed the distinction between work clothing and safety clothing/ equipment. The </w:t>
      </w:r>
      <w:proofErr w:type="gramStart"/>
      <w:r>
        <w:t>Mayor</w:t>
      </w:r>
      <w:proofErr w:type="gramEnd"/>
      <w:r>
        <w:t xml:space="preserve"> explained that safety clothing includes required protective equipment such as steel-toed boots, safety vests, helmets, reflective apparel, and other items necessary for employee safety. Work clothing, by contrast, consists of standard City-issued uniforms and apparel used for employee identification and daily operations. Council members expressed support for reducing reliance on broad miscellaneous accounts and agreed that expenses should be budgeted within the categories where they are actually incur</w:t>
      </w:r>
      <w:r>
        <w:t xml:space="preserve">red whenever possible. Discussion included the possibility of eliminating most sundry accounts entirely, </w:t>
      </w:r>
      <w:proofErr w:type="gramStart"/>
      <w:r>
        <w:t>with the exception of</w:t>
      </w:r>
      <w:proofErr w:type="gramEnd"/>
      <w:r>
        <w:t xml:space="preserve"> limited uses such as restitution payments related to vandalism or property damage.</w:t>
      </w:r>
    </w:p>
    <w:p w14:paraId="5D3DE9B8" w14:textId="77777777" w:rsidR="00B2595D" w:rsidRDefault="00D84BF1">
      <w:pPr>
        <w:pStyle w:val="BodyText"/>
        <w:spacing w:before="1" w:line="271" w:lineRule="auto"/>
        <w:ind w:right="207"/>
      </w:pPr>
      <w:r>
        <w:t xml:space="preserve">The Council also discussed the importance of assigning realistic budget amounts to the newly established line items rather than relying on transfers between accounts throughout the year. The Council agreed that improved budgeting and clearer expense classifications would provide better information for future budget planning and financial </w:t>
      </w:r>
      <w:r>
        <w:rPr>
          <w:spacing w:val="-2"/>
        </w:rPr>
        <w:t>oversight.</w:t>
      </w:r>
    </w:p>
    <w:p w14:paraId="2B3C14AE" w14:textId="77777777" w:rsidR="00B2595D" w:rsidRDefault="00D84BF1">
      <w:pPr>
        <w:pStyle w:val="BodyText"/>
        <w:spacing w:before="1"/>
      </w:pPr>
      <w:r>
        <w:t>Mayor</w:t>
      </w:r>
      <w:r>
        <w:rPr>
          <w:spacing w:val="5"/>
        </w:rPr>
        <w:t xml:space="preserve"> </w:t>
      </w:r>
      <w:r>
        <w:t>Herron</w:t>
      </w:r>
      <w:r>
        <w:rPr>
          <w:spacing w:val="5"/>
        </w:rPr>
        <w:t xml:space="preserve"> </w:t>
      </w:r>
      <w:r>
        <w:t>asked</w:t>
      </w:r>
      <w:r>
        <w:rPr>
          <w:spacing w:val="6"/>
        </w:rPr>
        <w:t xml:space="preserve"> </w:t>
      </w:r>
      <w:r>
        <w:t>that</w:t>
      </w:r>
      <w:r>
        <w:rPr>
          <w:spacing w:val="5"/>
        </w:rPr>
        <w:t xml:space="preserve"> </w:t>
      </w:r>
      <w:r>
        <w:t>the</w:t>
      </w:r>
      <w:r>
        <w:rPr>
          <w:spacing w:val="5"/>
        </w:rPr>
        <w:t xml:space="preserve"> </w:t>
      </w:r>
      <w:r>
        <w:t>Council</w:t>
      </w:r>
      <w:r>
        <w:rPr>
          <w:spacing w:val="6"/>
        </w:rPr>
        <w:t xml:space="preserve"> </w:t>
      </w:r>
      <w:proofErr w:type="gramStart"/>
      <w:r>
        <w:t>to</w:t>
      </w:r>
      <w:r>
        <w:rPr>
          <w:spacing w:val="5"/>
        </w:rPr>
        <w:t xml:space="preserve"> </w:t>
      </w:r>
      <w:r>
        <w:t>continue</w:t>
      </w:r>
      <w:proofErr w:type="gramEnd"/>
      <w:r>
        <w:rPr>
          <w:spacing w:val="5"/>
        </w:rPr>
        <w:t xml:space="preserve"> </w:t>
      </w:r>
      <w:r>
        <w:t>reviewing</w:t>
      </w:r>
      <w:r>
        <w:rPr>
          <w:spacing w:val="6"/>
        </w:rPr>
        <w:t xml:space="preserve"> </w:t>
      </w:r>
      <w:r>
        <w:t>the</w:t>
      </w:r>
      <w:r>
        <w:rPr>
          <w:spacing w:val="5"/>
        </w:rPr>
        <w:t xml:space="preserve"> </w:t>
      </w:r>
      <w:r>
        <w:t>budget</w:t>
      </w:r>
      <w:r>
        <w:rPr>
          <w:spacing w:val="5"/>
        </w:rPr>
        <w:t xml:space="preserve"> </w:t>
      </w:r>
      <w:r>
        <w:t>and</w:t>
      </w:r>
      <w:r>
        <w:rPr>
          <w:spacing w:val="6"/>
        </w:rPr>
        <w:t xml:space="preserve"> </w:t>
      </w:r>
      <w:r>
        <w:t>be</w:t>
      </w:r>
      <w:r>
        <w:rPr>
          <w:spacing w:val="5"/>
        </w:rPr>
        <w:t xml:space="preserve"> </w:t>
      </w:r>
      <w:r>
        <w:rPr>
          <w:spacing w:val="-2"/>
        </w:rPr>
        <w:t>prepared</w:t>
      </w:r>
    </w:p>
    <w:p w14:paraId="3AF23313" w14:textId="77777777" w:rsidR="00B2595D" w:rsidRDefault="00B2595D">
      <w:pPr>
        <w:pStyle w:val="BodyText"/>
        <w:sectPr w:rsidR="00B2595D">
          <w:pgSz w:w="12240" w:h="15840"/>
          <w:pgMar w:top="720" w:right="1440" w:bottom="280" w:left="1440" w:header="720" w:footer="720" w:gutter="0"/>
          <w:cols w:space="720"/>
        </w:sectPr>
      </w:pPr>
    </w:p>
    <w:p w14:paraId="789E2DE6" w14:textId="77777777" w:rsidR="00B2595D" w:rsidRDefault="00D84BF1">
      <w:pPr>
        <w:ind w:left="439" w:right="-58"/>
        <w:rPr>
          <w:sz w:val="20"/>
        </w:rPr>
      </w:pPr>
      <w:r>
        <w:rPr>
          <w:noProof/>
          <w:sz w:val="20"/>
        </w:rPr>
        <w:lastRenderedPageBreak/>
        <mc:AlternateContent>
          <mc:Choice Requires="wps">
            <w:drawing>
              <wp:inline distT="0" distB="0" distL="0" distR="0" wp14:anchorId="7E30DA4D" wp14:editId="3333AACB">
                <wp:extent cx="5654675" cy="487045"/>
                <wp:effectExtent l="9525" t="0" r="3175" b="8254"/>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87045"/>
                        </a:xfrm>
                        <a:prstGeom prst="rect">
                          <a:avLst/>
                        </a:prstGeom>
                        <a:ln w="9525">
                          <a:solidFill>
                            <a:srgbClr val="E3EAF3"/>
                          </a:solidFill>
                          <a:prstDash val="solid"/>
                        </a:ln>
                      </wps:spPr>
                      <wps:txbx>
                        <w:txbxContent>
                          <w:p w14:paraId="79D93E6D" w14:textId="77777777" w:rsidR="00B2595D" w:rsidRDefault="00D84BF1">
                            <w:pPr>
                              <w:pStyle w:val="BodyText"/>
                              <w:spacing w:before="107" w:line="271" w:lineRule="auto"/>
                              <w:ind w:left="90" w:right="345"/>
                            </w:pPr>
                            <w:r>
                              <w:t>to make recommendations for appropriate funding levels within the budget categories at the next City Council Meeting.</w:t>
                            </w:r>
                          </w:p>
                        </w:txbxContent>
                      </wps:txbx>
                      <wps:bodyPr wrap="square" lIns="0" tIns="0" rIns="0" bIns="0" rtlCol="0">
                        <a:noAutofit/>
                      </wps:bodyPr>
                    </wps:wsp>
                  </a:graphicData>
                </a:graphic>
              </wp:inline>
            </w:drawing>
          </mc:Choice>
          <mc:Fallback>
            <w:pict>
              <v:shape w14:anchorId="7E30DA4D" id="Textbox 19" o:spid="_x0000_s1036" type="#_x0000_t202" style="width:445.25pt;height:3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" filled="f" strokecolor="#e3eaf3">
                <v:path arrowok="t"/>
                <v:textbox inset="0,0,0,0">
                  <w:txbxContent>
                    <w:p w14:paraId="79D93E6D" w14:textId="77777777" w:rsidR="00B2595D" w:rsidRDefault="00D84BF1">
                      <w:pPr>
                        <w:pStyle w:val="BodyText"/>
                        <w:spacing w:before="107" w:line="271" w:lineRule="auto"/>
                        <w:ind w:left="90" w:right="345"/>
                      </w:pPr>
                      <w:r>
                        <w:t>to make recommendations for appropriate funding levels within the budget categories at the next City Council Meeting.</w:t>
                      </w:r>
                    </w:p>
                  </w:txbxContent>
                </v:textbox>
                <w10:anchorlock/>
              </v:shape>
            </w:pict>
          </mc:Fallback>
        </mc:AlternateContent>
      </w:r>
    </w:p>
    <w:p w14:paraId="6753D420" w14:textId="77777777" w:rsidR="00B2595D" w:rsidRDefault="00D84BF1">
      <w:pPr>
        <w:pStyle w:val="Heading2"/>
        <w:numPr>
          <w:ilvl w:val="0"/>
          <w:numId w:val="5"/>
        </w:numPr>
        <w:tabs>
          <w:tab w:val="left" w:pos="439"/>
        </w:tabs>
        <w:spacing w:before="137" w:after="13"/>
        <w:ind w:left="439" w:hanging="439"/>
        <w:jc w:val="left"/>
      </w:pPr>
      <w:r>
        <w:t>15-Minute</w:t>
      </w:r>
      <w:r>
        <w:rPr>
          <w:spacing w:val="10"/>
        </w:rPr>
        <w:t xml:space="preserve"> </w:t>
      </w:r>
      <w:r>
        <w:t>Open</w:t>
      </w:r>
      <w:r>
        <w:rPr>
          <w:spacing w:val="10"/>
        </w:rPr>
        <w:t xml:space="preserve"> </w:t>
      </w:r>
      <w:r>
        <w:rPr>
          <w:spacing w:val="-2"/>
        </w:rPr>
        <w:t>Session</w:t>
      </w:r>
    </w:p>
    <w:p w14:paraId="15FDCE55" w14:textId="77777777" w:rsidR="00B2595D" w:rsidRDefault="00D84BF1">
      <w:pPr>
        <w:ind w:left="439" w:right="-58"/>
        <w:rPr>
          <w:sz w:val="20"/>
        </w:rPr>
      </w:pPr>
      <w:r>
        <w:rPr>
          <w:noProof/>
          <w:sz w:val="20"/>
        </w:rPr>
        <mc:AlternateContent>
          <mc:Choice Requires="wps">
            <w:drawing>
              <wp:inline distT="0" distB="0" distL="0" distR="0" wp14:anchorId="602BFA19" wp14:editId="12266E72">
                <wp:extent cx="5654675" cy="3029585"/>
                <wp:effectExtent l="9525" t="0" r="3175" b="8889"/>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3029585"/>
                        </a:xfrm>
                        <a:prstGeom prst="rect">
                          <a:avLst/>
                        </a:prstGeom>
                        <a:ln w="9525">
                          <a:solidFill>
                            <a:srgbClr val="E3EAF3"/>
                          </a:solidFill>
                          <a:prstDash val="solid"/>
                        </a:ln>
                      </wps:spPr>
                      <wps:txbx>
                        <w:txbxContent>
                          <w:p w14:paraId="1EEEA30D" w14:textId="77777777" w:rsidR="00B2595D" w:rsidRDefault="00D84BF1">
                            <w:pPr>
                              <w:spacing w:before="109"/>
                              <w:ind w:left="90"/>
                              <w:rPr>
                                <w:b/>
                              </w:rPr>
                            </w:pPr>
                            <w:r>
                              <w:rPr>
                                <w:b/>
                                <w:spacing w:val="-2"/>
                              </w:rPr>
                              <w:t>Minutes:</w:t>
                            </w:r>
                          </w:p>
                          <w:p w14:paraId="43F1EA03" w14:textId="77777777" w:rsidR="00B2595D" w:rsidRDefault="00D84BF1">
                            <w:pPr>
                              <w:pStyle w:val="BodyText"/>
                              <w:spacing w:before="31" w:line="271" w:lineRule="auto"/>
                              <w:ind w:left="90" w:right="272"/>
                            </w:pPr>
                            <w:r>
                              <w:t xml:space="preserve">Dawnette Browning stepped forward to give an update with the Beautification </w:t>
                            </w:r>
                            <w:r>
                              <w:rPr>
                                <w:spacing w:val="-2"/>
                              </w:rPr>
                              <w:t>Committee:</w:t>
                            </w:r>
                          </w:p>
                          <w:p w14:paraId="32AB4916" w14:textId="77777777" w:rsidR="00B2595D" w:rsidRDefault="00D84BF1">
                            <w:pPr>
                              <w:pStyle w:val="BodyText"/>
                              <w:numPr>
                                <w:ilvl w:val="0"/>
                                <w:numId w:val="2"/>
                              </w:numPr>
                              <w:tabs>
                                <w:tab w:val="left" w:pos="261"/>
                              </w:tabs>
                              <w:spacing w:line="271" w:lineRule="auto"/>
                              <w:ind w:right="489" w:firstLine="0"/>
                            </w:pPr>
                            <w:r>
                              <w:t>Beautification cleanup is mostly finished, with free garbage bags obtained from the state; flowers on Main Street are healthy, and a new water person is being hired.</w:t>
                            </w:r>
                          </w:p>
                          <w:p w14:paraId="701F9C38" w14:textId="77777777" w:rsidR="00B2595D" w:rsidRDefault="00D84BF1">
                            <w:pPr>
                              <w:pStyle w:val="BodyText"/>
                              <w:numPr>
                                <w:ilvl w:val="0"/>
                                <w:numId w:val="2"/>
                              </w:numPr>
                              <w:tabs>
                                <w:tab w:val="left" w:pos="261"/>
                              </w:tabs>
                              <w:spacing w:before="1" w:line="271" w:lineRule="auto"/>
                              <w:ind w:right="249" w:firstLine="0"/>
                            </w:pPr>
                            <w:r>
                              <w:t>Weeds are a problem in front of the high school and along Main Street; Mayor Herron will talk to the people that handle ball fields and city office weeds, to spray sidewalks, especially along 87.</w:t>
                            </w:r>
                          </w:p>
                          <w:p w14:paraId="07B8F846" w14:textId="77777777" w:rsidR="00B2595D" w:rsidRDefault="00D84BF1">
                            <w:pPr>
                              <w:pStyle w:val="BodyText"/>
                              <w:numPr>
                                <w:ilvl w:val="0"/>
                                <w:numId w:val="2"/>
                              </w:numPr>
                              <w:tabs>
                                <w:tab w:val="left" w:pos="261"/>
                              </w:tabs>
                              <w:spacing w:line="271" w:lineRule="auto"/>
                              <w:ind w:right="567" w:firstLine="0"/>
                            </w:pPr>
                            <w:r>
                              <w:t>Two sickly-looking trees in front of the football parking lot need attention, possibly due to disrupted water lines.</w:t>
                            </w:r>
                          </w:p>
                          <w:p w14:paraId="5E194682" w14:textId="77777777" w:rsidR="00B2595D" w:rsidRDefault="00D84BF1">
                            <w:pPr>
                              <w:pStyle w:val="BodyText"/>
                              <w:spacing w:line="271" w:lineRule="auto"/>
                              <w:ind w:left="90"/>
                            </w:pPr>
                            <w:r>
                              <w:t>Mayor Herron will ask Lane to walk Main Street with herself and Dawnette to create a punch list for tree maintenance.</w:t>
                            </w:r>
                          </w:p>
                          <w:p w14:paraId="0AB2C218" w14:textId="77777777" w:rsidR="00B2595D" w:rsidRDefault="00D84BF1">
                            <w:pPr>
                              <w:pStyle w:val="BodyText"/>
                              <w:spacing w:before="1" w:line="271" w:lineRule="auto"/>
                              <w:ind w:left="90" w:right="345"/>
                            </w:pPr>
                            <w:r>
                              <w:t xml:space="preserve">Jenny Adams then stepped forward and asked if there’s anything the </w:t>
                            </w:r>
                            <w:proofErr w:type="gramStart"/>
                            <w:r>
                              <w:t>City</w:t>
                            </w:r>
                            <w:proofErr w:type="gramEnd"/>
                            <w:r>
                              <w:t xml:space="preserve"> can do to help fix the eagle statue by the post office. Mayor Herron said she would find out the cost to apply oil/wood preserver and approach Clayton to get a written agreement for work on the statue, as it's on Post Office property.</w:t>
                            </w:r>
                          </w:p>
                        </w:txbxContent>
                      </wps:txbx>
                      <wps:bodyPr wrap="square" lIns="0" tIns="0" rIns="0" bIns="0" rtlCol="0">
                        <a:noAutofit/>
                      </wps:bodyPr>
                    </wps:wsp>
                  </a:graphicData>
                </a:graphic>
              </wp:inline>
            </w:drawing>
          </mc:Choice>
          <mc:Fallback>
            <w:pict>
              <v:shape w14:anchorId="602BFA19" id="Textbox 20" o:spid="_x0000_s1037" type="#_x0000_t202" style="width:445.25pt;height:2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" filled="f" strokecolor="#e3eaf3">
                <v:path arrowok="t"/>
                <v:textbox inset="0,0,0,0">
                  <w:txbxContent>
                    <w:p w14:paraId="1EEEA30D" w14:textId="77777777" w:rsidR="00B2595D" w:rsidRDefault="00D84BF1">
                      <w:pPr>
                        <w:spacing w:before="109"/>
                        <w:ind w:left="90"/>
                        <w:rPr>
                          <w:b/>
                        </w:rPr>
                      </w:pPr>
                      <w:r>
                        <w:rPr>
                          <w:b/>
                          <w:spacing w:val="-2"/>
                        </w:rPr>
                        <w:t>Minutes:</w:t>
                      </w:r>
                    </w:p>
                    <w:p w14:paraId="43F1EA03" w14:textId="77777777" w:rsidR="00B2595D" w:rsidRDefault="00D84BF1">
                      <w:pPr>
                        <w:pStyle w:val="BodyText"/>
                        <w:spacing w:before="31" w:line="271" w:lineRule="auto"/>
                        <w:ind w:left="90" w:right="272"/>
                      </w:pPr>
                      <w:r>
                        <w:t xml:space="preserve">Dawnette Browning stepped forward to give an update with the Beautification </w:t>
                      </w:r>
                      <w:r>
                        <w:rPr>
                          <w:spacing w:val="-2"/>
                        </w:rPr>
                        <w:t>Committee:</w:t>
                      </w:r>
                    </w:p>
                    <w:p w14:paraId="32AB4916" w14:textId="77777777" w:rsidR="00B2595D" w:rsidRDefault="00D84BF1">
                      <w:pPr>
                        <w:pStyle w:val="BodyText"/>
                        <w:numPr>
                          <w:ilvl w:val="0"/>
                          <w:numId w:val="2"/>
                        </w:numPr>
                        <w:tabs>
                          <w:tab w:val="left" w:pos="261"/>
                        </w:tabs>
                        <w:spacing w:line="271" w:lineRule="auto"/>
                        <w:ind w:right="489" w:firstLine="0"/>
                      </w:pPr>
                      <w:r>
                        <w:t>Beautification cleanup is mostly finished, with free garbage bags obtained from the state; flowers on Main Street are healthy, and a new water person is being hired.</w:t>
                      </w:r>
                    </w:p>
                    <w:p w14:paraId="701F9C38" w14:textId="77777777" w:rsidR="00B2595D" w:rsidRDefault="00D84BF1">
                      <w:pPr>
                        <w:pStyle w:val="BodyText"/>
                        <w:numPr>
                          <w:ilvl w:val="0"/>
                          <w:numId w:val="2"/>
                        </w:numPr>
                        <w:tabs>
                          <w:tab w:val="left" w:pos="261"/>
                        </w:tabs>
                        <w:spacing w:before="1" w:line="271" w:lineRule="auto"/>
                        <w:ind w:right="249" w:firstLine="0"/>
                      </w:pPr>
                      <w:r>
                        <w:t>Weeds are a problem in front of the high school and along Main Street; Mayor Herron will talk to the people that handle ball fields and city office weeds, to spray sidewalks, especially along 87.</w:t>
                      </w:r>
                    </w:p>
                    <w:p w14:paraId="07B8F846" w14:textId="77777777" w:rsidR="00B2595D" w:rsidRDefault="00D84BF1">
                      <w:pPr>
                        <w:pStyle w:val="BodyText"/>
                        <w:numPr>
                          <w:ilvl w:val="0"/>
                          <w:numId w:val="2"/>
                        </w:numPr>
                        <w:tabs>
                          <w:tab w:val="left" w:pos="261"/>
                        </w:tabs>
                        <w:spacing w:line="271" w:lineRule="auto"/>
                        <w:ind w:right="567" w:firstLine="0"/>
                      </w:pPr>
                      <w:r>
                        <w:t>Two sickly-looking trees in front of the football parking lot need attention, possibly due to disrupted water lines.</w:t>
                      </w:r>
                    </w:p>
                    <w:p w14:paraId="5E194682" w14:textId="77777777" w:rsidR="00B2595D" w:rsidRDefault="00D84BF1">
                      <w:pPr>
                        <w:pStyle w:val="BodyText"/>
                        <w:spacing w:line="271" w:lineRule="auto"/>
                        <w:ind w:left="90"/>
                      </w:pPr>
                      <w:r>
                        <w:t>Mayor Herron will ask Lane to walk Main Street with herself and Dawnette to create a punch list for tree maintenance.</w:t>
                      </w:r>
                    </w:p>
                    <w:p w14:paraId="0AB2C218" w14:textId="77777777" w:rsidR="00B2595D" w:rsidRDefault="00D84BF1">
                      <w:pPr>
                        <w:pStyle w:val="BodyText"/>
                        <w:spacing w:before="1" w:line="271" w:lineRule="auto"/>
                        <w:ind w:left="90" w:right="345"/>
                      </w:pPr>
                      <w:r>
                        <w:t xml:space="preserve">Jenny Adams then stepped forward and asked if there’s anything the </w:t>
                      </w:r>
                      <w:proofErr w:type="gramStart"/>
                      <w:r>
                        <w:t>City</w:t>
                      </w:r>
                      <w:proofErr w:type="gramEnd"/>
                      <w:r>
                        <w:t xml:space="preserve"> can do to help fix the eagle statue by the post office. Mayor Herron said she would find out the cost to apply oil/wood preserver and approach Clayton to get a written agreement for work on the statue, as it's on Post Office property.</w:t>
                      </w:r>
                    </w:p>
                  </w:txbxContent>
                </v:textbox>
                <w10:anchorlock/>
              </v:shape>
            </w:pict>
          </mc:Fallback>
        </mc:AlternateContent>
      </w:r>
    </w:p>
    <w:p w14:paraId="44E14C46" w14:textId="77777777" w:rsidR="00B2595D" w:rsidRDefault="00D84BF1">
      <w:pPr>
        <w:pStyle w:val="ListParagraph"/>
        <w:numPr>
          <w:ilvl w:val="0"/>
          <w:numId w:val="5"/>
        </w:numPr>
        <w:tabs>
          <w:tab w:val="left" w:pos="439"/>
        </w:tabs>
        <w:spacing w:before="136"/>
        <w:ind w:left="439" w:hanging="439"/>
        <w:jc w:val="left"/>
        <w:rPr>
          <w:b/>
        </w:rPr>
      </w:pPr>
      <w:r>
        <w:rPr>
          <w:b/>
        </w:rPr>
        <w:t>Book</w:t>
      </w:r>
      <w:r>
        <w:rPr>
          <w:b/>
          <w:spacing w:val="-6"/>
        </w:rPr>
        <w:t xml:space="preserve"> </w:t>
      </w:r>
      <w:r>
        <w:rPr>
          <w:b/>
        </w:rPr>
        <w:t>Of</w:t>
      </w:r>
      <w:r>
        <w:rPr>
          <w:b/>
          <w:spacing w:val="-5"/>
        </w:rPr>
        <w:t xml:space="preserve"> </w:t>
      </w:r>
      <w:r>
        <w:rPr>
          <w:b/>
        </w:rPr>
        <w:t>Complaints,</w:t>
      </w:r>
      <w:r>
        <w:rPr>
          <w:b/>
          <w:spacing w:val="-5"/>
        </w:rPr>
        <w:t xml:space="preserve"> </w:t>
      </w:r>
      <w:r>
        <w:rPr>
          <w:b/>
        </w:rPr>
        <w:t>Concerns</w:t>
      </w:r>
      <w:r>
        <w:rPr>
          <w:b/>
          <w:spacing w:val="-5"/>
        </w:rPr>
        <w:t xml:space="preserve"> </w:t>
      </w:r>
      <w:proofErr w:type="gramStart"/>
      <w:r>
        <w:rPr>
          <w:b/>
        </w:rPr>
        <w:t>And</w:t>
      </w:r>
      <w:proofErr w:type="gramEnd"/>
      <w:r>
        <w:rPr>
          <w:b/>
          <w:spacing w:val="-5"/>
        </w:rPr>
        <w:t xml:space="preserve"> </w:t>
      </w:r>
      <w:r>
        <w:rPr>
          <w:b/>
          <w:spacing w:val="-2"/>
        </w:rPr>
        <w:t>Comments</w:t>
      </w:r>
    </w:p>
    <w:p w14:paraId="1237F884" w14:textId="77777777" w:rsidR="00B2595D" w:rsidRDefault="00D84BF1">
      <w:pPr>
        <w:pStyle w:val="ListParagraph"/>
        <w:numPr>
          <w:ilvl w:val="0"/>
          <w:numId w:val="5"/>
        </w:numPr>
        <w:tabs>
          <w:tab w:val="left" w:pos="439"/>
        </w:tabs>
        <w:spacing w:before="99"/>
        <w:ind w:left="439" w:hanging="439"/>
        <w:jc w:val="left"/>
        <w:rPr>
          <w:b/>
        </w:rPr>
      </w:pPr>
      <w:r>
        <w:rPr>
          <w:b/>
          <w:noProof/>
        </w:rPr>
        <mc:AlternateContent>
          <mc:Choice Requires="wps">
            <w:drawing>
              <wp:anchor distT="0" distB="0" distL="0" distR="0" simplePos="0" relativeHeight="487428096" behindDoc="1" locked="0" layoutInCell="1" allowOverlap="1" wp14:anchorId="6767CB53" wp14:editId="13F02D09">
                <wp:simplePos x="0" y="0"/>
                <wp:positionH relativeFrom="page">
                  <wp:posOffset>1193800</wp:posOffset>
                </wp:positionH>
                <wp:positionV relativeFrom="paragraph">
                  <wp:posOffset>231788</wp:posOffset>
                </wp:positionV>
                <wp:extent cx="5664200" cy="449199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4491990"/>
                        </a:xfrm>
                        <a:custGeom>
                          <a:avLst/>
                          <a:gdLst/>
                          <a:ahLst/>
                          <a:cxnLst/>
                          <a:rect l="l" t="t" r="r" b="b"/>
                          <a:pathLst>
                            <a:path w="5664200" h="4491990">
                              <a:moveTo>
                                <a:pt x="5664200" y="0"/>
                              </a:moveTo>
                              <a:lnTo>
                                <a:pt x="0" y="0"/>
                              </a:lnTo>
                              <a:lnTo>
                                <a:pt x="0" y="10160"/>
                              </a:lnTo>
                              <a:lnTo>
                                <a:pt x="0" y="4483100"/>
                              </a:lnTo>
                              <a:lnTo>
                                <a:pt x="0" y="4491990"/>
                              </a:lnTo>
                              <a:lnTo>
                                <a:pt x="5664200" y="4491990"/>
                              </a:lnTo>
                              <a:lnTo>
                                <a:pt x="5664200" y="4483100"/>
                              </a:lnTo>
                              <a:lnTo>
                                <a:pt x="9525" y="4483100"/>
                              </a:lnTo>
                              <a:lnTo>
                                <a:pt x="9525" y="10160"/>
                              </a:lnTo>
                              <a:lnTo>
                                <a:pt x="5654675" y="10160"/>
                              </a:lnTo>
                              <a:lnTo>
                                <a:pt x="5654675" y="4482465"/>
                              </a:lnTo>
                              <a:lnTo>
                                <a:pt x="5664200" y="448246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02E18615" id="Graphic 21" o:spid="_x0000_s1026" style="position:absolute;margin-left:94pt;margin-top:18.25pt;width:446pt;height:353.7pt;z-index:-15888384;visibility:visible;mso-wrap-style:square;mso-wrap-distance-left:0;mso-wrap-distance-top:0;mso-wrap-distance-right:0;mso-wrap-distance-bottom:0;mso-position-horizontal:absolute;mso-position-horizontal-relative:page;mso-position-vertical:absolute;mso-position-vertical-relative:text;v-text-anchor:top" coordsize="5664200,4491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" path="m5664200,l,,,10160,,4483100r,8890l5664200,4491990r,-8890l9525,4483100r,-4472940l5654675,10160r,4472305l5664200,4482465r,-4472305l5664200,9525r,-9525xe" fillcolor="#e3eaf3" stroked="f">
                <v:path arrowok="t"/>
                <w10:wrap anchorx="page"/>
              </v:shape>
            </w:pict>
          </mc:Fallback>
        </mc:AlternateContent>
      </w:r>
      <w:r>
        <w:rPr>
          <w:b/>
        </w:rPr>
        <w:t>Mayor</w:t>
      </w:r>
      <w:r>
        <w:rPr>
          <w:b/>
          <w:spacing w:val="-5"/>
        </w:rPr>
        <w:t xml:space="preserve"> </w:t>
      </w:r>
      <w:r>
        <w:rPr>
          <w:b/>
        </w:rPr>
        <w:t>And</w:t>
      </w:r>
      <w:r>
        <w:rPr>
          <w:b/>
          <w:spacing w:val="-5"/>
        </w:rPr>
        <w:t xml:space="preserve"> </w:t>
      </w:r>
      <w:r>
        <w:rPr>
          <w:b/>
        </w:rPr>
        <w:t>Council</w:t>
      </w:r>
      <w:r>
        <w:rPr>
          <w:b/>
          <w:spacing w:val="-5"/>
        </w:rPr>
        <w:t xml:space="preserve"> </w:t>
      </w:r>
      <w:r>
        <w:rPr>
          <w:b/>
        </w:rPr>
        <w:t>Review</w:t>
      </w:r>
      <w:r>
        <w:rPr>
          <w:b/>
          <w:spacing w:val="-5"/>
        </w:rPr>
        <w:t xml:space="preserve"> </w:t>
      </w:r>
      <w:proofErr w:type="gramStart"/>
      <w:r>
        <w:rPr>
          <w:b/>
        </w:rPr>
        <w:t>Of</w:t>
      </w:r>
      <w:proofErr w:type="gramEnd"/>
      <w:r>
        <w:rPr>
          <w:b/>
          <w:spacing w:val="-5"/>
        </w:rPr>
        <w:t xml:space="preserve"> </w:t>
      </w:r>
      <w:r>
        <w:rPr>
          <w:b/>
        </w:rPr>
        <w:t>Old</w:t>
      </w:r>
      <w:r>
        <w:rPr>
          <w:b/>
          <w:spacing w:val="-5"/>
        </w:rPr>
        <w:t xml:space="preserve"> </w:t>
      </w:r>
      <w:r>
        <w:rPr>
          <w:b/>
          <w:spacing w:val="-2"/>
        </w:rPr>
        <w:t>Business</w:t>
      </w:r>
    </w:p>
    <w:p w14:paraId="0845A6B0" w14:textId="77777777" w:rsidR="00B2595D" w:rsidRDefault="00D84BF1">
      <w:pPr>
        <w:spacing w:before="138"/>
        <w:ind w:left="545"/>
        <w:rPr>
          <w:b/>
        </w:rPr>
      </w:pPr>
      <w:r>
        <w:rPr>
          <w:b/>
          <w:spacing w:val="-2"/>
        </w:rPr>
        <w:t>Minutes:</w:t>
      </w:r>
    </w:p>
    <w:p w14:paraId="73187365" w14:textId="77777777" w:rsidR="00B2595D" w:rsidRDefault="00D84BF1">
      <w:pPr>
        <w:pStyle w:val="BodyText"/>
        <w:spacing w:before="31" w:line="271" w:lineRule="auto"/>
        <w:ind w:right="4127"/>
      </w:pPr>
      <w:r>
        <w:t>Department Reports and Project Updates Animal Control</w:t>
      </w:r>
    </w:p>
    <w:p w14:paraId="0C0FD225" w14:textId="77777777" w:rsidR="00B2595D" w:rsidRDefault="00D84BF1">
      <w:pPr>
        <w:pStyle w:val="BodyText"/>
        <w:spacing w:line="271" w:lineRule="auto"/>
        <w:ind w:right="348"/>
      </w:pPr>
      <w:r>
        <w:t xml:space="preserve">The </w:t>
      </w:r>
      <w:proofErr w:type="gramStart"/>
      <w:r>
        <w:t>Mayor</w:t>
      </w:r>
      <w:proofErr w:type="gramEnd"/>
      <w:r>
        <w:t xml:space="preserve"> reported that the cat traps previously approved had been ordered and were expected to arrive soon. Additional updates regarding animal control facilities and equipment would be provided once available.</w:t>
      </w:r>
    </w:p>
    <w:p w14:paraId="55FD9102" w14:textId="77777777" w:rsidR="00B2595D" w:rsidRDefault="00D84BF1">
      <w:pPr>
        <w:pStyle w:val="BodyText"/>
      </w:pPr>
      <w:r>
        <w:rPr>
          <w:spacing w:val="-2"/>
        </w:rPr>
        <w:t>Airport</w:t>
      </w:r>
    </w:p>
    <w:p w14:paraId="7BB0E313" w14:textId="77777777" w:rsidR="00B2595D" w:rsidRDefault="00D84BF1">
      <w:pPr>
        <w:pStyle w:val="BodyText"/>
        <w:spacing w:before="33" w:line="271" w:lineRule="auto"/>
        <w:ind w:right="348"/>
      </w:pPr>
      <w:r>
        <w:t xml:space="preserve">An update was provided regarding the Keith Musante Hangar project. Construction is moving forward, with the foundation completed and the steel materials either delivered or in transit. The </w:t>
      </w:r>
      <w:proofErr w:type="gramStart"/>
      <w:r>
        <w:t>Mayor</w:t>
      </w:r>
      <w:proofErr w:type="gramEnd"/>
      <w:r>
        <w:t xml:space="preserve"> planned to meet with the contractor to review apron placement and associated site improvements.</w:t>
      </w:r>
    </w:p>
    <w:p w14:paraId="4C043894" w14:textId="77777777" w:rsidR="00B2595D" w:rsidRDefault="00D84BF1">
      <w:pPr>
        <w:pStyle w:val="BodyText"/>
        <w:spacing w:before="1" w:line="271" w:lineRule="auto"/>
        <w:ind w:right="336"/>
      </w:pPr>
      <w:r>
        <w:t xml:space="preserve">Discussion followed regarding the recently completed </w:t>
      </w:r>
      <w:proofErr w:type="spellStart"/>
      <w:r>
        <w:t>rotomill</w:t>
      </w:r>
      <w:proofErr w:type="spellEnd"/>
      <w:r>
        <w:t xml:space="preserve"> work. Council reviewed recommendations received from J-U-B Engineers regarding long-term maintenance. It was noted that applying a sealant would be the minimum recommended treatment to extend the life of the roadway surface. The </w:t>
      </w:r>
      <w:proofErr w:type="gramStart"/>
      <w:r>
        <w:t>Mayor</w:t>
      </w:r>
      <w:proofErr w:type="gramEnd"/>
      <w:r>
        <w:t xml:space="preserve"> will gather additional information regarding specifications and maintenance requirements.</w:t>
      </w:r>
    </w:p>
    <w:p w14:paraId="58FB562A" w14:textId="77777777" w:rsidR="00B2595D" w:rsidRDefault="00D84BF1">
      <w:pPr>
        <w:pStyle w:val="BodyText"/>
        <w:spacing w:before="1"/>
      </w:pPr>
      <w:r>
        <w:t xml:space="preserve">Main Street </w:t>
      </w:r>
      <w:r>
        <w:rPr>
          <w:spacing w:val="-2"/>
        </w:rPr>
        <w:t>Lighting</w:t>
      </w:r>
    </w:p>
    <w:p w14:paraId="3D255F47" w14:textId="77777777" w:rsidR="00B2595D" w:rsidRDefault="00D84BF1">
      <w:pPr>
        <w:pStyle w:val="BodyText"/>
        <w:spacing w:before="33" w:line="271" w:lineRule="auto"/>
        <w:ind w:right="336"/>
      </w:pPr>
      <w:r>
        <w:t xml:space="preserve">Mayor Herron reported that replacement LED fixtures are available for the </w:t>
      </w:r>
      <w:r>
        <w:t>decorative Main Street lighting system. However, questions remain regarding ownership, maintenance responsibility, and electrical service requirements.</w:t>
      </w:r>
    </w:p>
    <w:p w14:paraId="5DC4EE59" w14:textId="77777777" w:rsidR="00B2595D" w:rsidRDefault="00D84BF1">
      <w:pPr>
        <w:pStyle w:val="BodyText"/>
        <w:spacing w:line="271" w:lineRule="auto"/>
        <w:ind w:right="348"/>
      </w:pPr>
      <w:r>
        <w:t xml:space="preserve">The Council discussed the current street lighting infrastructure, including the need to establish four electrical meter points to serve approximately twenty tall roadway lights. The </w:t>
      </w:r>
      <w:proofErr w:type="gramStart"/>
      <w:r>
        <w:t>Mayor</w:t>
      </w:r>
      <w:proofErr w:type="gramEnd"/>
      <w:r>
        <w:t xml:space="preserve"> explained that the decorative sidewalk lights, crosswalk lighting, and traffic control lights are separate systems and would not be included in the proposed</w:t>
      </w:r>
    </w:p>
    <w:p w14:paraId="66F8B814" w14:textId="77777777" w:rsidR="00B2595D" w:rsidRDefault="00B2595D">
      <w:pPr>
        <w:pStyle w:val="BodyText"/>
        <w:spacing w:line="271" w:lineRule="auto"/>
        <w:sectPr w:rsidR="00B2595D">
          <w:pgSz w:w="12240" w:h="15840"/>
          <w:pgMar w:top="720" w:right="1440" w:bottom="280" w:left="1440" w:header="720" w:footer="720" w:gutter="0"/>
          <w:cols w:space="720"/>
        </w:sectPr>
      </w:pPr>
    </w:p>
    <w:p w14:paraId="6EBAB8BF" w14:textId="77777777" w:rsidR="00B2595D" w:rsidRDefault="00D84BF1">
      <w:pPr>
        <w:pStyle w:val="BodyText"/>
        <w:spacing w:before="123" w:line="271" w:lineRule="auto"/>
        <w:ind w:right="7330"/>
      </w:pPr>
      <w:r>
        <w:rPr>
          <w:noProof/>
        </w:rPr>
        <w:lastRenderedPageBreak/>
        <mc:AlternateContent>
          <mc:Choice Requires="wps">
            <w:drawing>
              <wp:anchor distT="0" distB="0" distL="0" distR="0" simplePos="0" relativeHeight="487428608" behindDoc="1" locked="0" layoutInCell="1" allowOverlap="1" wp14:anchorId="7FFC6BBC" wp14:editId="11BE17B7">
                <wp:simplePos x="0" y="0"/>
                <wp:positionH relativeFrom="page">
                  <wp:posOffset>1193800</wp:posOffset>
                </wp:positionH>
                <wp:positionV relativeFrom="page">
                  <wp:posOffset>457199</wp:posOffset>
                </wp:positionV>
                <wp:extent cx="5664200" cy="812419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0" cy="8124190"/>
                        </a:xfrm>
                        <a:custGeom>
                          <a:avLst/>
                          <a:gdLst/>
                          <a:ahLst/>
                          <a:cxnLst/>
                          <a:rect l="l" t="t" r="r" b="b"/>
                          <a:pathLst>
                            <a:path w="5664200" h="8124190">
                              <a:moveTo>
                                <a:pt x="5664200" y="0"/>
                              </a:moveTo>
                              <a:lnTo>
                                <a:pt x="0" y="0"/>
                              </a:lnTo>
                              <a:lnTo>
                                <a:pt x="0" y="10160"/>
                              </a:lnTo>
                              <a:lnTo>
                                <a:pt x="0" y="8115300"/>
                              </a:lnTo>
                              <a:lnTo>
                                <a:pt x="0" y="8124190"/>
                              </a:lnTo>
                              <a:lnTo>
                                <a:pt x="5664200" y="8124190"/>
                              </a:lnTo>
                              <a:lnTo>
                                <a:pt x="5664200" y="8115300"/>
                              </a:lnTo>
                              <a:lnTo>
                                <a:pt x="9525" y="8115300"/>
                              </a:lnTo>
                              <a:lnTo>
                                <a:pt x="9525" y="10160"/>
                              </a:lnTo>
                              <a:lnTo>
                                <a:pt x="5654675" y="10160"/>
                              </a:lnTo>
                              <a:lnTo>
                                <a:pt x="5654675" y="8114665"/>
                              </a:lnTo>
                              <a:lnTo>
                                <a:pt x="5664200" y="8114665"/>
                              </a:lnTo>
                              <a:lnTo>
                                <a:pt x="5664200" y="10160"/>
                              </a:lnTo>
                              <a:lnTo>
                                <a:pt x="5664200" y="9525"/>
                              </a:lnTo>
                              <a:lnTo>
                                <a:pt x="56642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085498D3" id="Graphic 22" o:spid="_x0000_s1026" style="position:absolute;margin-left:94pt;margin-top:36pt;width:446pt;height:639.7pt;z-index:-15887872;visibility:visible;mso-wrap-style:square;mso-wrap-distance-left:0;mso-wrap-distance-top:0;mso-wrap-distance-right:0;mso-wrap-distance-bottom:0;mso-position-horizontal:absolute;mso-position-horizontal-relative:page;mso-position-vertical:absolute;mso-position-vertical-relative:page;v-text-anchor:top" coordsize="5664200,812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" path="m5664200,l,,,10160,,8115300r,8890l5664200,8124190r,-8890l9525,8115300r,-8105140l5654675,10160r,8104505l5664200,8114665r,-8104505l5664200,9525r,-9525xe" fillcolor="#e3eaf3" stroked="f">
                <v:path arrowok="t"/>
                <w10:wrap anchorx="page" anchory="page"/>
              </v:shape>
            </w:pict>
          </mc:Fallback>
        </mc:AlternateContent>
      </w:r>
      <w:r>
        <w:rPr>
          <w:spacing w:val="-2"/>
        </w:rPr>
        <w:t xml:space="preserve">conversion. </w:t>
      </w:r>
      <w:r>
        <w:t>The</w:t>
      </w:r>
      <w:r>
        <w:rPr>
          <w:spacing w:val="-16"/>
        </w:rPr>
        <w:t xml:space="preserve"> </w:t>
      </w:r>
      <w:proofErr w:type="gramStart"/>
      <w:r>
        <w:t>Mayor</w:t>
      </w:r>
      <w:proofErr w:type="gramEnd"/>
      <w:r>
        <w:rPr>
          <w:spacing w:val="-15"/>
        </w:rPr>
        <w:t xml:space="preserve"> </w:t>
      </w:r>
      <w:r>
        <w:t>will:</w:t>
      </w:r>
    </w:p>
    <w:p w14:paraId="0C4E5D4B" w14:textId="77777777" w:rsidR="00B2595D" w:rsidRDefault="00D84BF1">
      <w:pPr>
        <w:pStyle w:val="ListParagraph"/>
        <w:numPr>
          <w:ilvl w:val="0"/>
          <w:numId w:val="1"/>
        </w:numPr>
        <w:tabs>
          <w:tab w:val="left" w:pos="716"/>
        </w:tabs>
        <w:spacing w:before="0"/>
        <w:ind w:left="716" w:hanging="171"/>
      </w:pPr>
      <w:r>
        <w:t>Obtain</w:t>
      </w:r>
      <w:r>
        <w:rPr>
          <w:spacing w:val="6"/>
        </w:rPr>
        <w:t xml:space="preserve"> </w:t>
      </w:r>
      <w:r>
        <w:t>cost</w:t>
      </w:r>
      <w:r>
        <w:rPr>
          <w:spacing w:val="6"/>
        </w:rPr>
        <w:t xml:space="preserve"> </w:t>
      </w:r>
      <w:r>
        <w:t>estimates</w:t>
      </w:r>
      <w:r>
        <w:rPr>
          <w:spacing w:val="6"/>
        </w:rPr>
        <w:t xml:space="preserve"> </w:t>
      </w:r>
      <w:r>
        <w:t>for</w:t>
      </w:r>
      <w:r>
        <w:rPr>
          <w:spacing w:val="7"/>
        </w:rPr>
        <w:t xml:space="preserve"> </w:t>
      </w:r>
      <w:r>
        <w:t>installing</w:t>
      </w:r>
      <w:r>
        <w:rPr>
          <w:spacing w:val="6"/>
        </w:rPr>
        <w:t xml:space="preserve"> </w:t>
      </w:r>
      <w:r>
        <w:t>four</w:t>
      </w:r>
      <w:r>
        <w:rPr>
          <w:spacing w:val="6"/>
        </w:rPr>
        <w:t xml:space="preserve"> </w:t>
      </w:r>
      <w:r>
        <w:t>electrical</w:t>
      </w:r>
      <w:r>
        <w:rPr>
          <w:spacing w:val="7"/>
        </w:rPr>
        <w:t xml:space="preserve"> </w:t>
      </w:r>
      <w:r>
        <w:t>meter</w:t>
      </w:r>
      <w:r>
        <w:rPr>
          <w:spacing w:val="6"/>
        </w:rPr>
        <w:t xml:space="preserve"> </w:t>
      </w:r>
      <w:r>
        <w:rPr>
          <w:spacing w:val="-2"/>
        </w:rPr>
        <w:t>points.</w:t>
      </w:r>
    </w:p>
    <w:p w14:paraId="355DBAEC" w14:textId="77777777" w:rsidR="00B2595D" w:rsidRDefault="00D84BF1">
      <w:pPr>
        <w:pStyle w:val="ListParagraph"/>
        <w:numPr>
          <w:ilvl w:val="0"/>
          <w:numId w:val="1"/>
        </w:numPr>
        <w:tabs>
          <w:tab w:val="left" w:pos="716"/>
        </w:tabs>
        <w:spacing w:line="271" w:lineRule="auto"/>
        <w:ind w:right="508" w:firstLine="0"/>
      </w:pPr>
      <w:r>
        <w:t>Determine the condition of existing underground wiring, particularly at the east and west ends of Main Street where outages have occurred.</w:t>
      </w:r>
    </w:p>
    <w:p w14:paraId="67D8BDCF" w14:textId="77777777" w:rsidR="00B2595D" w:rsidRDefault="00D84BF1">
      <w:pPr>
        <w:pStyle w:val="ListParagraph"/>
        <w:numPr>
          <w:ilvl w:val="0"/>
          <w:numId w:val="1"/>
        </w:numPr>
        <w:tabs>
          <w:tab w:val="left" w:pos="716"/>
        </w:tabs>
        <w:spacing w:before="0"/>
        <w:ind w:left="716" w:hanging="171"/>
      </w:pPr>
      <w:r>
        <w:t>Investigate</w:t>
      </w:r>
      <w:r>
        <w:rPr>
          <w:spacing w:val="3"/>
        </w:rPr>
        <w:t xml:space="preserve"> </w:t>
      </w:r>
      <w:r>
        <w:t>repair</w:t>
      </w:r>
      <w:r>
        <w:rPr>
          <w:spacing w:val="3"/>
        </w:rPr>
        <w:t xml:space="preserve"> </w:t>
      </w:r>
      <w:r>
        <w:t>options</w:t>
      </w:r>
      <w:r>
        <w:rPr>
          <w:spacing w:val="3"/>
        </w:rPr>
        <w:t xml:space="preserve"> </w:t>
      </w:r>
      <w:r>
        <w:t>if</w:t>
      </w:r>
      <w:r>
        <w:rPr>
          <w:spacing w:val="4"/>
        </w:rPr>
        <w:t xml:space="preserve"> </w:t>
      </w:r>
      <w:r>
        <w:t>underground</w:t>
      </w:r>
      <w:r>
        <w:rPr>
          <w:spacing w:val="3"/>
        </w:rPr>
        <w:t xml:space="preserve"> </w:t>
      </w:r>
      <w:r>
        <w:t>electrical</w:t>
      </w:r>
      <w:r>
        <w:rPr>
          <w:spacing w:val="3"/>
        </w:rPr>
        <w:t xml:space="preserve"> </w:t>
      </w:r>
      <w:r>
        <w:t>lines</w:t>
      </w:r>
      <w:r>
        <w:rPr>
          <w:spacing w:val="3"/>
        </w:rPr>
        <w:t xml:space="preserve"> </w:t>
      </w:r>
      <w:r>
        <w:t>are</w:t>
      </w:r>
      <w:r>
        <w:rPr>
          <w:spacing w:val="4"/>
        </w:rPr>
        <w:t xml:space="preserve"> </w:t>
      </w:r>
      <w:r>
        <w:rPr>
          <w:spacing w:val="-2"/>
        </w:rPr>
        <w:t>damaged.</w:t>
      </w:r>
    </w:p>
    <w:p w14:paraId="00F69262" w14:textId="77777777" w:rsidR="00B2595D" w:rsidRDefault="00D84BF1">
      <w:pPr>
        <w:pStyle w:val="ListParagraph"/>
        <w:numPr>
          <w:ilvl w:val="0"/>
          <w:numId w:val="1"/>
        </w:numPr>
        <w:tabs>
          <w:tab w:val="left" w:pos="716"/>
        </w:tabs>
        <w:ind w:left="716" w:hanging="171"/>
      </w:pPr>
      <w:r>
        <w:t>Obtain</w:t>
      </w:r>
      <w:r>
        <w:rPr>
          <w:spacing w:val="6"/>
        </w:rPr>
        <w:t xml:space="preserve"> </w:t>
      </w:r>
      <w:r>
        <w:t>pricing</w:t>
      </w:r>
      <w:r>
        <w:rPr>
          <w:spacing w:val="6"/>
        </w:rPr>
        <w:t xml:space="preserve"> </w:t>
      </w:r>
      <w:r>
        <w:t>for</w:t>
      </w:r>
      <w:r>
        <w:rPr>
          <w:spacing w:val="6"/>
        </w:rPr>
        <w:t xml:space="preserve"> </w:t>
      </w:r>
      <w:r>
        <w:t>converting</w:t>
      </w:r>
      <w:r>
        <w:rPr>
          <w:spacing w:val="7"/>
        </w:rPr>
        <w:t xml:space="preserve"> </w:t>
      </w:r>
      <w:r>
        <w:t>the</w:t>
      </w:r>
      <w:r>
        <w:rPr>
          <w:spacing w:val="6"/>
        </w:rPr>
        <w:t xml:space="preserve"> </w:t>
      </w:r>
      <w:r>
        <w:t>existing</w:t>
      </w:r>
      <w:r>
        <w:rPr>
          <w:spacing w:val="6"/>
        </w:rPr>
        <w:t xml:space="preserve"> </w:t>
      </w:r>
      <w:r>
        <w:t>tall</w:t>
      </w:r>
      <w:r>
        <w:rPr>
          <w:spacing w:val="7"/>
        </w:rPr>
        <w:t xml:space="preserve"> </w:t>
      </w:r>
      <w:r>
        <w:t>roadway</w:t>
      </w:r>
      <w:r>
        <w:rPr>
          <w:spacing w:val="6"/>
        </w:rPr>
        <w:t xml:space="preserve"> </w:t>
      </w:r>
      <w:r>
        <w:t>lights</w:t>
      </w:r>
      <w:r>
        <w:rPr>
          <w:spacing w:val="6"/>
        </w:rPr>
        <w:t xml:space="preserve"> </w:t>
      </w:r>
      <w:r>
        <w:t>to</w:t>
      </w:r>
      <w:r>
        <w:rPr>
          <w:spacing w:val="7"/>
        </w:rPr>
        <w:t xml:space="preserve"> </w:t>
      </w:r>
      <w:r>
        <w:t>LED</w:t>
      </w:r>
      <w:r>
        <w:rPr>
          <w:spacing w:val="6"/>
        </w:rPr>
        <w:t xml:space="preserve"> </w:t>
      </w:r>
      <w:r>
        <w:rPr>
          <w:spacing w:val="-2"/>
        </w:rPr>
        <w:t>fixtures.</w:t>
      </w:r>
    </w:p>
    <w:p w14:paraId="0E5A6776" w14:textId="77777777" w:rsidR="00B2595D" w:rsidRDefault="00D84BF1">
      <w:pPr>
        <w:pStyle w:val="BodyText"/>
        <w:spacing w:before="33" w:line="271" w:lineRule="auto"/>
        <w:ind w:right="255"/>
      </w:pPr>
      <w:r>
        <w:t>Various alternatives, including solar-powered lighting options, were discussed. No</w:t>
      </w:r>
      <w:r>
        <w:rPr>
          <w:spacing w:val="40"/>
        </w:rPr>
        <w:t xml:space="preserve"> </w:t>
      </w:r>
      <w:r>
        <w:t xml:space="preserve">formal action was taken. Mayor Herron will gather additional information and return with </w:t>
      </w:r>
      <w:r>
        <w:rPr>
          <w:spacing w:val="-2"/>
        </w:rPr>
        <w:t>recommendations.</w:t>
      </w:r>
    </w:p>
    <w:p w14:paraId="3D3FD3A3" w14:textId="77777777" w:rsidR="00B2595D" w:rsidRDefault="00D84BF1">
      <w:pPr>
        <w:pStyle w:val="BodyText"/>
        <w:spacing w:before="1"/>
      </w:pPr>
      <w:r>
        <w:t>Road</w:t>
      </w:r>
      <w:r>
        <w:rPr>
          <w:spacing w:val="-3"/>
        </w:rPr>
        <w:t xml:space="preserve"> </w:t>
      </w:r>
      <w:r>
        <w:t>Maintenance</w:t>
      </w:r>
      <w:r>
        <w:rPr>
          <w:spacing w:val="-2"/>
        </w:rPr>
        <w:t xml:space="preserve"> </w:t>
      </w:r>
      <w:r>
        <w:t>and</w:t>
      </w:r>
      <w:r>
        <w:rPr>
          <w:spacing w:val="-2"/>
        </w:rPr>
        <w:t xml:space="preserve"> </w:t>
      </w:r>
      <w:r>
        <w:t>Paving</w:t>
      </w:r>
      <w:r>
        <w:rPr>
          <w:spacing w:val="-2"/>
        </w:rPr>
        <w:t xml:space="preserve"> Priorities</w:t>
      </w:r>
    </w:p>
    <w:p w14:paraId="54A6FB47" w14:textId="77777777" w:rsidR="00B2595D" w:rsidRDefault="00D84BF1">
      <w:pPr>
        <w:pStyle w:val="BodyText"/>
        <w:spacing w:before="33" w:line="271" w:lineRule="auto"/>
        <w:ind w:right="336"/>
      </w:pPr>
      <w:r>
        <w:t>A discussion was held regarding the condition of several city streets and unpaved roadways, including Old Farm Road, D Hill, and other locations throughout the city that have not yet been paved.</w:t>
      </w:r>
    </w:p>
    <w:p w14:paraId="2502B9E5" w14:textId="77777777" w:rsidR="00B2595D" w:rsidRDefault="00D84BF1">
      <w:pPr>
        <w:pStyle w:val="BodyText"/>
        <w:spacing w:line="271" w:lineRule="auto"/>
        <w:ind w:right="207"/>
      </w:pPr>
      <w:r>
        <w:t xml:space="preserve">Council members expressed concern regarding deteriorating road conditions and requested cost estimates for future paving projects. The </w:t>
      </w:r>
      <w:proofErr w:type="gramStart"/>
      <w:r>
        <w:t>Mayor</w:t>
      </w:r>
      <w:proofErr w:type="gramEnd"/>
      <w:r>
        <w:t xml:space="preserve"> stated that before prioritizing projects, the </w:t>
      </w:r>
      <w:proofErr w:type="gramStart"/>
      <w:r>
        <w:t>City</w:t>
      </w:r>
      <w:proofErr w:type="gramEnd"/>
      <w:r>
        <w:t xml:space="preserve"> needs a clearer understanding of actual construction costs and available funding sources.</w:t>
      </w:r>
    </w:p>
    <w:p w14:paraId="74A25DA1" w14:textId="77777777" w:rsidR="00B2595D" w:rsidRDefault="00D84BF1">
      <w:pPr>
        <w:pStyle w:val="BodyText"/>
        <w:spacing w:before="1"/>
      </w:pPr>
      <w:r>
        <w:t xml:space="preserve">Discussion </w:t>
      </w:r>
      <w:r>
        <w:rPr>
          <w:spacing w:val="-2"/>
        </w:rPr>
        <w:t>included:</w:t>
      </w:r>
    </w:p>
    <w:p w14:paraId="13EEE8B8" w14:textId="77777777" w:rsidR="00B2595D" w:rsidRDefault="00D84BF1">
      <w:pPr>
        <w:pStyle w:val="ListParagraph"/>
        <w:numPr>
          <w:ilvl w:val="0"/>
          <w:numId w:val="1"/>
        </w:numPr>
        <w:tabs>
          <w:tab w:val="left" w:pos="716"/>
        </w:tabs>
        <w:spacing w:line="271" w:lineRule="auto"/>
        <w:ind w:right="830" w:firstLine="0"/>
      </w:pPr>
      <w:r>
        <w:t>Potential use of road millings (</w:t>
      </w:r>
      <w:proofErr w:type="spellStart"/>
      <w:r>
        <w:t>rotomill</w:t>
      </w:r>
      <w:proofErr w:type="spellEnd"/>
      <w:r>
        <w:t xml:space="preserve"> material) as a cost-effective improvement </w:t>
      </w:r>
      <w:r>
        <w:rPr>
          <w:spacing w:val="-2"/>
        </w:rPr>
        <w:t>option.</w:t>
      </w:r>
    </w:p>
    <w:p w14:paraId="4F629ECE" w14:textId="77777777" w:rsidR="00B2595D" w:rsidRDefault="00D84BF1">
      <w:pPr>
        <w:pStyle w:val="ListParagraph"/>
        <w:numPr>
          <w:ilvl w:val="0"/>
          <w:numId w:val="1"/>
        </w:numPr>
        <w:tabs>
          <w:tab w:val="left" w:pos="716"/>
        </w:tabs>
        <w:spacing w:before="0"/>
        <w:ind w:left="716" w:hanging="171"/>
      </w:pPr>
      <w:r>
        <w:t>Comparison</w:t>
      </w:r>
      <w:r>
        <w:rPr>
          <w:spacing w:val="4"/>
        </w:rPr>
        <w:t xml:space="preserve"> </w:t>
      </w:r>
      <w:r>
        <w:t>of</w:t>
      </w:r>
      <w:r>
        <w:rPr>
          <w:spacing w:val="5"/>
        </w:rPr>
        <w:t xml:space="preserve"> </w:t>
      </w:r>
      <w:r>
        <w:t>paving</w:t>
      </w:r>
      <w:r>
        <w:rPr>
          <w:spacing w:val="5"/>
        </w:rPr>
        <w:t xml:space="preserve"> </w:t>
      </w:r>
      <w:r>
        <w:t>versus</w:t>
      </w:r>
      <w:r>
        <w:rPr>
          <w:spacing w:val="4"/>
        </w:rPr>
        <w:t xml:space="preserve"> </w:t>
      </w:r>
      <w:r>
        <w:t>oiling</w:t>
      </w:r>
      <w:r>
        <w:rPr>
          <w:spacing w:val="5"/>
        </w:rPr>
        <w:t xml:space="preserve"> </w:t>
      </w:r>
      <w:r>
        <w:t>or</w:t>
      </w:r>
      <w:r>
        <w:rPr>
          <w:spacing w:val="5"/>
        </w:rPr>
        <w:t xml:space="preserve"> </w:t>
      </w:r>
      <w:r>
        <w:t>surface</w:t>
      </w:r>
      <w:r>
        <w:rPr>
          <w:spacing w:val="4"/>
        </w:rPr>
        <w:t xml:space="preserve"> </w:t>
      </w:r>
      <w:r>
        <w:t>treatment</w:t>
      </w:r>
      <w:r>
        <w:rPr>
          <w:spacing w:val="5"/>
        </w:rPr>
        <w:t xml:space="preserve"> </w:t>
      </w:r>
      <w:r>
        <w:rPr>
          <w:spacing w:val="-2"/>
        </w:rPr>
        <w:t>methods.</w:t>
      </w:r>
    </w:p>
    <w:p w14:paraId="15731503" w14:textId="77777777" w:rsidR="00B2595D" w:rsidRDefault="00D84BF1">
      <w:pPr>
        <w:pStyle w:val="ListParagraph"/>
        <w:numPr>
          <w:ilvl w:val="0"/>
          <w:numId w:val="1"/>
        </w:numPr>
        <w:tabs>
          <w:tab w:val="left" w:pos="716"/>
        </w:tabs>
        <w:ind w:left="716" w:hanging="171"/>
      </w:pPr>
      <w:r>
        <w:t>Long-term</w:t>
      </w:r>
      <w:r>
        <w:rPr>
          <w:spacing w:val="6"/>
        </w:rPr>
        <w:t xml:space="preserve"> </w:t>
      </w:r>
      <w:r>
        <w:t>roadway</w:t>
      </w:r>
      <w:r>
        <w:rPr>
          <w:spacing w:val="6"/>
        </w:rPr>
        <w:t xml:space="preserve"> </w:t>
      </w:r>
      <w:r>
        <w:t>maintenance</w:t>
      </w:r>
      <w:r>
        <w:rPr>
          <w:spacing w:val="7"/>
        </w:rPr>
        <w:t xml:space="preserve"> </w:t>
      </w:r>
      <w:r>
        <w:t>planning</w:t>
      </w:r>
      <w:r>
        <w:rPr>
          <w:spacing w:val="6"/>
        </w:rPr>
        <w:t xml:space="preserve"> </w:t>
      </w:r>
      <w:r>
        <w:t>and</w:t>
      </w:r>
      <w:r>
        <w:rPr>
          <w:spacing w:val="7"/>
        </w:rPr>
        <w:t xml:space="preserve"> </w:t>
      </w:r>
      <w:r>
        <w:rPr>
          <w:spacing w:val="-2"/>
        </w:rPr>
        <w:t>budgeting.</w:t>
      </w:r>
    </w:p>
    <w:p w14:paraId="7AF9D533" w14:textId="77777777" w:rsidR="00B2595D" w:rsidRDefault="00D84BF1">
      <w:pPr>
        <w:pStyle w:val="BodyText"/>
        <w:spacing w:before="33" w:line="271" w:lineRule="auto"/>
        <w:ind w:right="336"/>
      </w:pPr>
      <w:r>
        <w:t>Mayor Herron will continue researching costs and improvement options and to bring information back during future budget discussions.</w:t>
      </w:r>
    </w:p>
    <w:p w14:paraId="5D74FFCF" w14:textId="77777777" w:rsidR="00B2595D" w:rsidRDefault="00D84BF1">
      <w:pPr>
        <w:pStyle w:val="BodyText"/>
      </w:pPr>
      <w:r>
        <w:t>Trail</w:t>
      </w:r>
      <w:r>
        <w:rPr>
          <w:spacing w:val="-13"/>
        </w:rPr>
        <w:t xml:space="preserve"> </w:t>
      </w:r>
      <w:r>
        <w:rPr>
          <w:spacing w:val="-2"/>
        </w:rPr>
        <w:t>Maintenance</w:t>
      </w:r>
    </w:p>
    <w:p w14:paraId="6C8692D2" w14:textId="77777777" w:rsidR="00B2595D" w:rsidRDefault="00D84BF1">
      <w:pPr>
        <w:pStyle w:val="BodyText"/>
        <w:spacing w:before="33" w:line="271" w:lineRule="auto"/>
        <w:ind w:right="308"/>
      </w:pPr>
      <w:r>
        <w:t>Council briefly discussed maintenance needs on the trail system, including weed</w:t>
      </w:r>
      <w:r>
        <w:rPr>
          <w:spacing w:val="40"/>
        </w:rPr>
        <w:t xml:space="preserve"> </w:t>
      </w:r>
      <w:r>
        <w:t xml:space="preserve">control and surface improvements. Concerns were raised that portions of the trail may require additional treatment or maintenance before the end of the summer season. The </w:t>
      </w:r>
      <w:proofErr w:type="gramStart"/>
      <w:r>
        <w:t>Mayor</w:t>
      </w:r>
      <w:proofErr w:type="gramEnd"/>
      <w:r>
        <w:t xml:space="preserve"> will evaluate needs and identify potential solutions.</w:t>
      </w:r>
    </w:p>
    <w:p w14:paraId="01BB6E57" w14:textId="77777777" w:rsidR="00B2595D" w:rsidRDefault="00D84BF1">
      <w:pPr>
        <w:pStyle w:val="BodyText"/>
        <w:spacing w:before="1"/>
      </w:pPr>
      <w:r>
        <w:t xml:space="preserve">Interfaith </w:t>
      </w:r>
      <w:r>
        <w:rPr>
          <w:spacing w:val="-2"/>
        </w:rPr>
        <w:t>Council</w:t>
      </w:r>
    </w:p>
    <w:p w14:paraId="0E84B063" w14:textId="77777777" w:rsidR="00B2595D" w:rsidRDefault="00D84BF1">
      <w:pPr>
        <w:pStyle w:val="BodyText"/>
        <w:spacing w:before="33" w:line="271" w:lineRule="auto"/>
        <w:ind w:right="336"/>
      </w:pPr>
      <w:r>
        <w:t xml:space="preserve">The </w:t>
      </w:r>
      <w:proofErr w:type="gramStart"/>
      <w:r>
        <w:t>Mayor</w:t>
      </w:r>
      <w:proofErr w:type="gramEnd"/>
      <w:r>
        <w:t xml:space="preserve"> reported difficulty contacting representatives associated with the Interfaith Council despite multiple attempts.</w:t>
      </w:r>
    </w:p>
    <w:p w14:paraId="136F82F6" w14:textId="77777777" w:rsidR="00B2595D" w:rsidRDefault="00D84BF1">
      <w:pPr>
        <w:pStyle w:val="BodyText"/>
      </w:pPr>
      <w:r>
        <w:t>Swimming</w:t>
      </w:r>
      <w:r>
        <w:rPr>
          <w:spacing w:val="10"/>
        </w:rPr>
        <w:t xml:space="preserve"> </w:t>
      </w:r>
      <w:r>
        <w:rPr>
          <w:spacing w:val="-4"/>
        </w:rPr>
        <w:t>Pool</w:t>
      </w:r>
    </w:p>
    <w:p w14:paraId="37FFDC4D" w14:textId="77777777" w:rsidR="00B2595D" w:rsidRDefault="00D84BF1">
      <w:pPr>
        <w:pStyle w:val="BodyText"/>
        <w:spacing w:before="33" w:line="271" w:lineRule="auto"/>
        <w:ind w:right="336"/>
      </w:pPr>
      <w:r>
        <w:t xml:space="preserve">The </w:t>
      </w:r>
      <w:proofErr w:type="gramStart"/>
      <w:r>
        <w:t>Mayor</w:t>
      </w:r>
      <w:proofErr w:type="gramEnd"/>
      <w:r>
        <w:t xml:space="preserve"> reported that the city pool was in good condition and preparations for the season were nearly complete. Staff training and onboarding had been completed, and swimming lessons were scheduled to begin June 8.</w:t>
      </w:r>
    </w:p>
    <w:p w14:paraId="6DB35401" w14:textId="77777777" w:rsidR="00B2595D" w:rsidRDefault="00D84BF1">
      <w:pPr>
        <w:pStyle w:val="BodyText"/>
      </w:pPr>
      <w:r>
        <w:t>It</w:t>
      </w:r>
      <w:r>
        <w:rPr>
          <w:spacing w:val="6"/>
        </w:rPr>
        <w:t xml:space="preserve"> </w:t>
      </w:r>
      <w:r>
        <w:t>was</w:t>
      </w:r>
      <w:r>
        <w:rPr>
          <w:spacing w:val="7"/>
        </w:rPr>
        <w:t xml:space="preserve"> </w:t>
      </w:r>
      <w:r>
        <w:t>reported</w:t>
      </w:r>
      <w:r>
        <w:rPr>
          <w:spacing w:val="7"/>
        </w:rPr>
        <w:t xml:space="preserve"> </w:t>
      </w:r>
      <w:r>
        <w:rPr>
          <w:spacing w:val="-2"/>
        </w:rPr>
        <w:t>that:</w:t>
      </w:r>
    </w:p>
    <w:p w14:paraId="13AAA8FF" w14:textId="77777777" w:rsidR="00B2595D" w:rsidRDefault="00D84BF1">
      <w:pPr>
        <w:pStyle w:val="ListParagraph"/>
        <w:numPr>
          <w:ilvl w:val="0"/>
          <w:numId w:val="1"/>
        </w:numPr>
        <w:tabs>
          <w:tab w:val="left" w:pos="716"/>
        </w:tabs>
        <w:ind w:left="716" w:hanging="171"/>
      </w:pPr>
      <w:r>
        <w:t>The</w:t>
      </w:r>
      <w:r>
        <w:rPr>
          <w:spacing w:val="2"/>
        </w:rPr>
        <w:t xml:space="preserve"> </w:t>
      </w:r>
      <w:r>
        <w:t>pool</w:t>
      </w:r>
      <w:r>
        <w:rPr>
          <w:spacing w:val="3"/>
        </w:rPr>
        <w:t xml:space="preserve"> </w:t>
      </w:r>
      <w:r>
        <w:t>would</w:t>
      </w:r>
      <w:r>
        <w:rPr>
          <w:spacing w:val="3"/>
        </w:rPr>
        <w:t xml:space="preserve"> </w:t>
      </w:r>
      <w:r>
        <w:t>be</w:t>
      </w:r>
      <w:r>
        <w:rPr>
          <w:spacing w:val="2"/>
        </w:rPr>
        <w:t xml:space="preserve"> </w:t>
      </w:r>
      <w:r>
        <w:t>open</w:t>
      </w:r>
      <w:r>
        <w:rPr>
          <w:spacing w:val="3"/>
        </w:rPr>
        <w:t xml:space="preserve"> </w:t>
      </w:r>
      <w:r>
        <w:t>on</w:t>
      </w:r>
      <w:r>
        <w:rPr>
          <w:spacing w:val="3"/>
        </w:rPr>
        <w:t xml:space="preserve"> </w:t>
      </w:r>
      <w:r>
        <w:t>Friday</w:t>
      </w:r>
      <w:r>
        <w:rPr>
          <w:spacing w:val="2"/>
        </w:rPr>
        <w:t xml:space="preserve"> </w:t>
      </w:r>
      <w:r>
        <w:t>and</w:t>
      </w:r>
      <w:r>
        <w:rPr>
          <w:spacing w:val="3"/>
        </w:rPr>
        <w:t xml:space="preserve"> </w:t>
      </w:r>
      <w:r>
        <w:t>Saturday</w:t>
      </w:r>
      <w:r>
        <w:rPr>
          <w:spacing w:val="3"/>
        </w:rPr>
        <w:t xml:space="preserve"> </w:t>
      </w:r>
      <w:r>
        <w:t>for</w:t>
      </w:r>
      <w:r>
        <w:rPr>
          <w:spacing w:val="2"/>
        </w:rPr>
        <w:t xml:space="preserve"> </w:t>
      </w:r>
      <w:r>
        <w:t>initial</w:t>
      </w:r>
      <w:r>
        <w:rPr>
          <w:spacing w:val="3"/>
        </w:rPr>
        <w:t xml:space="preserve"> </w:t>
      </w:r>
      <w:r>
        <w:rPr>
          <w:spacing w:val="-2"/>
        </w:rPr>
        <w:t>operations.</w:t>
      </w:r>
    </w:p>
    <w:p w14:paraId="1521F137" w14:textId="77777777" w:rsidR="00B2595D" w:rsidRDefault="00D84BF1">
      <w:pPr>
        <w:pStyle w:val="ListParagraph"/>
        <w:numPr>
          <w:ilvl w:val="0"/>
          <w:numId w:val="1"/>
        </w:numPr>
        <w:tabs>
          <w:tab w:val="left" w:pos="716"/>
        </w:tabs>
        <w:spacing w:before="34"/>
        <w:ind w:left="716" w:hanging="171"/>
      </w:pPr>
      <w:r>
        <w:t>Full</w:t>
      </w:r>
      <w:r>
        <w:rPr>
          <w:spacing w:val="6"/>
        </w:rPr>
        <w:t xml:space="preserve"> </w:t>
      </w:r>
      <w:r>
        <w:t>summer</w:t>
      </w:r>
      <w:r>
        <w:rPr>
          <w:spacing w:val="6"/>
        </w:rPr>
        <w:t xml:space="preserve"> </w:t>
      </w:r>
      <w:r>
        <w:t>operations</w:t>
      </w:r>
      <w:r>
        <w:rPr>
          <w:spacing w:val="6"/>
        </w:rPr>
        <w:t xml:space="preserve"> </w:t>
      </w:r>
      <w:r>
        <w:t>would</w:t>
      </w:r>
      <w:r>
        <w:rPr>
          <w:spacing w:val="6"/>
        </w:rPr>
        <w:t xml:space="preserve"> </w:t>
      </w:r>
      <w:r>
        <w:t>begin</w:t>
      </w:r>
      <w:r>
        <w:rPr>
          <w:spacing w:val="6"/>
        </w:rPr>
        <w:t xml:space="preserve"> </w:t>
      </w:r>
      <w:r>
        <w:t>the</w:t>
      </w:r>
      <w:r>
        <w:rPr>
          <w:spacing w:val="6"/>
        </w:rPr>
        <w:t xml:space="preserve"> </w:t>
      </w:r>
      <w:r>
        <w:t>following</w:t>
      </w:r>
      <w:r>
        <w:rPr>
          <w:spacing w:val="6"/>
        </w:rPr>
        <w:t xml:space="preserve"> </w:t>
      </w:r>
      <w:r>
        <w:rPr>
          <w:spacing w:val="-2"/>
        </w:rPr>
        <w:t>Monday.</w:t>
      </w:r>
    </w:p>
    <w:p w14:paraId="522F95C2" w14:textId="77777777" w:rsidR="00B2595D" w:rsidRDefault="00D84BF1">
      <w:pPr>
        <w:pStyle w:val="ListParagraph"/>
        <w:numPr>
          <w:ilvl w:val="0"/>
          <w:numId w:val="1"/>
        </w:numPr>
        <w:tabs>
          <w:tab w:val="left" w:pos="716"/>
        </w:tabs>
        <w:spacing w:line="271" w:lineRule="auto"/>
        <w:ind w:right="1019" w:firstLine="0"/>
      </w:pPr>
      <w:r>
        <w:t xml:space="preserve">Staffing levels were nearly </w:t>
      </w:r>
      <w:proofErr w:type="gramStart"/>
      <w:r>
        <w:t>complete</w:t>
      </w:r>
      <w:proofErr w:type="gramEnd"/>
      <w:r>
        <w:t xml:space="preserve"> and the facility was ready for the season. Upcoming Work Meeting</w:t>
      </w:r>
    </w:p>
    <w:p w14:paraId="069117F6" w14:textId="77777777" w:rsidR="00B2595D" w:rsidRDefault="00D84BF1">
      <w:pPr>
        <w:pStyle w:val="BodyText"/>
        <w:spacing w:line="271" w:lineRule="auto"/>
        <w:ind w:right="336"/>
      </w:pPr>
      <w:r>
        <w:t xml:space="preserve">Council was reminded that the next work meeting would be held on June 16, </w:t>
      </w:r>
      <w:proofErr w:type="gramStart"/>
      <w:r>
        <w:t>2026</w:t>
      </w:r>
      <w:proofErr w:type="gramEnd"/>
      <w:r>
        <w:t xml:space="preserve"> at 6pm. Topics previously discussed would be continued at that meeting as needed.</w:t>
      </w:r>
    </w:p>
    <w:p w14:paraId="0750DBBD" w14:textId="77777777" w:rsidR="00B2595D" w:rsidRDefault="00B2595D">
      <w:pPr>
        <w:pStyle w:val="BodyText"/>
        <w:spacing w:before="4"/>
        <w:ind w:left="0"/>
      </w:pPr>
    </w:p>
    <w:p w14:paraId="440A8AF2" w14:textId="77777777" w:rsidR="00B2595D" w:rsidRDefault="00D84BF1">
      <w:pPr>
        <w:pStyle w:val="ListParagraph"/>
        <w:numPr>
          <w:ilvl w:val="0"/>
          <w:numId w:val="5"/>
        </w:numPr>
        <w:tabs>
          <w:tab w:val="left" w:pos="440"/>
        </w:tabs>
        <w:spacing w:before="0" w:line="271" w:lineRule="auto"/>
        <w:ind w:right="86" w:hanging="440"/>
        <w:jc w:val="left"/>
        <w:rPr>
          <w:b/>
        </w:rPr>
      </w:pPr>
      <w:r>
        <w:rPr>
          <w:b/>
        </w:rPr>
        <w:t>Work</w:t>
      </w:r>
      <w:r>
        <w:rPr>
          <w:b/>
          <w:spacing w:val="-2"/>
        </w:rPr>
        <w:t xml:space="preserve"> </w:t>
      </w:r>
      <w:r>
        <w:rPr>
          <w:b/>
        </w:rPr>
        <w:t>Meeting:</w:t>
      </w:r>
      <w:r>
        <w:rPr>
          <w:b/>
          <w:spacing w:val="-2"/>
        </w:rPr>
        <w:t xml:space="preserve"> </w:t>
      </w:r>
      <w:r>
        <w:rPr>
          <w:b/>
        </w:rPr>
        <w:t>Discussion</w:t>
      </w:r>
      <w:r>
        <w:rPr>
          <w:b/>
          <w:spacing w:val="-2"/>
        </w:rPr>
        <w:t xml:space="preserve"> </w:t>
      </w:r>
      <w:r>
        <w:rPr>
          <w:b/>
        </w:rPr>
        <w:t>of</w:t>
      </w:r>
      <w:r>
        <w:rPr>
          <w:b/>
          <w:spacing w:val="-2"/>
        </w:rPr>
        <w:t xml:space="preserve"> </w:t>
      </w:r>
      <w:r>
        <w:rPr>
          <w:b/>
        </w:rPr>
        <w:t>City</w:t>
      </w:r>
      <w:r>
        <w:rPr>
          <w:b/>
          <w:spacing w:val="-2"/>
        </w:rPr>
        <w:t xml:space="preserve"> </w:t>
      </w:r>
      <w:r>
        <w:rPr>
          <w:b/>
        </w:rPr>
        <w:t>Projects,</w:t>
      </w:r>
      <w:r>
        <w:rPr>
          <w:b/>
          <w:spacing w:val="-2"/>
        </w:rPr>
        <w:t xml:space="preserve"> </w:t>
      </w:r>
      <w:r>
        <w:rPr>
          <w:b/>
        </w:rPr>
        <w:t>Budget</w:t>
      </w:r>
      <w:r>
        <w:rPr>
          <w:b/>
          <w:spacing w:val="-2"/>
        </w:rPr>
        <w:t xml:space="preserve"> </w:t>
      </w:r>
      <w:r>
        <w:rPr>
          <w:b/>
        </w:rPr>
        <w:t>and</w:t>
      </w:r>
      <w:r>
        <w:rPr>
          <w:b/>
          <w:spacing w:val="-2"/>
        </w:rPr>
        <w:t xml:space="preserve"> </w:t>
      </w:r>
      <w:r>
        <w:rPr>
          <w:b/>
        </w:rPr>
        <w:t>Operational</w:t>
      </w:r>
      <w:r>
        <w:rPr>
          <w:b/>
          <w:spacing w:val="-2"/>
        </w:rPr>
        <w:t xml:space="preserve"> </w:t>
      </w:r>
      <w:r>
        <w:rPr>
          <w:b/>
        </w:rPr>
        <w:t>Matters,</w:t>
      </w:r>
      <w:r>
        <w:rPr>
          <w:b/>
          <w:spacing w:val="-2"/>
        </w:rPr>
        <w:t xml:space="preserve"> </w:t>
      </w:r>
      <w:r>
        <w:rPr>
          <w:b/>
        </w:rPr>
        <w:t>Council Initiatives, and Other Items Properly Brought Before the Council</w:t>
      </w:r>
    </w:p>
    <w:p w14:paraId="638142F9" w14:textId="77777777" w:rsidR="00B2595D" w:rsidRDefault="00D84BF1">
      <w:pPr>
        <w:pStyle w:val="ListParagraph"/>
        <w:numPr>
          <w:ilvl w:val="0"/>
          <w:numId w:val="5"/>
        </w:numPr>
        <w:tabs>
          <w:tab w:val="left" w:pos="439"/>
        </w:tabs>
        <w:spacing w:before="66"/>
        <w:ind w:left="439" w:hanging="439"/>
        <w:jc w:val="left"/>
        <w:rPr>
          <w:b/>
        </w:rPr>
      </w:pPr>
      <w:r>
        <w:rPr>
          <w:b/>
        </w:rPr>
        <w:t>Closed</w:t>
      </w:r>
      <w:r>
        <w:rPr>
          <w:b/>
          <w:spacing w:val="-5"/>
        </w:rPr>
        <w:t xml:space="preserve"> </w:t>
      </w:r>
      <w:r>
        <w:rPr>
          <w:b/>
        </w:rPr>
        <w:t>Meeting:</w:t>
      </w:r>
      <w:r>
        <w:rPr>
          <w:b/>
          <w:spacing w:val="-5"/>
        </w:rPr>
        <w:t xml:space="preserve"> </w:t>
      </w:r>
      <w:r>
        <w:rPr>
          <w:b/>
        </w:rPr>
        <w:t>Closed</w:t>
      </w:r>
      <w:r>
        <w:rPr>
          <w:b/>
          <w:spacing w:val="-5"/>
        </w:rPr>
        <w:t xml:space="preserve"> </w:t>
      </w:r>
      <w:r>
        <w:rPr>
          <w:b/>
        </w:rPr>
        <w:t>meeting</w:t>
      </w:r>
      <w:r>
        <w:rPr>
          <w:b/>
          <w:spacing w:val="-4"/>
        </w:rPr>
        <w:t xml:space="preserve"> </w:t>
      </w:r>
      <w:r>
        <w:rPr>
          <w:b/>
        </w:rPr>
        <w:t>of</w:t>
      </w:r>
      <w:r>
        <w:rPr>
          <w:b/>
          <w:spacing w:val="-5"/>
        </w:rPr>
        <w:t xml:space="preserve"> </w:t>
      </w:r>
      <w:r>
        <w:rPr>
          <w:b/>
        </w:rPr>
        <w:t>the</w:t>
      </w:r>
      <w:r>
        <w:rPr>
          <w:b/>
          <w:spacing w:val="-5"/>
        </w:rPr>
        <w:t xml:space="preserve"> </w:t>
      </w:r>
      <w:r>
        <w:rPr>
          <w:b/>
        </w:rPr>
        <w:t>Duchesne</w:t>
      </w:r>
      <w:r>
        <w:rPr>
          <w:b/>
          <w:spacing w:val="-4"/>
        </w:rPr>
        <w:t xml:space="preserve"> </w:t>
      </w:r>
      <w:r>
        <w:rPr>
          <w:b/>
        </w:rPr>
        <w:t>City</w:t>
      </w:r>
      <w:r>
        <w:rPr>
          <w:b/>
          <w:spacing w:val="-5"/>
        </w:rPr>
        <w:t xml:space="preserve"> </w:t>
      </w:r>
      <w:r>
        <w:rPr>
          <w:b/>
        </w:rPr>
        <w:t>Council</w:t>
      </w:r>
      <w:r>
        <w:rPr>
          <w:b/>
          <w:spacing w:val="-5"/>
        </w:rPr>
        <w:t xml:space="preserve"> </w:t>
      </w:r>
      <w:r>
        <w:rPr>
          <w:b/>
        </w:rPr>
        <w:t>to</w:t>
      </w:r>
      <w:r>
        <w:rPr>
          <w:b/>
          <w:spacing w:val="-4"/>
        </w:rPr>
        <w:t xml:space="preserve"> </w:t>
      </w:r>
      <w:r>
        <w:rPr>
          <w:b/>
        </w:rPr>
        <w:t>discuss</w:t>
      </w:r>
      <w:r>
        <w:rPr>
          <w:b/>
          <w:spacing w:val="-5"/>
        </w:rPr>
        <w:t xml:space="preserve"> </w:t>
      </w:r>
      <w:r>
        <w:rPr>
          <w:b/>
        </w:rPr>
        <w:t>one</w:t>
      </w:r>
      <w:r>
        <w:rPr>
          <w:b/>
          <w:spacing w:val="-5"/>
        </w:rPr>
        <w:t xml:space="preserve"> or</w:t>
      </w:r>
    </w:p>
    <w:p w14:paraId="70F33B39" w14:textId="77777777" w:rsidR="00B2595D" w:rsidRDefault="00B2595D">
      <w:pPr>
        <w:pStyle w:val="ListParagraph"/>
        <w:rPr>
          <w:b/>
        </w:rPr>
        <w:sectPr w:rsidR="00B2595D">
          <w:pgSz w:w="12240" w:h="15840"/>
          <w:pgMar w:top="720" w:right="1440" w:bottom="280" w:left="1440" w:header="720" w:footer="720" w:gutter="0"/>
          <w:cols w:space="720"/>
        </w:sectPr>
      </w:pPr>
    </w:p>
    <w:p w14:paraId="3E33E1B5" w14:textId="77777777" w:rsidR="00B2595D" w:rsidRDefault="00D84BF1">
      <w:pPr>
        <w:spacing w:before="80" w:line="271" w:lineRule="auto"/>
        <w:ind w:left="440"/>
        <w:rPr>
          <w:b/>
        </w:rPr>
      </w:pPr>
      <w:r>
        <w:rPr>
          <w:b/>
        </w:rPr>
        <w:lastRenderedPageBreak/>
        <w:t>more closed meeting categories based on UCA 52-4-2-4: (1) character, professional competence, physical, mental health of an individual; (2) pending or reasonably imminent</w:t>
      </w:r>
      <w:r>
        <w:rPr>
          <w:b/>
          <w:spacing w:val="-5"/>
        </w:rPr>
        <w:t xml:space="preserve"> </w:t>
      </w:r>
      <w:r>
        <w:rPr>
          <w:b/>
        </w:rPr>
        <w:t>litigation;</w:t>
      </w:r>
      <w:r>
        <w:rPr>
          <w:b/>
          <w:spacing w:val="-5"/>
        </w:rPr>
        <w:t xml:space="preserve"> </w:t>
      </w:r>
      <w:r>
        <w:rPr>
          <w:b/>
        </w:rPr>
        <w:t>(3)</w:t>
      </w:r>
      <w:r>
        <w:rPr>
          <w:b/>
          <w:spacing w:val="-5"/>
        </w:rPr>
        <w:t xml:space="preserve"> </w:t>
      </w:r>
      <w:r>
        <w:rPr>
          <w:b/>
        </w:rPr>
        <w:t>purchase,</w:t>
      </w:r>
      <w:r>
        <w:rPr>
          <w:b/>
          <w:spacing w:val="-5"/>
        </w:rPr>
        <w:t xml:space="preserve"> </w:t>
      </w:r>
      <w:r>
        <w:rPr>
          <w:b/>
        </w:rPr>
        <w:t>exchange,</w:t>
      </w:r>
      <w:r>
        <w:rPr>
          <w:b/>
          <w:spacing w:val="-5"/>
        </w:rPr>
        <w:t xml:space="preserve"> </w:t>
      </w:r>
      <w:r>
        <w:rPr>
          <w:b/>
        </w:rPr>
        <w:t>or</w:t>
      </w:r>
      <w:r>
        <w:rPr>
          <w:b/>
          <w:spacing w:val="-5"/>
        </w:rPr>
        <w:t xml:space="preserve"> </w:t>
      </w:r>
      <w:r>
        <w:rPr>
          <w:b/>
        </w:rPr>
        <w:t>lease</w:t>
      </w:r>
      <w:r>
        <w:rPr>
          <w:b/>
          <w:spacing w:val="-5"/>
        </w:rPr>
        <w:t xml:space="preserve"> </w:t>
      </w:r>
      <w:r>
        <w:rPr>
          <w:b/>
        </w:rPr>
        <w:t>of</w:t>
      </w:r>
      <w:r>
        <w:rPr>
          <w:b/>
          <w:spacing w:val="-5"/>
        </w:rPr>
        <w:t xml:space="preserve"> </w:t>
      </w:r>
      <w:r>
        <w:rPr>
          <w:b/>
        </w:rPr>
        <w:t>real</w:t>
      </w:r>
      <w:r>
        <w:rPr>
          <w:b/>
          <w:spacing w:val="-5"/>
        </w:rPr>
        <w:t xml:space="preserve"> </w:t>
      </w:r>
      <w:r>
        <w:rPr>
          <w:b/>
        </w:rPr>
        <w:t>property;</w:t>
      </w:r>
      <w:r>
        <w:rPr>
          <w:b/>
          <w:spacing w:val="-5"/>
        </w:rPr>
        <w:t xml:space="preserve"> </w:t>
      </w:r>
      <w:r>
        <w:rPr>
          <w:b/>
        </w:rPr>
        <w:t>(4)</w:t>
      </w:r>
      <w:r>
        <w:rPr>
          <w:b/>
          <w:spacing w:val="-5"/>
        </w:rPr>
        <w:t xml:space="preserve"> </w:t>
      </w:r>
      <w:r>
        <w:rPr>
          <w:b/>
        </w:rPr>
        <w:t>sale</w:t>
      </w:r>
      <w:r>
        <w:rPr>
          <w:b/>
          <w:spacing w:val="-5"/>
        </w:rPr>
        <w:t xml:space="preserve"> </w:t>
      </w:r>
      <w:r>
        <w:rPr>
          <w:b/>
        </w:rPr>
        <w:t>of</w:t>
      </w:r>
      <w:r>
        <w:rPr>
          <w:b/>
          <w:spacing w:val="-5"/>
        </w:rPr>
        <w:t xml:space="preserve"> </w:t>
      </w:r>
      <w:r>
        <w:rPr>
          <w:b/>
        </w:rPr>
        <w:t>real property;</w:t>
      </w:r>
      <w:r>
        <w:rPr>
          <w:b/>
          <w:spacing w:val="-11"/>
        </w:rPr>
        <w:t xml:space="preserve"> </w:t>
      </w:r>
      <w:r>
        <w:rPr>
          <w:b/>
        </w:rPr>
        <w:t>(5)</w:t>
      </w:r>
      <w:r>
        <w:rPr>
          <w:b/>
          <w:spacing w:val="-11"/>
        </w:rPr>
        <w:t xml:space="preserve"> </w:t>
      </w:r>
      <w:r>
        <w:rPr>
          <w:b/>
        </w:rPr>
        <w:t>deployment</w:t>
      </w:r>
      <w:r>
        <w:rPr>
          <w:b/>
          <w:spacing w:val="-11"/>
        </w:rPr>
        <w:t xml:space="preserve"> </w:t>
      </w:r>
      <w:r>
        <w:rPr>
          <w:b/>
        </w:rPr>
        <w:t>of</w:t>
      </w:r>
      <w:r>
        <w:rPr>
          <w:b/>
          <w:spacing w:val="-11"/>
        </w:rPr>
        <w:t xml:space="preserve"> </w:t>
      </w:r>
      <w:r>
        <w:rPr>
          <w:b/>
        </w:rPr>
        <w:t>security</w:t>
      </w:r>
      <w:r>
        <w:rPr>
          <w:b/>
          <w:spacing w:val="-11"/>
        </w:rPr>
        <w:t xml:space="preserve"> </w:t>
      </w:r>
      <w:r>
        <w:rPr>
          <w:b/>
        </w:rPr>
        <w:t>personnel,</w:t>
      </w:r>
      <w:r>
        <w:rPr>
          <w:b/>
          <w:spacing w:val="-11"/>
        </w:rPr>
        <w:t xml:space="preserve"> </w:t>
      </w:r>
      <w:r>
        <w:rPr>
          <w:b/>
        </w:rPr>
        <w:t>devices</w:t>
      </w:r>
      <w:r>
        <w:rPr>
          <w:b/>
          <w:spacing w:val="-11"/>
        </w:rPr>
        <w:t xml:space="preserve"> </w:t>
      </w:r>
      <w:r>
        <w:rPr>
          <w:b/>
        </w:rPr>
        <w:t>or</w:t>
      </w:r>
      <w:r>
        <w:rPr>
          <w:b/>
          <w:spacing w:val="-11"/>
        </w:rPr>
        <w:t xml:space="preserve"> </w:t>
      </w:r>
      <w:r>
        <w:rPr>
          <w:b/>
        </w:rPr>
        <w:t>systems;</w:t>
      </w:r>
      <w:r>
        <w:rPr>
          <w:b/>
          <w:spacing w:val="-11"/>
        </w:rPr>
        <w:t xml:space="preserve"> </w:t>
      </w:r>
      <w:r>
        <w:rPr>
          <w:b/>
        </w:rPr>
        <w:t>(6)</w:t>
      </w:r>
      <w:r>
        <w:rPr>
          <w:b/>
          <w:spacing w:val="-11"/>
        </w:rPr>
        <w:t xml:space="preserve"> </w:t>
      </w:r>
      <w:r>
        <w:rPr>
          <w:b/>
        </w:rPr>
        <w:t>investigative proceedings regarding allegations of criminal misconduct.</w:t>
      </w:r>
    </w:p>
    <w:p w14:paraId="6766BB16" w14:textId="77777777" w:rsidR="00B2595D" w:rsidRDefault="00D84BF1">
      <w:pPr>
        <w:ind w:left="439" w:right="-58"/>
        <w:rPr>
          <w:sz w:val="20"/>
        </w:rPr>
      </w:pPr>
      <w:r>
        <w:rPr>
          <w:noProof/>
          <w:sz w:val="20"/>
        </w:rPr>
        <mc:AlternateContent>
          <mc:Choice Requires="wps">
            <w:drawing>
              <wp:inline distT="0" distB="0" distL="0" distR="0" wp14:anchorId="44A08A3E" wp14:editId="5DE4404B">
                <wp:extent cx="5654675" cy="4119245"/>
                <wp:effectExtent l="9525" t="0" r="3175" b="5079"/>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4119245"/>
                        </a:xfrm>
                        <a:prstGeom prst="rect">
                          <a:avLst/>
                        </a:prstGeom>
                        <a:ln w="9525">
                          <a:solidFill>
                            <a:srgbClr val="E3EAF3"/>
                          </a:solidFill>
                          <a:prstDash val="solid"/>
                        </a:ln>
                      </wps:spPr>
                      <wps:txbx>
                        <w:txbxContent>
                          <w:p w14:paraId="7B4EE1A4" w14:textId="77777777" w:rsidR="00B2595D" w:rsidRDefault="00D84BF1">
                            <w:pPr>
                              <w:spacing w:before="109"/>
                              <w:ind w:left="90"/>
                              <w:rPr>
                                <w:b/>
                              </w:rPr>
                            </w:pPr>
                            <w:r>
                              <w:rPr>
                                <w:b/>
                                <w:spacing w:val="-2"/>
                              </w:rPr>
                              <w:t>Minutes:</w:t>
                            </w:r>
                          </w:p>
                          <w:p w14:paraId="1C33404C" w14:textId="77777777" w:rsidR="00B2595D" w:rsidRDefault="00D84BF1">
                            <w:pPr>
                              <w:pStyle w:val="BodyText"/>
                              <w:spacing w:before="31" w:line="271" w:lineRule="auto"/>
                              <w:ind w:left="90"/>
                            </w:pPr>
                            <w:r>
                              <w:t>MOTION by Council Member Ivie, seconded by Council Member Nielsen to recess the regular meeting and convene the closed meeting for pending litigation, Character, professional competence, or compensation or physical/mental health of an individual, Strategy session regarding collective bargaining at 7:27 pm.</w:t>
                            </w:r>
                          </w:p>
                          <w:p w14:paraId="753676DA" w14:textId="77777777" w:rsidR="00B2595D" w:rsidRDefault="00D84BF1">
                            <w:pPr>
                              <w:pStyle w:val="BodyText"/>
                              <w:spacing w:before="1" w:line="271" w:lineRule="auto"/>
                              <w:ind w:left="90" w:right="5115"/>
                            </w:pPr>
                            <w:r>
                              <w:t>Council</w:t>
                            </w:r>
                            <w:r>
                              <w:rPr>
                                <w:spacing w:val="-2"/>
                              </w:rPr>
                              <w:t xml:space="preserve"> </w:t>
                            </w:r>
                            <w:r>
                              <w:t>Member</w:t>
                            </w:r>
                            <w:r>
                              <w:rPr>
                                <w:spacing w:val="-2"/>
                              </w:rPr>
                              <w:t xml:space="preserve"> </w:t>
                            </w:r>
                            <w:r>
                              <w:t>Hamilton</w:t>
                            </w:r>
                            <w:r>
                              <w:rPr>
                                <w:spacing w:val="-2"/>
                              </w:rPr>
                              <w:t xml:space="preserve"> </w:t>
                            </w:r>
                            <w:r>
                              <w:t>–</w:t>
                            </w:r>
                            <w:r>
                              <w:rPr>
                                <w:spacing w:val="-2"/>
                              </w:rPr>
                              <w:t xml:space="preserve"> </w:t>
                            </w:r>
                            <w:r>
                              <w:t>Absent Council Member Nielsen – Aye Council Member Herrera – Aye Council Member Ivie – Aye</w:t>
                            </w:r>
                          </w:p>
                          <w:p w14:paraId="457A81D4" w14:textId="77777777" w:rsidR="00B2595D" w:rsidRDefault="00D84BF1">
                            <w:pPr>
                              <w:pStyle w:val="BodyText"/>
                              <w:spacing w:line="271" w:lineRule="auto"/>
                              <w:ind w:left="90" w:right="5115"/>
                            </w:pPr>
                            <w:r>
                              <w:t>Council Member Baker – Absent Motion carried by unanimous vote. Closed Meeting began at 9:07 pm</w:t>
                            </w:r>
                          </w:p>
                          <w:p w14:paraId="07D38CF1" w14:textId="77777777" w:rsidR="00B2595D" w:rsidRDefault="00D84BF1">
                            <w:pPr>
                              <w:pStyle w:val="BodyText"/>
                              <w:spacing w:before="1" w:line="271" w:lineRule="auto"/>
                              <w:ind w:left="90"/>
                            </w:pPr>
                            <w:r>
                              <w:t>Mayor Herron stated we are now in closed sessions, so we invite everyone to leave. Minutes were recorded as per Utah State Code § 52-4-204.</w:t>
                            </w:r>
                          </w:p>
                          <w:p w14:paraId="59D2B4BE" w14:textId="77777777" w:rsidR="00B2595D" w:rsidRDefault="00D84BF1">
                            <w:pPr>
                              <w:pStyle w:val="BodyText"/>
                              <w:spacing w:line="271" w:lineRule="auto"/>
                              <w:ind w:left="90"/>
                            </w:pPr>
                            <w:r>
                              <w:t>MOTION by Council Member Ivie seconded by Council Member Nielsen to adjourn the closed meeting and reconvene the regular meeting at 9:46pm.</w:t>
                            </w:r>
                          </w:p>
                          <w:p w14:paraId="036CC9E6" w14:textId="77777777" w:rsidR="00B2595D" w:rsidRDefault="00D84BF1">
                            <w:pPr>
                              <w:pStyle w:val="BodyText"/>
                              <w:spacing w:line="271" w:lineRule="auto"/>
                              <w:ind w:left="90" w:right="5115"/>
                            </w:pPr>
                            <w:r>
                              <w:t>Council</w:t>
                            </w:r>
                            <w:r>
                              <w:rPr>
                                <w:spacing w:val="-2"/>
                              </w:rPr>
                              <w:t xml:space="preserve"> </w:t>
                            </w:r>
                            <w:r>
                              <w:t>Member</w:t>
                            </w:r>
                            <w:r>
                              <w:rPr>
                                <w:spacing w:val="-2"/>
                              </w:rPr>
                              <w:t xml:space="preserve"> </w:t>
                            </w:r>
                            <w:r>
                              <w:t>Hamilton</w:t>
                            </w:r>
                            <w:r>
                              <w:rPr>
                                <w:spacing w:val="-2"/>
                              </w:rPr>
                              <w:t xml:space="preserve"> </w:t>
                            </w:r>
                            <w:r>
                              <w:t>–</w:t>
                            </w:r>
                            <w:r>
                              <w:rPr>
                                <w:spacing w:val="-2"/>
                              </w:rPr>
                              <w:t xml:space="preserve"> </w:t>
                            </w:r>
                            <w:r>
                              <w:t>Absent Council Member Nielsen – Aye Council Member Herrera – Aye Council Member Ivie – Aye</w:t>
                            </w:r>
                          </w:p>
                          <w:p w14:paraId="7F8A2D1B" w14:textId="77777777" w:rsidR="00B2595D" w:rsidRDefault="00D84BF1">
                            <w:pPr>
                              <w:pStyle w:val="BodyText"/>
                              <w:spacing w:before="1" w:line="271" w:lineRule="auto"/>
                              <w:ind w:left="90" w:right="5115"/>
                            </w:pPr>
                            <w:r>
                              <w:t>Council Member Baker – Absent Motion carried by unanimous vote.</w:t>
                            </w:r>
                          </w:p>
                        </w:txbxContent>
                      </wps:txbx>
                      <wps:bodyPr wrap="square" lIns="0" tIns="0" rIns="0" bIns="0" rtlCol="0">
                        <a:noAutofit/>
                      </wps:bodyPr>
                    </wps:wsp>
                  </a:graphicData>
                </a:graphic>
              </wp:inline>
            </w:drawing>
          </mc:Choice>
          <mc:Fallback>
            <w:pict>
              <v:shape w14:anchorId="44A08A3E" id="Textbox 23" o:spid="_x0000_s1038" type="#_x0000_t202" style="width:445.25pt;height:3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" filled="f" strokecolor="#e3eaf3">
                <v:path arrowok="t"/>
                <v:textbox inset="0,0,0,0">
                  <w:txbxContent>
                    <w:p w14:paraId="7B4EE1A4" w14:textId="77777777" w:rsidR="00B2595D" w:rsidRDefault="00D84BF1">
                      <w:pPr>
                        <w:spacing w:before="109"/>
                        <w:ind w:left="90"/>
                        <w:rPr>
                          <w:b/>
                        </w:rPr>
                      </w:pPr>
                      <w:r>
                        <w:rPr>
                          <w:b/>
                          <w:spacing w:val="-2"/>
                        </w:rPr>
                        <w:t>Minutes:</w:t>
                      </w:r>
                    </w:p>
                    <w:p w14:paraId="1C33404C" w14:textId="77777777" w:rsidR="00B2595D" w:rsidRDefault="00D84BF1">
                      <w:pPr>
                        <w:pStyle w:val="BodyText"/>
                        <w:spacing w:before="31" w:line="271" w:lineRule="auto"/>
                        <w:ind w:left="90"/>
                      </w:pPr>
                      <w:r>
                        <w:t>MOTION by Council Member Ivie, seconded by Council Member Nielsen to recess the regular meeting and convene the closed meeting for pending litigation, Character, professional competence, or compensation or physical/mental health of an individual, Strategy session regarding collective bargaining at 7:27 pm.</w:t>
                      </w:r>
                    </w:p>
                    <w:p w14:paraId="753676DA" w14:textId="77777777" w:rsidR="00B2595D" w:rsidRDefault="00D84BF1">
                      <w:pPr>
                        <w:pStyle w:val="BodyText"/>
                        <w:spacing w:before="1" w:line="271" w:lineRule="auto"/>
                        <w:ind w:left="90" w:right="5115"/>
                      </w:pPr>
                      <w:r>
                        <w:t>Council</w:t>
                      </w:r>
                      <w:r>
                        <w:rPr>
                          <w:spacing w:val="-2"/>
                        </w:rPr>
                        <w:t xml:space="preserve"> </w:t>
                      </w:r>
                      <w:r>
                        <w:t>Member</w:t>
                      </w:r>
                      <w:r>
                        <w:rPr>
                          <w:spacing w:val="-2"/>
                        </w:rPr>
                        <w:t xml:space="preserve"> </w:t>
                      </w:r>
                      <w:r>
                        <w:t>Hamilton</w:t>
                      </w:r>
                      <w:r>
                        <w:rPr>
                          <w:spacing w:val="-2"/>
                        </w:rPr>
                        <w:t xml:space="preserve"> </w:t>
                      </w:r>
                      <w:r>
                        <w:t>–</w:t>
                      </w:r>
                      <w:r>
                        <w:rPr>
                          <w:spacing w:val="-2"/>
                        </w:rPr>
                        <w:t xml:space="preserve"> </w:t>
                      </w:r>
                      <w:r>
                        <w:t>Absent Council Member Nielsen – Aye Council Member Herrera – Aye Council Member Ivie – Aye</w:t>
                      </w:r>
                    </w:p>
                    <w:p w14:paraId="457A81D4" w14:textId="77777777" w:rsidR="00B2595D" w:rsidRDefault="00D84BF1">
                      <w:pPr>
                        <w:pStyle w:val="BodyText"/>
                        <w:spacing w:line="271" w:lineRule="auto"/>
                        <w:ind w:left="90" w:right="5115"/>
                      </w:pPr>
                      <w:r>
                        <w:t>Council Member Baker – Absent Motion carried by unanimous vote. Closed Meeting began at 9:07 pm</w:t>
                      </w:r>
                    </w:p>
                    <w:p w14:paraId="07D38CF1" w14:textId="77777777" w:rsidR="00B2595D" w:rsidRDefault="00D84BF1">
                      <w:pPr>
                        <w:pStyle w:val="BodyText"/>
                        <w:spacing w:before="1" w:line="271" w:lineRule="auto"/>
                        <w:ind w:left="90"/>
                      </w:pPr>
                      <w:r>
                        <w:t>Mayor Herron stated we are now in closed sessions, so we invite everyone to leave. Minutes were recorded as per Utah State Code § 52-4-204.</w:t>
                      </w:r>
                    </w:p>
                    <w:p w14:paraId="59D2B4BE" w14:textId="77777777" w:rsidR="00B2595D" w:rsidRDefault="00D84BF1">
                      <w:pPr>
                        <w:pStyle w:val="BodyText"/>
                        <w:spacing w:line="271" w:lineRule="auto"/>
                        <w:ind w:left="90"/>
                      </w:pPr>
                      <w:r>
                        <w:t>MOTION by Council Member Ivie seconded by Council Member Nielsen to adjourn the closed meeting and reconvene the regular meeting at 9:46pm.</w:t>
                      </w:r>
                    </w:p>
                    <w:p w14:paraId="036CC9E6" w14:textId="77777777" w:rsidR="00B2595D" w:rsidRDefault="00D84BF1">
                      <w:pPr>
                        <w:pStyle w:val="BodyText"/>
                        <w:spacing w:line="271" w:lineRule="auto"/>
                        <w:ind w:left="90" w:right="5115"/>
                      </w:pPr>
                      <w:r>
                        <w:t>Council</w:t>
                      </w:r>
                      <w:r>
                        <w:rPr>
                          <w:spacing w:val="-2"/>
                        </w:rPr>
                        <w:t xml:space="preserve"> </w:t>
                      </w:r>
                      <w:r>
                        <w:t>Member</w:t>
                      </w:r>
                      <w:r>
                        <w:rPr>
                          <w:spacing w:val="-2"/>
                        </w:rPr>
                        <w:t xml:space="preserve"> </w:t>
                      </w:r>
                      <w:r>
                        <w:t>Hamilton</w:t>
                      </w:r>
                      <w:r>
                        <w:rPr>
                          <w:spacing w:val="-2"/>
                        </w:rPr>
                        <w:t xml:space="preserve"> </w:t>
                      </w:r>
                      <w:r>
                        <w:t>–</w:t>
                      </w:r>
                      <w:r>
                        <w:rPr>
                          <w:spacing w:val="-2"/>
                        </w:rPr>
                        <w:t xml:space="preserve"> </w:t>
                      </w:r>
                      <w:r>
                        <w:t>Absent Council Member Nielsen – Aye Council Member Herrera – Aye Council Member Ivie – Aye</w:t>
                      </w:r>
                    </w:p>
                    <w:p w14:paraId="7F8A2D1B" w14:textId="77777777" w:rsidR="00B2595D" w:rsidRDefault="00D84BF1">
                      <w:pPr>
                        <w:pStyle w:val="BodyText"/>
                        <w:spacing w:before="1" w:line="271" w:lineRule="auto"/>
                        <w:ind w:left="90" w:right="5115"/>
                      </w:pPr>
                      <w:r>
                        <w:t>Council Member Baker – Absent Motion carried by unanimous vote.</w:t>
                      </w:r>
                    </w:p>
                  </w:txbxContent>
                </v:textbox>
                <w10:anchorlock/>
              </v:shape>
            </w:pict>
          </mc:Fallback>
        </mc:AlternateContent>
      </w:r>
    </w:p>
    <w:p w14:paraId="6B242F21" w14:textId="77777777" w:rsidR="00B2595D" w:rsidRDefault="00D84BF1">
      <w:pPr>
        <w:pStyle w:val="Heading2"/>
        <w:numPr>
          <w:ilvl w:val="0"/>
          <w:numId w:val="5"/>
        </w:numPr>
        <w:tabs>
          <w:tab w:val="left" w:pos="439"/>
        </w:tabs>
        <w:spacing w:before="122"/>
        <w:ind w:left="439" w:hanging="439"/>
        <w:jc w:val="left"/>
      </w:pPr>
      <w:r>
        <w:t>Consideration</w:t>
      </w:r>
      <w:r>
        <w:rPr>
          <w:spacing w:val="-5"/>
        </w:rPr>
        <w:t xml:space="preserve"> </w:t>
      </w:r>
      <w:r>
        <w:t>to</w:t>
      </w:r>
      <w:r>
        <w:rPr>
          <w:spacing w:val="-5"/>
        </w:rPr>
        <w:t xml:space="preserve"> </w:t>
      </w:r>
      <w:proofErr w:type="gramStart"/>
      <w:r>
        <w:t>Take</w:t>
      </w:r>
      <w:r>
        <w:rPr>
          <w:spacing w:val="-4"/>
        </w:rPr>
        <w:t xml:space="preserve"> </w:t>
      </w:r>
      <w:r>
        <w:t>Action</w:t>
      </w:r>
      <w:proofErr w:type="gramEnd"/>
      <w:r>
        <w:rPr>
          <w:spacing w:val="-5"/>
        </w:rPr>
        <w:t xml:space="preserve"> </w:t>
      </w:r>
      <w:r>
        <w:t>Discussed</w:t>
      </w:r>
      <w:r>
        <w:rPr>
          <w:spacing w:val="-5"/>
        </w:rPr>
        <w:t xml:space="preserve"> </w:t>
      </w:r>
      <w:r>
        <w:t>Under</w:t>
      </w:r>
      <w:r>
        <w:rPr>
          <w:spacing w:val="-4"/>
        </w:rPr>
        <w:t xml:space="preserve"> </w:t>
      </w:r>
      <w:r>
        <w:t>Closed</w:t>
      </w:r>
      <w:r>
        <w:rPr>
          <w:spacing w:val="-5"/>
        </w:rPr>
        <w:t xml:space="preserve"> </w:t>
      </w:r>
      <w:r>
        <w:rPr>
          <w:spacing w:val="-2"/>
        </w:rPr>
        <w:t>Meeting</w:t>
      </w:r>
    </w:p>
    <w:p w14:paraId="6630F3A8" w14:textId="77777777" w:rsidR="00B2595D" w:rsidRDefault="00D84BF1">
      <w:pPr>
        <w:pStyle w:val="ListParagraph"/>
        <w:numPr>
          <w:ilvl w:val="0"/>
          <w:numId w:val="5"/>
        </w:numPr>
        <w:tabs>
          <w:tab w:val="left" w:pos="439"/>
        </w:tabs>
        <w:spacing w:before="99" w:after="14"/>
        <w:ind w:left="439" w:hanging="439"/>
        <w:jc w:val="left"/>
        <w:rPr>
          <w:b/>
        </w:rPr>
      </w:pPr>
      <w:r>
        <w:rPr>
          <w:b/>
          <w:spacing w:val="-2"/>
        </w:rPr>
        <w:t>Adjournment</w:t>
      </w:r>
    </w:p>
    <w:p w14:paraId="7F0058CE" w14:textId="77777777" w:rsidR="00B2595D" w:rsidRDefault="00D84BF1">
      <w:pPr>
        <w:ind w:left="439" w:right="-58"/>
        <w:rPr>
          <w:sz w:val="20"/>
        </w:rPr>
      </w:pPr>
      <w:r>
        <w:rPr>
          <w:noProof/>
          <w:sz w:val="20"/>
        </w:rPr>
        <mc:AlternateContent>
          <mc:Choice Requires="wps">
            <w:drawing>
              <wp:inline distT="0" distB="0" distL="0" distR="0" wp14:anchorId="188359EF" wp14:editId="021DF3C1">
                <wp:extent cx="5654675" cy="668655"/>
                <wp:effectExtent l="9525" t="0" r="3175" b="7620"/>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4675" cy="668655"/>
                        </a:xfrm>
                        <a:prstGeom prst="rect">
                          <a:avLst/>
                        </a:prstGeom>
                        <a:ln w="9525">
                          <a:solidFill>
                            <a:srgbClr val="E3EAF3"/>
                          </a:solidFill>
                          <a:prstDash val="solid"/>
                        </a:ln>
                      </wps:spPr>
                      <wps:txbx>
                        <w:txbxContent>
                          <w:p w14:paraId="3008097F" w14:textId="77777777" w:rsidR="00B2595D" w:rsidRDefault="00D84BF1">
                            <w:pPr>
                              <w:spacing w:before="109"/>
                              <w:ind w:left="90"/>
                              <w:rPr>
                                <w:b/>
                              </w:rPr>
                            </w:pPr>
                            <w:r>
                              <w:rPr>
                                <w:b/>
                                <w:spacing w:val="-2"/>
                              </w:rPr>
                              <w:t>Minutes:</w:t>
                            </w:r>
                          </w:p>
                          <w:p w14:paraId="3F6113CB" w14:textId="77777777" w:rsidR="00B2595D" w:rsidRDefault="00D84BF1">
                            <w:pPr>
                              <w:pStyle w:val="BodyText"/>
                              <w:spacing w:before="31"/>
                              <w:ind w:left="90"/>
                            </w:pPr>
                            <w:r>
                              <w:t>Closed</w:t>
                            </w:r>
                            <w:r>
                              <w:rPr>
                                <w:spacing w:val="2"/>
                              </w:rPr>
                              <w:t xml:space="preserve"> </w:t>
                            </w:r>
                            <w:r>
                              <w:t>Session</w:t>
                            </w:r>
                            <w:r>
                              <w:rPr>
                                <w:spacing w:val="2"/>
                              </w:rPr>
                              <w:t xml:space="preserve"> </w:t>
                            </w:r>
                            <w:r>
                              <w:t>ended</w:t>
                            </w:r>
                            <w:r>
                              <w:rPr>
                                <w:spacing w:val="2"/>
                              </w:rPr>
                              <w:t xml:space="preserve"> </w:t>
                            </w:r>
                            <w:r>
                              <w:t>at</w:t>
                            </w:r>
                            <w:r>
                              <w:rPr>
                                <w:spacing w:val="2"/>
                              </w:rPr>
                              <w:t xml:space="preserve"> </w:t>
                            </w:r>
                            <w:r>
                              <w:rPr>
                                <w:spacing w:val="-2"/>
                              </w:rPr>
                              <w:t>9:46pm.</w:t>
                            </w:r>
                          </w:p>
                          <w:p w14:paraId="0A41379A" w14:textId="77777777" w:rsidR="00B2595D" w:rsidRDefault="00D84BF1">
                            <w:pPr>
                              <w:pStyle w:val="BodyText"/>
                              <w:spacing w:before="33"/>
                              <w:ind w:left="90"/>
                            </w:pPr>
                            <w:r>
                              <w:t>Council</w:t>
                            </w:r>
                            <w:r>
                              <w:rPr>
                                <w:spacing w:val="4"/>
                              </w:rPr>
                              <w:t xml:space="preserve"> </w:t>
                            </w:r>
                            <w:r>
                              <w:t>Member</w:t>
                            </w:r>
                            <w:r>
                              <w:rPr>
                                <w:spacing w:val="5"/>
                              </w:rPr>
                              <w:t xml:space="preserve"> </w:t>
                            </w:r>
                            <w:r>
                              <w:t>Ivie</w:t>
                            </w:r>
                            <w:r>
                              <w:rPr>
                                <w:spacing w:val="5"/>
                              </w:rPr>
                              <w:t xml:space="preserve"> </w:t>
                            </w:r>
                            <w:r>
                              <w:t>motioned</w:t>
                            </w:r>
                            <w:r>
                              <w:rPr>
                                <w:spacing w:val="4"/>
                              </w:rPr>
                              <w:t xml:space="preserve"> </w:t>
                            </w:r>
                            <w:r>
                              <w:t>to</w:t>
                            </w:r>
                            <w:r>
                              <w:rPr>
                                <w:spacing w:val="5"/>
                              </w:rPr>
                              <w:t xml:space="preserve"> </w:t>
                            </w:r>
                            <w:r>
                              <w:t>adjourn</w:t>
                            </w:r>
                            <w:r>
                              <w:rPr>
                                <w:spacing w:val="5"/>
                              </w:rPr>
                              <w:t xml:space="preserve"> </w:t>
                            </w:r>
                            <w:r>
                              <w:t>regular</w:t>
                            </w:r>
                            <w:r>
                              <w:rPr>
                                <w:spacing w:val="5"/>
                              </w:rPr>
                              <w:t xml:space="preserve"> </w:t>
                            </w:r>
                            <w:r>
                              <w:t>City</w:t>
                            </w:r>
                            <w:r>
                              <w:rPr>
                                <w:spacing w:val="4"/>
                              </w:rPr>
                              <w:t xml:space="preserve"> </w:t>
                            </w:r>
                            <w:r>
                              <w:t>Council</w:t>
                            </w:r>
                            <w:r>
                              <w:rPr>
                                <w:spacing w:val="5"/>
                              </w:rPr>
                              <w:t xml:space="preserve"> </w:t>
                            </w:r>
                            <w:r>
                              <w:t>meeting</w:t>
                            </w:r>
                            <w:r>
                              <w:rPr>
                                <w:spacing w:val="5"/>
                              </w:rPr>
                              <w:t xml:space="preserve"> </w:t>
                            </w:r>
                            <w:r>
                              <w:t>at</w:t>
                            </w:r>
                            <w:r>
                              <w:rPr>
                                <w:spacing w:val="5"/>
                              </w:rPr>
                              <w:t xml:space="preserve"> </w:t>
                            </w:r>
                            <w:r>
                              <w:t>9:46</w:t>
                            </w:r>
                            <w:r>
                              <w:rPr>
                                <w:spacing w:val="4"/>
                              </w:rPr>
                              <w:t xml:space="preserve"> </w:t>
                            </w:r>
                            <w:r>
                              <w:rPr>
                                <w:spacing w:val="-5"/>
                              </w:rPr>
                              <w:t>pm.</w:t>
                            </w:r>
                          </w:p>
                        </w:txbxContent>
                      </wps:txbx>
                      <wps:bodyPr wrap="square" lIns="0" tIns="0" rIns="0" bIns="0" rtlCol="0">
                        <a:noAutofit/>
                      </wps:bodyPr>
                    </wps:wsp>
                  </a:graphicData>
                </a:graphic>
              </wp:inline>
            </w:drawing>
          </mc:Choice>
          <mc:Fallback>
            <w:pict>
              <v:shape w14:anchorId="188359EF" id="Textbox 24" o:spid="_x0000_s1039" type="#_x0000_t202" style="width:445.25pt;height:5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" filled="f" strokecolor="#e3eaf3">
                <v:path arrowok="t"/>
                <v:textbox inset="0,0,0,0">
                  <w:txbxContent>
                    <w:p w14:paraId="3008097F" w14:textId="77777777" w:rsidR="00B2595D" w:rsidRDefault="00D84BF1">
                      <w:pPr>
                        <w:spacing w:before="109"/>
                        <w:ind w:left="90"/>
                        <w:rPr>
                          <w:b/>
                        </w:rPr>
                      </w:pPr>
                      <w:r>
                        <w:rPr>
                          <w:b/>
                          <w:spacing w:val="-2"/>
                        </w:rPr>
                        <w:t>Minutes:</w:t>
                      </w:r>
                    </w:p>
                    <w:p w14:paraId="3F6113CB" w14:textId="77777777" w:rsidR="00B2595D" w:rsidRDefault="00D84BF1">
                      <w:pPr>
                        <w:pStyle w:val="BodyText"/>
                        <w:spacing w:before="31"/>
                        <w:ind w:left="90"/>
                      </w:pPr>
                      <w:r>
                        <w:t>Closed</w:t>
                      </w:r>
                      <w:r>
                        <w:rPr>
                          <w:spacing w:val="2"/>
                        </w:rPr>
                        <w:t xml:space="preserve"> </w:t>
                      </w:r>
                      <w:r>
                        <w:t>Session</w:t>
                      </w:r>
                      <w:r>
                        <w:rPr>
                          <w:spacing w:val="2"/>
                        </w:rPr>
                        <w:t xml:space="preserve"> </w:t>
                      </w:r>
                      <w:r>
                        <w:t>ended</w:t>
                      </w:r>
                      <w:r>
                        <w:rPr>
                          <w:spacing w:val="2"/>
                        </w:rPr>
                        <w:t xml:space="preserve"> </w:t>
                      </w:r>
                      <w:r>
                        <w:t>at</w:t>
                      </w:r>
                      <w:r>
                        <w:rPr>
                          <w:spacing w:val="2"/>
                        </w:rPr>
                        <w:t xml:space="preserve"> </w:t>
                      </w:r>
                      <w:r>
                        <w:rPr>
                          <w:spacing w:val="-2"/>
                        </w:rPr>
                        <w:t>9:46pm.</w:t>
                      </w:r>
                    </w:p>
                    <w:p w14:paraId="0A41379A" w14:textId="77777777" w:rsidR="00B2595D" w:rsidRDefault="00D84BF1">
                      <w:pPr>
                        <w:pStyle w:val="BodyText"/>
                        <w:spacing w:before="33"/>
                        <w:ind w:left="90"/>
                      </w:pPr>
                      <w:r>
                        <w:t>Council</w:t>
                      </w:r>
                      <w:r>
                        <w:rPr>
                          <w:spacing w:val="4"/>
                        </w:rPr>
                        <w:t xml:space="preserve"> </w:t>
                      </w:r>
                      <w:r>
                        <w:t>Member</w:t>
                      </w:r>
                      <w:r>
                        <w:rPr>
                          <w:spacing w:val="5"/>
                        </w:rPr>
                        <w:t xml:space="preserve"> </w:t>
                      </w:r>
                      <w:r>
                        <w:t>Ivie</w:t>
                      </w:r>
                      <w:r>
                        <w:rPr>
                          <w:spacing w:val="5"/>
                        </w:rPr>
                        <w:t xml:space="preserve"> </w:t>
                      </w:r>
                      <w:r>
                        <w:t>motioned</w:t>
                      </w:r>
                      <w:r>
                        <w:rPr>
                          <w:spacing w:val="4"/>
                        </w:rPr>
                        <w:t xml:space="preserve"> </w:t>
                      </w:r>
                      <w:r>
                        <w:t>to</w:t>
                      </w:r>
                      <w:r>
                        <w:rPr>
                          <w:spacing w:val="5"/>
                        </w:rPr>
                        <w:t xml:space="preserve"> </w:t>
                      </w:r>
                      <w:r>
                        <w:t>adjourn</w:t>
                      </w:r>
                      <w:r>
                        <w:rPr>
                          <w:spacing w:val="5"/>
                        </w:rPr>
                        <w:t xml:space="preserve"> </w:t>
                      </w:r>
                      <w:r>
                        <w:t>regular</w:t>
                      </w:r>
                      <w:r>
                        <w:rPr>
                          <w:spacing w:val="5"/>
                        </w:rPr>
                        <w:t xml:space="preserve"> </w:t>
                      </w:r>
                      <w:r>
                        <w:t>City</w:t>
                      </w:r>
                      <w:r>
                        <w:rPr>
                          <w:spacing w:val="4"/>
                        </w:rPr>
                        <w:t xml:space="preserve"> </w:t>
                      </w:r>
                      <w:r>
                        <w:t>Council</w:t>
                      </w:r>
                      <w:r>
                        <w:rPr>
                          <w:spacing w:val="5"/>
                        </w:rPr>
                        <w:t xml:space="preserve"> </w:t>
                      </w:r>
                      <w:r>
                        <w:t>meeting</w:t>
                      </w:r>
                      <w:r>
                        <w:rPr>
                          <w:spacing w:val="5"/>
                        </w:rPr>
                        <w:t xml:space="preserve"> </w:t>
                      </w:r>
                      <w:r>
                        <w:t>at</w:t>
                      </w:r>
                      <w:r>
                        <w:rPr>
                          <w:spacing w:val="5"/>
                        </w:rPr>
                        <w:t xml:space="preserve"> </w:t>
                      </w:r>
                      <w:r>
                        <w:t>9:46</w:t>
                      </w:r>
                      <w:r>
                        <w:rPr>
                          <w:spacing w:val="4"/>
                        </w:rPr>
                        <w:t xml:space="preserve"> </w:t>
                      </w:r>
                      <w:r>
                        <w:rPr>
                          <w:spacing w:val="-5"/>
                        </w:rPr>
                        <w:t>pm.</w:t>
                      </w:r>
                    </w:p>
                  </w:txbxContent>
                </v:textbox>
                <w10:anchorlock/>
              </v:shape>
            </w:pict>
          </mc:Fallback>
        </mc:AlternateContent>
      </w:r>
    </w:p>
    <w:p w14:paraId="4B5BE2CD" w14:textId="77777777" w:rsidR="00B2595D" w:rsidRDefault="00B2595D">
      <w:pPr>
        <w:pStyle w:val="BodyText"/>
        <w:spacing w:before="4"/>
        <w:ind w:left="0"/>
        <w:rPr>
          <w:b/>
          <w:sz w:val="26"/>
        </w:rPr>
      </w:pPr>
    </w:p>
    <w:p w14:paraId="1F18B801" w14:textId="77777777" w:rsidR="00B2595D" w:rsidRDefault="00D84BF1">
      <w:pPr>
        <w:pStyle w:val="Heading1"/>
      </w:pPr>
      <w:r>
        <w:rPr>
          <w:noProof/>
        </w:rPr>
        <w:drawing>
          <wp:anchor distT="0" distB="0" distL="0" distR="0" simplePos="0" relativeHeight="15740928" behindDoc="0" locked="0" layoutInCell="1" allowOverlap="1" wp14:anchorId="521CE2FE" wp14:editId="393D06BD">
            <wp:simplePos x="0" y="0"/>
            <wp:positionH relativeFrom="page">
              <wp:posOffset>3035300</wp:posOffset>
            </wp:positionH>
            <wp:positionV relativeFrom="paragraph">
              <wp:posOffset>36211</wp:posOffset>
            </wp:positionV>
            <wp:extent cx="1762932" cy="355600"/>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6" cstate="print"/>
                    <a:stretch>
                      <a:fillRect/>
                    </a:stretch>
                  </pic:blipFill>
                  <pic:spPr>
                    <a:xfrm>
                      <a:off x="0" y="0"/>
                      <a:ext cx="1762932" cy="355600"/>
                    </a:xfrm>
                    <a:prstGeom prst="rect">
                      <a:avLst/>
                    </a:prstGeom>
                  </pic:spPr>
                </pic:pic>
              </a:graphicData>
            </a:graphic>
          </wp:anchor>
        </w:drawing>
      </w:r>
      <w:r>
        <w:rPr>
          <w:spacing w:val="-2"/>
        </w:rPr>
        <w:t>Attest:</w:t>
      </w:r>
    </w:p>
    <w:p w14:paraId="1257B690" w14:textId="77777777" w:rsidR="00B2595D" w:rsidRDefault="00D84BF1">
      <w:pPr>
        <w:tabs>
          <w:tab w:val="left" w:pos="6924"/>
        </w:tabs>
        <w:spacing w:before="72"/>
        <w:rPr>
          <w:sz w:val="20"/>
        </w:rPr>
      </w:pPr>
      <w:r>
        <w:rPr>
          <w:sz w:val="20"/>
        </w:rPr>
        <w:t xml:space="preserve">Jessica North, Recorder: </w:t>
      </w:r>
      <w:r>
        <w:rPr>
          <w:sz w:val="20"/>
          <w:u w:val="single"/>
        </w:rPr>
        <w:tab/>
      </w:r>
    </w:p>
    <w:p w14:paraId="4A036EA1" w14:textId="77777777" w:rsidR="00B2595D" w:rsidRDefault="00B2595D">
      <w:pPr>
        <w:pStyle w:val="BodyText"/>
        <w:ind w:left="0"/>
        <w:rPr>
          <w:sz w:val="18"/>
        </w:rPr>
      </w:pPr>
    </w:p>
    <w:p w14:paraId="00B7F8CC" w14:textId="77777777" w:rsidR="00B2595D" w:rsidRDefault="00B2595D">
      <w:pPr>
        <w:pStyle w:val="BodyText"/>
        <w:ind w:left="0"/>
        <w:rPr>
          <w:sz w:val="18"/>
        </w:rPr>
      </w:pPr>
    </w:p>
    <w:p w14:paraId="2CD06993" w14:textId="77777777" w:rsidR="00B2595D" w:rsidRDefault="00B2595D">
      <w:pPr>
        <w:pStyle w:val="BodyText"/>
        <w:spacing w:before="164"/>
        <w:ind w:left="0"/>
        <w:rPr>
          <w:sz w:val="18"/>
        </w:rPr>
      </w:pPr>
    </w:p>
    <w:p w14:paraId="526F0079" w14:textId="77777777" w:rsidR="00B2595D" w:rsidRDefault="00D84BF1">
      <w:pPr>
        <w:spacing w:line="271" w:lineRule="auto"/>
        <w:ind w:left="4219" w:hanging="4102"/>
        <w:rPr>
          <w:sz w:val="18"/>
        </w:rPr>
      </w:pPr>
      <w:r>
        <w:rPr>
          <w:noProof/>
          <w:sz w:val="18"/>
        </w:rPr>
        <mc:AlternateContent>
          <mc:Choice Requires="wps">
            <w:drawing>
              <wp:anchor distT="0" distB="0" distL="0" distR="0" simplePos="0" relativeHeight="15740416" behindDoc="0" locked="0" layoutInCell="1" allowOverlap="1" wp14:anchorId="753850AE" wp14:editId="0C7C231E">
                <wp:simplePos x="0" y="0"/>
                <wp:positionH relativeFrom="page">
                  <wp:posOffset>914400</wp:posOffset>
                </wp:positionH>
                <wp:positionV relativeFrom="paragraph">
                  <wp:posOffset>-113586</wp:posOffset>
                </wp:positionV>
                <wp:extent cx="5943600" cy="952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E3EAF3"/>
                        </a:solidFill>
                      </wps:spPr>
                      <wps:bodyPr wrap="square" lIns="0" tIns="0" rIns="0" bIns="0" rtlCol="0">
                        <a:prstTxWarp prst="textNoShape">
                          <a:avLst/>
                        </a:prstTxWarp>
                        <a:noAutofit/>
                      </wps:bodyPr>
                    </wps:wsp>
                  </a:graphicData>
                </a:graphic>
              </wp:anchor>
            </w:drawing>
          </mc:Choice>
          <mc:Fallback>
            <w:pict>
              <v:shape w14:anchorId="7B9EF188" id="Graphic 26" o:spid="_x0000_s1026" style="position:absolute;margin-left:1in;margin-top:-8.95pt;width:468pt;height:.75pt;z-index:15740416;visibility:visible;mso-wrap-style:square;mso-wrap-distance-left:0;mso-wrap-distance-top:0;mso-wrap-distance-right:0;mso-wrap-distance-bottom:0;mso-position-horizontal:absolute;mso-position-horizontal-relative:page;mso-position-vertical:absolute;mso-position-vertical-relative:text;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" path="m5943600,l,,,9525r5943600,l5943600,xe" fillcolor="#e3eaf3" stroked="f">
                <v:path arrowok="t"/>
                <w10:wrap anchorx="page"/>
              </v:shape>
            </w:pict>
          </mc:Fallback>
        </mc:AlternateContent>
      </w:r>
      <w:r>
        <w:rPr>
          <w:sz w:val="18"/>
        </w:rPr>
        <w:t xml:space="preserve">Contact: Jessica North </w:t>
      </w:r>
      <w:hyperlink r:id="rId7">
        <w:r>
          <w:rPr>
            <w:sz w:val="18"/>
          </w:rPr>
          <w:t>(jnorth@duchesnecity.com</w:t>
        </w:r>
      </w:hyperlink>
      <w:r>
        <w:rPr>
          <w:sz w:val="18"/>
        </w:rPr>
        <w:t xml:space="preserve"> 435-738-2464) | Minutes published on 06/12/2026, adopted on </w:t>
      </w:r>
      <w:r>
        <w:rPr>
          <w:spacing w:val="-2"/>
          <w:sz w:val="18"/>
        </w:rPr>
        <w:t>06/23/2026</w:t>
      </w:r>
    </w:p>
    <w:sectPr w:rsidR="00B2595D">
      <w:pgSz w:w="12240" w:h="15840"/>
      <w:pgMar w:top="6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2A4C"/>
    <w:multiLevelType w:val="hybridMultilevel"/>
    <w:tmpl w:val="AFB09D70"/>
    <w:lvl w:ilvl="0" w:tplc="64C8AC50">
      <w:numFmt w:val="bullet"/>
      <w:lvlText w:val="•"/>
      <w:lvlJc w:val="left"/>
      <w:pPr>
        <w:ind w:left="545" w:hanging="172"/>
      </w:pPr>
      <w:rPr>
        <w:rFonts w:ascii="Arial" w:eastAsia="Arial" w:hAnsi="Arial" w:cs="Arial" w:hint="default"/>
        <w:b w:val="0"/>
        <w:bCs w:val="0"/>
        <w:i w:val="0"/>
        <w:iCs w:val="0"/>
        <w:spacing w:val="0"/>
        <w:w w:val="142"/>
        <w:sz w:val="22"/>
        <w:szCs w:val="22"/>
        <w:lang w:val="en-US" w:eastAsia="en-US" w:bidi="ar-SA"/>
      </w:rPr>
    </w:lvl>
    <w:lvl w:ilvl="1" w:tplc="F4A4FC0A">
      <w:numFmt w:val="bullet"/>
      <w:lvlText w:val="•"/>
      <w:lvlJc w:val="left"/>
      <w:pPr>
        <w:ind w:left="1422" w:hanging="172"/>
      </w:pPr>
      <w:rPr>
        <w:rFonts w:hint="default"/>
        <w:lang w:val="en-US" w:eastAsia="en-US" w:bidi="ar-SA"/>
      </w:rPr>
    </w:lvl>
    <w:lvl w:ilvl="2" w:tplc="BF1624EA">
      <w:numFmt w:val="bullet"/>
      <w:lvlText w:val="•"/>
      <w:lvlJc w:val="left"/>
      <w:pPr>
        <w:ind w:left="2304" w:hanging="172"/>
      </w:pPr>
      <w:rPr>
        <w:rFonts w:hint="default"/>
        <w:lang w:val="en-US" w:eastAsia="en-US" w:bidi="ar-SA"/>
      </w:rPr>
    </w:lvl>
    <w:lvl w:ilvl="3" w:tplc="87CC4296">
      <w:numFmt w:val="bullet"/>
      <w:lvlText w:val="•"/>
      <w:lvlJc w:val="left"/>
      <w:pPr>
        <w:ind w:left="3186" w:hanging="172"/>
      </w:pPr>
      <w:rPr>
        <w:rFonts w:hint="default"/>
        <w:lang w:val="en-US" w:eastAsia="en-US" w:bidi="ar-SA"/>
      </w:rPr>
    </w:lvl>
    <w:lvl w:ilvl="4" w:tplc="D3F4C570">
      <w:numFmt w:val="bullet"/>
      <w:lvlText w:val="•"/>
      <w:lvlJc w:val="left"/>
      <w:pPr>
        <w:ind w:left="4068" w:hanging="172"/>
      </w:pPr>
      <w:rPr>
        <w:rFonts w:hint="default"/>
        <w:lang w:val="en-US" w:eastAsia="en-US" w:bidi="ar-SA"/>
      </w:rPr>
    </w:lvl>
    <w:lvl w:ilvl="5" w:tplc="E3DAC590">
      <w:numFmt w:val="bullet"/>
      <w:lvlText w:val="•"/>
      <w:lvlJc w:val="left"/>
      <w:pPr>
        <w:ind w:left="4950" w:hanging="172"/>
      </w:pPr>
      <w:rPr>
        <w:rFonts w:hint="default"/>
        <w:lang w:val="en-US" w:eastAsia="en-US" w:bidi="ar-SA"/>
      </w:rPr>
    </w:lvl>
    <w:lvl w:ilvl="6" w:tplc="AD841044">
      <w:numFmt w:val="bullet"/>
      <w:lvlText w:val="•"/>
      <w:lvlJc w:val="left"/>
      <w:pPr>
        <w:ind w:left="5832" w:hanging="172"/>
      </w:pPr>
      <w:rPr>
        <w:rFonts w:hint="default"/>
        <w:lang w:val="en-US" w:eastAsia="en-US" w:bidi="ar-SA"/>
      </w:rPr>
    </w:lvl>
    <w:lvl w:ilvl="7" w:tplc="3DCAE6FE">
      <w:numFmt w:val="bullet"/>
      <w:lvlText w:val="•"/>
      <w:lvlJc w:val="left"/>
      <w:pPr>
        <w:ind w:left="6714" w:hanging="172"/>
      </w:pPr>
      <w:rPr>
        <w:rFonts w:hint="default"/>
        <w:lang w:val="en-US" w:eastAsia="en-US" w:bidi="ar-SA"/>
      </w:rPr>
    </w:lvl>
    <w:lvl w:ilvl="8" w:tplc="26FC12EE">
      <w:numFmt w:val="bullet"/>
      <w:lvlText w:val="•"/>
      <w:lvlJc w:val="left"/>
      <w:pPr>
        <w:ind w:left="7596" w:hanging="172"/>
      </w:pPr>
      <w:rPr>
        <w:rFonts w:hint="default"/>
        <w:lang w:val="en-US" w:eastAsia="en-US" w:bidi="ar-SA"/>
      </w:rPr>
    </w:lvl>
  </w:abstractNum>
  <w:abstractNum w:abstractNumId="1" w15:restartNumberingAfterBreak="0">
    <w:nsid w:val="4F2A4ADA"/>
    <w:multiLevelType w:val="hybridMultilevel"/>
    <w:tmpl w:val="B456E276"/>
    <w:lvl w:ilvl="0" w:tplc="7180BCB4">
      <w:start w:val="1"/>
      <w:numFmt w:val="decimal"/>
      <w:lvlText w:val="%1."/>
      <w:lvlJc w:val="left"/>
      <w:pPr>
        <w:ind w:left="440" w:hanging="360"/>
        <w:jc w:val="right"/>
      </w:pPr>
      <w:rPr>
        <w:rFonts w:ascii="Arial" w:eastAsia="Arial" w:hAnsi="Arial" w:cs="Arial" w:hint="default"/>
        <w:b/>
        <w:bCs/>
        <w:i w:val="0"/>
        <w:iCs w:val="0"/>
        <w:spacing w:val="0"/>
        <w:w w:val="100"/>
        <w:sz w:val="22"/>
        <w:szCs w:val="22"/>
        <w:lang w:val="en-US" w:eastAsia="en-US" w:bidi="ar-SA"/>
      </w:rPr>
    </w:lvl>
    <w:lvl w:ilvl="1" w:tplc="C4F444F2">
      <w:numFmt w:val="bullet"/>
      <w:lvlText w:val="•"/>
      <w:lvlJc w:val="left"/>
      <w:pPr>
        <w:ind w:left="716" w:hanging="172"/>
      </w:pPr>
      <w:rPr>
        <w:rFonts w:ascii="Arial" w:eastAsia="Arial" w:hAnsi="Arial" w:cs="Arial" w:hint="default"/>
        <w:b w:val="0"/>
        <w:bCs w:val="0"/>
        <w:i w:val="0"/>
        <w:iCs w:val="0"/>
        <w:spacing w:val="0"/>
        <w:w w:val="142"/>
        <w:sz w:val="22"/>
        <w:szCs w:val="22"/>
        <w:lang w:val="en-US" w:eastAsia="en-US" w:bidi="ar-SA"/>
      </w:rPr>
    </w:lvl>
    <w:lvl w:ilvl="2" w:tplc="7D62A116">
      <w:numFmt w:val="bullet"/>
      <w:lvlText w:val="•"/>
      <w:lvlJc w:val="left"/>
      <w:pPr>
        <w:ind w:left="1680" w:hanging="172"/>
      </w:pPr>
      <w:rPr>
        <w:rFonts w:hint="default"/>
        <w:lang w:val="en-US" w:eastAsia="en-US" w:bidi="ar-SA"/>
      </w:rPr>
    </w:lvl>
    <w:lvl w:ilvl="3" w:tplc="387C7F4C">
      <w:numFmt w:val="bullet"/>
      <w:lvlText w:val="•"/>
      <w:lvlJc w:val="left"/>
      <w:pPr>
        <w:ind w:left="2640" w:hanging="172"/>
      </w:pPr>
      <w:rPr>
        <w:rFonts w:hint="default"/>
        <w:lang w:val="en-US" w:eastAsia="en-US" w:bidi="ar-SA"/>
      </w:rPr>
    </w:lvl>
    <w:lvl w:ilvl="4" w:tplc="E3503A5C">
      <w:numFmt w:val="bullet"/>
      <w:lvlText w:val="•"/>
      <w:lvlJc w:val="left"/>
      <w:pPr>
        <w:ind w:left="3600" w:hanging="172"/>
      </w:pPr>
      <w:rPr>
        <w:rFonts w:hint="default"/>
        <w:lang w:val="en-US" w:eastAsia="en-US" w:bidi="ar-SA"/>
      </w:rPr>
    </w:lvl>
    <w:lvl w:ilvl="5" w:tplc="66009222">
      <w:numFmt w:val="bullet"/>
      <w:lvlText w:val="•"/>
      <w:lvlJc w:val="left"/>
      <w:pPr>
        <w:ind w:left="4560" w:hanging="172"/>
      </w:pPr>
      <w:rPr>
        <w:rFonts w:hint="default"/>
        <w:lang w:val="en-US" w:eastAsia="en-US" w:bidi="ar-SA"/>
      </w:rPr>
    </w:lvl>
    <w:lvl w:ilvl="6" w:tplc="B236690E">
      <w:numFmt w:val="bullet"/>
      <w:lvlText w:val="•"/>
      <w:lvlJc w:val="left"/>
      <w:pPr>
        <w:ind w:left="5520" w:hanging="172"/>
      </w:pPr>
      <w:rPr>
        <w:rFonts w:hint="default"/>
        <w:lang w:val="en-US" w:eastAsia="en-US" w:bidi="ar-SA"/>
      </w:rPr>
    </w:lvl>
    <w:lvl w:ilvl="7" w:tplc="DBFCE002">
      <w:numFmt w:val="bullet"/>
      <w:lvlText w:val="•"/>
      <w:lvlJc w:val="left"/>
      <w:pPr>
        <w:ind w:left="6480" w:hanging="172"/>
      </w:pPr>
      <w:rPr>
        <w:rFonts w:hint="default"/>
        <w:lang w:val="en-US" w:eastAsia="en-US" w:bidi="ar-SA"/>
      </w:rPr>
    </w:lvl>
    <w:lvl w:ilvl="8" w:tplc="3536A628">
      <w:numFmt w:val="bullet"/>
      <w:lvlText w:val="•"/>
      <w:lvlJc w:val="left"/>
      <w:pPr>
        <w:ind w:left="7440" w:hanging="172"/>
      </w:pPr>
      <w:rPr>
        <w:rFonts w:hint="default"/>
        <w:lang w:val="en-US" w:eastAsia="en-US" w:bidi="ar-SA"/>
      </w:rPr>
    </w:lvl>
  </w:abstractNum>
  <w:abstractNum w:abstractNumId="2" w15:restartNumberingAfterBreak="0">
    <w:nsid w:val="5CEC1F03"/>
    <w:multiLevelType w:val="hybridMultilevel"/>
    <w:tmpl w:val="D26023C8"/>
    <w:lvl w:ilvl="0" w:tplc="102CB360">
      <w:numFmt w:val="bullet"/>
      <w:lvlText w:val="•"/>
      <w:lvlJc w:val="left"/>
      <w:pPr>
        <w:ind w:left="545" w:hanging="172"/>
      </w:pPr>
      <w:rPr>
        <w:rFonts w:ascii="Arial" w:eastAsia="Arial" w:hAnsi="Arial" w:cs="Arial" w:hint="default"/>
        <w:b w:val="0"/>
        <w:bCs w:val="0"/>
        <w:i w:val="0"/>
        <w:iCs w:val="0"/>
        <w:spacing w:val="0"/>
        <w:w w:val="142"/>
        <w:sz w:val="22"/>
        <w:szCs w:val="22"/>
        <w:lang w:val="en-US" w:eastAsia="en-US" w:bidi="ar-SA"/>
      </w:rPr>
    </w:lvl>
    <w:lvl w:ilvl="1" w:tplc="F2D81134">
      <w:numFmt w:val="bullet"/>
      <w:lvlText w:val="•"/>
      <w:lvlJc w:val="left"/>
      <w:pPr>
        <w:ind w:left="1422" w:hanging="172"/>
      </w:pPr>
      <w:rPr>
        <w:rFonts w:hint="default"/>
        <w:lang w:val="en-US" w:eastAsia="en-US" w:bidi="ar-SA"/>
      </w:rPr>
    </w:lvl>
    <w:lvl w:ilvl="2" w:tplc="6BE4A0F0">
      <w:numFmt w:val="bullet"/>
      <w:lvlText w:val="•"/>
      <w:lvlJc w:val="left"/>
      <w:pPr>
        <w:ind w:left="2304" w:hanging="172"/>
      </w:pPr>
      <w:rPr>
        <w:rFonts w:hint="default"/>
        <w:lang w:val="en-US" w:eastAsia="en-US" w:bidi="ar-SA"/>
      </w:rPr>
    </w:lvl>
    <w:lvl w:ilvl="3" w:tplc="A32EBB0C">
      <w:numFmt w:val="bullet"/>
      <w:lvlText w:val="•"/>
      <w:lvlJc w:val="left"/>
      <w:pPr>
        <w:ind w:left="3186" w:hanging="172"/>
      </w:pPr>
      <w:rPr>
        <w:rFonts w:hint="default"/>
        <w:lang w:val="en-US" w:eastAsia="en-US" w:bidi="ar-SA"/>
      </w:rPr>
    </w:lvl>
    <w:lvl w:ilvl="4" w:tplc="49EAF974">
      <w:numFmt w:val="bullet"/>
      <w:lvlText w:val="•"/>
      <w:lvlJc w:val="left"/>
      <w:pPr>
        <w:ind w:left="4068" w:hanging="172"/>
      </w:pPr>
      <w:rPr>
        <w:rFonts w:hint="default"/>
        <w:lang w:val="en-US" w:eastAsia="en-US" w:bidi="ar-SA"/>
      </w:rPr>
    </w:lvl>
    <w:lvl w:ilvl="5" w:tplc="6374D21A">
      <w:numFmt w:val="bullet"/>
      <w:lvlText w:val="•"/>
      <w:lvlJc w:val="left"/>
      <w:pPr>
        <w:ind w:left="4950" w:hanging="172"/>
      </w:pPr>
      <w:rPr>
        <w:rFonts w:hint="default"/>
        <w:lang w:val="en-US" w:eastAsia="en-US" w:bidi="ar-SA"/>
      </w:rPr>
    </w:lvl>
    <w:lvl w:ilvl="6" w:tplc="EBDA8ED2">
      <w:numFmt w:val="bullet"/>
      <w:lvlText w:val="•"/>
      <w:lvlJc w:val="left"/>
      <w:pPr>
        <w:ind w:left="5832" w:hanging="172"/>
      </w:pPr>
      <w:rPr>
        <w:rFonts w:hint="default"/>
        <w:lang w:val="en-US" w:eastAsia="en-US" w:bidi="ar-SA"/>
      </w:rPr>
    </w:lvl>
    <w:lvl w:ilvl="7" w:tplc="AEB4D7FE">
      <w:numFmt w:val="bullet"/>
      <w:lvlText w:val="•"/>
      <w:lvlJc w:val="left"/>
      <w:pPr>
        <w:ind w:left="6714" w:hanging="172"/>
      </w:pPr>
      <w:rPr>
        <w:rFonts w:hint="default"/>
        <w:lang w:val="en-US" w:eastAsia="en-US" w:bidi="ar-SA"/>
      </w:rPr>
    </w:lvl>
    <w:lvl w:ilvl="8" w:tplc="D00E43BC">
      <w:numFmt w:val="bullet"/>
      <w:lvlText w:val="•"/>
      <w:lvlJc w:val="left"/>
      <w:pPr>
        <w:ind w:left="7596" w:hanging="172"/>
      </w:pPr>
      <w:rPr>
        <w:rFonts w:hint="default"/>
        <w:lang w:val="en-US" w:eastAsia="en-US" w:bidi="ar-SA"/>
      </w:rPr>
    </w:lvl>
  </w:abstractNum>
  <w:abstractNum w:abstractNumId="3" w15:restartNumberingAfterBreak="0">
    <w:nsid w:val="72ED3BB6"/>
    <w:multiLevelType w:val="hybridMultilevel"/>
    <w:tmpl w:val="07686AEA"/>
    <w:lvl w:ilvl="0" w:tplc="0AC8D53E">
      <w:numFmt w:val="bullet"/>
      <w:lvlText w:val="•"/>
      <w:lvlJc w:val="left"/>
      <w:pPr>
        <w:ind w:left="90" w:hanging="172"/>
      </w:pPr>
      <w:rPr>
        <w:rFonts w:ascii="Arial" w:eastAsia="Arial" w:hAnsi="Arial" w:cs="Arial" w:hint="default"/>
        <w:b w:val="0"/>
        <w:bCs w:val="0"/>
        <w:i w:val="0"/>
        <w:iCs w:val="0"/>
        <w:spacing w:val="0"/>
        <w:w w:val="142"/>
        <w:sz w:val="22"/>
        <w:szCs w:val="22"/>
        <w:lang w:val="en-US" w:eastAsia="en-US" w:bidi="ar-SA"/>
      </w:rPr>
    </w:lvl>
    <w:lvl w:ilvl="1" w:tplc="44FE364E">
      <w:numFmt w:val="bullet"/>
      <w:lvlText w:val="•"/>
      <w:lvlJc w:val="left"/>
      <w:pPr>
        <w:ind w:left="979" w:hanging="172"/>
      </w:pPr>
      <w:rPr>
        <w:rFonts w:hint="default"/>
        <w:lang w:val="en-US" w:eastAsia="en-US" w:bidi="ar-SA"/>
      </w:rPr>
    </w:lvl>
    <w:lvl w:ilvl="2" w:tplc="B0F2D39C">
      <w:numFmt w:val="bullet"/>
      <w:lvlText w:val="•"/>
      <w:lvlJc w:val="left"/>
      <w:pPr>
        <w:ind w:left="1858" w:hanging="172"/>
      </w:pPr>
      <w:rPr>
        <w:rFonts w:hint="default"/>
        <w:lang w:val="en-US" w:eastAsia="en-US" w:bidi="ar-SA"/>
      </w:rPr>
    </w:lvl>
    <w:lvl w:ilvl="3" w:tplc="9D0ECE74">
      <w:numFmt w:val="bullet"/>
      <w:lvlText w:val="•"/>
      <w:lvlJc w:val="left"/>
      <w:pPr>
        <w:ind w:left="2737" w:hanging="172"/>
      </w:pPr>
      <w:rPr>
        <w:rFonts w:hint="default"/>
        <w:lang w:val="en-US" w:eastAsia="en-US" w:bidi="ar-SA"/>
      </w:rPr>
    </w:lvl>
    <w:lvl w:ilvl="4" w:tplc="DE82BE86">
      <w:numFmt w:val="bullet"/>
      <w:lvlText w:val="•"/>
      <w:lvlJc w:val="left"/>
      <w:pPr>
        <w:ind w:left="3616" w:hanging="172"/>
      </w:pPr>
      <w:rPr>
        <w:rFonts w:hint="default"/>
        <w:lang w:val="en-US" w:eastAsia="en-US" w:bidi="ar-SA"/>
      </w:rPr>
    </w:lvl>
    <w:lvl w:ilvl="5" w:tplc="AFCEEF2C">
      <w:numFmt w:val="bullet"/>
      <w:lvlText w:val="•"/>
      <w:lvlJc w:val="left"/>
      <w:pPr>
        <w:ind w:left="4495" w:hanging="172"/>
      </w:pPr>
      <w:rPr>
        <w:rFonts w:hint="default"/>
        <w:lang w:val="en-US" w:eastAsia="en-US" w:bidi="ar-SA"/>
      </w:rPr>
    </w:lvl>
    <w:lvl w:ilvl="6" w:tplc="25C09D0A">
      <w:numFmt w:val="bullet"/>
      <w:lvlText w:val="•"/>
      <w:lvlJc w:val="left"/>
      <w:pPr>
        <w:ind w:left="5374" w:hanging="172"/>
      </w:pPr>
      <w:rPr>
        <w:rFonts w:hint="default"/>
        <w:lang w:val="en-US" w:eastAsia="en-US" w:bidi="ar-SA"/>
      </w:rPr>
    </w:lvl>
    <w:lvl w:ilvl="7" w:tplc="1728D754">
      <w:numFmt w:val="bullet"/>
      <w:lvlText w:val="•"/>
      <w:lvlJc w:val="left"/>
      <w:pPr>
        <w:ind w:left="6253" w:hanging="172"/>
      </w:pPr>
      <w:rPr>
        <w:rFonts w:hint="default"/>
        <w:lang w:val="en-US" w:eastAsia="en-US" w:bidi="ar-SA"/>
      </w:rPr>
    </w:lvl>
    <w:lvl w:ilvl="8" w:tplc="38F09E2E">
      <w:numFmt w:val="bullet"/>
      <w:lvlText w:val="•"/>
      <w:lvlJc w:val="left"/>
      <w:pPr>
        <w:ind w:left="7132" w:hanging="172"/>
      </w:pPr>
      <w:rPr>
        <w:rFonts w:hint="default"/>
        <w:lang w:val="en-US" w:eastAsia="en-US" w:bidi="ar-SA"/>
      </w:rPr>
    </w:lvl>
  </w:abstractNum>
  <w:abstractNum w:abstractNumId="4" w15:restartNumberingAfterBreak="0">
    <w:nsid w:val="7A9754BC"/>
    <w:multiLevelType w:val="hybridMultilevel"/>
    <w:tmpl w:val="D3CCBB46"/>
    <w:lvl w:ilvl="0" w:tplc="E6FCF39E">
      <w:numFmt w:val="bullet"/>
      <w:lvlText w:val="•"/>
      <w:lvlJc w:val="left"/>
      <w:pPr>
        <w:ind w:left="545" w:hanging="172"/>
      </w:pPr>
      <w:rPr>
        <w:rFonts w:ascii="Arial" w:eastAsia="Arial" w:hAnsi="Arial" w:cs="Arial" w:hint="default"/>
        <w:b w:val="0"/>
        <w:bCs w:val="0"/>
        <w:i w:val="0"/>
        <w:iCs w:val="0"/>
        <w:spacing w:val="0"/>
        <w:w w:val="142"/>
        <w:sz w:val="22"/>
        <w:szCs w:val="22"/>
        <w:lang w:val="en-US" w:eastAsia="en-US" w:bidi="ar-SA"/>
      </w:rPr>
    </w:lvl>
    <w:lvl w:ilvl="1" w:tplc="B1BE7DC8">
      <w:numFmt w:val="bullet"/>
      <w:lvlText w:val="•"/>
      <w:lvlJc w:val="left"/>
      <w:pPr>
        <w:ind w:left="1422" w:hanging="172"/>
      </w:pPr>
      <w:rPr>
        <w:rFonts w:hint="default"/>
        <w:lang w:val="en-US" w:eastAsia="en-US" w:bidi="ar-SA"/>
      </w:rPr>
    </w:lvl>
    <w:lvl w:ilvl="2" w:tplc="0A2EDD12">
      <w:numFmt w:val="bullet"/>
      <w:lvlText w:val="•"/>
      <w:lvlJc w:val="left"/>
      <w:pPr>
        <w:ind w:left="2304" w:hanging="172"/>
      </w:pPr>
      <w:rPr>
        <w:rFonts w:hint="default"/>
        <w:lang w:val="en-US" w:eastAsia="en-US" w:bidi="ar-SA"/>
      </w:rPr>
    </w:lvl>
    <w:lvl w:ilvl="3" w:tplc="AB36B8EC">
      <w:numFmt w:val="bullet"/>
      <w:lvlText w:val="•"/>
      <w:lvlJc w:val="left"/>
      <w:pPr>
        <w:ind w:left="3186" w:hanging="172"/>
      </w:pPr>
      <w:rPr>
        <w:rFonts w:hint="default"/>
        <w:lang w:val="en-US" w:eastAsia="en-US" w:bidi="ar-SA"/>
      </w:rPr>
    </w:lvl>
    <w:lvl w:ilvl="4" w:tplc="BD305776">
      <w:numFmt w:val="bullet"/>
      <w:lvlText w:val="•"/>
      <w:lvlJc w:val="left"/>
      <w:pPr>
        <w:ind w:left="4068" w:hanging="172"/>
      </w:pPr>
      <w:rPr>
        <w:rFonts w:hint="default"/>
        <w:lang w:val="en-US" w:eastAsia="en-US" w:bidi="ar-SA"/>
      </w:rPr>
    </w:lvl>
    <w:lvl w:ilvl="5" w:tplc="9B101E26">
      <w:numFmt w:val="bullet"/>
      <w:lvlText w:val="•"/>
      <w:lvlJc w:val="left"/>
      <w:pPr>
        <w:ind w:left="4950" w:hanging="172"/>
      </w:pPr>
      <w:rPr>
        <w:rFonts w:hint="default"/>
        <w:lang w:val="en-US" w:eastAsia="en-US" w:bidi="ar-SA"/>
      </w:rPr>
    </w:lvl>
    <w:lvl w:ilvl="6" w:tplc="FAAAF720">
      <w:numFmt w:val="bullet"/>
      <w:lvlText w:val="•"/>
      <w:lvlJc w:val="left"/>
      <w:pPr>
        <w:ind w:left="5832" w:hanging="172"/>
      </w:pPr>
      <w:rPr>
        <w:rFonts w:hint="default"/>
        <w:lang w:val="en-US" w:eastAsia="en-US" w:bidi="ar-SA"/>
      </w:rPr>
    </w:lvl>
    <w:lvl w:ilvl="7" w:tplc="260874BA">
      <w:numFmt w:val="bullet"/>
      <w:lvlText w:val="•"/>
      <w:lvlJc w:val="left"/>
      <w:pPr>
        <w:ind w:left="6714" w:hanging="172"/>
      </w:pPr>
      <w:rPr>
        <w:rFonts w:hint="default"/>
        <w:lang w:val="en-US" w:eastAsia="en-US" w:bidi="ar-SA"/>
      </w:rPr>
    </w:lvl>
    <w:lvl w:ilvl="8" w:tplc="75CEC794">
      <w:numFmt w:val="bullet"/>
      <w:lvlText w:val="•"/>
      <w:lvlJc w:val="left"/>
      <w:pPr>
        <w:ind w:left="7596" w:hanging="172"/>
      </w:pPr>
      <w:rPr>
        <w:rFonts w:hint="default"/>
        <w:lang w:val="en-US" w:eastAsia="en-US" w:bidi="ar-SA"/>
      </w:rPr>
    </w:lvl>
  </w:abstractNum>
  <w:num w:numId="1" w16cid:durableId="1636986485">
    <w:abstractNumId w:val="4"/>
  </w:num>
  <w:num w:numId="2" w16cid:durableId="733166567">
    <w:abstractNumId w:val="3"/>
  </w:num>
  <w:num w:numId="3" w16cid:durableId="1763648259">
    <w:abstractNumId w:val="2"/>
  </w:num>
  <w:num w:numId="4" w16cid:durableId="579024382">
    <w:abstractNumId w:val="0"/>
  </w:num>
  <w:num w:numId="5" w16cid:durableId="1386296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2595D"/>
    <w:rsid w:val="000A0CC9"/>
    <w:rsid w:val="00B2595D"/>
    <w:rsid w:val="00D528E9"/>
    <w:rsid w:val="00D84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D164"/>
  <w15:docId w15:val="{586D1D73-C116-412D-9733-E142F9CD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jc w:val="center"/>
      <w:outlineLvl w:val="0"/>
    </w:pPr>
    <w:rPr>
      <w:b/>
      <w:bCs/>
      <w:sz w:val="26"/>
      <w:szCs w:val="26"/>
    </w:rPr>
  </w:style>
  <w:style w:type="paragraph" w:styleId="Heading2">
    <w:name w:val="heading 2"/>
    <w:basedOn w:val="Normal"/>
    <w:uiPriority w:val="9"/>
    <w:unhideWhenUsed/>
    <w:qFormat/>
    <w:pPr>
      <w:spacing w:before="109"/>
      <w:ind w:left="9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45"/>
    </w:pPr>
  </w:style>
  <w:style w:type="paragraph" w:styleId="Title">
    <w:name w:val="Title"/>
    <w:basedOn w:val="Normal"/>
    <w:uiPriority w:val="10"/>
    <w:qFormat/>
    <w:pPr>
      <w:spacing w:before="210"/>
      <w:jc w:val="center"/>
    </w:pPr>
    <w:rPr>
      <w:b/>
      <w:bCs/>
      <w:sz w:val="36"/>
      <w:szCs w:val="36"/>
    </w:rPr>
  </w:style>
  <w:style w:type="paragraph" w:styleId="ListParagraph">
    <w:name w:val="List Paragraph"/>
    <w:basedOn w:val="Normal"/>
    <w:uiPriority w:val="1"/>
    <w:qFormat/>
    <w:pPr>
      <w:spacing w:before="33"/>
      <w:ind w:left="716" w:hanging="17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north@duchesnec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4719</Words>
  <Characters>22372</Characters>
  <Application>Microsoft Office Word</Application>
  <DocSecurity>0</DocSecurity>
  <Lines>508</Lines>
  <Paragraphs>227</Paragraphs>
  <ScaleCrop>false</ScaleCrop>
  <Company/>
  <LinksUpToDate>false</LinksUpToDate>
  <CharactersWithSpaces>26864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dcterms:created xsi:type="dcterms:W3CDTF">2026-06-12T17:16:00Z</dcterms:created>
  <dcterms:modified xsi:type="dcterms:W3CDTF">2026-06-12T17:16:00Z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2026-06-12T00:00:00Z</vt:filetime>
  </property>
  <property fmtid="{D5CDD505-2E9C-101B-9397-08002B2CF9AE}" pid="3" name="LastSaved">
    <vt:filetime>2026-06-12T00:00:00Z</vt:filetime>
  </property>
  <property fmtid="{D5CDD505-2E9C-101B-9397-08002B2CF9AE}" pid="4" name="Producer">
    <vt:lpwstr>Prince 15.1 (www.princexml.com)</vt:lpwstr>
  </property>
</Properties>
</file>