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361BF" w14:textId="08A845EA" w:rsidR="00ED2CC9" w:rsidRDefault="00ED2CC9" w:rsidP="00ED2CC9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DIXIE MPO TRANSPORTATION EXECUTIVE COUNCIL (DTEC)</w:t>
      </w:r>
    </w:p>
    <w:p w14:paraId="4749B8B3" w14:textId="47815007" w:rsidR="00ED2CC9" w:rsidRDefault="00ED2CC9" w:rsidP="00ED2CC9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REGULAR MEETING MINUTES</w:t>
      </w:r>
    </w:p>
    <w:p w14:paraId="723F7C79" w14:textId="50B0CC91" w:rsidR="00ED2CC9" w:rsidRDefault="00ED2CC9" w:rsidP="00ED2CC9">
      <w:pPr>
        <w:tabs>
          <w:tab w:val="center" w:pos="4680"/>
          <w:tab w:val="left" w:pos="682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ab/>
      </w:r>
      <w:r w:rsidR="00E644EC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May 19, 2026</w:t>
      </w:r>
      <w:r w:rsidR="00D23B89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ab/>
      </w:r>
      <w:r w:rsidR="00DD146F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ab/>
      </w:r>
    </w:p>
    <w:p w14:paraId="5A82D425" w14:textId="77777777" w:rsidR="00ED2CC9" w:rsidRDefault="00ED2CC9" w:rsidP="00ED2CC9">
      <w:pPr>
        <w:tabs>
          <w:tab w:val="center" w:pos="4680"/>
          <w:tab w:val="left" w:pos="6820"/>
        </w:tabs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</w:p>
    <w:p w14:paraId="749BC262" w14:textId="15508AD4" w:rsidR="00B05BB7" w:rsidRDefault="00B05BB7" w:rsidP="00B05BB7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005338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VOTING MEMBERS PRESENT</w:t>
      </w:r>
    </w:p>
    <w:p w14:paraId="3DA2A455" w14:textId="27EF5A43" w:rsidR="00581C2B" w:rsidRDefault="008F709E" w:rsidP="00581C2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Clark Fawcett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 w:rsidR="00581C2B">
        <w:rPr>
          <w:rFonts w:ascii="ArialMT" w:hAnsi="ArialMT" w:cs="ArialMT"/>
          <w:color w:val="171717"/>
          <w:kern w:val="0"/>
          <w:sz w:val="24"/>
          <w:szCs w:val="24"/>
        </w:rPr>
        <w:t>Hurricane City Mayor</w:t>
      </w:r>
    </w:p>
    <w:p w14:paraId="0010ACA1" w14:textId="62916742" w:rsidR="008F709E" w:rsidRDefault="008F709E" w:rsidP="008F7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Adam Snow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Washington County Commissioner </w:t>
      </w:r>
    </w:p>
    <w:p w14:paraId="605CD46F" w14:textId="55C1B6AD" w:rsidR="008F709E" w:rsidRDefault="008F709E" w:rsidP="008F7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Jimmie Hughes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>,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St George Mayor</w:t>
      </w:r>
    </w:p>
    <w:p w14:paraId="12565A04" w14:textId="4FD32D1F" w:rsidR="008F709E" w:rsidRDefault="00462A85" w:rsidP="008F7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Dan Catlin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 w:rsidR="008F709E">
        <w:rPr>
          <w:rFonts w:ascii="ArialMT" w:hAnsi="ArialMT" w:cs="ArialMT"/>
          <w:color w:val="171717"/>
          <w:kern w:val="0"/>
          <w:sz w:val="24"/>
          <w:szCs w:val="24"/>
        </w:rPr>
        <w:t>Toquerville City</w:t>
      </w:r>
      <w:r w:rsidR="00A22CE7">
        <w:rPr>
          <w:rFonts w:ascii="ArialMT" w:hAnsi="ArialMT" w:cs="ArialMT"/>
          <w:color w:val="171717"/>
          <w:kern w:val="0"/>
          <w:sz w:val="24"/>
          <w:szCs w:val="24"/>
        </w:rPr>
        <w:t xml:space="preserve"> </w:t>
      </w:r>
      <w:r>
        <w:rPr>
          <w:rFonts w:ascii="ArialMT" w:hAnsi="ArialMT" w:cs="ArialMT"/>
          <w:color w:val="171717"/>
          <w:kern w:val="0"/>
          <w:sz w:val="24"/>
          <w:szCs w:val="24"/>
        </w:rPr>
        <w:t>Mayor</w:t>
      </w:r>
    </w:p>
    <w:p w14:paraId="5EF8B1EC" w14:textId="64679EC1" w:rsidR="008F709E" w:rsidRDefault="008F709E" w:rsidP="008F7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Kevin Smith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>
        <w:rPr>
          <w:rFonts w:ascii="ArialMT" w:hAnsi="ArialMT" w:cs="ArialMT"/>
          <w:color w:val="171717"/>
          <w:kern w:val="0"/>
          <w:sz w:val="24"/>
          <w:szCs w:val="24"/>
        </w:rPr>
        <w:t>Ivins City Mayor</w:t>
      </w:r>
      <w:r w:rsidR="00E644EC">
        <w:rPr>
          <w:rFonts w:ascii="ArialMT" w:hAnsi="ArialMT" w:cs="ArialMT"/>
          <w:color w:val="171717"/>
          <w:kern w:val="0"/>
          <w:sz w:val="24"/>
          <w:szCs w:val="24"/>
        </w:rPr>
        <w:t>-Via Zoom</w:t>
      </w:r>
    </w:p>
    <w:p w14:paraId="3A1EE338" w14:textId="3AF51F34" w:rsidR="008F709E" w:rsidRDefault="008F709E" w:rsidP="008F7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Wayne Peterson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Leeds </w:t>
      </w:r>
      <w:r w:rsidR="000831A4">
        <w:rPr>
          <w:rFonts w:ascii="ArialMT" w:hAnsi="ArialMT" w:cs="ArialMT"/>
          <w:color w:val="171717"/>
          <w:kern w:val="0"/>
          <w:sz w:val="24"/>
          <w:szCs w:val="24"/>
        </w:rPr>
        <w:t>Town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Mayor </w:t>
      </w:r>
    </w:p>
    <w:p w14:paraId="5421C584" w14:textId="7EADE726" w:rsidR="00B83B41" w:rsidRDefault="00E644EC" w:rsidP="00B83B4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Tom Jacobsen</w:t>
      </w:r>
      <w:r w:rsidR="00B83B41">
        <w:rPr>
          <w:rFonts w:ascii="ArialMT" w:hAnsi="ArialMT" w:cs="ArialMT"/>
          <w:color w:val="171717"/>
          <w:kern w:val="0"/>
          <w:sz w:val="24"/>
          <w:szCs w:val="24"/>
        </w:rPr>
        <w:t xml:space="preserve">, </w:t>
      </w:r>
      <w:r w:rsidR="00B83B41" w:rsidRPr="00005338">
        <w:rPr>
          <w:rFonts w:ascii="ArialMT" w:hAnsi="ArialMT" w:cs="ArialMT"/>
          <w:color w:val="171717"/>
          <w:kern w:val="0"/>
          <w:sz w:val="24"/>
          <w:szCs w:val="24"/>
        </w:rPr>
        <w:t>UDOT Commissioner</w:t>
      </w:r>
      <w:r w:rsidR="00D23B89">
        <w:rPr>
          <w:rFonts w:ascii="ArialMT" w:hAnsi="ArialMT" w:cs="ArialMT"/>
          <w:color w:val="171717"/>
          <w:kern w:val="0"/>
          <w:sz w:val="24"/>
          <w:szCs w:val="24"/>
        </w:rPr>
        <w:t xml:space="preserve"> Via Zoom</w:t>
      </w:r>
    </w:p>
    <w:p w14:paraId="286DF4E8" w14:textId="59C39D60" w:rsidR="00A22CE7" w:rsidRDefault="00A22CE7" w:rsidP="00B83B4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Natalie Larsen-St George City Council</w:t>
      </w:r>
    </w:p>
    <w:p w14:paraId="0B28E47A" w14:textId="55A98C0D" w:rsidR="00A22CE7" w:rsidRDefault="00A22CE7" w:rsidP="00B83B4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Dannielle Larkin-St. George City Council </w:t>
      </w:r>
    </w:p>
    <w:p w14:paraId="6E23D6FB" w14:textId="77777777" w:rsidR="00462A85" w:rsidRDefault="00462A85" w:rsidP="00462A8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Jean Krause, Virgin Town Mayor </w:t>
      </w:r>
    </w:p>
    <w:p w14:paraId="2F00E66F" w14:textId="77777777" w:rsidR="00D23B89" w:rsidRDefault="00D23B89" w:rsidP="00D23B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Kurt Ivie, Washington City Council</w:t>
      </w:r>
    </w:p>
    <w:p w14:paraId="509504FE" w14:textId="51B5FF65" w:rsidR="00D23B89" w:rsidRDefault="00D23B89" w:rsidP="00D23B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>Jarett Waite, Santa Clara Mayor</w:t>
      </w:r>
    </w:p>
    <w:p w14:paraId="00F1FB0F" w14:textId="77777777" w:rsidR="00E644EC" w:rsidRDefault="00E644EC" w:rsidP="00E644E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Darren Prince, La </w:t>
      </w:r>
      <w:proofErr w:type="spellStart"/>
      <w:r>
        <w:rPr>
          <w:rFonts w:ascii="ArialMT" w:hAnsi="ArialMT" w:cs="ArialMT"/>
          <w:color w:val="171717"/>
          <w:kern w:val="0"/>
          <w:sz w:val="24"/>
          <w:szCs w:val="24"/>
        </w:rPr>
        <w:t>Verkin</w:t>
      </w:r>
      <w:proofErr w:type="spellEnd"/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City Council</w:t>
      </w:r>
    </w:p>
    <w:p w14:paraId="3C2F62E7" w14:textId="77777777" w:rsidR="00E644EC" w:rsidRDefault="00E644EC" w:rsidP="00D23B8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</w:p>
    <w:p w14:paraId="5C9D1FB2" w14:textId="6CAE4700" w:rsidR="007A5216" w:rsidRDefault="00462A85" w:rsidP="007A521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>NON-</w:t>
      </w:r>
      <w:r w:rsidR="007A5216"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 xml:space="preserve">VOTING MEMBERS </w:t>
      </w:r>
      <w:r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>PRESENT</w:t>
      </w:r>
    </w:p>
    <w:p w14:paraId="3E823B85" w14:textId="50655120" w:rsidR="00462A85" w:rsidRPr="00462A85" w:rsidRDefault="00462A85" w:rsidP="007A521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Barbara Bruno-Springdale City Mayor </w:t>
      </w:r>
    </w:p>
    <w:p w14:paraId="424E9B00" w14:textId="77777777" w:rsidR="007A5216" w:rsidRDefault="007A5216" w:rsidP="00581C2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</w:p>
    <w:p w14:paraId="005E8A9B" w14:textId="77777777" w:rsidR="00C84E4B" w:rsidRPr="00005338" w:rsidRDefault="00C84E4B" w:rsidP="00DD1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</w:p>
    <w:p w14:paraId="24ED71DE" w14:textId="77B42828" w:rsidR="00ED2CC9" w:rsidRPr="00A12D4C" w:rsidRDefault="00ED2CC9" w:rsidP="00ED2CC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A12D4C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CALL TO ORDER </w:t>
      </w:r>
    </w:p>
    <w:p w14:paraId="6C1298E2" w14:textId="4F676353" w:rsidR="00ED2CC9" w:rsidRDefault="00ED2CC9" w:rsidP="00ED2C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Chairman </w:t>
      </w:r>
      <w:r w:rsidR="00C91BBD">
        <w:rPr>
          <w:rFonts w:ascii="ArialMT" w:hAnsi="ArialMT" w:cs="ArialMT"/>
          <w:color w:val="171717"/>
          <w:kern w:val="0"/>
          <w:sz w:val="24"/>
          <w:szCs w:val="24"/>
        </w:rPr>
        <w:t>Clark Fawcett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determined a quorum </w:t>
      </w:r>
      <w:r w:rsidR="00C70120">
        <w:rPr>
          <w:rFonts w:ascii="ArialMT" w:hAnsi="ArialMT" w:cs="ArialMT"/>
          <w:color w:val="171717"/>
          <w:kern w:val="0"/>
          <w:sz w:val="24"/>
          <w:szCs w:val="24"/>
        </w:rPr>
        <w:t xml:space="preserve">present </w:t>
      </w:r>
      <w:r>
        <w:rPr>
          <w:rFonts w:ascii="ArialMT" w:hAnsi="ArialMT" w:cs="ArialMT"/>
          <w:color w:val="171717"/>
          <w:kern w:val="0"/>
          <w:sz w:val="24"/>
          <w:szCs w:val="24"/>
        </w:rPr>
        <w:t>and called the meeting to order at</w:t>
      </w:r>
      <w:r w:rsidR="00910B44">
        <w:rPr>
          <w:rFonts w:ascii="ArialMT" w:hAnsi="ArialMT" w:cs="ArialMT"/>
          <w:color w:val="171717"/>
          <w:kern w:val="0"/>
          <w:sz w:val="24"/>
          <w:szCs w:val="24"/>
        </w:rPr>
        <w:t xml:space="preserve"> </w:t>
      </w:r>
      <w:r w:rsidR="00605FD4">
        <w:rPr>
          <w:rFonts w:ascii="ArialMT" w:hAnsi="ArialMT" w:cs="ArialMT"/>
          <w:color w:val="171717"/>
          <w:kern w:val="0"/>
          <w:sz w:val="24"/>
          <w:szCs w:val="24"/>
        </w:rPr>
        <w:t>12:</w:t>
      </w:r>
      <w:r w:rsidR="00020741">
        <w:rPr>
          <w:rFonts w:ascii="ArialMT" w:hAnsi="ArialMT" w:cs="ArialMT"/>
          <w:color w:val="171717"/>
          <w:kern w:val="0"/>
          <w:sz w:val="24"/>
          <w:szCs w:val="24"/>
        </w:rPr>
        <w:t>0</w:t>
      </w:r>
      <w:r w:rsidR="00E644EC">
        <w:rPr>
          <w:rFonts w:ascii="ArialMT" w:hAnsi="ArialMT" w:cs="ArialMT"/>
          <w:color w:val="171717"/>
          <w:kern w:val="0"/>
          <w:sz w:val="24"/>
          <w:szCs w:val="24"/>
        </w:rPr>
        <w:t>1</w:t>
      </w:r>
      <w:r w:rsidR="00F35315">
        <w:rPr>
          <w:rFonts w:ascii="ArialMT" w:hAnsi="ArialMT" w:cs="ArialMT"/>
          <w:color w:val="171717"/>
          <w:kern w:val="0"/>
          <w:sz w:val="24"/>
          <w:szCs w:val="24"/>
        </w:rPr>
        <w:t xml:space="preserve"> p</w:t>
      </w:r>
      <w:r>
        <w:rPr>
          <w:rFonts w:ascii="ArialMT" w:hAnsi="ArialMT" w:cs="ArialMT"/>
          <w:color w:val="171717"/>
          <w:kern w:val="0"/>
          <w:sz w:val="24"/>
          <w:szCs w:val="24"/>
        </w:rPr>
        <w:t>.m.</w:t>
      </w:r>
      <w:r w:rsidR="00910B44">
        <w:rPr>
          <w:rFonts w:ascii="ArialMT" w:hAnsi="ArialMT" w:cs="ArialMT"/>
          <w:color w:val="171717"/>
          <w:kern w:val="0"/>
          <w:sz w:val="24"/>
          <w:szCs w:val="24"/>
        </w:rPr>
        <w:t xml:space="preserve"> </w:t>
      </w:r>
    </w:p>
    <w:p w14:paraId="2BA5AB1F" w14:textId="77777777" w:rsidR="00ED2CC9" w:rsidRDefault="00ED2CC9" w:rsidP="00ED2CC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</w:p>
    <w:p w14:paraId="208007D8" w14:textId="295BC00C" w:rsidR="00ED2CC9" w:rsidRDefault="00ED2CC9" w:rsidP="00ED2CC9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A12D4C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BUSINESS</w:t>
      </w:r>
    </w:p>
    <w:p w14:paraId="5EF9A2A8" w14:textId="77777777" w:rsidR="00A5421C" w:rsidRPr="00A5421C" w:rsidRDefault="00A5421C" w:rsidP="00A5421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</w:p>
    <w:p w14:paraId="4AC60A14" w14:textId="42D70253" w:rsidR="00C91BBD" w:rsidRDefault="00C91BBD" w:rsidP="00A542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Consider Minutes of the </w:t>
      </w:r>
      <w:r w:rsidR="00E644EC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April 21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, </w:t>
      </w:r>
      <w:proofErr w:type="gramStart"/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2026</w:t>
      </w:r>
      <w:proofErr w:type="gramEnd"/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 DTEC Meeting</w:t>
      </w:r>
    </w:p>
    <w:p w14:paraId="17EB4B4A" w14:textId="77777777" w:rsidR="00C91BBD" w:rsidRDefault="00C91BBD" w:rsidP="00C91BB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</w:p>
    <w:p w14:paraId="38B41666" w14:textId="6C5B937A" w:rsidR="00C91BBD" w:rsidRDefault="00C91BBD" w:rsidP="00C91BB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  <w:r w:rsidRPr="00265DB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 w:rsidR="00D23B89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Counci</w:t>
      </w:r>
      <w:r w:rsidR="00E644EC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lman Ivey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to Approve the Minutes from </w:t>
      </w:r>
      <w:r w:rsidR="003F253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the</w:t>
      </w:r>
      <w:r w:rsidR="00A45670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</w:t>
      </w:r>
      <w:r w:rsidR="00E644EC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April 21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, </w:t>
      </w:r>
      <w:proofErr w:type="gramStart"/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2026</w:t>
      </w:r>
      <w:proofErr w:type="gramEnd"/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DTEC Meeting.  Motion seconded by </w:t>
      </w:r>
      <w:r w:rsidR="00E644EC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Snow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and carried by a Unanimous vote.</w:t>
      </w:r>
    </w:p>
    <w:p w14:paraId="5C78237A" w14:textId="70376359" w:rsidR="00F73123" w:rsidRPr="00C91BBD" w:rsidRDefault="00C91BBD" w:rsidP="00C91BB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C91BBD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 </w:t>
      </w:r>
    </w:p>
    <w:p w14:paraId="61950331" w14:textId="1C25E14C" w:rsidR="00F34491" w:rsidRDefault="00E644EC" w:rsidP="00A5421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 xml:space="preserve">Introduction of Carlos Besana, Dixie MPO Transportation Planner </w:t>
      </w:r>
    </w:p>
    <w:p w14:paraId="1902EF83" w14:textId="77777777" w:rsidR="00C70426" w:rsidRPr="00F34491" w:rsidRDefault="00C7042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</w:p>
    <w:p w14:paraId="0F34ADD9" w14:textId="7E3D82C8" w:rsidR="00C910AB" w:rsidRDefault="00C910AB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>
        <w:rPr>
          <w:rFonts w:ascii="ArialMT" w:hAnsi="ArialMT" w:cs="ArialMT"/>
          <w:bCs/>
          <w:color w:val="171717"/>
          <w:kern w:val="0"/>
          <w:sz w:val="24"/>
          <w:szCs w:val="24"/>
        </w:rPr>
        <w:t>Myron Lee-Dixie MPO Director</w:t>
      </w:r>
      <w:r w:rsidR="0089458D"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 </w:t>
      </w:r>
      <w:r w:rsidR="00E644EC"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introduced the newest Dixie MPO Transportation Planner Carlos Besana.  </w:t>
      </w:r>
      <w:r w:rsidR="00C50BEC"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 </w:t>
      </w:r>
    </w:p>
    <w:p w14:paraId="7EBD8306" w14:textId="77777777" w:rsidR="006053C1" w:rsidRDefault="006053C1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01B47A84" w14:textId="77777777" w:rsidR="00C50BEC" w:rsidRDefault="00C50BEC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34E1252E" w14:textId="154C250B" w:rsidR="00C50BEC" w:rsidRDefault="00E644EC" w:rsidP="00C50BEC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 xml:space="preserve">Consider timeline for the Dixie MPO Safety Action Plan </w:t>
      </w:r>
    </w:p>
    <w:p w14:paraId="2DF29D0E" w14:textId="77777777" w:rsidR="007D05A0" w:rsidRDefault="007D05A0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42C1AD4A" w14:textId="13332040" w:rsidR="002624A9" w:rsidRPr="007D05A0" w:rsidRDefault="008235C0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171717"/>
          <w:kern w:val="0"/>
          <w:sz w:val="24"/>
          <w:szCs w:val="24"/>
        </w:rPr>
      </w:pP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Thomas Nguyen-Dixie MPO shared that in working with Hurricane City on </w:t>
      </w:r>
      <w:r w:rsidR="00A4300A">
        <w:rPr>
          <w:rFonts w:ascii="ArialMT" w:hAnsi="ArialMT" w:cs="ArialMT"/>
          <w:color w:val="171717"/>
          <w:kern w:val="0"/>
          <w:sz w:val="24"/>
          <w:szCs w:val="24"/>
        </w:rPr>
        <w:t>an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SS4A Grant</w:t>
      </w:r>
      <w:r w:rsidR="00A4300A">
        <w:rPr>
          <w:rFonts w:ascii="ArialMT" w:hAnsi="ArialMT" w:cs="ArialMT"/>
          <w:color w:val="171717"/>
          <w:kern w:val="0"/>
          <w:sz w:val="24"/>
          <w:szCs w:val="24"/>
        </w:rPr>
        <w:t>,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it was discovered </w:t>
      </w:r>
      <w:r w:rsidR="00A4300A">
        <w:rPr>
          <w:rFonts w:ascii="ArialMT" w:hAnsi="ArialMT" w:cs="ArialMT"/>
          <w:color w:val="171717"/>
          <w:kern w:val="0"/>
          <w:sz w:val="24"/>
          <w:szCs w:val="24"/>
        </w:rPr>
        <w:t xml:space="preserve">that 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a </w:t>
      </w:r>
      <w:r w:rsidR="00A4300A">
        <w:rPr>
          <w:rFonts w:ascii="ArialMT" w:hAnsi="ArialMT" w:cs="ArialMT"/>
          <w:color w:val="171717"/>
          <w:kern w:val="0"/>
          <w:sz w:val="24"/>
          <w:szCs w:val="24"/>
        </w:rPr>
        <w:t>Dixie MPO Safety Action Plan timeline</w:t>
      </w:r>
      <w:r>
        <w:rPr>
          <w:rFonts w:ascii="ArialMT" w:hAnsi="ArialMT" w:cs="ArialMT"/>
          <w:color w:val="171717"/>
          <w:kern w:val="0"/>
          <w:sz w:val="24"/>
          <w:szCs w:val="24"/>
        </w:rPr>
        <w:t xml:space="preserve"> was needed. </w:t>
      </w:r>
      <w:r w:rsidR="00A4300A">
        <w:rPr>
          <w:rFonts w:ascii="ArialMT" w:hAnsi="ArialMT" w:cs="ArialMT"/>
          <w:color w:val="171717"/>
          <w:kern w:val="0"/>
          <w:sz w:val="24"/>
          <w:szCs w:val="24"/>
        </w:rPr>
        <w:lastRenderedPageBreak/>
        <w:t xml:space="preserve">Creating a safety action timeline will be beneficial to several other projects moving forward. (See attached proposed timeline) </w:t>
      </w:r>
    </w:p>
    <w:p w14:paraId="77C94C09" w14:textId="72FE1A5F" w:rsidR="00F50C21" w:rsidRDefault="00E349D6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 </w:t>
      </w:r>
    </w:p>
    <w:p w14:paraId="3F80BAD2" w14:textId="77777777" w:rsidR="00A4300A" w:rsidRDefault="00A4300A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17E3E15E" w14:textId="2C79A961" w:rsidR="00A4300A" w:rsidRDefault="00A4300A" w:rsidP="00A4300A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 w:rsidRPr="00265DB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Snow to Approve the proposed Dixie MPO Safety Action Plan. Motion seconded by Commissioner Almquist and carried by a Unanimous vote</w:t>
      </w:r>
    </w:p>
    <w:p w14:paraId="3A98EDB4" w14:textId="77777777" w:rsidR="00A4300A" w:rsidRDefault="00A4300A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0E48423C" w14:textId="6E1D5741" w:rsidR="00F50C21" w:rsidRDefault="00A4300A" w:rsidP="004E598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  <w:t>Presentation of the Federal Performance Measure Target Setting Process</w:t>
      </w:r>
    </w:p>
    <w:p w14:paraId="104E4DDD" w14:textId="77777777" w:rsidR="00C910AB" w:rsidRPr="00C910AB" w:rsidRDefault="00C910AB" w:rsidP="00C910A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MT" w:hAnsi="ArialMT" w:cs="ArialMT"/>
          <w:b/>
          <w:bCs/>
          <w:color w:val="171717"/>
          <w:kern w:val="0"/>
          <w:sz w:val="24"/>
          <w:szCs w:val="24"/>
          <w:u w:val="single"/>
        </w:rPr>
      </w:pPr>
    </w:p>
    <w:p w14:paraId="431A282F" w14:textId="1E0C5BDE" w:rsidR="00193A7D" w:rsidRDefault="00A4300A" w:rsidP="00F50C2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Ryan </w:t>
      </w:r>
      <w:r w:rsidR="00CF6B42">
        <w:rPr>
          <w:rFonts w:ascii="ArialMT" w:hAnsi="ArialMT" w:cs="ArialMT"/>
          <w:bCs/>
          <w:color w:val="171717"/>
          <w:kern w:val="0"/>
          <w:sz w:val="24"/>
          <w:szCs w:val="24"/>
        </w:rPr>
        <w:t>Halverson-UDOT explained the target setting measures used by UDOT were created in 2018. They are currently in their 3</w:t>
      </w:r>
      <w:r w:rsidR="00CF6B42" w:rsidRPr="00CF6B42">
        <w:rPr>
          <w:rFonts w:ascii="ArialMT" w:hAnsi="ArialMT" w:cs="ArialMT"/>
          <w:bCs/>
          <w:color w:val="171717"/>
          <w:kern w:val="0"/>
          <w:sz w:val="24"/>
          <w:szCs w:val="24"/>
          <w:vertAlign w:val="superscript"/>
        </w:rPr>
        <w:t>rd</w:t>
      </w:r>
      <w:r w:rsidR="00CF6B42">
        <w:rPr>
          <w:rFonts w:ascii="ArialMT" w:hAnsi="ArialMT" w:cs="ArialMT"/>
          <w:bCs/>
          <w:color w:val="171717"/>
          <w:kern w:val="0"/>
          <w:sz w:val="24"/>
          <w:szCs w:val="24"/>
        </w:rPr>
        <w:t xml:space="preserve"> setting cycle. UDOT recommends updating the set targets statewide. </w:t>
      </w:r>
    </w:p>
    <w:p w14:paraId="649F15AA" w14:textId="77777777" w:rsidR="00EE1124" w:rsidRDefault="00EE1124" w:rsidP="00F50C2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6DAE6065" w14:textId="77777777" w:rsidR="00F50C21" w:rsidRPr="00FC5B94" w:rsidRDefault="00F50C21" w:rsidP="00E349D6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/>
          <w:color w:val="171717"/>
          <w:kern w:val="0"/>
          <w:sz w:val="24"/>
          <w:szCs w:val="24"/>
          <w:u w:val="single"/>
        </w:rPr>
      </w:pPr>
    </w:p>
    <w:p w14:paraId="69EF0402" w14:textId="406F6FD1" w:rsidR="00F50C21" w:rsidRPr="00FC5B94" w:rsidRDefault="00CF6B42" w:rsidP="00A80DD5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</w:pPr>
      <w:r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 xml:space="preserve">Consider adopting Performance Measures for the Dixie MPO </w:t>
      </w:r>
    </w:p>
    <w:p w14:paraId="02EA3219" w14:textId="77777777" w:rsidR="00FC5B94" w:rsidRPr="00FC5B94" w:rsidRDefault="00FC5B94" w:rsidP="00FC5B9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</w:p>
    <w:p w14:paraId="46ED8D69" w14:textId="65FBD445" w:rsidR="00C536C9" w:rsidRDefault="00CF6B42" w:rsidP="00CF6B42">
      <w:pPr>
        <w:autoSpaceDE w:val="0"/>
        <w:autoSpaceDN w:val="0"/>
        <w:adjustRightInd w:val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 w:rsidRPr="00CF6B42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Myron Lee-Dixie MPO Director stated the MPO is required to adopt or create safety measures</w:t>
      </w: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. It is extremely cost effective to adopt the UDOT measures.</w:t>
      </w:r>
    </w:p>
    <w:p w14:paraId="45BFB3F7" w14:textId="77777777" w:rsidR="00CF6B42" w:rsidRDefault="00CF6B42" w:rsidP="00CF6B42">
      <w:pPr>
        <w:autoSpaceDE w:val="0"/>
        <w:autoSpaceDN w:val="0"/>
        <w:adjustRightInd w:val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01298B28" w14:textId="77777777" w:rsidR="00CF6B42" w:rsidRDefault="00CF6B42" w:rsidP="00CF6B4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31CC295E" w14:textId="00794A0E" w:rsidR="00CF6B42" w:rsidRDefault="00CF6B42" w:rsidP="00CF6B42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 w:rsidRPr="00265DB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Almquist to Adopt the UDOT Performance measures for the Dixie MPO.  Motion seconded by Councilman Ivey and carried by a Unanimous vote</w:t>
      </w:r>
    </w:p>
    <w:p w14:paraId="0CB11F89" w14:textId="77777777" w:rsidR="00C536C9" w:rsidRDefault="00C536C9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4508A5A3" w14:textId="77777777" w:rsidR="00A80DD5" w:rsidRDefault="00A80DD5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26C180D6" w14:textId="5ACE5968" w:rsidR="00C536C9" w:rsidRDefault="00A80DD5" w:rsidP="00A80DD5">
      <w:pPr>
        <w:pStyle w:val="ListParagraph"/>
        <w:autoSpaceDE w:val="0"/>
        <w:autoSpaceDN w:val="0"/>
        <w:adjustRightInd w:val="0"/>
        <w:spacing w:after="0" w:line="240" w:lineRule="auto"/>
        <w:ind w:left="60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 xml:space="preserve">f. </w:t>
      </w:r>
      <w:r w:rsidR="00CF6B42"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 xml:space="preserve">Presentation of the 2027-2030 Transportation Improvement Plan (TIP) </w:t>
      </w:r>
    </w:p>
    <w:p w14:paraId="752D270D" w14:textId="77777777" w:rsidR="00A80DD5" w:rsidRDefault="00A80DD5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2DB33980" w14:textId="64BF0A7C" w:rsidR="00A80DD5" w:rsidRDefault="00CF6B42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Myron Lee-Dixie MPO </w:t>
      </w:r>
      <w:r w:rsidR="009B04A9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presented</w:t>
      </w: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 the updated TIP plan. The updated TIP shows upcoming projects with expected funding sources. The projects highlighted in yellow may change. Light Yellow is developer-funded and currently not allocated public funds.  </w:t>
      </w:r>
      <w:r w:rsidR="00F20334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Projects on the bottom of the list were projects added last year. (see attached) </w:t>
      </w:r>
    </w:p>
    <w:p w14:paraId="13BCE8EE" w14:textId="77777777" w:rsidR="00B2659A" w:rsidRDefault="00B2659A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7B38DA09" w14:textId="77777777" w:rsidR="00B2659A" w:rsidRDefault="00B2659A" w:rsidP="00B2659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4F11864D" w14:textId="09077826" w:rsidR="00B2659A" w:rsidRDefault="00B2659A" w:rsidP="00B2659A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 w:rsidRPr="00265DB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 w:rsidR="000277E6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Almquist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to Approve the</w:t>
      </w:r>
      <w:r w:rsidR="00F20334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proposed Transportation Improvement Plan. 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 seconded by </w:t>
      </w:r>
      <w:r w:rsidR="00F20334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Snow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and carried by a Unanimous vote</w:t>
      </w:r>
    </w:p>
    <w:p w14:paraId="3AA8DD26" w14:textId="77777777" w:rsidR="00B2659A" w:rsidRDefault="00B2659A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1CE52BE7" w14:textId="77777777" w:rsidR="00F20334" w:rsidRDefault="00F20334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0A3D44AC" w14:textId="30F2810F" w:rsidR="00F20334" w:rsidRDefault="00F20334" w:rsidP="00F20334">
      <w:pPr>
        <w:pStyle w:val="ListParagraph"/>
        <w:autoSpaceDE w:val="0"/>
        <w:autoSpaceDN w:val="0"/>
        <w:adjustRightInd w:val="0"/>
        <w:spacing w:after="0" w:line="240" w:lineRule="auto"/>
        <w:ind w:left="60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>g. Consider setting a 30-day T</w:t>
      </w:r>
      <w:r w:rsidR="000277E6"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>IP</w:t>
      </w:r>
      <w:r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 xml:space="preserve"> Public Comment Period for July 2026  </w:t>
      </w:r>
    </w:p>
    <w:p w14:paraId="7485835C" w14:textId="77777777" w:rsidR="000277E6" w:rsidRDefault="000277E6" w:rsidP="00F2033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31DCEC1B" w14:textId="3A3CDA37" w:rsidR="00F20334" w:rsidRDefault="000277E6" w:rsidP="00F2033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Myron Lee stated a 30-day public comment period for the proposed TIP is recommended</w:t>
      </w:r>
      <w:r w:rsidR="00F20334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. </w:t>
      </w:r>
    </w:p>
    <w:p w14:paraId="035A998F" w14:textId="77777777" w:rsidR="00F20334" w:rsidRDefault="00F20334" w:rsidP="00F20334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45C1BCF2" w14:textId="77777777" w:rsidR="00F20334" w:rsidRDefault="00F20334" w:rsidP="00F20334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bCs/>
          <w:color w:val="171717"/>
          <w:kern w:val="0"/>
          <w:sz w:val="24"/>
          <w:szCs w:val="24"/>
        </w:rPr>
      </w:pPr>
    </w:p>
    <w:p w14:paraId="5EB3FD93" w14:textId="77777777" w:rsidR="000277E6" w:rsidRDefault="000277E6" w:rsidP="000277E6">
      <w:pPr>
        <w:autoSpaceDE w:val="0"/>
        <w:autoSpaceDN w:val="0"/>
        <w:adjustRightInd w:val="0"/>
        <w:spacing w:after="0" w:line="240" w:lineRule="auto"/>
        <w:ind w:left="720"/>
        <w:rPr>
          <w:rFonts w:ascii="ArialMT" w:hAnsi="ArialMT" w:cs="ArialMT"/>
          <w:bCs/>
          <w:color w:val="171717"/>
          <w:kern w:val="0"/>
          <w:sz w:val="24"/>
          <w:szCs w:val="24"/>
        </w:rPr>
      </w:pPr>
      <w:r w:rsidRPr="00265DB3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Councilwoman Larsen to Approve the proposed Transportation Improvement Plan. Motion seconded by Commissioner Snow and carried by a Unanimous vote</w:t>
      </w:r>
    </w:p>
    <w:p w14:paraId="7A222047" w14:textId="77777777" w:rsidR="00F20334" w:rsidRDefault="00F20334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1F1366ED" w14:textId="3851E647" w:rsidR="009B04A9" w:rsidRDefault="009B04A9" w:rsidP="009B04A9">
      <w:pPr>
        <w:pStyle w:val="ListParagraph"/>
        <w:autoSpaceDE w:val="0"/>
        <w:autoSpaceDN w:val="0"/>
        <w:adjustRightInd w:val="0"/>
        <w:spacing w:after="0" w:line="240" w:lineRule="auto"/>
        <w:ind w:left="60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/>
          <w:color w:val="171717"/>
          <w:kern w:val="0"/>
          <w:sz w:val="24"/>
          <w:szCs w:val="24"/>
          <w:u w:val="single"/>
        </w:rPr>
        <w:t xml:space="preserve">h. Discussion of Current and Potential Transportation Revenue Sources in Washington County </w:t>
      </w:r>
    </w:p>
    <w:p w14:paraId="466065CB" w14:textId="77777777" w:rsidR="009B04A9" w:rsidRDefault="009B04A9" w:rsidP="009B04A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7B2DF276" w14:textId="18E58939" w:rsidR="009B04A9" w:rsidRDefault="009B04A9" w:rsidP="009B04A9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Myron Lee shared that the State </w:t>
      </w:r>
      <w:r w:rsidR="00FE4983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has expressed a reluctance</w:t>
      </w: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 to fund projects at a local level when available taxes are not being utilized. </w:t>
      </w:r>
      <w:r w:rsidR="002F09E8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Myron highlighted the </w:t>
      </w:r>
      <w:r w:rsidR="00FE4983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local </w:t>
      </w:r>
      <w:r w:rsidR="002F09E8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tax sources not being utilized in Washington County. (</w:t>
      </w:r>
      <w:proofErr w:type="gramStart"/>
      <w:r w:rsidR="002F09E8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>see</w:t>
      </w:r>
      <w:proofErr w:type="gramEnd"/>
      <w:r w:rsidR="002F09E8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 attached)</w:t>
      </w:r>
      <w:r w:rsidR="00FE4983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 A consensus of those present was to continue this discussion next month after a report of potential revenue amounts can be presented to the commission.</w:t>
      </w:r>
    </w:p>
    <w:p w14:paraId="6EFEEA46" w14:textId="77777777" w:rsidR="009B04A9" w:rsidRDefault="009B04A9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59D36D42" w14:textId="77777777" w:rsidR="009B04A9" w:rsidRPr="00903AFB" w:rsidRDefault="009B04A9" w:rsidP="007103E5">
      <w:pPr>
        <w:pStyle w:val="ListParagraph"/>
        <w:autoSpaceDE w:val="0"/>
        <w:autoSpaceDN w:val="0"/>
        <w:adjustRightInd w:val="0"/>
        <w:spacing w:after="0" w:line="240" w:lineRule="auto"/>
        <w:ind w:left="0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0A62F342" w14:textId="4C79739B" w:rsidR="00076CF1" w:rsidRDefault="00076CF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FB74C3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REGIONAL UPDATES</w:t>
      </w:r>
    </w:p>
    <w:p w14:paraId="0EBB9949" w14:textId="77777777" w:rsidR="00131A41" w:rsidRDefault="00131A4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</w:p>
    <w:p w14:paraId="4F1416F7" w14:textId="40A92EF4" w:rsidR="00076CF1" w:rsidRDefault="004E24C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a.</w:t>
      </w:r>
      <w:r w:rsidR="00623787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ab/>
      </w:r>
      <w:r w:rsidR="00076DAF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</w:t>
      </w:r>
      <w:r w:rsidR="00076CF1" w:rsidRPr="0029048E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Local Government Updates</w:t>
      </w:r>
    </w:p>
    <w:p w14:paraId="79DF77A3" w14:textId="5071A60B" w:rsidR="00961A04" w:rsidRDefault="002F09E8" w:rsidP="005013B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Cameron Cutler-St. George City shared St. George is ready for a study on the current transportation system.  </w:t>
      </w:r>
    </w:p>
    <w:p w14:paraId="2D9F636C" w14:textId="77777777" w:rsidR="00A56986" w:rsidRPr="00AD660E" w:rsidRDefault="00A56986" w:rsidP="00AD660E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0E21BF70" w14:textId="5ECB98F0" w:rsidR="0050039D" w:rsidRDefault="00076CF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076CF1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b. </w:t>
      </w:r>
      <w:r w:rsidRPr="00076CF1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UDOT Updates</w:t>
      </w:r>
    </w:p>
    <w:p w14:paraId="6D2C559C" w14:textId="7C104BC3" w:rsidR="00FE113A" w:rsidRDefault="00FE113A" w:rsidP="00462A85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The </w:t>
      </w:r>
      <w:proofErr w:type="gramStart"/>
      <w:r>
        <w:rPr>
          <w:rFonts w:ascii="Arial-BoldMT" w:hAnsi="Arial-BoldMT" w:cs="Arial-BoldMT"/>
          <w:color w:val="171717"/>
          <w:kern w:val="0"/>
          <w:sz w:val="24"/>
          <w:szCs w:val="24"/>
        </w:rPr>
        <w:t>South Bluff street</w:t>
      </w:r>
      <w:proofErr w:type="gramEnd"/>
      <w:r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project </w:t>
      </w:r>
      <w:r w:rsidR="002F09E8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has been delayed to </w:t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>start in early Ju</w:t>
      </w:r>
      <w:r w:rsidR="002F09E8">
        <w:rPr>
          <w:rFonts w:ascii="Arial-BoldMT" w:hAnsi="Arial-BoldMT" w:cs="Arial-BoldMT"/>
          <w:color w:val="171717"/>
          <w:kern w:val="0"/>
          <w:sz w:val="24"/>
          <w:szCs w:val="24"/>
        </w:rPr>
        <w:t>ly</w:t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2026</w:t>
      </w:r>
    </w:p>
    <w:p w14:paraId="2432E217" w14:textId="670707D2" w:rsidR="002F09E8" w:rsidRPr="00462A85" w:rsidRDefault="002F09E8" w:rsidP="00462A85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SR-9 from Springdale to Mt. Carmel Junction expects delays due to a fiber optic install through the summer </w:t>
      </w:r>
    </w:p>
    <w:p w14:paraId="7AC5FC28" w14:textId="77777777" w:rsidR="00545581" w:rsidRDefault="00545581" w:rsidP="003C521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</w:p>
    <w:p w14:paraId="5D8BEAFA" w14:textId="51C48242" w:rsidR="00076CF1" w:rsidRDefault="00DF5E58" w:rsidP="003C521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 xml:space="preserve">c. </w:t>
      </w:r>
      <w:r w:rsidR="00076CF1" w:rsidRPr="003C5213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Federal Updates</w:t>
      </w:r>
    </w:p>
    <w:p w14:paraId="4C11354F" w14:textId="38CE1252" w:rsidR="00A76B53" w:rsidRDefault="00166786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Gary Webster shared that </w:t>
      </w:r>
      <w:r w:rsidR="00462A85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Senator Lee is </w:t>
      </w:r>
      <w:r w:rsidR="00FE113A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working </w:t>
      </w:r>
      <w:r w:rsidR="00406542">
        <w:rPr>
          <w:rFonts w:ascii="Arial-BoldMT" w:hAnsi="Arial-BoldMT" w:cs="Arial-BoldMT"/>
          <w:bCs/>
          <w:color w:val="171717"/>
          <w:kern w:val="0"/>
          <w:sz w:val="24"/>
          <w:szCs w:val="24"/>
        </w:rPr>
        <w:t xml:space="preserve">to reauthorize a $580 billion House bill. Also working toward increasing fees on Electric and Hybrid vehicles. </w:t>
      </w:r>
    </w:p>
    <w:p w14:paraId="6E65C85D" w14:textId="77777777" w:rsidR="00545581" w:rsidRDefault="0054558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171717"/>
          <w:kern w:val="0"/>
          <w:sz w:val="24"/>
          <w:szCs w:val="24"/>
        </w:rPr>
      </w:pPr>
    </w:p>
    <w:p w14:paraId="4B3454AF" w14:textId="73E85895" w:rsidR="00076CF1" w:rsidRPr="00076CF1" w:rsidRDefault="00076CF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076CF1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UPCOMING MEETINGS</w:t>
      </w:r>
    </w:p>
    <w:p w14:paraId="7A23F794" w14:textId="7490A233" w:rsidR="00166786" w:rsidRDefault="00131A4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color w:val="171717"/>
          <w:kern w:val="0"/>
          <w:sz w:val="24"/>
          <w:szCs w:val="24"/>
        </w:rPr>
        <w:t>DTAC</w:t>
      </w:r>
      <w:r w:rsidR="004B622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</w:t>
      </w:r>
      <w:r w:rsidR="00166786">
        <w:rPr>
          <w:rFonts w:ascii="Arial-BoldMT" w:hAnsi="Arial-BoldMT" w:cs="Arial-BoldMT"/>
          <w:color w:val="171717"/>
          <w:kern w:val="0"/>
          <w:sz w:val="24"/>
          <w:szCs w:val="24"/>
        </w:rPr>
        <w:t>–</w:t>
      </w:r>
      <w:r w:rsidR="00406542">
        <w:rPr>
          <w:rFonts w:ascii="Arial-BoldMT" w:hAnsi="Arial-BoldMT" w:cs="Arial-BoldMT"/>
          <w:color w:val="171717"/>
          <w:kern w:val="0"/>
          <w:sz w:val="24"/>
          <w:szCs w:val="24"/>
        </w:rPr>
        <w:t>June 3, 2026</w:t>
      </w:r>
    </w:p>
    <w:p w14:paraId="6D87DE88" w14:textId="2D699A4A" w:rsidR="00166786" w:rsidRDefault="00131A4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  <w:r>
        <w:rPr>
          <w:rFonts w:ascii="Arial-BoldMT" w:hAnsi="Arial-BoldMT" w:cs="Arial-BoldMT"/>
          <w:color w:val="171717"/>
          <w:kern w:val="0"/>
          <w:sz w:val="24"/>
          <w:szCs w:val="24"/>
        </w:rPr>
        <w:t>DTE</w:t>
      </w:r>
      <w:r w:rsidR="00A76B53">
        <w:rPr>
          <w:rFonts w:ascii="Arial-BoldMT" w:hAnsi="Arial-BoldMT" w:cs="Arial-BoldMT"/>
          <w:color w:val="171717"/>
          <w:kern w:val="0"/>
          <w:sz w:val="24"/>
          <w:szCs w:val="24"/>
        </w:rPr>
        <w:t>C</w:t>
      </w:r>
      <w:r w:rsidR="004B622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– </w:t>
      </w:r>
      <w:r w:rsidR="00406542">
        <w:rPr>
          <w:rFonts w:ascii="Arial-BoldMT" w:hAnsi="Arial-BoldMT" w:cs="Arial-BoldMT"/>
          <w:color w:val="171717"/>
          <w:kern w:val="0"/>
          <w:sz w:val="24"/>
          <w:szCs w:val="24"/>
        </w:rPr>
        <w:t>June 16, 2026</w:t>
      </w:r>
    </w:p>
    <w:p w14:paraId="1F9AEA32" w14:textId="0DA1EE81" w:rsidR="00453FF6" w:rsidRDefault="00453FF6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</w:p>
    <w:p w14:paraId="1D483958" w14:textId="5B13A66A" w:rsidR="00076CF1" w:rsidRDefault="00076CF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  <w:r w:rsidRPr="00076CF1"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  <w:t>ADJOURN</w:t>
      </w:r>
    </w:p>
    <w:p w14:paraId="1BE40EB2" w14:textId="17148281" w:rsidR="00A76B53" w:rsidRDefault="00A76B53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</w:p>
    <w:p w14:paraId="7C5C2318" w14:textId="2B80AC8A" w:rsidR="00A76B53" w:rsidRDefault="00A76B53" w:rsidP="00A76B53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</w:pPr>
      <w:r w:rsidRPr="00AE48AE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MOTION:   Motion by </w:t>
      </w:r>
      <w:r w:rsidR="00406542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Commissioner Snow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to adjourn. Motion </w:t>
      </w:r>
      <w:r w:rsidR="00FE113A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s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econded by </w:t>
      </w:r>
      <w:r w:rsidR="00406542"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>Councilwoman Larsen</w:t>
      </w:r>
      <w:r>
        <w:rPr>
          <w:rFonts w:ascii="Arial-BoldMT" w:hAnsi="Arial-BoldMT" w:cs="Arial-BoldMT"/>
          <w:b/>
          <w:bCs/>
          <w:color w:val="171717"/>
          <w:kern w:val="0"/>
          <w:sz w:val="24"/>
          <w:szCs w:val="24"/>
        </w:rPr>
        <w:t xml:space="preserve"> and carried by a Unanimous vote.</w:t>
      </w:r>
    </w:p>
    <w:p w14:paraId="08DF5F6A" w14:textId="77777777" w:rsidR="00A76B53" w:rsidRPr="00BF5DF1" w:rsidRDefault="00A76B53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71717"/>
          <w:kern w:val="0"/>
          <w:sz w:val="24"/>
          <w:szCs w:val="24"/>
          <w:u w:val="single"/>
        </w:rPr>
      </w:pPr>
    </w:p>
    <w:p w14:paraId="3A39EFC4" w14:textId="1835EE25" w:rsidR="00076CF1" w:rsidRPr="00076CF1" w:rsidRDefault="00076CF1" w:rsidP="00076CF1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  <w:r w:rsidRPr="00076CF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Having no other business, </w:t>
      </w:r>
      <w:r w:rsidR="00BF5DF1">
        <w:rPr>
          <w:rFonts w:ascii="Arial-BoldMT" w:hAnsi="Arial-BoldMT" w:cs="Arial-BoldMT"/>
          <w:color w:val="171717"/>
          <w:kern w:val="0"/>
          <w:sz w:val="24"/>
          <w:szCs w:val="24"/>
        </w:rPr>
        <w:t>Chairman</w:t>
      </w:r>
      <w:r w:rsidR="00166786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Fawcett</w:t>
      </w:r>
      <w:r w:rsidR="005759AC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</w:t>
      </w:r>
      <w:r w:rsidRPr="00076CF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adjourned the meeting at </w:t>
      </w:r>
      <w:r w:rsidR="00FE113A">
        <w:rPr>
          <w:rFonts w:ascii="Arial-BoldMT" w:hAnsi="Arial-BoldMT" w:cs="Arial-BoldMT"/>
          <w:color w:val="171717"/>
          <w:kern w:val="0"/>
          <w:sz w:val="24"/>
          <w:szCs w:val="24"/>
        </w:rPr>
        <w:t>1</w:t>
      </w:r>
      <w:r w:rsidR="00406542">
        <w:rPr>
          <w:rFonts w:ascii="Arial-BoldMT" w:hAnsi="Arial-BoldMT" w:cs="Arial-BoldMT"/>
          <w:color w:val="171717"/>
          <w:kern w:val="0"/>
          <w:sz w:val="24"/>
          <w:szCs w:val="24"/>
        </w:rPr>
        <w:t>:05</w:t>
      </w:r>
      <w:r w:rsidRPr="00076CF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 p.m.</w:t>
      </w:r>
    </w:p>
    <w:p w14:paraId="212F53D8" w14:textId="77777777" w:rsidR="009D6B89" w:rsidRDefault="009D6B89" w:rsidP="00B711FD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color w:val="171717"/>
          <w:kern w:val="0"/>
          <w:sz w:val="24"/>
          <w:szCs w:val="24"/>
        </w:rPr>
      </w:pPr>
    </w:p>
    <w:p w14:paraId="4159004C" w14:textId="20EC380F" w:rsidR="00076CF1" w:rsidRPr="00076CF1" w:rsidRDefault="00076CF1" w:rsidP="00B711FD">
      <w:pPr>
        <w:autoSpaceDE w:val="0"/>
        <w:autoSpaceDN w:val="0"/>
        <w:adjustRightInd w:val="0"/>
        <w:spacing w:after="0" w:line="240" w:lineRule="auto"/>
        <w:rPr>
          <w:b/>
          <w:bCs/>
          <w:u w:val="single"/>
        </w:rPr>
      </w:pP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>
        <w:rPr>
          <w:rFonts w:ascii="Arial-BoldMT" w:hAnsi="Arial-BoldMT" w:cs="Arial-BoldMT"/>
          <w:color w:val="171717"/>
          <w:kern w:val="0"/>
          <w:sz w:val="24"/>
          <w:szCs w:val="24"/>
        </w:rPr>
        <w:tab/>
      </w:r>
      <w:r w:rsidRPr="00076CF1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Minutes prepared by </w:t>
      </w:r>
      <w:r w:rsidR="00C07085">
        <w:rPr>
          <w:rFonts w:ascii="Arial-BoldMT" w:hAnsi="Arial-BoldMT" w:cs="Arial-BoldMT"/>
          <w:color w:val="171717"/>
          <w:kern w:val="0"/>
          <w:sz w:val="24"/>
          <w:szCs w:val="24"/>
        </w:rPr>
        <w:t xml:space="preserve">Jayanne Lewis </w:t>
      </w:r>
    </w:p>
    <w:sectPr w:rsidR="00076CF1" w:rsidRPr="00076C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13EF3" w14:textId="77777777" w:rsidR="00481604" w:rsidRDefault="00481604" w:rsidP="009D3A85">
      <w:pPr>
        <w:spacing w:after="0" w:line="240" w:lineRule="auto"/>
      </w:pPr>
      <w:r>
        <w:separator/>
      </w:r>
    </w:p>
  </w:endnote>
  <w:endnote w:type="continuationSeparator" w:id="0">
    <w:p w14:paraId="25C7F3EC" w14:textId="77777777" w:rsidR="00481604" w:rsidRDefault="00481604" w:rsidP="009D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94B0B" w14:textId="77777777" w:rsidR="009D3A85" w:rsidRDefault="009D3A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F1A37" w14:textId="77777777" w:rsidR="009D3A85" w:rsidRDefault="009D3A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60DD7" w14:textId="77777777" w:rsidR="009D3A85" w:rsidRDefault="009D3A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49D3" w14:textId="77777777" w:rsidR="00481604" w:rsidRDefault="00481604" w:rsidP="009D3A85">
      <w:pPr>
        <w:spacing w:after="0" w:line="240" w:lineRule="auto"/>
      </w:pPr>
      <w:r>
        <w:separator/>
      </w:r>
    </w:p>
  </w:footnote>
  <w:footnote w:type="continuationSeparator" w:id="0">
    <w:p w14:paraId="6BCE5B18" w14:textId="77777777" w:rsidR="00481604" w:rsidRDefault="00481604" w:rsidP="009D3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942D" w14:textId="5E33BA80" w:rsidR="009D3A85" w:rsidRDefault="00FE4983">
    <w:pPr>
      <w:pStyle w:val="Header"/>
    </w:pPr>
    <w:r>
      <w:rPr>
        <w:noProof/>
      </w:rPr>
      <w:pict w14:anchorId="7FCC5D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0127016" o:spid="_x0000_s1026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ED8E" w14:textId="48356DF5" w:rsidR="009D3A85" w:rsidRDefault="00FE4983">
    <w:pPr>
      <w:pStyle w:val="Header"/>
    </w:pPr>
    <w:r>
      <w:rPr>
        <w:noProof/>
      </w:rPr>
      <w:pict w14:anchorId="23A33B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0127017" o:spid="_x0000_s1027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7FCA" w14:textId="220315F9" w:rsidR="009D3A85" w:rsidRDefault="00FE4983">
    <w:pPr>
      <w:pStyle w:val="Header"/>
    </w:pPr>
    <w:r>
      <w:rPr>
        <w:noProof/>
      </w:rPr>
      <w:pict w14:anchorId="390222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0127015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722"/>
    <w:multiLevelType w:val="hybridMultilevel"/>
    <w:tmpl w:val="911C843E"/>
    <w:lvl w:ilvl="0" w:tplc="3CCCD1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130B5"/>
    <w:multiLevelType w:val="hybridMultilevel"/>
    <w:tmpl w:val="C464D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3753"/>
    <w:multiLevelType w:val="hybridMultilevel"/>
    <w:tmpl w:val="631CA0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B01F7"/>
    <w:multiLevelType w:val="hybridMultilevel"/>
    <w:tmpl w:val="27F66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57569"/>
    <w:multiLevelType w:val="hybridMultilevel"/>
    <w:tmpl w:val="00CCEBCA"/>
    <w:lvl w:ilvl="0" w:tplc="6040CD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ECB0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F0CE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F219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58B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F4D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521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A8AD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58E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200F54"/>
    <w:multiLevelType w:val="hybridMultilevel"/>
    <w:tmpl w:val="92E6E87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A26FD"/>
    <w:multiLevelType w:val="hybridMultilevel"/>
    <w:tmpl w:val="BAD65A0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2B15C6"/>
    <w:multiLevelType w:val="hybridMultilevel"/>
    <w:tmpl w:val="87429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0311E"/>
    <w:multiLevelType w:val="hybridMultilevel"/>
    <w:tmpl w:val="25A4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A47C7"/>
    <w:multiLevelType w:val="multilevel"/>
    <w:tmpl w:val="B708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6541E3"/>
    <w:multiLevelType w:val="hybridMultilevel"/>
    <w:tmpl w:val="CF240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64172"/>
    <w:multiLevelType w:val="hybridMultilevel"/>
    <w:tmpl w:val="E2988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D5293"/>
    <w:multiLevelType w:val="hybridMultilevel"/>
    <w:tmpl w:val="415E3EB0"/>
    <w:lvl w:ilvl="0" w:tplc="24A8A7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762C7C"/>
    <w:multiLevelType w:val="hybridMultilevel"/>
    <w:tmpl w:val="631CA0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92848"/>
    <w:multiLevelType w:val="hybridMultilevel"/>
    <w:tmpl w:val="1F44C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655B7"/>
    <w:multiLevelType w:val="hybridMultilevel"/>
    <w:tmpl w:val="80247E32"/>
    <w:lvl w:ilvl="0" w:tplc="5F861C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244F21E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018E"/>
    <w:multiLevelType w:val="hybridMultilevel"/>
    <w:tmpl w:val="88FCCF38"/>
    <w:lvl w:ilvl="0" w:tplc="04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7" w15:restartNumberingAfterBreak="0">
    <w:nsid w:val="570D61FE"/>
    <w:multiLevelType w:val="hybridMultilevel"/>
    <w:tmpl w:val="2A5439D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Arial-BoldMT" w:eastAsiaTheme="minorHAnsi" w:hAnsi="Arial-BoldMT" w:cs="Arial-BoldM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F55306"/>
    <w:multiLevelType w:val="hybridMultilevel"/>
    <w:tmpl w:val="EF3C64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17556"/>
    <w:multiLevelType w:val="hybridMultilevel"/>
    <w:tmpl w:val="2A5439D6"/>
    <w:lvl w:ilvl="0" w:tplc="30C66DEC">
      <w:start w:val="1"/>
      <w:numFmt w:val="lowerLetter"/>
      <w:lvlText w:val="%1."/>
      <w:lvlJc w:val="left"/>
      <w:pPr>
        <w:ind w:left="1080" w:hanging="360"/>
      </w:pPr>
      <w:rPr>
        <w:rFonts w:ascii="Arial-BoldMT" w:eastAsiaTheme="minorHAnsi" w:hAnsi="Arial-BoldMT" w:cs="Arial-BoldM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2711EA"/>
    <w:multiLevelType w:val="hybridMultilevel"/>
    <w:tmpl w:val="0388B3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D7814DF"/>
    <w:multiLevelType w:val="hybridMultilevel"/>
    <w:tmpl w:val="2A5439D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="Arial-BoldMT" w:eastAsiaTheme="minorHAnsi" w:hAnsi="Arial-BoldMT" w:cs="Arial-BoldM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3D16B7"/>
    <w:multiLevelType w:val="hybridMultilevel"/>
    <w:tmpl w:val="1DF25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645E4E"/>
    <w:multiLevelType w:val="hybridMultilevel"/>
    <w:tmpl w:val="BAD65A0C"/>
    <w:lvl w:ilvl="0" w:tplc="4900D5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584DCF"/>
    <w:multiLevelType w:val="hybridMultilevel"/>
    <w:tmpl w:val="66264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3A3E"/>
    <w:multiLevelType w:val="hybridMultilevel"/>
    <w:tmpl w:val="BAD65A0C"/>
    <w:lvl w:ilvl="0" w:tplc="4900D5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1E5911"/>
    <w:multiLevelType w:val="hybridMultilevel"/>
    <w:tmpl w:val="7598B0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4A6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6B7CDB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593AF8"/>
    <w:multiLevelType w:val="hybridMultilevel"/>
    <w:tmpl w:val="019AC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268004">
    <w:abstractNumId w:val="18"/>
  </w:num>
  <w:num w:numId="2" w16cid:durableId="1106853277">
    <w:abstractNumId w:val="14"/>
  </w:num>
  <w:num w:numId="3" w16cid:durableId="2074307683">
    <w:abstractNumId w:val="5"/>
  </w:num>
  <w:num w:numId="4" w16cid:durableId="1890144920">
    <w:abstractNumId w:val="16"/>
  </w:num>
  <w:num w:numId="5" w16cid:durableId="1657417316">
    <w:abstractNumId w:val="12"/>
  </w:num>
  <w:num w:numId="6" w16cid:durableId="1233663446">
    <w:abstractNumId w:val="0"/>
  </w:num>
  <w:num w:numId="7" w16cid:durableId="730620862">
    <w:abstractNumId w:val="25"/>
  </w:num>
  <w:num w:numId="8" w16cid:durableId="1856386136">
    <w:abstractNumId w:val="23"/>
  </w:num>
  <w:num w:numId="9" w16cid:durableId="466628422">
    <w:abstractNumId w:val="8"/>
  </w:num>
  <w:num w:numId="10" w16cid:durableId="1755081875">
    <w:abstractNumId w:val="2"/>
  </w:num>
  <w:num w:numId="11" w16cid:durableId="362947428">
    <w:abstractNumId w:val="13"/>
  </w:num>
  <w:num w:numId="12" w16cid:durableId="793520821">
    <w:abstractNumId w:val="24"/>
  </w:num>
  <w:num w:numId="13" w16cid:durableId="1019694492">
    <w:abstractNumId w:val="1"/>
  </w:num>
  <w:num w:numId="14" w16cid:durableId="942613617">
    <w:abstractNumId w:val="22"/>
  </w:num>
  <w:num w:numId="15" w16cid:durableId="680426585">
    <w:abstractNumId w:val="6"/>
  </w:num>
  <w:num w:numId="16" w16cid:durableId="1044602712">
    <w:abstractNumId w:val="7"/>
  </w:num>
  <w:num w:numId="17" w16cid:durableId="758406244">
    <w:abstractNumId w:val="26"/>
  </w:num>
  <w:num w:numId="18" w16cid:durableId="278803167">
    <w:abstractNumId w:val="3"/>
  </w:num>
  <w:num w:numId="19" w16cid:durableId="894270638">
    <w:abstractNumId w:val="19"/>
  </w:num>
  <w:num w:numId="20" w16cid:durableId="106657765">
    <w:abstractNumId w:val="21"/>
  </w:num>
  <w:num w:numId="21" w16cid:durableId="1574241046">
    <w:abstractNumId w:val="20"/>
  </w:num>
  <w:num w:numId="22" w16cid:durableId="173301446">
    <w:abstractNumId w:val="15"/>
  </w:num>
  <w:num w:numId="23" w16cid:durableId="813260070">
    <w:abstractNumId w:val="11"/>
  </w:num>
  <w:num w:numId="24" w16cid:durableId="1576237534">
    <w:abstractNumId w:val="4"/>
  </w:num>
  <w:num w:numId="25" w16cid:durableId="1978412023">
    <w:abstractNumId w:val="10"/>
  </w:num>
  <w:num w:numId="26" w16cid:durableId="1988821403">
    <w:abstractNumId w:val="27"/>
  </w:num>
  <w:num w:numId="27" w16cid:durableId="501510278">
    <w:abstractNumId w:val="17"/>
  </w:num>
  <w:num w:numId="28" w16cid:durableId="11394152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CC9"/>
    <w:rsid w:val="00001E41"/>
    <w:rsid w:val="00005338"/>
    <w:rsid w:val="00010C2E"/>
    <w:rsid w:val="0001230D"/>
    <w:rsid w:val="0002070A"/>
    <w:rsid w:val="00020741"/>
    <w:rsid w:val="00023B78"/>
    <w:rsid w:val="000277E6"/>
    <w:rsid w:val="00030F72"/>
    <w:rsid w:val="00032F62"/>
    <w:rsid w:val="00036AB3"/>
    <w:rsid w:val="000406BF"/>
    <w:rsid w:val="000610F1"/>
    <w:rsid w:val="00064504"/>
    <w:rsid w:val="00066EBC"/>
    <w:rsid w:val="00076CF1"/>
    <w:rsid w:val="00076DAF"/>
    <w:rsid w:val="00081E4D"/>
    <w:rsid w:val="000831A4"/>
    <w:rsid w:val="000856A7"/>
    <w:rsid w:val="000869B6"/>
    <w:rsid w:val="00093838"/>
    <w:rsid w:val="0009415F"/>
    <w:rsid w:val="000A00B9"/>
    <w:rsid w:val="000A1218"/>
    <w:rsid w:val="000A3966"/>
    <w:rsid w:val="000A64CA"/>
    <w:rsid w:val="000A6B53"/>
    <w:rsid w:val="000A708C"/>
    <w:rsid w:val="000A7719"/>
    <w:rsid w:val="000C3009"/>
    <w:rsid w:val="000D66E2"/>
    <w:rsid w:val="000D7009"/>
    <w:rsid w:val="000E0A2D"/>
    <w:rsid w:val="000E5225"/>
    <w:rsid w:val="000E71BD"/>
    <w:rsid w:val="000F75AE"/>
    <w:rsid w:val="00100976"/>
    <w:rsid w:val="001023B8"/>
    <w:rsid w:val="00106CD3"/>
    <w:rsid w:val="00113C29"/>
    <w:rsid w:val="001204A2"/>
    <w:rsid w:val="00123B10"/>
    <w:rsid w:val="00131A41"/>
    <w:rsid w:val="00133CE8"/>
    <w:rsid w:val="001347DD"/>
    <w:rsid w:val="00141932"/>
    <w:rsid w:val="0014379C"/>
    <w:rsid w:val="001453BA"/>
    <w:rsid w:val="00152094"/>
    <w:rsid w:val="001531CB"/>
    <w:rsid w:val="00153736"/>
    <w:rsid w:val="00154685"/>
    <w:rsid w:val="001548B5"/>
    <w:rsid w:val="00155427"/>
    <w:rsid w:val="00156719"/>
    <w:rsid w:val="00157453"/>
    <w:rsid w:val="00160A6C"/>
    <w:rsid w:val="00166786"/>
    <w:rsid w:val="001743E7"/>
    <w:rsid w:val="001807FF"/>
    <w:rsid w:val="001808FA"/>
    <w:rsid w:val="001865CC"/>
    <w:rsid w:val="00193A7D"/>
    <w:rsid w:val="001941E1"/>
    <w:rsid w:val="001A76AD"/>
    <w:rsid w:val="001C0D99"/>
    <w:rsid w:val="001C1838"/>
    <w:rsid w:val="001C57A0"/>
    <w:rsid w:val="001E57B6"/>
    <w:rsid w:val="001F05C1"/>
    <w:rsid w:val="001F2D0B"/>
    <w:rsid w:val="001F519E"/>
    <w:rsid w:val="00202E8E"/>
    <w:rsid w:val="002075B1"/>
    <w:rsid w:val="0021698A"/>
    <w:rsid w:val="00221BC6"/>
    <w:rsid w:val="00235C05"/>
    <w:rsid w:val="00241FBF"/>
    <w:rsid w:val="00242608"/>
    <w:rsid w:val="0024418E"/>
    <w:rsid w:val="0024603F"/>
    <w:rsid w:val="00246971"/>
    <w:rsid w:val="00254E38"/>
    <w:rsid w:val="00260D70"/>
    <w:rsid w:val="00261C81"/>
    <w:rsid w:val="002624A9"/>
    <w:rsid w:val="002643C7"/>
    <w:rsid w:val="00265DB3"/>
    <w:rsid w:val="00267123"/>
    <w:rsid w:val="002715D8"/>
    <w:rsid w:val="00282A8C"/>
    <w:rsid w:val="0029048E"/>
    <w:rsid w:val="00294CD9"/>
    <w:rsid w:val="002A1CE4"/>
    <w:rsid w:val="002A5EF9"/>
    <w:rsid w:val="002B35E6"/>
    <w:rsid w:val="002B7D99"/>
    <w:rsid w:val="002C0CF8"/>
    <w:rsid w:val="002C1E2D"/>
    <w:rsid w:val="002C2F5F"/>
    <w:rsid w:val="002C77CF"/>
    <w:rsid w:val="002D2BA2"/>
    <w:rsid w:val="002D3872"/>
    <w:rsid w:val="002D7962"/>
    <w:rsid w:val="002E153C"/>
    <w:rsid w:val="002F03C7"/>
    <w:rsid w:val="002F09E8"/>
    <w:rsid w:val="002F1C7C"/>
    <w:rsid w:val="002F26C1"/>
    <w:rsid w:val="00303A5A"/>
    <w:rsid w:val="003044CF"/>
    <w:rsid w:val="00304582"/>
    <w:rsid w:val="00314278"/>
    <w:rsid w:val="00322A4C"/>
    <w:rsid w:val="00326192"/>
    <w:rsid w:val="00331B0D"/>
    <w:rsid w:val="0033285A"/>
    <w:rsid w:val="00344858"/>
    <w:rsid w:val="0034716C"/>
    <w:rsid w:val="00351E09"/>
    <w:rsid w:val="00353CFF"/>
    <w:rsid w:val="00362B37"/>
    <w:rsid w:val="00362D76"/>
    <w:rsid w:val="00364256"/>
    <w:rsid w:val="00377965"/>
    <w:rsid w:val="003821DF"/>
    <w:rsid w:val="0038439B"/>
    <w:rsid w:val="003933EE"/>
    <w:rsid w:val="003A453D"/>
    <w:rsid w:val="003A55D2"/>
    <w:rsid w:val="003A7CA1"/>
    <w:rsid w:val="003B4C37"/>
    <w:rsid w:val="003B6635"/>
    <w:rsid w:val="003B6B36"/>
    <w:rsid w:val="003B7A58"/>
    <w:rsid w:val="003C1BCB"/>
    <w:rsid w:val="003C1E20"/>
    <w:rsid w:val="003C5213"/>
    <w:rsid w:val="003D1350"/>
    <w:rsid w:val="003D3AFF"/>
    <w:rsid w:val="003D6B7C"/>
    <w:rsid w:val="003E1EAE"/>
    <w:rsid w:val="003E40C0"/>
    <w:rsid w:val="003E62DC"/>
    <w:rsid w:val="003F2533"/>
    <w:rsid w:val="003F583C"/>
    <w:rsid w:val="00402A34"/>
    <w:rsid w:val="00406542"/>
    <w:rsid w:val="00414B9E"/>
    <w:rsid w:val="00422F6A"/>
    <w:rsid w:val="0042573B"/>
    <w:rsid w:val="00432FF0"/>
    <w:rsid w:val="004338A1"/>
    <w:rsid w:val="00434B54"/>
    <w:rsid w:val="004361E4"/>
    <w:rsid w:val="0043629C"/>
    <w:rsid w:val="0044277D"/>
    <w:rsid w:val="00453FF6"/>
    <w:rsid w:val="004573CB"/>
    <w:rsid w:val="00462A85"/>
    <w:rsid w:val="0047078B"/>
    <w:rsid w:val="0047621B"/>
    <w:rsid w:val="00476B79"/>
    <w:rsid w:val="0047714F"/>
    <w:rsid w:val="00481604"/>
    <w:rsid w:val="00483E54"/>
    <w:rsid w:val="00485417"/>
    <w:rsid w:val="00493988"/>
    <w:rsid w:val="004956B0"/>
    <w:rsid w:val="00495ACC"/>
    <w:rsid w:val="004A018C"/>
    <w:rsid w:val="004A4CA5"/>
    <w:rsid w:val="004B4FB7"/>
    <w:rsid w:val="004B5411"/>
    <w:rsid w:val="004B6221"/>
    <w:rsid w:val="004C2605"/>
    <w:rsid w:val="004C7F88"/>
    <w:rsid w:val="004D4257"/>
    <w:rsid w:val="004E24C1"/>
    <w:rsid w:val="004E3F1B"/>
    <w:rsid w:val="004E5333"/>
    <w:rsid w:val="004F5175"/>
    <w:rsid w:val="0050039D"/>
    <w:rsid w:val="005013B5"/>
    <w:rsid w:val="00505CB4"/>
    <w:rsid w:val="005109E3"/>
    <w:rsid w:val="005124C9"/>
    <w:rsid w:val="005137FE"/>
    <w:rsid w:val="00517632"/>
    <w:rsid w:val="0052012B"/>
    <w:rsid w:val="005273A4"/>
    <w:rsid w:val="00532C86"/>
    <w:rsid w:val="00535504"/>
    <w:rsid w:val="005446B6"/>
    <w:rsid w:val="00544B7E"/>
    <w:rsid w:val="00545581"/>
    <w:rsid w:val="0055496E"/>
    <w:rsid w:val="00556B28"/>
    <w:rsid w:val="00572EF4"/>
    <w:rsid w:val="005745E4"/>
    <w:rsid w:val="005754DB"/>
    <w:rsid w:val="0057564F"/>
    <w:rsid w:val="005759AC"/>
    <w:rsid w:val="00580B14"/>
    <w:rsid w:val="0058130A"/>
    <w:rsid w:val="00581C2B"/>
    <w:rsid w:val="00584699"/>
    <w:rsid w:val="005922A2"/>
    <w:rsid w:val="005B47BA"/>
    <w:rsid w:val="005B50CA"/>
    <w:rsid w:val="005B610A"/>
    <w:rsid w:val="005B673A"/>
    <w:rsid w:val="005C098B"/>
    <w:rsid w:val="005C4D6B"/>
    <w:rsid w:val="005C60DF"/>
    <w:rsid w:val="005C79E5"/>
    <w:rsid w:val="005D13A5"/>
    <w:rsid w:val="005D2A81"/>
    <w:rsid w:val="005D31BE"/>
    <w:rsid w:val="005F189C"/>
    <w:rsid w:val="005F1A7A"/>
    <w:rsid w:val="006007BB"/>
    <w:rsid w:val="006039BB"/>
    <w:rsid w:val="00604CA7"/>
    <w:rsid w:val="006053C1"/>
    <w:rsid w:val="00605FD4"/>
    <w:rsid w:val="00614B27"/>
    <w:rsid w:val="0061626A"/>
    <w:rsid w:val="006205AD"/>
    <w:rsid w:val="00623787"/>
    <w:rsid w:val="006320AE"/>
    <w:rsid w:val="00632490"/>
    <w:rsid w:val="00633DD3"/>
    <w:rsid w:val="0064074B"/>
    <w:rsid w:val="00644E99"/>
    <w:rsid w:val="006453B1"/>
    <w:rsid w:val="00647E92"/>
    <w:rsid w:val="00654E7F"/>
    <w:rsid w:val="00660A34"/>
    <w:rsid w:val="00663E4B"/>
    <w:rsid w:val="00675E3C"/>
    <w:rsid w:val="006768CD"/>
    <w:rsid w:val="006777C7"/>
    <w:rsid w:val="0067795A"/>
    <w:rsid w:val="00681E61"/>
    <w:rsid w:val="0069641D"/>
    <w:rsid w:val="006A25A3"/>
    <w:rsid w:val="006A3475"/>
    <w:rsid w:val="006A3E51"/>
    <w:rsid w:val="006A4534"/>
    <w:rsid w:val="006A6620"/>
    <w:rsid w:val="006A747D"/>
    <w:rsid w:val="006B2786"/>
    <w:rsid w:val="006B3DDC"/>
    <w:rsid w:val="006B708F"/>
    <w:rsid w:val="006C04C5"/>
    <w:rsid w:val="006C7499"/>
    <w:rsid w:val="006E0B90"/>
    <w:rsid w:val="006F1780"/>
    <w:rsid w:val="006F336D"/>
    <w:rsid w:val="006F36A7"/>
    <w:rsid w:val="006F5203"/>
    <w:rsid w:val="006F59BF"/>
    <w:rsid w:val="007003F8"/>
    <w:rsid w:val="00700F3B"/>
    <w:rsid w:val="007024CD"/>
    <w:rsid w:val="00706342"/>
    <w:rsid w:val="00710015"/>
    <w:rsid w:val="007103E5"/>
    <w:rsid w:val="00717D42"/>
    <w:rsid w:val="007250B2"/>
    <w:rsid w:val="00750D3F"/>
    <w:rsid w:val="0076577A"/>
    <w:rsid w:val="00767C38"/>
    <w:rsid w:val="00784BA9"/>
    <w:rsid w:val="00784E2F"/>
    <w:rsid w:val="0078557C"/>
    <w:rsid w:val="007A5216"/>
    <w:rsid w:val="007B0396"/>
    <w:rsid w:val="007B34E5"/>
    <w:rsid w:val="007B5A6C"/>
    <w:rsid w:val="007B7B78"/>
    <w:rsid w:val="007C2275"/>
    <w:rsid w:val="007C417D"/>
    <w:rsid w:val="007D05A0"/>
    <w:rsid w:val="007D14C8"/>
    <w:rsid w:val="007D67EF"/>
    <w:rsid w:val="007D7E07"/>
    <w:rsid w:val="007E361F"/>
    <w:rsid w:val="007F0A04"/>
    <w:rsid w:val="00806C50"/>
    <w:rsid w:val="0081073C"/>
    <w:rsid w:val="00810CEA"/>
    <w:rsid w:val="008235C0"/>
    <w:rsid w:val="008308BE"/>
    <w:rsid w:val="00831EA7"/>
    <w:rsid w:val="00833FCA"/>
    <w:rsid w:val="0083418C"/>
    <w:rsid w:val="00836956"/>
    <w:rsid w:val="00842245"/>
    <w:rsid w:val="00842CCB"/>
    <w:rsid w:val="00845E51"/>
    <w:rsid w:val="00847A0A"/>
    <w:rsid w:val="00854052"/>
    <w:rsid w:val="00865A41"/>
    <w:rsid w:val="00872CAC"/>
    <w:rsid w:val="00876687"/>
    <w:rsid w:val="00891A5B"/>
    <w:rsid w:val="00893C68"/>
    <w:rsid w:val="0089458D"/>
    <w:rsid w:val="00894DCF"/>
    <w:rsid w:val="008A3753"/>
    <w:rsid w:val="008B000E"/>
    <w:rsid w:val="008B3D17"/>
    <w:rsid w:val="008C6C55"/>
    <w:rsid w:val="008E2FBA"/>
    <w:rsid w:val="008F03E0"/>
    <w:rsid w:val="008F2400"/>
    <w:rsid w:val="008F587A"/>
    <w:rsid w:val="008F709E"/>
    <w:rsid w:val="00900D19"/>
    <w:rsid w:val="00903AFB"/>
    <w:rsid w:val="00910B44"/>
    <w:rsid w:val="0091141C"/>
    <w:rsid w:val="00912A1B"/>
    <w:rsid w:val="00913DBD"/>
    <w:rsid w:val="00916278"/>
    <w:rsid w:val="00917503"/>
    <w:rsid w:val="0092068A"/>
    <w:rsid w:val="00922419"/>
    <w:rsid w:val="00953A09"/>
    <w:rsid w:val="00961A04"/>
    <w:rsid w:val="00967419"/>
    <w:rsid w:val="00980AAC"/>
    <w:rsid w:val="00980D2A"/>
    <w:rsid w:val="00981925"/>
    <w:rsid w:val="009844F4"/>
    <w:rsid w:val="009852F8"/>
    <w:rsid w:val="00994B91"/>
    <w:rsid w:val="00995B8C"/>
    <w:rsid w:val="009A6D78"/>
    <w:rsid w:val="009B04A9"/>
    <w:rsid w:val="009B2333"/>
    <w:rsid w:val="009B3FE2"/>
    <w:rsid w:val="009B6138"/>
    <w:rsid w:val="009B61DA"/>
    <w:rsid w:val="009B6E60"/>
    <w:rsid w:val="009D3A85"/>
    <w:rsid w:val="009D6B89"/>
    <w:rsid w:val="009F1206"/>
    <w:rsid w:val="009F40A1"/>
    <w:rsid w:val="009F64CF"/>
    <w:rsid w:val="00A014F8"/>
    <w:rsid w:val="00A04774"/>
    <w:rsid w:val="00A0494F"/>
    <w:rsid w:val="00A0661B"/>
    <w:rsid w:val="00A12D4C"/>
    <w:rsid w:val="00A16976"/>
    <w:rsid w:val="00A22CE7"/>
    <w:rsid w:val="00A417BC"/>
    <w:rsid w:val="00A4300A"/>
    <w:rsid w:val="00A44149"/>
    <w:rsid w:val="00A45670"/>
    <w:rsid w:val="00A4599D"/>
    <w:rsid w:val="00A52F5B"/>
    <w:rsid w:val="00A5421C"/>
    <w:rsid w:val="00A552E0"/>
    <w:rsid w:val="00A56986"/>
    <w:rsid w:val="00A643C7"/>
    <w:rsid w:val="00A6507F"/>
    <w:rsid w:val="00A666C7"/>
    <w:rsid w:val="00A71D28"/>
    <w:rsid w:val="00A76B53"/>
    <w:rsid w:val="00A80DD5"/>
    <w:rsid w:val="00A81A4C"/>
    <w:rsid w:val="00A82B71"/>
    <w:rsid w:val="00A86ED5"/>
    <w:rsid w:val="00AA63D6"/>
    <w:rsid w:val="00AA6C23"/>
    <w:rsid w:val="00AB1383"/>
    <w:rsid w:val="00AC5B39"/>
    <w:rsid w:val="00AD24D0"/>
    <w:rsid w:val="00AD3A16"/>
    <w:rsid w:val="00AD660E"/>
    <w:rsid w:val="00AE1C53"/>
    <w:rsid w:val="00AE48AE"/>
    <w:rsid w:val="00AE64C4"/>
    <w:rsid w:val="00AF0C4B"/>
    <w:rsid w:val="00AF3DBC"/>
    <w:rsid w:val="00AF6522"/>
    <w:rsid w:val="00B0013E"/>
    <w:rsid w:val="00B05BB7"/>
    <w:rsid w:val="00B1399E"/>
    <w:rsid w:val="00B146BE"/>
    <w:rsid w:val="00B2659A"/>
    <w:rsid w:val="00B31CA4"/>
    <w:rsid w:val="00B3670D"/>
    <w:rsid w:val="00B36FA6"/>
    <w:rsid w:val="00B409DB"/>
    <w:rsid w:val="00B50B29"/>
    <w:rsid w:val="00B55917"/>
    <w:rsid w:val="00B6408E"/>
    <w:rsid w:val="00B64686"/>
    <w:rsid w:val="00B66346"/>
    <w:rsid w:val="00B711FD"/>
    <w:rsid w:val="00B720FA"/>
    <w:rsid w:val="00B74649"/>
    <w:rsid w:val="00B7698D"/>
    <w:rsid w:val="00B83B41"/>
    <w:rsid w:val="00B84F30"/>
    <w:rsid w:val="00B8575A"/>
    <w:rsid w:val="00B906F3"/>
    <w:rsid w:val="00B92C7A"/>
    <w:rsid w:val="00B930CB"/>
    <w:rsid w:val="00B936F3"/>
    <w:rsid w:val="00BA0507"/>
    <w:rsid w:val="00BC0501"/>
    <w:rsid w:val="00BC395C"/>
    <w:rsid w:val="00BC3B19"/>
    <w:rsid w:val="00BC3F5B"/>
    <w:rsid w:val="00BD24E5"/>
    <w:rsid w:val="00BE403F"/>
    <w:rsid w:val="00BF2222"/>
    <w:rsid w:val="00BF5DF1"/>
    <w:rsid w:val="00BF60B2"/>
    <w:rsid w:val="00C000C9"/>
    <w:rsid w:val="00C0373A"/>
    <w:rsid w:val="00C07085"/>
    <w:rsid w:val="00C07F80"/>
    <w:rsid w:val="00C14CBC"/>
    <w:rsid w:val="00C14E4A"/>
    <w:rsid w:val="00C23A51"/>
    <w:rsid w:val="00C35008"/>
    <w:rsid w:val="00C47C0D"/>
    <w:rsid w:val="00C50BEC"/>
    <w:rsid w:val="00C536C9"/>
    <w:rsid w:val="00C54BF7"/>
    <w:rsid w:val="00C55182"/>
    <w:rsid w:val="00C70120"/>
    <w:rsid w:val="00C70426"/>
    <w:rsid w:val="00C72389"/>
    <w:rsid w:val="00C84E4B"/>
    <w:rsid w:val="00C87869"/>
    <w:rsid w:val="00C910AB"/>
    <w:rsid w:val="00C91BBD"/>
    <w:rsid w:val="00CA030A"/>
    <w:rsid w:val="00CA0E56"/>
    <w:rsid w:val="00CA1EA5"/>
    <w:rsid w:val="00CA2151"/>
    <w:rsid w:val="00CB6746"/>
    <w:rsid w:val="00CC4C2C"/>
    <w:rsid w:val="00CC7E27"/>
    <w:rsid w:val="00CD0CD1"/>
    <w:rsid w:val="00CD2948"/>
    <w:rsid w:val="00CD3D9A"/>
    <w:rsid w:val="00CD6B57"/>
    <w:rsid w:val="00CE1762"/>
    <w:rsid w:val="00CE6FDE"/>
    <w:rsid w:val="00CE733B"/>
    <w:rsid w:val="00CF21FC"/>
    <w:rsid w:val="00CF484E"/>
    <w:rsid w:val="00CF6B42"/>
    <w:rsid w:val="00CF6D3B"/>
    <w:rsid w:val="00D04C61"/>
    <w:rsid w:val="00D1197E"/>
    <w:rsid w:val="00D1408A"/>
    <w:rsid w:val="00D1454A"/>
    <w:rsid w:val="00D14715"/>
    <w:rsid w:val="00D20A46"/>
    <w:rsid w:val="00D221C0"/>
    <w:rsid w:val="00D22F9C"/>
    <w:rsid w:val="00D23B89"/>
    <w:rsid w:val="00D27AA5"/>
    <w:rsid w:val="00D36B9F"/>
    <w:rsid w:val="00D44100"/>
    <w:rsid w:val="00D467CC"/>
    <w:rsid w:val="00D51CFB"/>
    <w:rsid w:val="00D62C61"/>
    <w:rsid w:val="00D6712A"/>
    <w:rsid w:val="00D67A77"/>
    <w:rsid w:val="00D67D7D"/>
    <w:rsid w:val="00D77677"/>
    <w:rsid w:val="00D80C6A"/>
    <w:rsid w:val="00D86B52"/>
    <w:rsid w:val="00D9028F"/>
    <w:rsid w:val="00D9171C"/>
    <w:rsid w:val="00DA4A43"/>
    <w:rsid w:val="00DA59D9"/>
    <w:rsid w:val="00DA63EE"/>
    <w:rsid w:val="00DA68F9"/>
    <w:rsid w:val="00DA73E3"/>
    <w:rsid w:val="00DB04B5"/>
    <w:rsid w:val="00DB324A"/>
    <w:rsid w:val="00DB556E"/>
    <w:rsid w:val="00DC1894"/>
    <w:rsid w:val="00DC67B8"/>
    <w:rsid w:val="00DD146F"/>
    <w:rsid w:val="00DD6833"/>
    <w:rsid w:val="00DD73D2"/>
    <w:rsid w:val="00DE2F33"/>
    <w:rsid w:val="00DF5E58"/>
    <w:rsid w:val="00E03AAE"/>
    <w:rsid w:val="00E04F15"/>
    <w:rsid w:val="00E107C3"/>
    <w:rsid w:val="00E1224D"/>
    <w:rsid w:val="00E16ED0"/>
    <w:rsid w:val="00E206BE"/>
    <w:rsid w:val="00E23E09"/>
    <w:rsid w:val="00E259CD"/>
    <w:rsid w:val="00E349D6"/>
    <w:rsid w:val="00E352C6"/>
    <w:rsid w:val="00E463F9"/>
    <w:rsid w:val="00E607C5"/>
    <w:rsid w:val="00E644EC"/>
    <w:rsid w:val="00E71BC2"/>
    <w:rsid w:val="00E7694D"/>
    <w:rsid w:val="00E80751"/>
    <w:rsid w:val="00E82095"/>
    <w:rsid w:val="00E84A30"/>
    <w:rsid w:val="00E91693"/>
    <w:rsid w:val="00E94198"/>
    <w:rsid w:val="00E953AB"/>
    <w:rsid w:val="00EA0305"/>
    <w:rsid w:val="00EA5265"/>
    <w:rsid w:val="00EA5787"/>
    <w:rsid w:val="00EB2C56"/>
    <w:rsid w:val="00EB3C84"/>
    <w:rsid w:val="00EC11CB"/>
    <w:rsid w:val="00EC3CAF"/>
    <w:rsid w:val="00ED2CC9"/>
    <w:rsid w:val="00ED37AF"/>
    <w:rsid w:val="00ED7025"/>
    <w:rsid w:val="00EE1124"/>
    <w:rsid w:val="00EE2B85"/>
    <w:rsid w:val="00EE3B76"/>
    <w:rsid w:val="00EE3F03"/>
    <w:rsid w:val="00EE6349"/>
    <w:rsid w:val="00EE6867"/>
    <w:rsid w:val="00EF57CB"/>
    <w:rsid w:val="00EF74DA"/>
    <w:rsid w:val="00F018C6"/>
    <w:rsid w:val="00F12237"/>
    <w:rsid w:val="00F20334"/>
    <w:rsid w:val="00F34491"/>
    <w:rsid w:val="00F35315"/>
    <w:rsid w:val="00F35EEB"/>
    <w:rsid w:val="00F35F13"/>
    <w:rsid w:val="00F47DEE"/>
    <w:rsid w:val="00F50C21"/>
    <w:rsid w:val="00F6078C"/>
    <w:rsid w:val="00F63229"/>
    <w:rsid w:val="00F73123"/>
    <w:rsid w:val="00F76D86"/>
    <w:rsid w:val="00F80BD0"/>
    <w:rsid w:val="00F82B80"/>
    <w:rsid w:val="00F84E46"/>
    <w:rsid w:val="00F92663"/>
    <w:rsid w:val="00F937EE"/>
    <w:rsid w:val="00F95A67"/>
    <w:rsid w:val="00F96427"/>
    <w:rsid w:val="00FA7DB9"/>
    <w:rsid w:val="00FB74C3"/>
    <w:rsid w:val="00FB7D2A"/>
    <w:rsid w:val="00FC0DA8"/>
    <w:rsid w:val="00FC285E"/>
    <w:rsid w:val="00FC5B94"/>
    <w:rsid w:val="00FC5C0F"/>
    <w:rsid w:val="00FD0529"/>
    <w:rsid w:val="00FD47C2"/>
    <w:rsid w:val="00FE113A"/>
    <w:rsid w:val="00FE4983"/>
    <w:rsid w:val="00FF2993"/>
    <w:rsid w:val="00FF4253"/>
    <w:rsid w:val="00FF563C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E09FFA"/>
  <w15:chartTrackingRefBased/>
  <w15:docId w15:val="{F40D6ACF-686C-414F-B1E5-C5230EBA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66E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5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8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E24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A85"/>
  </w:style>
  <w:style w:type="paragraph" w:styleId="Footer">
    <w:name w:val="footer"/>
    <w:basedOn w:val="Normal"/>
    <w:link w:val="FooterChar"/>
    <w:uiPriority w:val="99"/>
    <w:unhideWhenUsed/>
    <w:rsid w:val="009D3A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A85"/>
  </w:style>
  <w:style w:type="character" w:styleId="Hyperlink">
    <w:name w:val="Hyperlink"/>
    <w:basedOn w:val="DefaultParagraphFont"/>
    <w:uiPriority w:val="99"/>
    <w:unhideWhenUsed/>
    <w:rsid w:val="00EE3B7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B7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53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7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4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48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99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74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C92A5DF-D512-43A0-8921-5BC33F40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685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Roundy</dc:creator>
  <cp:keywords/>
  <dc:description/>
  <cp:lastModifiedBy>Myron Lee</cp:lastModifiedBy>
  <cp:revision>2</cp:revision>
  <cp:lastPrinted>2026-04-21T20:05:00Z</cp:lastPrinted>
  <dcterms:created xsi:type="dcterms:W3CDTF">2026-06-11T20:16:00Z</dcterms:created>
  <dcterms:modified xsi:type="dcterms:W3CDTF">2026-06-11T20:16:00Z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543f7f1f714b429414b481a9b5d45e6b93bae5f53a9eeafefe267523b79b4162</vt:lpwstr>
  </property>
</Properties>
</file>