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63755" w14:textId="3A5FA9A1" w:rsidR="00425447" w:rsidRDefault="004242F8" w:rsidP="00270B1F">
      <w:pPr>
        <w:spacing w:after="0"/>
        <w:ind w:left="37"/>
        <w:jc w:val="center"/>
      </w:pPr>
      <w:r>
        <w:rPr>
          <w:rFonts w:ascii="Arial" w:eastAsia="Arial" w:hAnsi="Arial" w:cs="Arial"/>
          <w:b/>
          <w:sz w:val="36"/>
        </w:rPr>
        <w:t xml:space="preserve">MINUTES FOR </w:t>
      </w:r>
      <w:r w:rsidR="00C53659">
        <w:rPr>
          <w:rFonts w:ascii="Arial" w:eastAsia="Arial" w:hAnsi="Arial" w:cs="Arial"/>
          <w:b/>
          <w:sz w:val="36"/>
        </w:rPr>
        <w:t xml:space="preserve">OGDEN VALLEY </w:t>
      </w:r>
      <w:r w:rsidR="005A423A">
        <w:rPr>
          <w:rFonts w:ascii="Arial" w:eastAsia="Arial" w:hAnsi="Arial" w:cs="Arial"/>
          <w:b/>
          <w:sz w:val="36"/>
        </w:rPr>
        <w:t>PLANNING COMMISSION</w:t>
      </w:r>
      <w:r w:rsidR="00C53659">
        <w:rPr>
          <w:rFonts w:ascii="Arial" w:eastAsia="Arial" w:hAnsi="Arial" w:cs="Arial"/>
          <w:b/>
          <w:sz w:val="36"/>
        </w:rPr>
        <w:t xml:space="preserve"> </w:t>
      </w:r>
      <w:r>
        <w:rPr>
          <w:rFonts w:ascii="Arial" w:eastAsia="Arial" w:hAnsi="Arial" w:cs="Arial"/>
          <w:b/>
          <w:sz w:val="36"/>
        </w:rPr>
        <w:t>MEETING</w:t>
      </w:r>
    </w:p>
    <w:p w14:paraId="7C0586DA" w14:textId="6E22D98C" w:rsidR="00425447" w:rsidRPr="007E6292" w:rsidRDefault="00AF3CF0" w:rsidP="007E6292">
      <w:pPr>
        <w:spacing w:after="0"/>
        <w:ind w:left="10" w:right="52" w:hanging="10"/>
        <w:jc w:val="center"/>
        <w:rPr>
          <w:sz w:val="20"/>
          <w:szCs w:val="20"/>
        </w:rPr>
      </w:pPr>
      <w:r w:rsidRPr="007E6292">
        <w:rPr>
          <w:rFonts w:ascii="Arial" w:eastAsia="Arial" w:hAnsi="Arial" w:cs="Arial"/>
          <w:sz w:val="20"/>
          <w:szCs w:val="20"/>
        </w:rPr>
        <w:t xml:space="preserve">Tuesday, </w:t>
      </w:r>
      <w:r w:rsidR="0063149B">
        <w:rPr>
          <w:rFonts w:ascii="Arial" w:eastAsia="Arial" w:hAnsi="Arial" w:cs="Arial"/>
          <w:sz w:val="20"/>
          <w:szCs w:val="20"/>
        </w:rPr>
        <w:t>May</w:t>
      </w:r>
      <w:r w:rsidR="008A2945">
        <w:rPr>
          <w:rFonts w:ascii="Arial" w:eastAsia="Arial" w:hAnsi="Arial" w:cs="Arial"/>
          <w:sz w:val="20"/>
          <w:szCs w:val="20"/>
        </w:rPr>
        <w:t xml:space="preserve"> </w:t>
      </w:r>
      <w:r w:rsidR="0063149B">
        <w:rPr>
          <w:rFonts w:ascii="Arial" w:eastAsia="Arial" w:hAnsi="Arial" w:cs="Arial"/>
          <w:sz w:val="20"/>
          <w:szCs w:val="20"/>
        </w:rPr>
        <w:t>12</w:t>
      </w:r>
      <w:r w:rsidR="008159C5">
        <w:rPr>
          <w:rFonts w:ascii="Arial" w:eastAsia="Arial" w:hAnsi="Arial" w:cs="Arial"/>
          <w:sz w:val="20"/>
          <w:szCs w:val="20"/>
        </w:rPr>
        <w:t xml:space="preserve">, </w:t>
      </w:r>
      <w:r w:rsidR="0060340A">
        <w:rPr>
          <w:rFonts w:ascii="Arial" w:eastAsia="Arial" w:hAnsi="Arial" w:cs="Arial"/>
          <w:sz w:val="20"/>
          <w:szCs w:val="20"/>
        </w:rPr>
        <w:t>2026</w:t>
      </w:r>
      <w:r w:rsidRPr="007E6292">
        <w:rPr>
          <w:rFonts w:ascii="Arial" w:eastAsia="Arial" w:hAnsi="Arial" w:cs="Arial"/>
          <w:sz w:val="20"/>
          <w:szCs w:val="20"/>
        </w:rPr>
        <w:t xml:space="preserve">, </w:t>
      </w:r>
      <w:r w:rsidR="008E1AD3">
        <w:rPr>
          <w:rFonts w:ascii="Arial" w:eastAsia="Arial" w:hAnsi="Arial" w:cs="Arial"/>
          <w:sz w:val="20"/>
          <w:szCs w:val="20"/>
        </w:rPr>
        <w:t>5</w:t>
      </w:r>
      <w:r w:rsidR="00627EF9" w:rsidRPr="007E6292">
        <w:rPr>
          <w:rFonts w:ascii="Arial" w:eastAsia="Arial" w:hAnsi="Arial" w:cs="Arial"/>
          <w:sz w:val="20"/>
          <w:szCs w:val="20"/>
        </w:rPr>
        <w:t>:00</w:t>
      </w:r>
      <w:r w:rsidR="00D41FDF" w:rsidRPr="007E6292">
        <w:rPr>
          <w:rFonts w:ascii="Arial" w:eastAsia="Arial" w:hAnsi="Arial" w:cs="Arial"/>
          <w:sz w:val="20"/>
          <w:szCs w:val="20"/>
        </w:rPr>
        <w:t xml:space="preserve"> p.m. </w:t>
      </w:r>
      <w:r w:rsidRPr="007E6292">
        <w:rPr>
          <w:rFonts w:ascii="Arial" w:eastAsia="Arial" w:hAnsi="Arial" w:cs="Arial"/>
          <w:sz w:val="20"/>
          <w:szCs w:val="20"/>
        </w:rPr>
        <w:t xml:space="preserve"> </w:t>
      </w:r>
    </w:p>
    <w:p w14:paraId="7B134444" w14:textId="6A1C1F3C" w:rsidR="00425447" w:rsidRPr="007E6292" w:rsidRDefault="00B36946" w:rsidP="007E6292">
      <w:pPr>
        <w:spacing w:after="0"/>
        <w:ind w:left="10" w:right="53" w:hanging="10"/>
        <w:jc w:val="center"/>
        <w:rPr>
          <w:sz w:val="20"/>
          <w:szCs w:val="20"/>
        </w:rPr>
      </w:pPr>
      <w:bookmarkStart w:id="0" w:name="_Hlk217030161"/>
      <w:r w:rsidRPr="007E6292">
        <w:rPr>
          <w:rFonts w:ascii="Arial" w:eastAsia="Arial" w:hAnsi="Arial" w:cs="Arial"/>
          <w:sz w:val="20"/>
          <w:szCs w:val="20"/>
        </w:rPr>
        <w:t xml:space="preserve">Huntsville Town Hall, Council Chambers </w:t>
      </w:r>
    </w:p>
    <w:p w14:paraId="2D2ED446" w14:textId="43DA570E" w:rsidR="00425447" w:rsidRDefault="00B36946" w:rsidP="007E6292">
      <w:pPr>
        <w:spacing w:after="0"/>
        <w:ind w:left="10" w:right="52" w:hanging="10"/>
        <w:jc w:val="center"/>
        <w:rPr>
          <w:rFonts w:ascii="Arial" w:eastAsia="Arial" w:hAnsi="Arial" w:cs="Arial"/>
          <w:sz w:val="20"/>
          <w:szCs w:val="20"/>
        </w:rPr>
      </w:pPr>
      <w:r w:rsidRPr="007E6292">
        <w:rPr>
          <w:rFonts w:ascii="Arial" w:eastAsia="Arial" w:hAnsi="Arial" w:cs="Arial"/>
          <w:sz w:val="20"/>
          <w:szCs w:val="20"/>
        </w:rPr>
        <w:t xml:space="preserve">7474 East 200 South, Huntsville, Utah  </w:t>
      </w:r>
    </w:p>
    <w:tbl>
      <w:tblPr>
        <w:tblStyle w:val="TableGrid0"/>
        <w:tblW w:w="0" w:type="auto"/>
        <w:tblLook w:val="04A0" w:firstRow="1" w:lastRow="0" w:firstColumn="1" w:lastColumn="0" w:noHBand="0" w:noVBand="1"/>
      </w:tblPr>
      <w:tblGrid>
        <w:gridCol w:w="3579"/>
        <w:gridCol w:w="3497"/>
        <w:gridCol w:w="2237"/>
      </w:tblGrid>
      <w:tr w:rsidR="00CD542E" w14:paraId="42F27701" w14:textId="77777777" w:rsidTr="004772DA">
        <w:tc>
          <w:tcPr>
            <w:tcW w:w="3595" w:type="dxa"/>
          </w:tcPr>
          <w:p w14:paraId="0934C829" w14:textId="77777777" w:rsidR="00CD542E" w:rsidRDefault="00CD542E" w:rsidP="004772DA">
            <w:r>
              <w:t>Name</w:t>
            </w:r>
          </w:p>
        </w:tc>
        <w:tc>
          <w:tcPr>
            <w:tcW w:w="3510" w:type="dxa"/>
          </w:tcPr>
          <w:p w14:paraId="48EF7668" w14:textId="77777777" w:rsidR="00CD542E" w:rsidRDefault="00CD542E" w:rsidP="004772DA">
            <w:r>
              <w:t>Title</w:t>
            </w:r>
          </w:p>
        </w:tc>
        <w:tc>
          <w:tcPr>
            <w:tcW w:w="2245" w:type="dxa"/>
          </w:tcPr>
          <w:p w14:paraId="259E3F63" w14:textId="77777777" w:rsidR="00CD542E" w:rsidRDefault="00CD542E" w:rsidP="004772DA">
            <w:r>
              <w:t>Status</w:t>
            </w:r>
          </w:p>
        </w:tc>
      </w:tr>
      <w:tr w:rsidR="00CD542E" w14:paraId="571CACB8" w14:textId="77777777" w:rsidTr="004772DA">
        <w:tc>
          <w:tcPr>
            <w:tcW w:w="3595" w:type="dxa"/>
          </w:tcPr>
          <w:p w14:paraId="6ACC4A7C" w14:textId="77777777" w:rsidR="00CD542E" w:rsidRDefault="00CD542E" w:rsidP="004772DA">
            <w:r>
              <w:t>Lisa Arbogast</w:t>
            </w:r>
          </w:p>
        </w:tc>
        <w:tc>
          <w:tcPr>
            <w:tcW w:w="3510" w:type="dxa"/>
          </w:tcPr>
          <w:p w14:paraId="3A52712E" w14:textId="77777777" w:rsidR="00CD542E" w:rsidRDefault="00CD542E" w:rsidP="004772DA">
            <w:r>
              <w:t>Planning Commission Chair</w:t>
            </w:r>
          </w:p>
        </w:tc>
        <w:tc>
          <w:tcPr>
            <w:tcW w:w="2245" w:type="dxa"/>
          </w:tcPr>
          <w:p w14:paraId="07CCCE8D" w14:textId="50DD310A" w:rsidR="00CD542E" w:rsidRDefault="00CD542E" w:rsidP="004772DA">
            <w:r>
              <w:t>Present</w:t>
            </w:r>
          </w:p>
        </w:tc>
      </w:tr>
      <w:tr w:rsidR="00CD542E" w14:paraId="72407DCC" w14:textId="77777777" w:rsidTr="004772DA">
        <w:tc>
          <w:tcPr>
            <w:tcW w:w="3595" w:type="dxa"/>
          </w:tcPr>
          <w:p w14:paraId="021B0336" w14:textId="77777777" w:rsidR="00CD542E" w:rsidRDefault="00CD542E" w:rsidP="004772DA">
            <w:r>
              <w:t>Angela Dean</w:t>
            </w:r>
          </w:p>
        </w:tc>
        <w:tc>
          <w:tcPr>
            <w:tcW w:w="3510" w:type="dxa"/>
          </w:tcPr>
          <w:p w14:paraId="6156E577" w14:textId="77777777" w:rsidR="00CD542E" w:rsidRDefault="00CD542E" w:rsidP="004772DA">
            <w:r>
              <w:t>Planning Commission Vice Chair</w:t>
            </w:r>
          </w:p>
        </w:tc>
        <w:tc>
          <w:tcPr>
            <w:tcW w:w="2245" w:type="dxa"/>
          </w:tcPr>
          <w:p w14:paraId="5DADDE92" w14:textId="50AF2CB1" w:rsidR="00CD542E" w:rsidRDefault="00CD542E" w:rsidP="004772DA">
            <w:r>
              <w:t>Present</w:t>
            </w:r>
          </w:p>
        </w:tc>
      </w:tr>
      <w:tr w:rsidR="00CD542E" w14:paraId="7102A9D2" w14:textId="77777777" w:rsidTr="004772DA">
        <w:tc>
          <w:tcPr>
            <w:tcW w:w="3595" w:type="dxa"/>
          </w:tcPr>
          <w:p w14:paraId="2F26F77E" w14:textId="77777777" w:rsidR="00CD542E" w:rsidRDefault="00CD542E" w:rsidP="004772DA">
            <w:r>
              <w:t>Fred Blickle</w:t>
            </w:r>
          </w:p>
        </w:tc>
        <w:tc>
          <w:tcPr>
            <w:tcW w:w="3510" w:type="dxa"/>
          </w:tcPr>
          <w:p w14:paraId="04F16455" w14:textId="77777777" w:rsidR="00CD542E" w:rsidRDefault="00CD542E" w:rsidP="004772DA">
            <w:r>
              <w:t>Planning Commissioner</w:t>
            </w:r>
          </w:p>
        </w:tc>
        <w:tc>
          <w:tcPr>
            <w:tcW w:w="2245" w:type="dxa"/>
          </w:tcPr>
          <w:p w14:paraId="3BA2D643" w14:textId="4652D2CD" w:rsidR="00CD542E" w:rsidRDefault="00CD542E" w:rsidP="004772DA">
            <w:r>
              <w:t xml:space="preserve">Present </w:t>
            </w:r>
          </w:p>
        </w:tc>
      </w:tr>
      <w:tr w:rsidR="00CD542E" w14:paraId="439107E4" w14:textId="77777777" w:rsidTr="004772DA">
        <w:tc>
          <w:tcPr>
            <w:tcW w:w="3595" w:type="dxa"/>
          </w:tcPr>
          <w:p w14:paraId="0E39C332" w14:textId="77777777" w:rsidR="00CD542E" w:rsidRDefault="00CD542E" w:rsidP="004772DA">
            <w:r>
              <w:t>Tyson Lloyd</w:t>
            </w:r>
          </w:p>
        </w:tc>
        <w:tc>
          <w:tcPr>
            <w:tcW w:w="3510" w:type="dxa"/>
          </w:tcPr>
          <w:p w14:paraId="590209D6" w14:textId="77777777" w:rsidR="00CD542E" w:rsidRDefault="00CD542E" w:rsidP="004772DA">
            <w:r>
              <w:t>Planning Commissioner</w:t>
            </w:r>
          </w:p>
        </w:tc>
        <w:tc>
          <w:tcPr>
            <w:tcW w:w="2245" w:type="dxa"/>
          </w:tcPr>
          <w:p w14:paraId="3E404B2E" w14:textId="77777777" w:rsidR="00CD542E" w:rsidRDefault="00CD542E" w:rsidP="004772DA">
            <w:r>
              <w:t>Present</w:t>
            </w:r>
          </w:p>
        </w:tc>
      </w:tr>
      <w:tr w:rsidR="00CD542E" w14:paraId="628B22BB" w14:textId="77777777" w:rsidTr="004772DA">
        <w:tc>
          <w:tcPr>
            <w:tcW w:w="3595" w:type="dxa"/>
          </w:tcPr>
          <w:p w14:paraId="2DE88A0D" w14:textId="77777777" w:rsidR="00CD542E" w:rsidRDefault="00CD542E" w:rsidP="004772DA">
            <w:r>
              <w:t>Erin Shaffer</w:t>
            </w:r>
          </w:p>
        </w:tc>
        <w:tc>
          <w:tcPr>
            <w:tcW w:w="3510" w:type="dxa"/>
          </w:tcPr>
          <w:p w14:paraId="4D04CE7E" w14:textId="77777777" w:rsidR="00CD542E" w:rsidRDefault="00CD542E" w:rsidP="004772DA">
            <w:r>
              <w:t>Planning Commissioner</w:t>
            </w:r>
          </w:p>
        </w:tc>
        <w:tc>
          <w:tcPr>
            <w:tcW w:w="2245" w:type="dxa"/>
          </w:tcPr>
          <w:p w14:paraId="4C729356" w14:textId="77777777" w:rsidR="00CD542E" w:rsidRDefault="00CD542E" w:rsidP="004772DA">
            <w:r>
              <w:t>Present</w:t>
            </w:r>
          </w:p>
        </w:tc>
      </w:tr>
      <w:tr w:rsidR="00CD542E" w14:paraId="1D421235" w14:textId="77777777" w:rsidTr="004772DA">
        <w:tc>
          <w:tcPr>
            <w:tcW w:w="3595" w:type="dxa"/>
          </w:tcPr>
          <w:p w14:paraId="0EC04DA2" w14:textId="77777777" w:rsidR="00CD542E" w:rsidRDefault="00CD542E" w:rsidP="004772DA">
            <w:r>
              <w:t>Teri Zenger</w:t>
            </w:r>
          </w:p>
        </w:tc>
        <w:tc>
          <w:tcPr>
            <w:tcW w:w="3510" w:type="dxa"/>
          </w:tcPr>
          <w:p w14:paraId="026EF056" w14:textId="77777777" w:rsidR="00CD542E" w:rsidRDefault="00CD542E" w:rsidP="004772DA">
            <w:r>
              <w:t>Planning Commissioner</w:t>
            </w:r>
          </w:p>
        </w:tc>
        <w:tc>
          <w:tcPr>
            <w:tcW w:w="2245" w:type="dxa"/>
          </w:tcPr>
          <w:p w14:paraId="7506B45C" w14:textId="77777777" w:rsidR="00CD542E" w:rsidRDefault="00CD542E" w:rsidP="004772DA">
            <w:r>
              <w:t>Present</w:t>
            </w:r>
          </w:p>
        </w:tc>
      </w:tr>
      <w:tr w:rsidR="00CD542E" w14:paraId="22473386" w14:textId="77777777" w:rsidTr="004772DA">
        <w:tc>
          <w:tcPr>
            <w:tcW w:w="3595" w:type="dxa"/>
          </w:tcPr>
          <w:p w14:paraId="0AC12B23" w14:textId="77777777" w:rsidR="00CD542E" w:rsidRDefault="00CD542E" w:rsidP="004772DA">
            <w:r>
              <w:t>Jim Morgan</w:t>
            </w:r>
          </w:p>
        </w:tc>
        <w:tc>
          <w:tcPr>
            <w:tcW w:w="3510" w:type="dxa"/>
          </w:tcPr>
          <w:p w14:paraId="2FA093D0" w14:textId="77777777" w:rsidR="00CD542E" w:rsidRDefault="00CD542E" w:rsidP="004772DA">
            <w:r>
              <w:t>Planning Commissioner</w:t>
            </w:r>
          </w:p>
        </w:tc>
        <w:tc>
          <w:tcPr>
            <w:tcW w:w="2245" w:type="dxa"/>
          </w:tcPr>
          <w:p w14:paraId="3E5371F2" w14:textId="67F22E0A" w:rsidR="00CD542E" w:rsidRDefault="00CD542E" w:rsidP="004772DA">
            <w:r>
              <w:t>Present</w:t>
            </w:r>
          </w:p>
        </w:tc>
      </w:tr>
      <w:tr w:rsidR="00CD542E" w14:paraId="16C44B71" w14:textId="77777777" w:rsidTr="004772DA">
        <w:tc>
          <w:tcPr>
            <w:tcW w:w="3595" w:type="dxa"/>
          </w:tcPr>
          <w:p w14:paraId="209050A8" w14:textId="52EC179D" w:rsidR="00CD542E" w:rsidRDefault="00CD542E" w:rsidP="004772DA">
            <w:r>
              <w:t>Alex Jones</w:t>
            </w:r>
          </w:p>
        </w:tc>
        <w:tc>
          <w:tcPr>
            <w:tcW w:w="3510" w:type="dxa"/>
          </w:tcPr>
          <w:p w14:paraId="5B73009D" w14:textId="2E5D9627" w:rsidR="00CD542E" w:rsidRDefault="00CD542E" w:rsidP="004772DA">
            <w:r>
              <w:t>JUB Planner</w:t>
            </w:r>
          </w:p>
        </w:tc>
        <w:tc>
          <w:tcPr>
            <w:tcW w:w="2245" w:type="dxa"/>
          </w:tcPr>
          <w:p w14:paraId="65EB8117" w14:textId="77777777" w:rsidR="00CD542E" w:rsidRDefault="00CD542E" w:rsidP="004772DA">
            <w:r>
              <w:t>Present</w:t>
            </w:r>
          </w:p>
        </w:tc>
      </w:tr>
      <w:tr w:rsidR="00CD542E" w14:paraId="676D8626" w14:textId="77777777" w:rsidTr="004772DA">
        <w:tc>
          <w:tcPr>
            <w:tcW w:w="3595" w:type="dxa"/>
          </w:tcPr>
          <w:p w14:paraId="038ED9BD" w14:textId="77777777" w:rsidR="00CD542E" w:rsidRDefault="00CD542E" w:rsidP="004772DA">
            <w:r>
              <w:t>Kathy Zindel</w:t>
            </w:r>
          </w:p>
        </w:tc>
        <w:tc>
          <w:tcPr>
            <w:tcW w:w="3510" w:type="dxa"/>
          </w:tcPr>
          <w:p w14:paraId="1A43D72B" w14:textId="77777777" w:rsidR="00CD542E" w:rsidRDefault="00CD542E" w:rsidP="004772DA">
            <w:r>
              <w:t>IT Director</w:t>
            </w:r>
          </w:p>
        </w:tc>
        <w:tc>
          <w:tcPr>
            <w:tcW w:w="2245" w:type="dxa"/>
          </w:tcPr>
          <w:p w14:paraId="37A2463E" w14:textId="77777777" w:rsidR="00CD542E" w:rsidRDefault="00CD542E" w:rsidP="004772DA">
            <w:r>
              <w:t>Present</w:t>
            </w:r>
          </w:p>
        </w:tc>
      </w:tr>
      <w:tr w:rsidR="00CD542E" w14:paraId="2068D639" w14:textId="77777777" w:rsidTr="004772DA">
        <w:tc>
          <w:tcPr>
            <w:tcW w:w="3595" w:type="dxa"/>
          </w:tcPr>
          <w:p w14:paraId="6FC04089" w14:textId="77777777" w:rsidR="00CD542E" w:rsidRDefault="00CD542E" w:rsidP="004772DA">
            <w:r>
              <w:t>Sharon Robbins</w:t>
            </w:r>
          </w:p>
        </w:tc>
        <w:tc>
          <w:tcPr>
            <w:tcW w:w="3510" w:type="dxa"/>
          </w:tcPr>
          <w:p w14:paraId="3D78B4B7" w14:textId="77777777" w:rsidR="00CD542E" w:rsidRDefault="00CD542E" w:rsidP="004772DA">
            <w:r>
              <w:t>Recorder</w:t>
            </w:r>
          </w:p>
        </w:tc>
        <w:tc>
          <w:tcPr>
            <w:tcW w:w="2245" w:type="dxa"/>
          </w:tcPr>
          <w:p w14:paraId="5AB9AE84" w14:textId="77777777" w:rsidR="00CD542E" w:rsidRDefault="00CD542E" w:rsidP="004772DA">
            <w:r>
              <w:t>Present</w:t>
            </w:r>
          </w:p>
        </w:tc>
      </w:tr>
      <w:tr w:rsidR="00CD542E" w14:paraId="78C2C873" w14:textId="77777777" w:rsidTr="004772DA">
        <w:tc>
          <w:tcPr>
            <w:tcW w:w="3595" w:type="dxa"/>
          </w:tcPr>
          <w:p w14:paraId="01933A1D" w14:textId="778EE504" w:rsidR="00CD542E" w:rsidRDefault="00CD542E" w:rsidP="004772DA">
            <w:r>
              <w:t>Corbin Gordon</w:t>
            </w:r>
          </w:p>
        </w:tc>
        <w:tc>
          <w:tcPr>
            <w:tcW w:w="3510" w:type="dxa"/>
          </w:tcPr>
          <w:p w14:paraId="08292043" w14:textId="0C0C31B5" w:rsidR="00CD542E" w:rsidRDefault="00CD542E" w:rsidP="004772DA">
            <w:r>
              <w:t>City Attorney</w:t>
            </w:r>
          </w:p>
        </w:tc>
        <w:tc>
          <w:tcPr>
            <w:tcW w:w="2245" w:type="dxa"/>
          </w:tcPr>
          <w:p w14:paraId="2CC766E2" w14:textId="6C6DCC58" w:rsidR="00CD542E" w:rsidRDefault="00CD542E" w:rsidP="004772DA">
            <w:r>
              <w:t>Present</w:t>
            </w:r>
          </w:p>
        </w:tc>
      </w:tr>
    </w:tbl>
    <w:p w14:paraId="3D7C0EA1" w14:textId="77777777" w:rsidR="00CD542E" w:rsidRDefault="00CD542E" w:rsidP="007E6292">
      <w:pPr>
        <w:spacing w:after="0"/>
        <w:ind w:left="10" w:right="52" w:hanging="10"/>
        <w:jc w:val="center"/>
        <w:rPr>
          <w:rFonts w:ascii="Arial" w:eastAsia="Arial" w:hAnsi="Arial" w:cs="Arial"/>
          <w:sz w:val="20"/>
          <w:szCs w:val="20"/>
        </w:rPr>
      </w:pPr>
    </w:p>
    <w:bookmarkEnd w:id="0"/>
    <w:p w14:paraId="789246BC" w14:textId="4B452C2D" w:rsidR="00425447" w:rsidRPr="007E6292" w:rsidRDefault="00425447" w:rsidP="007E6292">
      <w:pPr>
        <w:spacing w:after="0"/>
        <w:ind w:right="9"/>
        <w:jc w:val="center"/>
        <w:rPr>
          <w:sz w:val="20"/>
          <w:szCs w:val="20"/>
        </w:rPr>
      </w:pPr>
    </w:p>
    <w:p w14:paraId="35B3EA6F" w14:textId="28043BE0" w:rsidR="00425447" w:rsidRPr="00585A96" w:rsidRDefault="002A01F1" w:rsidP="007E6292">
      <w:pPr>
        <w:numPr>
          <w:ilvl w:val="0"/>
          <w:numId w:val="1"/>
        </w:numPr>
        <w:spacing w:after="0" w:line="276" w:lineRule="auto"/>
        <w:ind w:left="1080" w:hanging="720"/>
      </w:pPr>
      <w:r w:rsidRPr="6D15A6B2">
        <w:rPr>
          <w:rFonts w:ascii="Arial" w:eastAsia="Arial" w:hAnsi="Arial" w:cs="Arial"/>
        </w:rPr>
        <w:t xml:space="preserve">Call to Order </w:t>
      </w:r>
      <w:r w:rsidR="68CF915D" w:rsidRPr="6D15A6B2">
        <w:rPr>
          <w:rFonts w:ascii="Arial" w:eastAsia="Arial" w:hAnsi="Arial" w:cs="Arial"/>
        </w:rPr>
        <w:t>by Chair Arbogast at 5:00pm</w:t>
      </w:r>
    </w:p>
    <w:p w14:paraId="52356D27" w14:textId="3C77E2EE" w:rsidR="00425447" w:rsidRPr="00585A96" w:rsidRDefault="002A01F1" w:rsidP="6D15A6B2">
      <w:pPr>
        <w:numPr>
          <w:ilvl w:val="1"/>
          <w:numId w:val="1"/>
        </w:numPr>
        <w:spacing w:after="0" w:line="276" w:lineRule="auto"/>
        <w:ind w:hanging="360"/>
        <w:rPr>
          <w:rFonts w:ascii="Arial" w:eastAsia="Arial" w:hAnsi="Arial" w:cs="Arial"/>
        </w:rPr>
      </w:pPr>
      <w:r w:rsidRPr="6D15A6B2">
        <w:rPr>
          <w:rFonts w:ascii="Arial" w:eastAsia="Arial" w:hAnsi="Arial" w:cs="Arial"/>
        </w:rPr>
        <w:t>Pledge of Allegiance</w:t>
      </w:r>
      <w:r w:rsidR="0930643F" w:rsidRPr="6D15A6B2">
        <w:rPr>
          <w:rFonts w:ascii="Arial" w:eastAsia="Arial" w:hAnsi="Arial" w:cs="Arial"/>
        </w:rPr>
        <w:t xml:space="preserve"> led by Chair Arbogast</w:t>
      </w:r>
    </w:p>
    <w:p w14:paraId="66A96049" w14:textId="3EBCBCC8" w:rsidR="00425447" w:rsidRPr="00585A96" w:rsidRDefault="00E43DFB" w:rsidP="007E6292">
      <w:pPr>
        <w:numPr>
          <w:ilvl w:val="1"/>
          <w:numId w:val="1"/>
        </w:numPr>
        <w:spacing w:after="0" w:line="276" w:lineRule="auto"/>
        <w:ind w:hanging="360"/>
      </w:pPr>
      <w:r w:rsidRPr="6D15A6B2">
        <w:rPr>
          <w:rFonts w:ascii="Arial" w:eastAsia="Arial" w:hAnsi="Arial" w:cs="Arial"/>
        </w:rPr>
        <w:t xml:space="preserve">Moment of Silence </w:t>
      </w:r>
      <w:r w:rsidR="311393CF" w:rsidRPr="6D15A6B2">
        <w:rPr>
          <w:rFonts w:ascii="Arial" w:eastAsia="Arial" w:hAnsi="Arial" w:cs="Arial"/>
        </w:rPr>
        <w:t xml:space="preserve">for approximately one minute. </w:t>
      </w:r>
    </w:p>
    <w:p w14:paraId="5C9AD85B" w14:textId="77777777" w:rsidR="005A423A" w:rsidRDefault="0032259E" w:rsidP="00B63284">
      <w:pPr>
        <w:pStyle w:val="ListParagraph"/>
        <w:numPr>
          <w:ilvl w:val="0"/>
          <w:numId w:val="1"/>
        </w:numPr>
        <w:spacing w:after="0" w:line="276" w:lineRule="auto"/>
        <w:ind w:left="1080" w:hanging="720"/>
        <w:rPr>
          <w:rFonts w:ascii="Arial" w:hAnsi="Arial" w:cs="Arial"/>
          <w:szCs w:val="22"/>
        </w:rPr>
      </w:pPr>
      <w:r w:rsidRPr="005A423A">
        <w:rPr>
          <w:rFonts w:ascii="Arial" w:hAnsi="Arial" w:cs="Arial"/>
          <w:szCs w:val="22"/>
        </w:rPr>
        <w:t>R</w:t>
      </w:r>
      <w:r w:rsidR="005A423A" w:rsidRPr="005A423A">
        <w:rPr>
          <w:rFonts w:ascii="Arial" w:hAnsi="Arial" w:cs="Arial"/>
          <w:szCs w:val="22"/>
        </w:rPr>
        <w:t>egular Business</w:t>
      </w:r>
    </w:p>
    <w:p w14:paraId="716E4DF6" w14:textId="2728BC9D" w:rsidR="00011A8A" w:rsidRPr="00011A8A" w:rsidRDefault="00011A8A" w:rsidP="006217CE">
      <w:pPr>
        <w:pStyle w:val="ListParagraph"/>
        <w:numPr>
          <w:ilvl w:val="1"/>
          <w:numId w:val="1"/>
        </w:numPr>
        <w:spacing w:after="0" w:line="276" w:lineRule="auto"/>
        <w:rPr>
          <w:rFonts w:ascii="Arial" w:hAnsi="Arial" w:cs="Arial"/>
          <w:b/>
          <w:bCs/>
          <w:szCs w:val="22"/>
        </w:rPr>
      </w:pPr>
      <w:r w:rsidRPr="00011A8A">
        <w:rPr>
          <w:rFonts w:ascii="Arial" w:hAnsi="Arial" w:cs="Arial"/>
          <w:b/>
          <w:bCs/>
          <w:szCs w:val="22"/>
        </w:rPr>
        <w:t xml:space="preserve">START TIME FOR PUBLIC HEARINGS AT </w:t>
      </w:r>
      <w:r w:rsidR="008E1AD3">
        <w:rPr>
          <w:rFonts w:ascii="Arial" w:hAnsi="Arial" w:cs="Arial"/>
          <w:b/>
          <w:bCs/>
          <w:szCs w:val="22"/>
        </w:rPr>
        <w:t>5</w:t>
      </w:r>
      <w:r w:rsidRPr="00011A8A">
        <w:rPr>
          <w:rFonts w:ascii="Arial" w:hAnsi="Arial" w:cs="Arial"/>
          <w:b/>
          <w:bCs/>
          <w:szCs w:val="22"/>
        </w:rPr>
        <w:t>:</w:t>
      </w:r>
      <w:r w:rsidR="00C36A85">
        <w:rPr>
          <w:rFonts w:ascii="Arial" w:hAnsi="Arial" w:cs="Arial"/>
          <w:b/>
          <w:bCs/>
          <w:szCs w:val="22"/>
        </w:rPr>
        <w:t>0</w:t>
      </w:r>
      <w:r w:rsidRPr="00011A8A">
        <w:rPr>
          <w:rFonts w:ascii="Arial" w:hAnsi="Arial" w:cs="Arial"/>
          <w:b/>
          <w:bCs/>
          <w:szCs w:val="22"/>
        </w:rPr>
        <w:t>0</w:t>
      </w:r>
      <w:r w:rsidR="00B1096D">
        <w:rPr>
          <w:rFonts w:ascii="Arial" w:hAnsi="Arial" w:cs="Arial"/>
          <w:b/>
          <w:bCs/>
          <w:szCs w:val="22"/>
        </w:rPr>
        <w:t xml:space="preserve"> PM</w:t>
      </w:r>
    </w:p>
    <w:p w14:paraId="59C7B13B" w14:textId="687BE60C" w:rsidR="00B972D6" w:rsidRDefault="00B972D6" w:rsidP="00011A8A">
      <w:pPr>
        <w:pStyle w:val="ListParagraph"/>
        <w:numPr>
          <w:ilvl w:val="1"/>
          <w:numId w:val="1"/>
        </w:numPr>
        <w:spacing w:after="0" w:line="276" w:lineRule="auto"/>
        <w:rPr>
          <w:rFonts w:ascii="Arial" w:hAnsi="Arial" w:cs="Arial"/>
          <w:szCs w:val="22"/>
        </w:rPr>
      </w:pPr>
      <w:r>
        <w:rPr>
          <w:rFonts w:ascii="Arial" w:hAnsi="Arial" w:cs="Arial"/>
          <w:szCs w:val="22"/>
        </w:rPr>
        <w:t>Introduction of public hearing process (City Attorney)</w:t>
      </w:r>
    </w:p>
    <w:p w14:paraId="00D66CD4" w14:textId="77777777" w:rsidR="00CD542E" w:rsidRDefault="00CD542E" w:rsidP="00CD542E">
      <w:pPr>
        <w:spacing w:after="0" w:line="276" w:lineRule="auto"/>
        <w:rPr>
          <w:rFonts w:ascii="Arial" w:hAnsi="Arial" w:cs="Arial"/>
          <w:szCs w:val="22"/>
        </w:rPr>
      </w:pPr>
      <w:r>
        <w:rPr>
          <w:rFonts w:ascii="Arial" w:hAnsi="Arial" w:cs="Arial"/>
          <w:szCs w:val="22"/>
        </w:rPr>
        <w:t xml:space="preserve">Corbin Gordon, the City Attorney, explained the public hearing process to the attendees. </w:t>
      </w:r>
    </w:p>
    <w:p w14:paraId="63BA658B" w14:textId="77777777" w:rsidR="00CD542E" w:rsidRPr="00CD542E" w:rsidRDefault="00CD542E" w:rsidP="00CD542E">
      <w:pPr>
        <w:spacing w:after="0" w:line="276" w:lineRule="auto"/>
        <w:rPr>
          <w:rFonts w:ascii="Arial" w:hAnsi="Arial" w:cs="Arial"/>
          <w:szCs w:val="22"/>
        </w:rPr>
      </w:pPr>
    </w:p>
    <w:p w14:paraId="5C3DE5EC" w14:textId="0974043C" w:rsidR="00A840D3" w:rsidRPr="00F66685" w:rsidRDefault="001262E1" w:rsidP="00F66685">
      <w:pPr>
        <w:pStyle w:val="ListParagraph"/>
        <w:numPr>
          <w:ilvl w:val="1"/>
          <w:numId w:val="1"/>
        </w:numPr>
        <w:spacing w:after="0" w:line="276" w:lineRule="auto"/>
        <w:rPr>
          <w:rFonts w:ascii="Arial" w:hAnsi="Arial" w:cs="Arial"/>
          <w:color w:val="000000" w:themeColor="text1"/>
          <w:szCs w:val="22"/>
        </w:rPr>
      </w:pPr>
      <w:r w:rsidRPr="00CF2F67">
        <w:rPr>
          <w:rFonts w:ascii="Arial" w:hAnsi="Arial" w:cs="Arial"/>
          <w:szCs w:val="22"/>
        </w:rPr>
        <w:t xml:space="preserve">Review and provide a recommendation to City Council on </w:t>
      </w:r>
      <w:r>
        <w:rPr>
          <w:rFonts w:ascii="Arial" w:hAnsi="Arial" w:cs="Arial"/>
          <w:szCs w:val="22"/>
        </w:rPr>
        <w:t>adoption of</w:t>
      </w:r>
      <w:r w:rsidR="00F66685">
        <w:rPr>
          <w:rFonts w:ascii="Arial" w:hAnsi="Arial" w:cs="Arial"/>
          <w:szCs w:val="22"/>
        </w:rPr>
        <w:t xml:space="preserve"> </w:t>
      </w:r>
      <w:r w:rsidR="00232E32" w:rsidRPr="00F66685">
        <w:rPr>
          <w:rFonts w:ascii="Arial" w:hAnsi="Arial" w:cs="Arial"/>
          <w:szCs w:val="22"/>
        </w:rPr>
        <w:t>C</w:t>
      </w:r>
      <w:r w:rsidR="00232E32" w:rsidRPr="00F66685">
        <w:rPr>
          <w:rFonts w:ascii="Arial" w:hAnsi="Arial" w:cs="Arial"/>
          <w:color w:val="000000" w:themeColor="text1"/>
          <w:szCs w:val="22"/>
        </w:rPr>
        <w:t xml:space="preserve">hapter </w:t>
      </w:r>
      <w:r w:rsidR="00A840D3" w:rsidRPr="00F66685">
        <w:rPr>
          <w:rFonts w:ascii="Arial" w:eastAsia="Times New Roman" w:hAnsi="Arial" w:cs="Arial"/>
          <w:color w:val="000000" w:themeColor="text1"/>
          <w:kern w:val="0"/>
          <w:szCs w:val="22"/>
          <w:lang w:bidi="he-IL"/>
          <w14:ligatures w14:val="none"/>
        </w:rPr>
        <w:t xml:space="preserve">108 Design Standards </w:t>
      </w:r>
    </w:p>
    <w:p w14:paraId="6D6A6EF0" w14:textId="4C605C5B" w:rsidR="002A01F1" w:rsidRDefault="00232E32" w:rsidP="00712E1A">
      <w:pPr>
        <w:spacing w:after="0" w:line="240" w:lineRule="auto"/>
        <w:ind w:left="2160"/>
        <w:textAlignment w:val="baseline"/>
        <w:rPr>
          <w:rFonts w:ascii="Arial" w:eastAsia="Times New Roman" w:hAnsi="Arial" w:cs="Arial"/>
          <w:color w:val="000000" w:themeColor="text1"/>
          <w:kern w:val="0"/>
          <w:szCs w:val="22"/>
          <w:lang w:bidi="he-IL"/>
          <w14:ligatures w14:val="none"/>
        </w:rPr>
      </w:pPr>
      <w:r w:rsidRPr="00232E32">
        <w:rPr>
          <w:rFonts w:ascii="Arial" w:eastAsia="Times New Roman" w:hAnsi="Arial" w:cs="Arial"/>
          <w:color w:val="000000" w:themeColor="text1"/>
          <w:kern w:val="0"/>
          <w:szCs w:val="22"/>
          <w:lang w:bidi="he-IL"/>
          <w14:ligatures w14:val="none"/>
        </w:rPr>
        <w:t>• 1</w:t>
      </w:r>
      <w:r w:rsidR="00A840D3" w:rsidRPr="00232E32">
        <w:rPr>
          <w:rFonts w:ascii="Arial" w:eastAsia="Times New Roman" w:hAnsi="Arial" w:cs="Arial"/>
          <w:color w:val="000000" w:themeColor="text1"/>
          <w:kern w:val="0"/>
          <w:szCs w:val="22"/>
          <w:lang w:bidi="he-IL"/>
          <w14:ligatures w14:val="none"/>
        </w:rPr>
        <w:t>08-12: Non</w:t>
      </w:r>
      <w:r w:rsidR="0063149B">
        <w:rPr>
          <w:rFonts w:ascii="Arial" w:eastAsia="Times New Roman" w:hAnsi="Arial" w:cs="Arial"/>
          <w:color w:val="000000" w:themeColor="text1"/>
          <w:kern w:val="0"/>
          <w:szCs w:val="22"/>
          <w:lang w:bidi="he-IL"/>
          <w14:ligatures w14:val="none"/>
        </w:rPr>
        <w:t>c</w:t>
      </w:r>
      <w:r w:rsidR="00031DD5">
        <w:rPr>
          <w:rFonts w:ascii="Arial" w:eastAsia="Times New Roman" w:hAnsi="Arial" w:cs="Arial"/>
          <w:color w:val="000000" w:themeColor="text1"/>
          <w:kern w:val="0"/>
          <w:szCs w:val="22"/>
          <w:lang w:bidi="he-IL"/>
          <w14:ligatures w14:val="none"/>
        </w:rPr>
        <w:t>omplying</w:t>
      </w:r>
      <w:r w:rsidR="00A840D3" w:rsidRPr="00232E32">
        <w:rPr>
          <w:rFonts w:ascii="Arial" w:eastAsia="Times New Roman" w:hAnsi="Arial" w:cs="Arial"/>
          <w:color w:val="000000" w:themeColor="text1"/>
          <w:kern w:val="0"/>
          <w:szCs w:val="22"/>
          <w:lang w:bidi="he-IL"/>
          <w14:ligatures w14:val="none"/>
        </w:rPr>
        <w:t xml:space="preserve"> Structures; Non</w:t>
      </w:r>
      <w:r w:rsidR="0063149B">
        <w:rPr>
          <w:rFonts w:ascii="Arial" w:eastAsia="Times New Roman" w:hAnsi="Arial" w:cs="Arial"/>
          <w:color w:val="000000" w:themeColor="text1"/>
          <w:kern w:val="0"/>
          <w:szCs w:val="22"/>
          <w:lang w:bidi="he-IL"/>
          <w14:ligatures w14:val="none"/>
        </w:rPr>
        <w:t>c</w:t>
      </w:r>
      <w:r w:rsidR="00A840D3" w:rsidRPr="00232E32">
        <w:rPr>
          <w:rFonts w:ascii="Arial" w:eastAsia="Times New Roman" w:hAnsi="Arial" w:cs="Arial"/>
          <w:color w:val="000000" w:themeColor="text1"/>
          <w:kern w:val="0"/>
          <w:szCs w:val="22"/>
          <w:lang w:bidi="he-IL"/>
          <w14:ligatures w14:val="none"/>
        </w:rPr>
        <w:t>onforming Uses;</w:t>
      </w:r>
      <w:r w:rsidR="00713D9D">
        <w:rPr>
          <w:rFonts w:ascii="Arial" w:eastAsia="Times New Roman" w:hAnsi="Arial" w:cs="Arial"/>
          <w:color w:val="000000" w:themeColor="text1"/>
          <w:kern w:val="0"/>
          <w:szCs w:val="22"/>
          <w:lang w:bidi="he-IL"/>
          <w14:ligatures w14:val="none"/>
        </w:rPr>
        <w:t xml:space="preserve"> </w:t>
      </w:r>
      <w:r w:rsidR="0063149B">
        <w:rPr>
          <w:rFonts w:ascii="Arial" w:eastAsia="Times New Roman" w:hAnsi="Arial" w:cs="Arial"/>
          <w:color w:val="000000" w:themeColor="text1"/>
          <w:kern w:val="0"/>
          <w:szCs w:val="22"/>
          <w:lang w:bidi="he-IL"/>
          <w14:ligatures w14:val="none"/>
        </w:rPr>
        <w:t>N</w:t>
      </w:r>
      <w:r w:rsidR="00A840D3" w:rsidRPr="00232E32">
        <w:rPr>
          <w:rFonts w:ascii="Arial" w:eastAsia="Times New Roman" w:hAnsi="Arial" w:cs="Arial"/>
          <w:color w:val="000000" w:themeColor="text1"/>
          <w:kern w:val="0"/>
          <w:szCs w:val="22"/>
          <w:lang w:bidi="he-IL"/>
          <w14:ligatures w14:val="none"/>
        </w:rPr>
        <w:t>on</w:t>
      </w:r>
      <w:r w:rsidR="0063149B">
        <w:rPr>
          <w:rFonts w:ascii="Arial" w:eastAsia="Times New Roman" w:hAnsi="Arial" w:cs="Arial"/>
          <w:color w:val="000000" w:themeColor="text1"/>
          <w:kern w:val="0"/>
          <w:szCs w:val="22"/>
          <w:lang w:bidi="he-IL"/>
          <w14:ligatures w14:val="none"/>
        </w:rPr>
        <w:t>c</w:t>
      </w:r>
      <w:r w:rsidR="00A840D3" w:rsidRPr="00232E32">
        <w:rPr>
          <w:rFonts w:ascii="Arial" w:eastAsia="Times New Roman" w:hAnsi="Arial" w:cs="Arial"/>
          <w:color w:val="000000" w:themeColor="text1"/>
          <w:kern w:val="0"/>
          <w:szCs w:val="22"/>
          <w:lang w:bidi="he-IL"/>
          <w14:ligatures w14:val="none"/>
        </w:rPr>
        <w:t>onforming Lots</w:t>
      </w:r>
    </w:p>
    <w:p w14:paraId="783A04B5" w14:textId="77777777" w:rsidR="00CD542E" w:rsidRPr="00CF2F67" w:rsidRDefault="00CD542E" w:rsidP="00CD542E">
      <w:pPr>
        <w:pStyle w:val="ListParagraph"/>
        <w:numPr>
          <w:ilvl w:val="2"/>
          <w:numId w:val="1"/>
        </w:numPr>
        <w:spacing w:after="0" w:line="276" w:lineRule="auto"/>
        <w:rPr>
          <w:rFonts w:ascii="Arial" w:hAnsi="Arial" w:cs="Arial"/>
          <w:szCs w:val="22"/>
        </w:rPr>
      </w:pPr>
      <w:r w:rsidRPr="00CF2F67">
        <w:rPr>
          <w:rFonts w:ascii="Arial" w:hAnsi="Arial" w:cs="Arial"/>
          <w:szCs w:val="22"/>
        </w:rPr>
        <w:t xml:space="preserve">Discussion of the Code Text Amendment </w:t>
      </w:r>
    </w:p>
    <w:p w14:paraId="11A69814" w14:textId="5EBC689D" w:rsidR="00CD542E" w:rsidRDefault="00CD542E" w:rsidP="00CD542E">
      <w:pPr>
        <w:spacing w:after="0" w:line="276" w:lineRule="auto"/>
        <w:rPr>
          <w:rFonts w:ascii="Arial" w:hAnsi="Arial" w:cs="Arial"/>
          <w:szCs w:val="22"/>
        </w:rPr>
      </w:pPr>
      <w:r>
        <w:rPr>
          <w:rFonts w:ascii="Arial" w:hAnsi="Arial" w:cs="Arial"/>
          <w:szCs w:val="22"/>
        </w:rPr>
        <w:t>Alex Jones, the JUB</w:t>
      </w:r>
      <w:r w:rsidRPr="001F5C2C">
        <w:rPr>
          <w:rFonts w:ascii="Arial" w:hAnsi="Arial" w:cs="Arial"/>
          <w:szCs w:val="22"/>
        </w:rPr>
        <w:t xml:space="preserve"> Planner, read the summary of the changes in </w:t>
      </w:r>
      <w:r w:rsidR="00712E1A" w:rsidRPr="00232E32">
        <w:rPr>
          <w:rFonts w:ascii="Arial" w:eastAsia="Times New Roman" w:hAnsi="Arial" w:cs="Arial"/>
          <w:color w:val="000000" w:themeColor="text1"/>
          <w:kern w:val="0"/>
          <w:szCs w:val="22"/>
          <w:lang w:bidi="he-IL"/>
          <w14:ligatures w14:val="none"/>
        </w:rPr>
        <w:t>108-12: Non</w:t>
      </w:r>
      <w:r w:rsidR="00712E1A">
        <w:rPr>
          <w:rFonts w:ascii="Arial" w:eastAsia="Times New Roman" w:hAnsi="Arial" w:cs="Arial"/>
          <w:color w:val="000000" w:themeColor="text1"/>
          <w:kern w:val="0"/>
          <w:szCs w:val="22"/>
          <w:lang w:bidi="he-IL"/>
          <w14:ligatures w14:val="none"/>
        </w:rPr>
        <w:t>complying</w:t>
      </w:r>
      <w:r w:rsidR="00712E1A" w:rsidRPr="00232E32">
        <w:rPr>
          <w:rFonts w:ascii="Arial" w:eastAsia="Times New Roman" w:hAnsi="Arial" w:cs="Arial"/>
          <w:color w:val="000000" w:themeColor="text1"/>
          <w:kern w:val="0"/>
          <w:szCs w:val="22"/>
          <w:lang w:bidi="he-IL"/>
          <w14:ligatures w14:val="none"/>
        </w:rPr>
        <w:t xml:space="preserve"> Structures; Non</w:t>
      </w:r>
      <w:r w:rsidR="00712E1A">
        <w:rPr>
          <w:rFonts w:ascii="Arial" w:eastAsia="Times New Roman" w:hAnsi="Arial" w:cs="Arial"/>
          <w:color w:val="000000" w:themeColor="text1"/>
          <w:kern w:val="0"/>
          <w:szCs w:val="22"/>
          <w:lang w:bidi="he-IL"/>
          <w14:ligatures w14:val="none"/>
        </w:rPr>
        <w:t>c</w:t>
      </w:r>
      <w:r w:rsidR="00712E1A" w:rsidRPr="00232E32">
        <w:rPr>
          <w:rFonts w:ascii="Arial" w:eastAsia="Times New Roman" w:hAnsi="Arial" w:cs="Arial"/>
          <w:color w:val="000000" w:themeColor="text1"/>
          <w:kern w:val="0"/>
          <w:szCs w:val="22"/>
          <w:lang w:bidi="he-IL"/>
          <w14:ligatures w14:val="none"/>
        </w:rPr>
        <w:t>onforming Uses;</w:t>
      </w:r>
      <w:r w:rsidR="00712E1A">
        <w:rPr>
          <w:rFonts w:ascii="Arial" w:eastAsia="Times New Roman" w:hAnsi="Arial" w:cs="Arial"/>
          <w:color w:val="000000" w:themeColor="text1"/>
          <w:kern w:val="0"/>
          <w:szCs w:val="22"/>
          <w:lang w:bidi="he-IL"/>
          <w14:ligatures w14:val="none"/>
        </w:rPr>
        <w:t xml:space="preserve"> N</w:t>
      </w:r>
      <w:r w:rsidR="00712E1A" w:rsidRPr="00232E32">
        <w:rPr>
          <w:rFonts w:ascii="Arial" w:eastAsia="Times New Roman" w:hAnsi="Arial" w:cs="Arial"/>
          <w:color w:val="000000" w:themeColor="text1"/>
          <w:kern w:val="0"/>
          <w:szCs w:val="22"/>
          <w:lang w:bidi="he-IL"/>
          <w14:ligatures w14:val="none"/>
        </w:rPr>
        <w:t>on</w:t>
      </w:r>
      <w:r w:rsidR="00712E1A">
        <w:rPr>
          <w:rFonts w:ascii="Arial" w:eastAsia="Times New Roman" w:hAnsi="Arial" w:cs="Arial"/>
          <w:color w:val="000000" w:themeColor="text1"/>
          <w:kern w:val="0"/>
          <w:szCs w:val="22"/>
          <w:lang w:bidi="he-IL"/>
          <w14:ligatures w14:val="none"/>
        </w:rPr>
        <w:t>c</w:t>
      </w:r>
      <w:r w:rsidR="00712E1A" w:rsidRPr="00232E32">
        <w:rPr>
          <w:rFonts w:ascii="Arial" w:eastAsia="Times New Roman" w:hAnsi="Arial" w:cs="Arial"/>
          <w:color w:val="000000" w:themeColor="text1"/>
          <w:kern w:val="0"/>
          <w:szCs w:val="22"/>
          <w:lang w:bidi="he-IL"/>
          <w14:ligatures w14:val="none"/>
        </w:rPr>
        <w:t>onforming Lots</w:t>
      </w:r>
      <w:r w:rsidR="00712E1A" w:rsidRPr="001F5C2C">
        <w:rPr>
          <w:rFonts w:ascii="Arial" w:hAnsi="Arial" w:cs="Arial"/>
          <w:szCs w:val="22"/>
        </w:rPr>
        <w:t xml:space="preserve"> </w:t>
      </w:r>
      <w:r w:rsidRPr="001F5C2C">
        <w:rPr>
          <w:rFonts w:ascii="Arial" w:hAnsi="Arial" w:cs="Arial"/>
          <w:szCs w:val="22"/>
        </w:rPr>
        <w:t>that was provided with the notice packet.</w:t>
      </w:r>
    </w:p>
    <w:p w14:paraId="25FC8156" w14:textId="77777777" w:rsidR="00712E1A" w:rsidRDefault="00712E1A" w:rsidP="00CD542E">
      <w:pPr>
        <w:spacing w:after="0" w:line="276" w:lineRule="auto"/>
        <w:rPr>
          <w:rFonts w:ascii="Arial" w:hAnsi="Arial" w:cs="Arial"/>
          <w:szCs w:val="22"/>
        </w:rPr>
      </w:pPr>
    </w:p>
    <w:p w14:paraId="087D190E" w14:textId="77777777" w:rsidR="00712E1A" w:rsidRDefault="00712E1A" w:rsidP="00712E1A">
      <w:pPr>
        <w:pStyle w:val="ListParagraph"/>
        <w:numPr>
          <w:ilvl w:val="2"/>
          <w:numId w:val="1"/>
        </w:numPr>
        <w:spacing w:after="0" w:line="276" w:lineRule="auto"/>
        <w:rPr>
          <w:rFonts w:ascii="Arial" w:hAnsi="Arial" w:cs="Arial"/>
          <w:b/>
          <w:bCs/>
          <w:szCs w:val="22"/>
        </w:rPr>
      </w:pPr>
      <w:r w:rsidRPr="004845D9">
        <w:rPr>
          <w:rFonts w:ascii="Arial" w:hAnsi="Arial" w:cs="Arial"/>
          <w:b/>
          <w:bCs/>
          <w:szCs w:val="22"/>
        </w:rPr>
        <w:t xml:space="preserve">Public Hearing </w:t>
      </w:r>
    </w:p>
    <w:p w14:paraId="390DEFA9" w14:textId="1CD71FE5" w:rsidR="00876277" w:rsidRDefault="00876277" w:rsidP="00876277">
      <w:pPr>
        <w:spacing w:after="0" w:line="276" w:lineRule="auto"/>
        <w:rPr>
          <w:rFonts w:ascii="Arial" w:hAnsi="Arial" w:cs="Arial"/>
          <w:szCs w:val="22"/>
        </w:rPr>
      </w:pPr>
      <w:r>
        <w:rPr>
          <w:rFonts w:ascii="Arial" w:hAnsi="Arial" w:cs="Arial"/>
          <w:b/>
          <w:bCs/>
          <w:szCs w:val="22"/>
        </w:rPr>
        <w:t xml:space="preserve">Joe Baker </w:t>
      </w:r>
      <w:r>
        <w:rPr>
          <w:rFonts w:ascii="Arial" w:hAnsi="Arial" w:cs="Arial"/>
          <w:szCs w:val="22"/>
        </w:rPr>
        <w:t xml:space="preserve">read his public </w:t>
      </w:r>
      <w:proofErr w:type="gramStart"/>
      <w:r>
        <w:rPr>
          <w:rFonts w:ascii="Arial" w:hAnsi="Arial" w:cs="Arial"/>
          <w:szCs w:val="22"/>
        </w:rPr>
        <w:t>comment</w:t>
      </w:r>
      <w:proofErr w:type="gramEnd"/>
      <w:r>
        <w:rPr>
          <w:rFonts w:ascii="Arial" w:hAnsi="Arial" w:cs="Arial"/>
          <w:szCs w:val="22"/>
        </w:rPr>
        <w:t xml:space="preserve"> into the record.  His comments are included as a separate document as part of the minutes.  </w:t>
      </w:r>
    </w:p>
    <w:p w14:paraId="0FE7A26A" w14:textId="77777777" w:rsidR="00876277" w:rsidRPr="00876277" w:rsidRDefault="00876277" w:rsidP="00876277">
      <w:pPr>
        <w:spacing w:after="0" w:line="276" w:lineRule="auto"/>
        <w:rPr>
          <w:rFonts w:ascii="Arial" w:hAnsi="Arial" w:cs="Arial"/>
          <w:szCs w:val="22"/>
        </w:rPr>
      </w:pPr>
    </w:p>
    <w:p w14:paraId="4236D0EE" w14:textId="77777777" w:rsidR="00712E1A" w:rsidRDefault="00712E1A" w:rsidP="00712E1A">
      <w:pPr>
        <w:pStyle w:val="ListParagraph"/>
        <w:numPr>
          <w:ilvl w:val="2"/>
          <w:numId w:val="1"/>
        </w:numPr>
        <w:spacing w:after="0" w:line="276" w:lineRule="auto"/>
        <w:rPr>
          <w:rFonts w:ascii="Arial" w:hAnsi="Arial" w:cs="Arial"/>
          <w:szCs w:val="22"/>
        </w:rPr>
      </w:pPr>
      <w:r w:rsidRPr="00CF2F67">
        <w:rPr>
          <w:rFonts w:ascii="Arial" w:hAnsi="Arial" w:cs="Arial"/>
          <w:szCs w:val="22"/>
        </w:rPr>
        <w:t>Possible recommendation to the City Council</w:t>
      </w:r>
    </w:p>
    <w:p w14:paraId="255A0D00" w14:textId="50B5BE6B" w:rsidR="00876277" w:rsidRDefault="001855CC" w:rsidP="00876277">
      <w:pPr>
        <w:spacing w:after="0" w:line="276" w:lineRule="auto"/>
        <w:rPr>
          <w:rFonts w:ascii="Arial" w:hAnsi="Arial" w:cs="Arial"/>
          <w:szCs w:val="22"/>
        </w:rPr>
      </w:pPr>
      <w:r>
        <w:rPr>
          <w:rFonts w:ascii="Arial" w:hAnsi="Arial" w:cs="Arial"/>
          <w:szCs w:val="22"/>
        </w:rPr>
        <w:t xml:space="preserve">There was discussion of minor wording changes and about whether Mr. Baker’s issue could be addressed in the ordinance.  The result of the discussion was that Mr. Baker’s issue be referred to the City Attorney and City Planner.  </w:t>
      </w:r>
    </w:p>
    <w:p w14:paraId="0B9206A6" w14:textId="77777777" w:rsidR="001855CC" w:rsidRDefault="001855CC" w:rsidP="00876277">
      <w:pPr>
        <w:spacing w:after="0" w:line="276" w:lineRule="auto"/>
        <w:rPr>
          <w:rFonts w:ascii="Arial" w:hAnsi="Arial" w:cs="Arial"/>
          <w:szCs w:val="22"/>
        </w:rPr>
      </w:pPr>
    </w:p>
    <w:p w14:paraId="684FD145" w14:textId="3548953F" w:rsidR="00CD542E" w:rsidRDefault="001855CC" w:rsidP="00402D6C">
      <w:pPr>
        <w:spacing w:after="0" w:line="276" w:lineRule="auto"/>
        <w:rPr>
          <w:rFonts w:ascii="Arial" w:eastAsia="Times New Roman" w:hAnsi="Arial" w:cs="Arial"/>
          <w:color w:val="000000" w:themeColor="text1"/>
          <w:kern w:val="0"/>
          <w:szCs w:val="22"/>
          <w:lang w:bidi="he-IL"/>
          <w14:ligatures w14:val="none"/>
        </w:rPr>
      </w:pPr>
      <w:r w:rsidRPr="00420C56">
        <w:rPr>
          <w:rFonts w:ascii="Arial" w:hAnsi="Arial" w:cs="Arial"/>
          <w:b/>
          <w:bCs/>
          <w:szCs w:val="22"/>
        </w:rPr>
        <w:lastRenderedPageBreak/>
        <w:t xml:space="preserve">Vice Chair Dean </w:t>
      </w:r>
      <w:proofErr w:type="gramStart"/>
      <w:r w:rsidRPr="00420C56">
        <w:rPr>
          <w:rFonts w:ascii="Arial" w:hAnsi="Arial" w:cs="Arial"/>
          <w:b/>
          <w:bCs/>
          <w:szCs w:val="22"/>
        </w:rPr>
        <w:t xml:space="preserve">moved </w:t>
      </w:r>
      <w:r w:rsidRPr="001855CC">
        <w:rPr>
          <w:rFonts w:ascii="Arial" w:hAnsi="Arial" w:cs="Arial"/>
          <w:b/>
          <w:bCs/>
          <w:szCs w:val="22"/>
        </w:rPr>
        <w:t>to</w:t>
      </w:r>
      <w:proofErr w:type="gramEnd"/>
      <w:r w:rsidRPr="001855CC">
        <w:rPr>
          <w:rFonts w:ascii="Arial" w:hAnsi="Arial" w:cs="Arial"/>
          <w:b/>
          <w:bCs/>
          <w:szCs w:val="22"/>
        </w:rPr>
        <w:t xml:space="preserve"> forward </w:t>
      </w:r>
      <w:r w:rsidRPr="001855CC">
        <w:rPr>
          <w:rFonts w:ascii="Arial" w:eastAsia="Times New Roman" w:hAnsi="Arial" w:cs="Arial"/>
          <w:b/>
          <w:bCs/>
          <w:color w:val="000000" w:themeColor="text1"/>
          <w:kern w:val="0"/>
          <w:szCs w:val="22"/>
          <w:lang w:bidi="he-IL"/>
          <w14:ligatures w14:val="none"/>
        </w:rPr>
        <w:t>108-12: Noncomplying Structures; Nonconforming Uses; Nonconforming Lots</w:t>
      </w:r>
      <w:r w:rsidRPr="001855CC">
        <w:rPr>
          <w:rFonts w:ascii="Arial" w:hAnsi="Arial" w:cs="Arial"/>
          <w:b/>
          <w:bCs/>
          <w:szCs w:val="22"/>
        </w:rPr>
        <w:t xml:space="preserve"> </w:t>
      </w:r>
      <w:r w:rsidRPr="001855CC">
        <w:rPr>
          <w:rFonts w:ascii="Arial" w:hAnsi="Arial" w:cs="Arial"/>
          <w:szCs w:val="22"/>
        </w:rPr>
        <w:t>t</w:t>
      </w:r>
      <w:r w:rsidRPr="00420C56">
        <w:rPr>
          <w:rFonts w:ascii="Arial" w:hAnsi="Arial" w:cs="Arial"/>
          <w:b/>
          <w:bCs/>
          <w:szCs w:val="22"/>
        </w:rPr>
        <w:t xml:space="preserve">o the City Council with </w:t>
      </w:r>
      <w:r>
        <w:rPr>
          <w:rFonts w:ascii="Arial" w:hAnsi="Arial" w:cs="Arial"/>
          <w:b/>
          <w:bCs/>
          <w:szCs w:val="22"/>
        </w:rPr>
        <w:t>minor wording changes.</w:t>
      </w:r>
      <w:r w:rsidRPr="00420C56">
        <w:rPr>
          <w:rFonts w:ascii="Arial" w:hAnsi="Arial" w:cs="Arial"/>
          <w:b/>
          <w:bCs/>
          <w:szCs w:val="22"/>
        </w:rPr>
        <w:t xml:space="preserve">  Commission member </w:t>
      </w:r>
      <w:r>
        <w:rPr>
          <w:rFonts w:ascii="Arial" w:hAnsi="Arial" w:cs="Arial"/>
          <w:b/>
          <w:bCs/>
          <w:szCs w:val="22"/>
        </w:rPr>
        <w:t>Zenger</w:t>
      </w:r>
      <w:r w:rsidRPr="00420C56">
        <w:rPr>
          <w:rFonts w:ascii="Arial" w:hAnsi="Arial" w:cs="Arial"/>
          <w:b/>
          <w:bCs/>
          <w:szCs w:val="22"/>
        </w:rPr>
        <w:t xml:space="preserve"> seconded the motion.  All commission members voted aye (7-0).</w:t>
      </w:r>
    </w:p>
    <w:p w14:paraId="7EC060E2" w14:textId="51F7B792" w:rsidR="00B74FAA" w:rsidRDefault="00B74FAA" w:rsidP="00CD542E">
      <w:pPr>
        <w:spacing w:after="0" w:line="240" w:lineRule="auto"/>
        <w:ind w:left="1440" w:firstLine="720"/>
        <w:textAlignment w:val="baseline"/>
        <w:rPr>
          <w:rFonts w:ascii="Arial" w:eastAsia="Times New Roman" w:hAnsi="Arial" w:cs="Arial"/>
          <w:color w:val="000000" w:themeColor="text1"/>
          <w:kern w:val="0"/>
          <w:szCs w:val="22"/>
          <w:lang w:bidi="he-IL"/>
          <w14:ligatures w14:val="none"/>
        </w:rPr>
      </w:pPr>
      <w:r w:rsidRPr="00232E32">
        <w:rPr>
          <w:rFonts w:ascii="Arial" w:eastAsia="Times New Roman" w:hAnsi="Arial" w:cs="Arial"/>
          <w:color w:val="000000" w:themeColor="text1"/>
          <w:kern w:val="0"/>
          <w:szCs w:val="22"/>
          <w:lang w:bidi="he-IL"/>
          <w14:ligatures w14:val="none"/>
        </w:rPr>
        <w:t xml:space="preserve">• </w:t>
      </w:r>
      <w:r>
        <w:rPr>
          <w:rFonts w:ascii="Arial" w:eastAsia="Times New Roman" w:hAnsi="Arial" w:cs="Arial"/>
          <w:color w:val="000000" w:themeColor="text1"/>
          <w:kern w:val="0"/>
          <w:szCs w:val="22"/>
          <w:lang w:bidi="he-IL"/>
          <w14:ligatures w14:val="none"/>
        </w:rPr>
        <w:t>108-20</w:t>
      </w:r>
      <w:r w:rsidR="00713D9D">
        <w:rPr>
          <w:rFonts w:ascii="Arial" w:eastAsia="Times New Roman" w:hAnsi="Arial" w:cs="Arial"/>
          <w:color w:val="000000" w:themeColor="text1"/>
          <w:kern w:val="0"/>
          <w:szCs w:val="22"/>
          <w:lang w:bidi="he-IL"/>
          <w14:ligatures w14:val="none"/>
        </w:rPr>
        <w:t xml:space="preserve"> </w:t>
      </w:r>
      <w:r>
        <w:rPr>
          <w:rFonts w:ascii="Arial" w:eastAsia="Times New Roman" w:hAnsi="Arial" w:cs="Arial"/>
          <w:color w:val="000000" w:themeColor="text1"/>
          <w:kern w:val="0"/>
          <w:szCs w:val="22"/>
          <w:lang w:bidi="he-IL"/>
          <w14:ligatures w14:val="none"/>
        </w:rPr>
        <w:t>Forest Campgrounds</w:t>
      </w:r>
    </w:p>
    <w:p w14:paraId="17F20265" w14:textId="77777777" w:rsidR="00CD542E" w:rsidRPr="00CF2F67" w:rsidRDefault="00CD542E" w:rsidP="00CD542E">
      <w:pPr>
        <w:pStyle w:val="ListParagraph"/>
        <w:numPr>
          <w:ilvl w:val="0"/>
          <w:numId w:val="7"/>
        </w:numPr>
        <w:spacing w:after="0" w:line="276" w:lineRule="auto"/>
        <w:rPr>
          <w:rFonts w:ascii="Arial" w:hAnsi="Arial" w:cs="Arial"/>
          <w:szCs w:val="22"/>
        </w:rPr>
      </w:pPr>
      <w:r w:rsidRPr="00CF2F67">
        <w:rPr>
          <w:rFonts w:ascii="Arial" w:hAnsi="Arial" w:cs="Arial"/>
          <w:szCs w:val="22"/>
        </w:rPr>
        <w:t xml:space="preserve">Discussion of the Code Text Amendment </w:t>
      </w:r>
    </w:p>
    <w:p w14:paraId="7545C332" w14:textId="0D70E69B" w:rsidR="00CD542E" w:rsidRDefault="00CD542E" w:rsidP="00CD542E">
      <w:pPr>
        <w:spacing w:after="0" w:line="276" w:lineRule="auto"/>
        <w:rPr>
          <w:rFonts w:ascii="Arial" w:hAnsi="Arial" w:cs="Arial"/>
          <w:szCs w:val="22"/>
        </w:rPr>
      </w:pPr>
      <w:r>
        <w:rPr>
          <w:rFonts w:ascii="Arial" w:hAnsi="Arial" w:cs="Arial"/>
          <w:szCs w:val="22"/>
        </w:rPr>
        <w:t>Alex Jones, the JUB</w:t>
      </w:r>
      <w:r w:rsidRPr="001F5C2C">
        <w:rPr>
          <w:rFonts w:ascii="Arial" w:hAnsi="Arial" w:cs="Arial"/>
          <w:szCs w:val="22"/>
        </w:rPr>
        <w:t xml:space="preserve"> Planner, read the summary of the changes in </w:t>
      </w:r>
      <w:r w:rsidR="00712E1A">
        <w:rPr>
          <w:rFonts w:ascii="Arial" w:eastAsia="Times New Roman" w:hAnsi="Arial" w:cs="Arial"/>
          <w:color w:val="000000" w:themeColor="text1"/>
          <w:kern w:val="0"/>
          <w:szCs w:val="22"/>
          <w:lang w:bidi="he-IL"/>
          <w14:ligatures w14:val="none"/>
        </w:rPr>
        <w:t>108-20 Forest Campgrounds</w:t>
      </w:r>
      <w:r w:rsidR="00712E1A" w:rsidRPr="001F5C2C">
        <w:rPr>
          <w:rFonts w:ascii="Arial" w:hAnsi="Arial" w:cs="Arial"/>
          <w:szCs w:val="22"/>
        </w:rPr>
        <w:t xml:space="preserve"> </w:t>
      </w:r>
      <w:r w:rsidRPr="001F5C2C">
        <w:rPr>
          <w:rFonts w:ascii="Arial" w:hAnsi="Arial" w:cs="Arial"/>
          <w:szCs w:val="22"/>
        </w:rPr>
        <w:t>that was provided with the notice packet.</w:t>
      </w:r>
    </w:p>
    <w:p w14:paraId="6A0C3129" w14:textId="77777777" w:rsidR="00712E1A" w:rsidRDefault="00712E1A" w:rsidP="00CD542E">
      <w:pPr>
        <w:spacing w:after="0" w:line="276" w:lineRule="auto"/>
        <w:rPr>
          <w:rFonts w:ascii="Arial" w:hAnsi="Arial" w:cs="Arial"/>
          <w:szCs w:val="22"/>
        </w:rPr>
      </w:pPr>
    </w:p>
    <w:p w14:paraId="342037C9" w14:textId="6770A00E" w:rsidR="00712E1A" w:rsidRDefault="00712E1A" w:rsidP="00712E1A">
      <w:pPr>
        <w:spacing w:after="0" w:line="276" w:lineRule="auto"/>
        <w:ind w:left="2160"/>
        <w:rPr>
          <w:rFonts w:ascii="Arial" w:hAnsi="Arial" w:cs="Arial"/>
          <w:b/>
          <w:bCs/>
          <w:szCs w:val="22"/>
        </w:rPr>
      </w:pPr>
      <w:r>
        <w:rPr>
          <w:rFonts w:ascii="Arial" w:hAnsi="Arial" w:cs="Arial"/>
          <w:b/>
          <w:bCs/>
          <w:szCs w:val="22"/>
        </w:rPr>
        <w:t>ii</w:t>
      </w:r>
      <w:r>
        <w:rPr>
          <w:rFonts w:ascii="Arial" w:hAnsi="Arial" w:cs="Arial"/>
          <w:b/>
          <w:bCs/>
          <w:szCs w:val="22"/>
        </w:rPr>
        <w:tab/>
      </w:r>
      <w:r w:rsidRPr="00712E1A">
        <w:rPr>
          <w:rFonts w:ascii="Arial" w:hAnsi="Arial" w:cs="Arial"/>
          <w:b/>
          <w:bCs/>
          <w:szCs w:val="22"/>
        </w:rPr>
        <w:t xml:space="preserve">Public Hearing </w:t>
      </w:r>
    </w:p>
    <w:p w14:paraId="485AA36E" w14:textId="77777777" w:rsidR="00876277" w:rsidRDefault="00876277" w:rsidP="00876277">
      <w:pPr>
        <w:spacing w:after="0" w:line="276" w:lineRule="auto"/>
        <w:rPr>
          <w:rFonts w:ascii="Arial" w:hAnsi="Arial" w:cs="Arial"/>
          <w:szCs w:val="22"/>
        </w:rPr>
      </w:pPr>
      <w:r>
        <w:rPr>
          <w:rFonts w:ascii="Arial" w:hAnsi="Arial" w:cs="Arial"/>
          <w:b/>
          <w:bCs/>
          <w:szCs w:val="22"/>
        </w:rPr>
        <w:t xml:space="preserve">Joe Baker </w:t>
      </w:r>
      <w:r>
        <w:rPr>
          <w:rFonts w:ascii="Arial" w:hAnsi="Arial" w:cs="Arial"/>
          <w:szCs w:val="22"/>
        </w:rPr>
        <w:t xml:space="preserve">read his public </w:t>
      </w:r>
      <w:proofErr w:type="gramStart"/>
      <w:r>
        <w:rPr>
          <w:rFonts w:ascii="Arial" w:hAnsi="Arial" w:cs="Arial"/>
          <w:szCs w:val="22"/>
        </w:rPr>
        <w:t>comment</w:t>
      </w:r>
      <w:proofErr w:type="gramEnd"/>
      <w:r>
        <w:rPr>
          <w:rFonts w:ascii="Arial" w:hAnsi="Arial" w:cs="Arial"/>
          <w:szCs w:val="22"/>
        </w:rPr>
        <w:t xml:space="preserve"> into the record.  His comments are included as a separate document as part of the minutes.  </w:t>
      </w:r>
    </w:p>
    <w:p w14:paraId="565CFCCA" w14:textId="051A1BF9" w:rsidR="00876277" w:rsidRPr="00712E1A" w:rsidRDefault="00876277" w:rsidP="00712E1A">
      <w:pPr>
        <w:spacing w:after="0" w:line="276" w:lineRule="auto"/>
        <w:ind w:left="2160"/>
        <w:rPr>
          <w:rFonts w:ascii="Arial" w:hAnsi="Arial" w:cs="Arial"/>
          <w:b/>
          <w:bCs/>
          <w:szCs w:val="22"/>
        </w:rPr>
      </w:pPr>
    </w:p>
    <w:p w14:paraId="5308E22D" w14:textId="7A94E5FD" w:rsidR="00712E1A" w:rsidRPr="00F07B2D" w:rsidRDefault="00712E1A" w:rsidP="00712E1A">
      <w:pPr>
        <w:pStyle w:val="ListParagraph"/>
        <w:spacing w:after="0" w:line="276" w:lineRule="auto"/>
        <w:ind w:left="2160"/>
        <w:rPr>
          <w:rFonts w:ascii="Arial" w:hAnsi="Arial" w:cs="Arial"/>
          <w:szCs w:val="22"/>
        </w:rPr>
      </w:pPr>
      <w:r>
        <w:rPr>
          <w:rFonts w:ascii="Arial" w:hAnsi="Arial" w:cs="Arial"/>
          <w:szCs w:val="22"/>
        </w:rPr>
        <w:t>iii</w:t>
      </w:r>
      <w:r>
        <w:rPr>
          <w:rFonts w:ascii="Arial" w:hAnsi="Arial" w:cs="Arial"/>
          <w:szCs w:val="22"/>
        </w:rPr>
        <w:tab/>
      </w:r>
      <w:r w:rsidRPr="00CF2F67">
        <w:rPr>
          <w:rFonts w:ascii="Arial" w:hAnsi="Arial" w:cs="Arial"/>
          <w:szCs w:val="22"/>
        </w:rPr>
        <w:t>Possible recommendation to the City Council</w:t>
      </w:r>
    </w:p>
    <w:p w14:paraId="0966C832" w14:textId="527C0C00" w:rsidR="001855CC" w:rsidRDefault="001855CC" w:rsidP="6D15A6B2">
      <w:pPr>
        <w:spacing w:after="0" w:line="276" w:lineRule="auto"/>
        <w:rPr>
          <w:rFonts w:ascii="Arial" w:hAnsi="Arial" w:cs="Arial"/>
        </w:rPr>
      </w:pPr>
      <w:r w:rsidRPr="6D15A6B2">
        <w:rPr>
          <w:rFonts w:ascii="Arial" w:hAnsi="Arial" w:cs="Arial"/>
        </w:rPr>
        <w:t xml:space="preserve">The </w:t>
      </w:r>
      <w:proofErr w:type="gramStart"/>
      <w:r w:rsidRPr="6D15A6B2">
        <w:rPr>
          <w:rFonts w:ascii="Arial" w:hAnsi="Arial" w:cs="Arial"/>
        </w:rPr>
        <w:t>language</w:t>
      </w:r>
      <w:proofErr w:type="gramEnd"/>
      <w:r w:rsidRPr="6D15A6B2">
        <w:rPr>
          <w:rFonts w:ascii="Arial" w:hAnsi="Arial" w:cs="Arial"/>
        </w:rPr>
        <w:t xml:space="preserve"> about two entrances was added by Planning staff to align with new legislation. Alex Jones indicated he would be happy to have the conversation with the fire </w:t>
      </w:r>
      <w:r w:rsidR="44FF83DA" w:rsidRPr="6D15A6B2">
        <w:rPr>
          <w:rFonts w:ascii="Arial" w:hAnsi="Arial" w:cs="Arial"/>
        </w:rPr>
        <w:t>chief.</w:t>
      </w:r>
      <w:r w:rsidRPr="6D15A6B2">
        <w:rPr>
          <w:rFonts w:ascii="Arial" w:hAnsi="Arial" w:cs="Arial"/>
        </w:rPr>
        <w:t xml:space="preserve">  Language was added to indicate that exceptions for alternate access requirements will be addressed by the regulating authority.  </w:t>
      </w:r>
    </w:p>
    <w:p w14:paraId="490D0676" w14:textId="77777777" w:rsidR="00712E1A" w:rsidRDefault="00712E1A" w:rsidP="00712E1A">
      <w:pPr>
        <w:pStyle w:val="ListParagraph"/>
        <w:spacing w:after="0" w:line="276" w:lineRule="auto"/>
        <w:ind w:left="2160"/>
        <w:rPr>
          <w:rFonts w:ascii="Arial" w:hAnsi="Arial" w:cs="Arial"/>
          <w:b/>
          <w:bCs/>
          <w:szCs w:val="22"/>
        </w:rPr>
      </w:pPr>
    </w:p>
    <w:p w14:paraId="652C6EEF" w14:textId="73746E6B" w:rsidR="001855CC" w:rsidRPr="00876277" w:rsidRDefault="00AE6450" w:rsidP="001855CC">
      <w:pPr>
        <w:spacing w:after="0" w:line="276" w:lineRule="auto"/>
        <w:rPr>
          <w:rFonts w:ascii="Arial" w:hAnsi="Arial" w:cs="Arial"/>
          <w:szCs w:val="22"/>
        </w:rPr>
      </w:pPr>
      <w:r>
        <w:rPr>
          <w:rFonts w:ascii="Arial" w:hAnsi="Arial" w:cs="Arial"/>
          <w:b/>
          <w:bCs/>
          <w:szCs w:val="22"/>
        </w:rPr>
        <w:t>Commission member Lloyd</w:t>
      </w:r>
      <w:r w:rsidR="001855CC" w:rsidRPr="00420C56">
        <w:rPr>
          <w:rFonts w:ascii="Arial" w:hAnsi="Arial" w:cs="Arial"/>
          <w:b/>
          <w:bCs/>
          <w:szCs w:val="22"/>
        </w:rPr>
        <w:t xml:space="preserve"> </w:t>
      </w:r>
      <w:proofErr w:type="gramStart"/>
      <w:r w:rsidR="001855CC" w:rsidRPr="00420C56">
        <w:rPr>
          <w:rFonts w:ascii="Arial" w:hAnsi="Arial" w:cs="Arial"/>
          <w:b/>
          <w:bCs/>
          <w:szCs w:val="22"/>
        </w:rPr>
        <w:t xml:space="preserve">moved </w:t>
      </w:r>
      <w:r w:rsidR="001855CC" w:rsidRPr="001855CC">
        <w:rPr>
          <w:rFonts w:ascii="Arial" w:hAnsi="Arial" w:cs="Arial"/>
          <w:b/>
          <w:bCs/>
          <w:szCs w:val="22"/>
        </w:rPr>
        <w:t>to</w:t>
      </w:r>
      <w:proofErr w:type="gramEnd"/>
      <w:r w:rsidR="001855CC" w:rsidRPr="001855CC">
        <w:rPr>
          <w:rFonts w:ascii="Arial" w:hAnsi="Arial" w:cs="Arial"/>
          <w:b/>
          <w:bCs/>
          <w:szCs w:val="22"/>
        </w:rPr>
        <w:t xml:space="preserve"> forward </w:t>
      </w:r>
      <w:r w:rsidR="001855CC" w:rsidRPr="001855CC">
        <w:rPr>
          <w:rFonts w:ascii="Arial" w:eastAsia="Times New Roman" w:hAnsi="Arial" w:cs="Arial"/>
          <w:b/>
          <w:bCs/>
          <w:color w:val="000000" w:themeColor="text1"/>
          <w:kern w:val="0"/>
          <w:szCs w:val="22"/>
          <w:lang w:bidi="he-IL"/>
          <w14:ligatures w14:val="none"/>
        </w:rPr>
        <w:t>108-20 Forest Campgrounds</w:t>
      </w:r>
      <w:r w:rsidR="001855CC" w:rsidRPr="001855CC">
        <w:rPr>
          <w:rFonts w:ascii="Arial" w:hAnsi="Arial" w:cs="Arial"/>
          <w:b/>
          <w:bCs/>
          <w:szCs w:val="22"/>
        </w:rPr>
        <w:t xml:space="preserve"> to the</w:t>
      </w:r>
      <w:r w:rsidR="001855CC" w:rsidRPr="00420C56">
        <w:rPr>
          <w:rFonts w:ascii="Arial" w:hAnsi="Arial" w:cs="Arial"/>
          <w:b/>
          <w:bCs/>
          <w:szCs w:val="22"/>
        </w:rPr>
        <w:t xml:space="preserve"> City Council with </w:t>
      </w:r>
      <w:r>
        <w:rPr>
          <w:rFonts w:ascii="Arial" w:hAnsi="Arial" w:cs="Arial"/>
          <w:b/>
          <w:bCs/>
          <w:szCs w:val="22"/>
        </w:rPr>
        <w:t>the language changes around exceptions</w:t>
      </w:r>
      <w:r w:rsidR="001855CC">
        <w:rPr>
          <w:rFonts w:ascii="Arial" w:hAnsi="Arial" w:cs="Arial"/>
          <w:b/>
          <w:bCs/>
          <w:szCs w:val="22"/>
        </w:rPr>
        <w:t>.</w:t>
      </w:r>
      <w:r w:rsidR="001855CC" w:rsidRPr="00420C56">
        <w:rPr>
          <w:rFonts w:ascii="Arial" w:hAnsi="Arial" w:cs="Arial"/>
          <w:b/>
          <w:bCs/>
          <w:szCs w:val="22"/>
        </w:rPr>
        <w:t xml:space="preserve">  </w:t>
      </w:r>
      <w:r>
        <w:rPr>
          <w:rFonts w:ascii="Arial" w:hAnsi="Arial" w:cs="Arial"/>
          <w:b/>
          <w:bCs/>
          <w:szCs w:val="22"/>
        </w:rPr>
        <w:t>Vice Chair Dean</w:t>
      </w:r>
      <w:r w:rsidR="001855CC" w:rsidRPr="00420C56">
        <w:rPr>
          <w:rFonts w:ascii="Arial" w:hAnsi="Arial" w:cs="Arial"/>
          <w:b/>
          <w:bCs/>
          <w:szCs w:val="22"/>
        </w:rPr>
        <w:t xml:space="preserve"> seconded the motion.  All commission members voted aye (7-0).</w:t>
      </w:r>
    </w:p>
    <w:p w14:paraId="77D5EE85" w14:textId="77777777" w:rsidR="001855CC" w:rsidRPr="004845D9" w:rsidRDefault="001855CC" w:rsidP="001855CC">
      <w:pPr>
        <w:pStyle w:val="ListParagraph"/>
        <w:spacing w:after="0" w:line="276" w:lineRule="auto"/>
        <w:ind w:left="0"/>
        <w:rPr>
          <w:rFonts w:ascii="Arial" w:hAnsi="Arial" w:cs="Arial"/>
          <w:b/>
          <w:bCs/>
          <w:szCs w:val="22"/>
        </w:rPr>
      </w:pPr>
    </w:p>
    <w:p w14:paraId="6C4B3CEE" w14:textId="4A6E1AD8" w:rsidR="00A840D3" w:rsidRDefault="00232E32" w:rsidP="00CD542E">
      <w:pPr>
        <w:spacing w:after="0" w:line="240" w:lineRule="auto"/>
        <w:ind w:left="1440" w:firstLine="720"/>
        <w:textAlignment w:val="baseline"/>
        <w:rPr>
          <w:rFonts w:ascii="Arial" w:hAnsi="Arial" w:cs="Arial"/>
          <w:color w:val="000000" w:themeColor="text1"/>
          <w:szCs w:val="22"/>
        </w:rPr>
      </w:pPr>
      <w:r w:rsidRPr="00232E32">
        <w:rPr>
          <w:rFonts w:ascii="Arial" w:eastAsia="Times New Roman" w:hAnsi="Arial" w:cs="Arial"/>
          <w:color w:val="000000" w:themeColor="text1"/>
          <w:kern w:val="0"/>
          <w:szCs w:val="22"/>
          <w:lang w:bidi="he-IL"/>
          <w14:ligatures w14:val="none"/>
        </w:rPr>
        <w:t xml:space="preserve">• </w:t>
      </w:r>
      <w:r w:rsidR="00A840D3" w:rsidRPr="00232E32">
        <w:rPr>
          <w:rFonts w:ascii="Arial" w:hAnsi="Arial" w:cs="Arial"/>
          <w:color w:val="000000" w:themeColor="text1"/>
          <w:szCs w:val="22"/>
        </w:rPr>
        <w:t>108-22 Natural Hazards</w:t>
      </w:r>
    </w:p>
    <w:p w14:paraId="16E3FB05" w14:textId="77777777" w:rsidR="00CD542E" w:rsidRPr="00CF2F67" w:rsidRDefault="00CD542E" w:rsidP="00CD542E">
      <w:pPr>
        <w:pStyle w:val="ListParagraph"/>
        <w:numPr>
          <w:ilvl w:val="0"/>
          <w:numId w:val="8"/>
        </w:numPr>
        <w:spacing w:after="0" w:line="276" w:lineRule="auto"/>
        <w:rPr>
          <w:rFonts w:ascii="Arial" w:hAnsi="Arial" w:cs="Arial"/>
          <w:szCs w:val="22"/>
        </w:rPr>
      </w:pPr>
      <w:r w:rsidRPr="00CF2F67">
        <w:rPr>
          <w:rFonts w:ascii="Arial" w:hAnsi="Arial" w:cs="Arial"/>
          <w:szCs w:val="22"/>
        </w:rPr>
        <w:t xml:space="preserve">Discussion of the Code Text Amendment </w:t>
      </w:r>
    </w:p>
    <w:p w14:paraId="37937050" w14:textId="670EBFDD" w:rsidR="00CD542E" w:rsidRDefault="005560B6" w:rsidP="005560B6">
      <w:pPr>
        <w:spacing w:after="0" w:line="276" w:lineRule="auto"/>
        <w:rPr>
          <w:rFonts w:ascii="Arial" w:hAnsi="Arial" w:cs="Arial"/>
          <w:szCs w:val="22"/>
        </w:rPr>
      </w:pPr>
      <w:r>
        <w:rPr>
          <w:rFonts w:ascii="Arial" w:hAnsi="Arial" w:cs="Arial"/>
          <w:szCs w:val="22"/>
        </w:rPr>
        <w:t>Al</w:t>
      </w:r>
      <w:r w:rsidR="00CD542E" w:rsidRPr="005560B6">
        <w:rPr>
          <w:rFonts w:ascii="Arial" w:hAnsi="Arial" w:cs="Arial"/>
          <w:szCs w:val="22"/>
        </w:rPr>
        <w:t xml:space="preserve">ex Jones, the JUB Planner, read the summary of the changes in </w:t>
      </w:r>
      <w:r w:rsidRPr="00232E32">
        <w:rPr>
          <w:rFonts w:ascii="Arial" w:hAnsi="Arial" w:cs="Arial"/>
          <w:color w:val="000000" w:themeColor="text1"/>
          <w:szCs w:val="22"/>
        </w:rPr>
        <w:t>108-22 Natural Hazards</w:t>
      </w:r>
      <w:r w:rsidRPr="005560B6">
        <w:rPr>
          <w:rFonts w:ascii="Arial" w:hAnsi="Arial" w:cs="Arial"/>
          <w:szCs w:val="22"/>
        </w:rPr>
        <w:t xml:space="preserve"> </w:t>
      </w:r>
      <w:r w:rsidR="00CD542E" w:rsidRPr="005560B6">
        <w:rPr>
          <w:rFonts w:ascii="Arial" w:hAnsi="Arial" w:cs="Arial"/>
          <w:szCs w:val="22"/>
        </w:rPr>
        <w:t>that was provided with the notice packet.</w:t>
      </w:r>
    </w:p>
    <w:p w14:paraId="7E78B96E" w14:textId="77777777" w:rsidR="005560B6" w:rsidRPr="005560B6" w:rsidRDefault="005560B6" w:rsidP="005560B6">
      <w:pPr>
        <w:spacing w:after="0" w:line="276" w:lineRule="auto"/>
        <w:rPr>
          <w:rFonts w:ascii="Arial" w:hAnsi="Arial" w:cs="Arial"/>
          <w:szCs w:val="22"/>
        </w:rPr>
      </w:pPr>
    </w:p>
    <w:p w14:paraId="570EBE46" w14:textId="54B13D45" w:rsidR="00011A8A" w:rsidRDefault="005560B6" w:rsidP="005560B6">
      <w:pPr>
        <w:pStyle w:val="ListParagraph"/>
        <w:spacing w:after="0" w:line="276" w:lineRule="auto"/>
        <w:ind w:left="2160"/>
        <w:rPr>
          <w:rFonts w:ascii="Arial" w:hAnsi="Arial" w:cs="Arial"/>
          <w:b/>
          <w:bCs/>
          <w:szCs w:val="22"/>
        </w:rPr>
      </w:pPr>
      <w:r>
        <w:rPr>
          <w:rFonts w:ascii="Arial" w:hAnsi="Arial" w:cs="Arial"/>
          <w:b/>
          <w:bCs/>
          <w:szCs w:val="22"/>
        </w:rPr>
        <w:t>ii</w:t>
      </w:r>
      <w:r>
        <w:rPr>
          <w:rFonts w:ascii="Arial" w:hAnsi="Arial" w:cs="Arial"/>
          <w:b/>
          <w:bCs/>
          <w:szCs w:val="22"/>
        </w:rPr>
        <w:tab/>
      </w:r>
      <w:r w:rsidR="00011A8A" w:rsidRPr="004845D9">
        <w:rPr>
          <w:rFonts w:ascii="Arial" w:hAnsi="Arial" w:cs="Arial"/>
          <w:b/>
          <w:bCs/>
          <w:szCs w:val="22"/>
        </w:rPr>
        <w:t xml:space="preserve">Public Hearing </w:t>
      </w:r>
    </w:p>
    <w:p w14:paraId="41D4F902" w14:textId="77777777" w:rsidR="00876277" w:rsidRDefault="00876277" w:rsidP="005560B6">
      <w:pPr>
        <w:pStyle w:val="ListParagraph"/>
        <w:spacing w:after="0" w:line="276" w:lineRule="auto"/>
        <w:ind w:left="2160"/>
        <w:rPr>
          <w:rFonts w:ascii="Arial" w:hAnsi="Arial" w:cs="Arial"/>
          <w:b/>
          <w:bCs/>
          <w:szCs w:val="22"/>
        </w:rPr>
      </w:pPr>
    </w:p>
    <w:p w14:paraId="1346D61F" w14:textId="73AFB5D3" w:rsidR="00876277" w:rsidRDefault="00876277" w:rsidP="6D15A6B2">
      <w:pPr>
        <w:pStyle w:val="ListParagraph"/>
        <w:spacing w:after="0" w:line="276" w:lineRule="auto"/>
        <w:ind w:left="0"/>
        <w:rPr>
          <w:rFonts w:ascii="Arial" w:hAnsi="Arial" w:cs="Arial"/>
        </w:rPr>
      </w:pPr>
      <w:r w:rsidRPr="6D15A6B2">
        <w:rPr>
          <w:rFonts w:ascii="Arial" w:hAnsi="Arial" w:cs="Arial"/>
          <w:b/>
          <w:bCs/>
        </w:rPr>
        <w:t xml:space="preserve">Greg Schlaker </w:t>
      </w:r>
      <w:r w:rsidRPr="6D15A6B2">
        <w:rPr>
          <w:rFonts w:ascii="Arial" w:hAnsi="Arial" w:cs="Arial"/>
        </w:rPr>
        <w:t xml:space="preserve">indicated he is an Engineering Geo Consultant that prepares documents for the planning staff. He </w:t>
      </w:r>
      <w:proofErr w:type="gramStart"/>
      <w:r w:rsidRPr="6D15A6B2">
        <w:rPr>
          <w:rFonts w:ascii="Arial" w:hAnsi="Arial" w:cs="Arial"/>
        </w:rPr>
        <w:t>asked that</w:t>
      </w:r>
      <w:proofErr w:type="gramEnd"/>
      <w:r w:rsidRPr="6D15A6B2">
        <w:rPr>
          <w:rFonts w:ascii="Arial" w:hAnsi="Arial" w:cs="Arial"/>
        </w:rPr>
        <w:t xml:space="preserve"> the Planning Commission </w:t>
      </w:r>
      <w:proofErr w:type="gramStart"/>
      <w:r w:rsidRPr="6D15A6B2">
        <w:rPr>
          <w:rFonts w:ascii="Arial" w:hAnsi="Arial" w:cs="Arial"/>
        </w:rPr>
        <w:t>look</w:t>
      </w:r>
      <w:proofErr w:type="gramEnd"/>
      <w:r w:rsidRPr="6D15A6B2">
        <w:rPr>
          <w:rFonts w:ascii="Arial" w:hAnsi="Arial" w:cs="Arial"/>
        </w:rPr>
        <w:t xml:space="preserve"> at updating the current standard of practice. Weber County has not updated their ordinances since the 1990’s</w:t>
      </w:r>
      <w:r w:rsidR="294D88B8" w:rsidRPr="6D15A6B2">
        <w:rPr>
          <w:rFonts w:ascii="Arial" w:hAnsi="Arial" w:cs="Arial"/>
        </w:rPr>
        <w:t>. He</w:t>
      </w:r>
      <w:r w:rsidRPr="6D15A6B2">
        <w:rPr>
          <w:rFonts w:ascii="Arial" w:hAnsi="Arial" w:cs="Arial"/>
        </w:rPr>
        <w:t xml:space="preserve"> indicated</w:t>
      </w:r>
      <w:r w:rsidR="00FD07F8" w:rsidRPr="6D15A6B2">
        <w:rPr>
          <w:rFonts w:ascii="Arial" w:hAnsi="Arial" w:cs="Arial"/>
        </w:rPr>
        <w:t xml:space="preserve"> some of the language, such as active faults, does not apply to OVC. </w:t>
      </w:r>
    </w:p>
    <w:p w14:paraId="14313FC1" w14:textId="77777777" w:rsidR="00FD07F8" w:rsidRDefault="00FD07F8" w:rsidP="00876277">
      <w:pPr>
        <w:pStyle w:val="ListParagraph"/>
        <w:spacing w:after="0" w:line="276" w:lineRule="auto"/>
        <w:ind w:left="0"/>
        <w:rPr>
          <w:rFonts w:ascii="Arial" w:hAnsi="Arial" w:cs="Arial"/>
          <w:szCs w:val="22"/>
        </w:rPr>
      </w:pPr>
    </w:p>
    <w:p w14:paraId="1D6CB376" w14:textId="08A890B5" w:rsidR="00876277" w:rsidRPr="00FD07F8" w:rsidRDefault="00FD07F8" w:rsidP="00FD07F8">
      <w:pPr>
        <w:pStyle w:val="ListParagraph"/>
        <w:spacing w:after="0" w:line="276" w:lineRule="auto"/>
        <w:ind w:left="0"/>
        <w:rPr>
          <w:rFonts w:ascii="Arial" w:hAnsi="Arial" w:cs="Arial"/>
          <w:b/>
          <w:bCs/>
          <w:szCs w:val="22"/>
        </w:rPr>
      </w:pPr>
      <w:r>
        <w:rPr>
          <w:rFonts w:ascii="Arial" w:hAnsi="Arial" w:cs="Arial"/>
          <w:szCs w:val="22"/>
        </w:rPr>
        <w:t xml:space="preserve">He recommended looking at the ordinance prepared by Morgan County as a model for a new ordinance, since it is </w:t>
      </w:r>
      <w:proofErr w:type="gramStart"/>
      <w:r>
        <w:rPr>
          <w:rFonts w:ascii="Arial" w:hAnsi="Arial" w:cs="Arial"/>
          <w:szCs w:val="22"/>
        </w:rPr>
        <w:t>similar to</w:t>
      </w:r>
      <w:proofErr w:type="gramEnd"/>
      <w:r>
        <w:rPr>
          <w:rFonts w:ascii="Arial" w:hAnsi="Arial" w:cs="Arial"/>
          <w:szCs w:val="22"/>
        </w:rPr>
        <w:t xml:space="preserve"> OVC. </w:t>
      </w:r>
    </w:p>
    <w:p w14:paraId="62D55C9C" w14:textId="77777777" w:rsidR="00876277" w:rsidRPr="004845D9" w:rsidRDefault="00876277" w:rsidP="005560B6">
      <w:pPr>
        <w:pStyle w:val="ListParagraph"/>
        <w:spacing w:after="0" w:line="276" w:lineRule="auto"/>
        <w:ind w:left="2160"/>
        <w:rPr>
          <w:rFonts w:ascii="Arial" w:hAnsi="Arial" w:cs="Arial"/>
          <w:b/>
          <w:bCs/>
          <w:szCs w:val="22"/>
        </w:rPr>
      </w:pPr>
    </w:p>
    <w:p w14:paraId="6F8FC4B9" w14:textId="6FE1B532" w:rsidR="00AE6450" w:rsidRDefault="005560B6" w:rsidP="00AE6450">
      <w:pPr>
        <w:pStyle w:val="ListParagraph"/>
        <w:spacing w:after="0" w:line="276" w:lineRule="auto"/>
        <w:ind w:left="2160"/>
        <w:rPr>
          <w:rFonts w:ascii="Arial" w:hAnsi="Arial" w:cs="Arial"/>
          <w:szCs w:val="22"/>
        </w:rPr>
      </w:pPr>
      <w:r>
        <w:rPr>
          <w:rFonts w:ascii="Arial" w:hAnsi="Arial" w:cs="Arial"/>
          <w:szCs w:val="22"/>
        </w:rPr>
        <w:t>iii</w:t>
      </w:r>
      <w:r>
        <w:rPr>
          <w:rFonts w:ascii="Arial" w:hAnsi="Arial" w:cs="Arial"/>
          <w:szCs w:val="22"/>
        </w:rPr>
        <w:tab/>
      </w:r>
      <w:r w:rsidR="00011A8A" w:rsidRPr="00CF2F67">
        <w:rPr>
          <w:rFonts w:ascii="Arial" w:hAnsi="Arial" w:cs="Arial"/>
          <w:szCs w:val="22"/>
        </w:rPr>
        <w:t>Possible recommendation to the City Council</w:t>
      </w:r>
    </w:p>
    <w:p w14:paraId="00A03BC4" w14:textId="3DCCC4D3" w:rsidR="00AE6450" w:rsidRDefault="00AE6450" w:rsidP="00AE6450">
      <w:pPr>
        <w:spacing w:after="0" w:line="276" w:lineRule="auto"/>
        <w:rPr>
          <w:rFonts w:ascii="Arial" w:hAnsi="Arial" w:cs="Arial"/>
          <w:szCs w:val="22"/>
        </w:rPr>
      </w:pPr>
      <w:r>
        <w:rPr>
          <w:rFonts w:ascii="Arial" w:hAnsi="Arial" w:cs="Arial"/>
          <w:szCs w:val="22"/>
        </w:rPr>
        <w:t xml:space="preserve">The Commission members asked for a review by the Planning staff to make sure all references between county and city are correct.  They indicated they would look at revamping the ordinance later this year, based on Mr. </w:t>
      </w:r>
      <w:proofErr w:type="spellStart"/>
      <w:r>
        <w:rPr>
          <w:rFonts w:ascii="Arial" w:hAnsi="Arial" w:cs="Arial"/>
          <w:szCs w:val="22"/>
        </w:rPr>
        <w:t>Schlaker’s</w:t>
      </w:r>
      <w:proofErr w:type="spellEnd"/>
      <w:r>
        <w:rPr>
          <w:rFonts w:ascii="Arial" w:hAnsi="Arial" w:cs="Arial"/>
          <w:szCs w:val="22"/>
        </w:rPr>
        <w:t xml:space="preserve"> suggestions.  </w:t>
      </w:r>
    </w:p>
    <w:p w14:paraId="0FDEC2E0" w14:textId="77777777" w:rsidR="00AE6450" w:rsidRDefault="00AE6450" w:rsidP="00AE6450">
      <w:pPr>
        <w:spacing w:after="0" w:line="276" w:lineRule="auto"/>
        <w:rPr>
          <w:rFonts w:ascii="Arial" w:hAnsi="Arial" w:cs="Arial"/>
          <w:szCs w:val="22"/>
        </w:rPr>
      </w:pPr>
    </w:p>
    <w:p w14:paraId="4E8B2854" w14:textId="02F7E9A2" w:rsidR="00AE6450" w:rsidRPr="00876277" w:rsidRDefault="00AE6450" w:rsidP="00AE6450">
      <w:pPr>
        <w:spacing w:after="0" w:line="276" w:lineRule="auto"/>
        <w:rPr>
          <w:rFonts w:ascii="Arial" w:hAnsi="Arial" w:cs="Arial"/>
          <w:szCs w:val="22"/>
        </w:rPr>
      </w:pPr>
      <w:r w:rsidRPr="00420C56">
        <w:rPr>
          <w:rFonts w:ascii="Arial" w:hAnsi="Arial" w:cs="Arial"/>
          <w:b/>
          <w:bCs/>
          <w:szCs w:val="22"/>
        </w:rPr>
        <w:t xml:space="preserve">Vice Chair Dean moved </w:t>
      </w:r>
      <w:r w:rsidRPr="001855CC">
        <w:rPr>
          <w:rFonts w:ascii="Arial" w:hAnsi="Arial" w:cs="Arial"/>
          <w:b/>
          <w:bCs/>
          <w:szCs w:val="22"/>
        </w:rPr>
        <w:t xml:space="preserve">to forward </w:t>
      </w:r>
      <w:r w:rsidRPr="00AE6450">
        <w:rPr>
          <w:rFonts w:ascii="Arial" w:hAnsi="Arial" w:cs="Arial"/>
          <w:b/>
          <w:bCs/>
          <w:color w:val="000000" w:themeColor="text1"/>
          <w:szCs w:val="22"/>
        </w:rPr>
        <w:t>108-22 Natural Hazards</w:t>
      </w:r>
      <w:r w:rsidRPr="00AE6450">
        <w:rPr>
          <w:rFonts w:ascii="Arial" w:hAnsi="Arial" w:cs="Arial"/>
          <w:b/>
          <w:bCs/>
          <w:szCs w:val="22"/>
        </w:rPr>
        <w:t xml:space="preserve"> to</w:t>
      </w:r>
      <w:r w:rsidRPr="00420C56">
        <w:rPr>
          <w:rFonts w:ascii="Arial" w:hAnsi="Arial" w:cs="Arial"/>
          <w:b/>
          <w:bCs/>
          <w:szCs w:val="22"/>
        </w:rPr>
        <w:t xml:space="preserve"> the City Council </w:t>
      </w:r>
      <w:r>
        <w:rPr>
          <w:rFonts w:ascii="Arial" w:hAnsi="Arial" w:cs="Arial"/>
          <w:b/>
          <w:bCs/>
          <w:szCs w:val="22"/>
        </w:rPr>
        <w:t xml:space="preserve">the understanding the Planning Commission will revisit it later in the year after the </w:t>
      </w:r>
      <w:r>
        <w:rPr>
          <w:rFonts w:ascii="Arial" w:hAnsi="Arial" w:cs="Arial"/>
          <w:b/>
          <w:bCs/>
          <w:szCs w:val="22"/>
        </w:rPr>
        <w:lastRenderedPageBreak/>
        <w:t>moratorium is lifted.</w:t>
      </w:r>
      <w:r w:rsidRPr="00420C56">
        <w:rPr>
          <w:rFonts w:ascii="Arial" w:hAnsi="Arial" w:cs="Arial"/>
          <w:b/>
          <w:bCs/>
          <w:szCs w:val="22"/>
        </w:rPr>
        <w:t xml:space="preserve">  Commission member </w:t>
      </w:r>
      <w:r>
        <w:rPr>
          <w:rFonts w:ascii="Arial" w:hAnsi="Arial" w:cs="Arial"/>
          <w:b/>
          <w:bCs/>
          <w:szCs w:val="22"/>
        </w:rPr>
        <w:t>Blickle</w:t>
      </w:r>
      <w:r w:rsidRPr="00420C56">
        <w:rPr>
          <w:rFonts w:ascii="Arial" w:hAnsi="Arial" w:cs="Arial"/>
          <w:b/>
          <w:bCs/>
          <w:szCs w:val="22"/>
        </w:rPr>
        <w:t xml:space="preserve"> seconded the motion.  All commission members voted aye (7-0).</w:t>
      </w:r>
    </w:p>
    <w:p w14:paraId="1D28A0EB" w14:textId="77777777" w:rsidR="005560B6" w:rsidRPr="00F07B2D" w:rsidRDefault="005560B6" w:rsidP="005560B6">
      <w:pPr>
        <w:pStyle w:val="ListParagraph"/>
        <w:spacing w:after="0" w:line="276" w:lineRule="auto"/>
        <w:ind w:left="2160"/>
        <w:rPr>
          <w:rFonts w:ascii="Arial" w:hAnsi="Arial" w:cs="Arial"/>
          <w:szCs w:val="22"/>
        </w:rPr>
      </w:pPr>
    </w:p>
    <w:p w14:paraId="76E2D628" w14:textId="79FC4085" w:rsidR="00C45E52" w:rsidRDefault="00C45E52" w:rsidP="00C45E52">
      <w:pPr>
        <w:pStyle w:val="ListParagraph"/>
        <w:numPr>
          <w:ilvl w:val="1"/>
          <w:numId w:val="1"/>
        </w:numPr>
        <w:spacing w:after="0" w:line="276" w:lineRule="auto"/>
        <w:rPr>
          <w:rFonts w:ascii="Arial" w:hAnsi="Arial" w:cs="Arial"/>
          <w:szCs w:val="22"/>
        </w:rPr>
      </w:pPr>
      <w:r w:rsidRPr="00CF2F67">
        <w:rPr>
          <w:rFonts w:ascii="Arial" w:hAnsi="Arial" w:cs="Arial"/>
          <w:szCs w:val="22"/>
        </w:rPr>
        <w:t xml:space="preserve">Review and provide a recommendation to City Council on </w:t>
      </w:r>
      <w:r>
        <w:rPr>
          <w:rFonts w:ascii="Arial" w:hAnsi="Arial" w:cs="Arial"/>
          <w:szCs w:val="22"/>
        </w:rPr>
        <w:t xml:space="preserve">adoption of </w:t>
      </w:r>
      <w:r w:rsidR="00713D9D">
        <w:rPr>
          <w:rFonts w:ascii="Arial" w:hAnsi="Arial" w:cs="Arial"/>
          <w:szCs w:val="22"/>
        </w:rPr>
        <w:t xml:space="preserve">Chapter 104-28 </w:t>
      </w:r>
      <w:r>
        <w:rPr>
          <w:rFonts w:ascii="Arial" w:hAnsi="Arial" w:cs="Arial"/>
          <w:szCs w:val="22"/>
        </w:rPr>
        <w:t>Sensitive Lands Overlay Zone</w:t>
      </w:r>
      <w:r w:rsidR="00713D9D">
        <w:rPr>
          <w:rFonts w:ascii="Arial" w:hAnsi="Arial" w:cs="Arial"/>
          <w:szCs w:val="22"/>
        </w:rPr>
        <w:t xml:space="preserve"> SLOZ</w:t>
      </w:r>
      <w:r>
        <w:rPr>
          <w:rFonts w:ascii="Arial" w:hAnsi="Arial" w:cs="Arial"/>
          <w:szCs w:val="22"/>
        </w:rPr>
        <w:t>.</w:t>
      </w:r>
      <w:r w:rsidRPr="00CF2F67">
        <w:rPr>
          <w:rFonts w:ascii="Arial" w:hAnsi="Arial" w:cs="Arial"/>
          <w:szCs w:val="22"/>
        </w:rPr>
        <w:t xml:space="preserve"> </w:t>
      </w:r>
    </w:p>
    <w:p w14:paraId="3275B733" w14:textId="77777777" w:rsidR="005560B6" w:rsidRPr="00CF2F67" w:rsidRDefault="005560B6" w:rsidP="005560B6">
      <w:pPr>
        <w:pStyle w:val="ListParagraph"/>
        <w:spacing w:after="0" w:line="276" w:lineRule="auto"/>
        <w:ind w:left="1427"/>
        <w:rPr>
          <w:rFonts w:ascii="Arial" w:hAnsi="Arial" w:cs="Arial"/>
          <w:szCs w:val="22"/>
        </w:rPr>
      </w:pPr>
    </w:p>
    <w:p w14:paraId="773EA31B" w14:textId="77777777" w:rsidR="00C45E52" w:rsidRDefault="00C45E52" w:rsidP="00C45E52">
      <w:pPr>
        <w:pStyle w:val="ListParagraph"/>
        <w:numPr>
          <w:ilvl w:val="2"/>
          <w:numId w:val="1"/>
        </w:numPr>
        <w:spacing w:after="0" w:line="276" w:lineRule="auto"/>
        <w:rPr>
          <w:rFonts w:ascii="Arial" w:hAnsi="Arial" w:cs="Arial"/>
          <w:szCs w:val="22"/>
        </w:rPr>
      </w:pPr>
      <w:r w:rsidRPr="00CF2F67">
        <w:rPr>
          <w:rFonts w:ascii="Arial" w:hAnsi="Arial" w:cs="Arial"/>
          <w:szCs w:val="22"/>
        </w:rPr>
        <w:t xml:space="preserve">Discussion of the Code Text Amendment </w:t>
      </w:r>
    </w:p>
    <w:p w14:paraId="720EBA38" w14:textId="39E63981" w:rsidR="005560B6" w:rsidRPr="005560B6" w:rsidRDefault="005560B6" w:rsidP="005560B6">
      <w:pPr>
        <w:spacing w:after="0" w:line="276" w:lineRule="auto"/>
        <w:rPr>
          <w:rFonts w:ascii="Arial" w:hAnsi="Arial" w:cs="Arial"/>
          <w:szCs w:val="22"/>
        </w:rPr>
      </w:pPr>
      <w:r w:rsidRPr="005560B6">
        <w:rPr>
          <w:rFonts w:ascii="Arial" w:hAnsi="Arial" w:cs="Arial"/>
          <w:szCs w:val="22"/>
        </w:rPr>
        <w:t xml:space="preserve">Alex Jones, the JUB Planner, read the summary of the changes in </w:t>
      </w:r>
      <w:r>
        <w:rPr>
          <w:rFonts w:ascii="Arial" w:hAnsi="Arial" w:cs="Arial"/>
          <w:szCs w:val="22"/>
        </w:rPr>
        <w:t>Chapter 104-28 Sensitive Lands Overlay Zone SLOZ</w:t>
      </w:r>
      <w:r w:rsidRPr="005560B6">
        <w:rPr>
          <w:rFonts w:ascii="Arial" w:hAnsi="Arial" w:cs="Arial"/>
          <w:szCs w:val="22"/>
        </w:rPr>
        <w:t xml:space="preserve"> that was provided with the notice packet.</w:t>
      </w:r>
    </w:p>
    <w:p w14:paraId="7E47355E" w14:textId="77777777" w:rsidR="005560B6" w:rsidRPr="005560B6" w:rsidRDefault="005560B6" w:rsidP="005560B6">
      <w:pPr>
        <w:spacing w:after="0" w:line="276" w:lineRule="auto"/>
        <w:ind w:left="2160"/>
        <w:rPr>
          <w:rFonts w:ascii="Arial" w:hAnsi="Arial" w:cs="Arial"/>
          <w:szCs w:val="22"/>
        </w:rPr>
      </w:pPr>
    </w:p>
    <w:p w14:paraId="39043646" w14:textId="77777777" w:rsidR="00C45E52" w:rsidRDefault="00C45E52" w:rsidP="00C45E52">
      <w:pPr>
        <w:pStyle w:val="ListParagraph"/>
        <w:numPr>
          <w:ilvl w:val="2"/>
          <w:numId w:val="1"/>
        </w:numPr>
        <w:spacing w:after="0" w:line="276" w:lineRule="auto"/>
        <w:rPr>
          <w:rFonts w:ascii="Arial" w:hAnsi="Arial" w:cs="Arial"/>
          <w:b/>
          <w:bCs/>
          <w:szCs w:val="22"/>
        </w:rPr>
      </w:pPr>
      <w:r w:rsidRPr="004845D9">
        <w:rPr>
          <w:rFonts w:ascii="Arial" w:hAnsi="Arial" w:cs="Arial"/>
          <w:b/>
          <w:bCs/>
          <w:szCs w:val="22"/>
        </w:rPr>
        <w:t xml:space="preserve">Public Hearing </w:t>
      </w:r>
    </w:p>
    <w:p w14:paraId="0C44FDDD" w14:textId="77777777" w:rsidR="00FD07F8" w:rsidRDefault="00FD07F8" w:rsidP="00FD07F8">
      <w:pPr>
        <w:spacing w:after="0" w:line="276" w:lineRule="auto"/>
        <w:rPr>
          <w:rFonts w:ascii="Arial" w:hAnsi="Arial" w:cs="Arial"/>
          <w:b/>
          <w:bCs/>
          <w:szCs w:val="22"/>
        </w:rPr>
      </w:pPr>
    </w:p>
    <w:p w14:paraId="095D78A6" w14:textId="66E7A7B8" w:rsidR="00FD07F8" w:rsidRPr="00FD07F8" w:rsidRDefault="00FD07F8" w:rsidP="70D93FC9">
      <w:pPr>
        <w:spacing w:after="0" w:line="276" w:lineRule="auto"/>
        <w:rPr>
          <w:rFonts w:ascii="Arial" w:hAnsi="Arial" w:cs="Arial"/>
          <w:b/>
          <w:bCs/>
        </w:rPr>
      </w:pPr>
      <w:r w:rsidRPr="70D93FC9">
        <w:rPr>
          <w:rFonts w:ascii="Arial" w:hAnsi="Arial" w:cs="Arial"/>
          <w:b/>
          <w:bCs/>
        </w:rPr>
        <w:t xml:space="preserve">Greg Schlaker </w:t>
      </w:r>
      <w:r w:rsidRPr="70D93FC9">
        <w:rPr>
          <w:rFonts w:ascii="Arial" w:hAnsi="Arial" w:cs="Arial"/>
        </w:rPr>
        <w:t xml:space="preserve">indicated that geo studies are required with a slope of greater than 25%.  He recommended that studies be conducted for slopes of 15-25% for soil / soil erosion. This is the requirement in the Morgan County ordinance.  He stated that a full geo study is required with slopes </w:t>
      </w:r>
      <w:r w:rsidR="576402F4" w:rsidRPr="70D93FC9">
        <w:rPr>
          <w:rFonts w:ascii="Arial" w:hAnsi="Arial" w:cs="Arial"/>
        </w:rPr>
        <w:t xml:space="preserve">between 15% </w:t>
      </w:r>
      <w:proofErr w:type="gramStart"/>
      <w:r w:rsidR="576402F4" w:rsidRPr="70D93FC9">
        <w:rPr>
          <w:rFonts w:ascii="Arial" w:hAnsi="Arial" w:cs="Arial"/>
        </w:rPr>
        <w:t xml:space="preserve">and </w:t>
      </w:r>
      <w:r w:rsidRPr="70D93FC9">
        <w:rPr>
          <w:rFonts w:ascii="Arial" w:hAnsi="Arial" w:cs="Arial"/>
        </w:rPr>
        <w:t xml:space="preserve"> 25</w:t>
      </w:r>
      <w:proofErr w:type="gramEnd"/>
      <w:r w:rsidRPr="70D93FC9">
        <w:rPr>
          <w:rFonts w:ascii="Arial" w:hAnsi="Arial" w:cs="Arial"/>
        </w:rPr>
        <w:t>%</w:t>
      </w:r>
      <w:r w:rsidR="21291520" w:rsidRPr="70D93FC9">
        <w:rPr>
          <w:rFonts w:ascii="Arial" w:hAnsi="Arial" w:cs="Arial"/>
        </w:rPr>
        <w:t xml:space="preserve"> (up to the buildable slope maximum)</w:t>
      </w:r>
      <w:r w:rsidRPr="70D93FC9">
        <w:rPr>
          <w:rFonts w:ascii="Arial" w:hAnsi="Arial" w:cs="Arial"/>
        </w:rPr>
        <w:t xml:space="preserve">.  He asked the Planning Commission to look at the provisions for restricted lots.  </w:t>
      </w:r>
    </w:p>
    <w:p w14:paraId="71A2F1D2" w14:textId="77777777" w:rsidR="00C45E52" w:rsidRDefault="00C45E52" w:rsidP="00C45E52">
      <w:pPr>
        <w:pStyle w:val="ListParagraph"/>
        <w:numPr>
          <w:ilvl w:val="2"/>
          <w:numId w:val="1"/>
        </w:numPr>
        <w:spacing w:after="0" w:line="276" w:lineRule="auto"/>
        <w:rPr>
          <w:rFonts w:ascii="Arial" w:hAnsi="Arial" w:cs="Arial"/>
          <w:szCs w:val="22"/>
        </w:rPr>
      </w:pPr>
      <w:r w:rsidRPr="00CF2F67">
        <w:rPr>
          <w:rFonts w:ascii="Arial" w:hAnsi="Arial" w:cs="Arial"/>
          <w:szCs w:val="22"/>
        </w:rPr>
        <w:t>Possible recommendation to the City Council</w:t>
      </w:r>
    </w:p>
    <w:p w14:paraId="27ED4414" w14:textId="4B24618B" w:rsidR="00AE6450" w:rsidRDefault="00AE6450" w:rsidP="6D15A6B2">
      <w:pPr>
        <w:spacing w:after="0" w:line="276" w:lineRule="auto"/>
        <w:rPr>
          <w:rFonts w:ascii="Arial" w:hAnsi="Arial" w:cs="Arial"/>
        </w:rPr>
      </w:pPr>
      <w:r w:rsidRPr="6D15A6B2">
        <w:rPr>
          <w:rFonts w:ascii="Arial" w:hAnsi="Arial" w:cs="Arial"/>
        </w:rPr>
        <w:t xml:space="preserve">There was discussion that the text is incorrect regarding the slopes.  The slope percents need to be cleaned up across the board </w:t>
      </w:r>
      <w:r w:rsidR="62E0335C" w:rsidRPr="6D15A6B2">
        <w:rPr>
          <w:rFonts w:ascii="Arial" w:hAnsi="Arial" w:cs="Arial"/>
        </w:rPr>
        <w:t>and to review the language about</w:t>
      </w:r>
      <w:r w:rsidRPr="6D15A6B2">
        <w:rPr>
          <w:rFonts w:ascii="Arial" w:hAnsi="Arial" w:cs="Arial"/>
        </w:rPr>
        <w:t xml:space="preserve"> the regular geotech review</w:t>
      </w:r>
      <w:r w:rsidR="00CE5B39" w:rsidRPr="6D15A6B2">
        <w:rPr>
          <w:rFonts w:ascii="Arial" w:hAnsi="Arial" w:cs="Arial"/>
        </w:rPr>
        <w:t xml:space="preserve"> as compared to the original Weber County language.</w:t>
      </w:r>
      <w:r w:rsidRPr="6D15A6B2">
        <w:rPr>
          <w:rFonts w:ascii="Arial" w:hAnsi="Arial" w:cs="Arial"/>
        </w:rPr>
        <w:t xml:space="preserve">  They discussed looking at the Morgan County code, based on Mr. Schlaker’s suggestion.  </w:t>
      </w:r>
    </w:p>
    <w:p w14:paraId="44888E16" w14:textId="77777777" w:rsidR="00CE5B39" w:rsidRDefault="00CE5B39" w:rsidP="00AE6450">
      <w:pPr>
        <w:spacing w:after="0" w:line="276" w:lineRule="auto"/>
        <w:rPr>
          <w:rFonts w:ascii="Arial" w:hAnsi="Arial" w:cs="Arial"/>
          <w:szCs w:val="22"/>
        </w:rPr>
      </w:pPr>
    </w:p>
    <w:p w14:paraId="0D6A8B96" w14:textId="74CF8489" w:rsidR="00CE5B39" w:rsidRDefault="00CE5B39" w:rsidP="28E64A60">
      <w:pPr>
        <w:spacing w:after="0" w:line="276" w:lineRule="auto"/>
        <w:rPr>
          <w:rFonts w:ascii="Arial" w:hAnsi="Arial" w:cs="Arial"/>
          <w:b/>
          <w:bCs/>
        </w:rPr>
      </w:pPr>
      <w:r w:rsidRPr="28E64A60">
        <w:rPr>
          <w:rFonts w:ascii="Arial" w:hAnsi="Arial" w:cs="Arial"/>
          <w:b/>
          <w:bCs/>
        </w:rPr>
        <w:t xml:space="preserve">Commission member Shaffer moved to forward Chapter 104-28 Sensitive Lands Overlay Zone SLOZ to the City Council with the typos corrected and </w:t>
      </w:r>
      <w:r w:rsidR="5F169A17" w:rsidRPr="28E64A60">
        <w:rPr>
          <w:rFonts w:ascii="Arial" w:eastAsia="Arial" w:hAnsi="Arial" w:cs="Arial"/>
          <w:b/>
          <w:bCs/>
          <w:color w:val="000000" w:themeColor="text1"/>
          <w:szCs w:val="22"/>
        </w:rPr>
        <w:t>requirement for geotechnical studies between 15-25%</w:t>
      </w:r>
      <w:r w:rsidRPr="28E64A60">
        <w:rPr>
          <w:rFonts w:ascii="Arial" w:hAnsi="Arial" w:cs="Arial"/>
          <w:b/>
          <w:bCs/>
        </w:rPr>
        <w:t>.  Commission member Morgan seconded the motion.  All commission members voted aye (7-0).</w:t>
      </w:r>
    </w:p>
    <w:p w14:paraId="2A23034F" w14:textId="77777777" w:rsidR="00CE5B39" w:rsidRPr="00876277" w:rsidRDefault="00CE5B39" w:rsidP="00CE5B39">
      <w:pPr>
        <w:spacing w:after="0" w:line="276" w:lineRule="auto"/>
        <w:rPr>
          <w:rFonts w:ascii="Arial" w:hAnsi="Arial" w:cs="Arial"/>
          <w:szCs w:val="22"/>
        </w:rPr>
      </w:pPr>
    </w:p>
    <w:p w14:paraId="391F0E30" w14:textId="41CF412A" w:rsidR="00D60DF3" w:rsidRDefault="00D60DF3" w:rsidP="00D60DF3">
      <w:pPr>
        <w:pStyle w:val="ListParagraph"/>
        <w:numPr>
          <w:ilvl w:val="1"/>
          <w:numId w:val="1"/>
        </w:numPr>
        <w:spacing w:after="0" w:line="276" w:lineRule="auto"/>
        <w:rPr>
          <w:rFonts w:ascii="Arial" w:hAnsi="Arial" w:cs="Arial"/>
          <w:szCs w:val="22"/>
        </w:rPr>
      </w:pPr>
      <w:r w:rsidRPr="00CF2F67">
        <w:rPr>
          <w:rFonts w:ascii="Arial" w:hAnsi="Arial" w:cs="Arial"/>
          <w:szCs w:val="22"/>
        </w:rPr>
        <w:t xml:space="preserve">Review and provide a recommendation to City Council on </w:t>
      </w:r>
      <w:r>
        <w:rPr>
          <w:rFonts w:ascii="Arial" w:hAnsi="Arial" w:cs="Arial"/>
          <w:szCs w:val="22"/>
        </w:rPr>
        <w:t xml:space="preserve">adoption of </w:t>
      </w:r>
      <w:r w:rsidR="00713D9D">
        <w:rPr>
          <w:rFonts w:ascii="Arial" w:hAnsi="Arial" w:cs="Arial"/>
          <w:szCs w:val="22"/>
        </w:rPr>
        <w:t xml:space="preserve">Chapter 104-11 Commercial Valley Resort Recreation Zone </w:t>
      </w:r>
      <w:r w:rsidR="0063149B">
        <w:rPr>
          <w:rFonts w:ascii="Arial" w:hAnsi="Arial" w:cs="Arial"/>
          <w:szCs w:val="22"/>
        </w:rPr>
        <w:t>CVR-1</w:t>
      </w:r>
      <w:r>
        <w:rPr>
          <w:rFonts w:ascii="Arial" w:hAnsi="Arial" w:cs="Arial"/>
          <w:szCs w:val="22"/>
        </w:rPr>
        <w:t>.</w:t>
      </w:r>
      <w:r w:rsidRPr="00CF2F67">
        <w:rPr>
          <w:rFonts w:ascii="Arial" w:hAnsi="Arial" w:cs="Arial"/>
          <w:szCs w:val="22"/>
        </w:rPr>
        <w:t xml:space="preserve"> </w:t>
      </w:r>
    </w:p>
    <w:p w14:paraId="2324E6CA" w14:textId="77777777" w:rsidR="005560B6" w:rsidRPr="00CF2F67" w:rsidRDefault="005560B6" w:rsidP="005560B6">
      <w:pPr>
        <w:pStyle w:val="ListParagraph"/>
        <w:spacing w:after="0" w:line="276" w:lineRule="auto"/>
        <w:ind w:left="1427"/>
        <w:rPr>
          <w:rFonts w:ascii="Arial" w:hAnsi="Arial" w:cs="Arial"/>
          <w:szCs w:val="22"/>
        </w:rPr>
      </w:pPr>
    </w:p>
    <w:p w14:paraId="7770186F" w14:textId="77777777" w:rsidR="00D60DF3" w:rsidRDefault="00D60DF3" w:rsidP="00D60DF3">
      <w:pPr>
        <w:pStyle w:val="ListParagraph"/>
        <w:numPr>
          <w:ilvl w:val="2"/>
          <w:numId w:val="1"/>
        </w:numPr>
        <w:spacing w:after="0" w:line="276" w:lineRule="auto"/>
        <w:rPr>
          <w:rFonts w:ascii="Arial" w:hAnsi="Arial" w:cs="Arial"/>
          <w:szCs w:val="22"/>
        </w:rPr>
      </w:pPr>
      <w:r w:rsidRPr="00CF2F67">
        <w:rPr>
          <w:rFonts w:ascii="Arial" w:hAnsi="Arial" w:cs="Arial"/>
          <w:szCs w:val="22"/>
        </w:rPr>
        <w:t xml:space="preserve">Discussion of the Code Text Amendment </w:t>
      </w:r>
    </w:p>
    <w:p w14:paraId="7FD5C02D" w14:textId="4E686739" w:rsidR="005560B6" w:rsidRPr="005560B6" w:rsidRDefault="005560B6" w:rsidP="005560B6">
      <w:pPr>
        <w:spacing w:after="0" w:line="276" w:lineRule="auto"/>
        <w:rPr>
          <w:rFonts w:ascii="Arial" w:hAnsi="Arial" w:cs="Arial"/>
          <w:szCs w:val="22"/>
        </w:rPr>
      </w:pPr>
      <w:r w:rsidRPr="005560B6">
        <w:rPr>
          <w:rFonts w:ascii="Arial" w:hAnsi="Arial" w:cs="Arial"/>
          <w:szCs w:val="22"/>
        </w:rPr>
        <w:t xml:space="preserve">Alex Jones, the JUB Planner, read the summary of the changes in </w:t>
      </w:r>
      <w:r>
        <w:rPr>
          <w:rFonts w:ascii="Arial" w:hAnsi="Arial" w:cs="Arial"/>
          <w:szCs w:val="22"/>
        </w:rPr>
        <w:t>Chapter 104-11 Commercial Valley Resort Recreation Zone CVR-1</w:t>
      </w:r>
      <w:r w:rsidRPr="005560B6">
        <w:rPr>
          <w:rFonts w:ascii="Arial" w:hAnsi="Arial" w:cs="Arial"/>
          <w:szCs w:val="22"/>
        </w:rPr>
        <w:t xml:space="preserve"> that was provided with the notice packet.</w:t>
      </w:r>
    </w:p>
    <w:p w14:paraId="4C0424B6" w14:textId="77777777" w:rsidR="005560B6" w:rsidRPr="00CF2F67" w:rsidRDefault="005560B6" w:rsidP="005560B6">
      <w:pPr>
        <w:pStyle w:val="ListParagraph"/>
        <w:spacing w:after="0" w:line="276" w:lineRule="auto"/>
        <w:ind w:left="2160"/>
        <w:rPr>
          <w:rFonts w:ascii="Arial" w:hAnsi="Arial" w:cs="Arial"/>
          <w:szCs w:val="22"/>
        </w:rPr>
      </w:pPr>
    </w:p>
    <w:p w14:paraId="226641BA" w14:textId="77777777" w:rsidR="00D60DF3" w:rsidRDefault="00D60DF3" w:rsidP="00D60DF3">
      <w:pPr>
        <w:pStyle w:val="ListParagraph"/>
        <w:numPr>
          <w:ilvl w:val="2"/>
          <w:numId w:val="1"/>
        </w:numPr>
        <w:spacing w:after="0" w:line="276" w:lineRule="auto"/>
        <w:rPr>
          <w:rFonts w:ascii="Arial" w:hAnsi="Arial" w:cs="Arial"/>
          <w:b/>
          <w:bCs/>
          <w:szCs w:val="22"/>
        </w:rPr>
      </w:pPr>
      <w:r w:rsidRPr="004845D9">
        <w:rPr>
          <w:rFonts w:ascii="Arial" w:hAnsi="Arial" w:cs="Arial"/>
          <w:b/>
          <w:bCs/>
          <w:szCs w:val="22"/>
        </w:rPr>
        <w:t xml:space="preserve">Public Hearing </w:t>
      </w:r>
    </w:p>
    <w:p w14:paraId="0D786B3B" w14:textId="77777777" w:rsidR="00F92E58" w:rsidRDefault="00F92E58" w:rsidP="00F92E58">
      <w:pPr>
        <w:spacing w:after="0" w:line="276" w:lineRule="auto"/>
        <w:rPr>
          <w:rFonts w:ascii="Arial" w:hAnsi="Arial" w:cs="Arial"/>
          <w:b/>
          <w:bCs/>
          <w:szCs w:val="22"/>
        </w:rPr>
      </w:pPr>
    </w:p>
    <w:p w14:paraId="3D5CF669" w14:textId="018BA27C" w:rsidR="00F92E58" w:rsidRDefault="00F92E58" w:rsidP="6D15A6B2">
      <w:pPr>
        <w:spacing w:after="0" w:line="276" w:lineRule="auto"/>
        <w:rPr>
          <w:rFonts w:ascii="Arial" w:hAnsi="Arial" w:cs="Arial"/>
        </w:rPr>
      </w:pPr>
      <w:r w:rsidRPr="6D15A6B2">
        <w:rPr>
          <w:rFonts w:ascii="Arial" w:hAnsi="Arial" w:cs="Arial"/>
          <w:b/>
          <w:bCs/>
        </w:rPr>
        <w:t xml:space="preserve">Vickie Peterson </w:t>
      </w:r>
      <w:r w:rsidRPr="6D15A6B2">
        <w:rPr>
          <w:rFonts w:ascii="Arial" w:hAnsi="Arial" w:cs="Arial"/>
        </w:rPr>
        <w:t xml:space="preserve">stated they have 7.5 acres zoned CVR-1 with manufactured housing on the lot.  She would </w:t>
      </w:r>
      <w:r w:rsidR="20F14932" w:rsidRPr="6D15A6B2">
        <w:rPr>
          <w:rFonts w:ascii="Arial" w:hAnsi="Arial" w:cs="Arial"/>
        </w:rPr>
        <w:t>like</w:t>
      </w:r>
      <w:r w:rsidRPr="6D15A6B2">
        <w:rPr>
          <w:rFonts w:ascii="Arial" w:hAnsi="Arial" w:cs="Arial"/>
        </w:rPr>
        <w:t xml:space="preserve"> OVC to make her whole.  </w:t>
      </w:r>
    </w:p>
    <w:p w14:paraId="7BBA71B2" w14:textId="77777777" w:rsidR="00F92E58" w:rsidRDefault="00F92E58" w:rsidP="00F92E58">
      <w:pPr>
        <w:spacing w:after="0" w:line="276" w:lineRule="auto"/>
        <w:rPr>
          <w:rFonts w:ascii="Arial" w:hAnsi="Arial" w:cs="Arial"/>
          <w:szCs w:val="22"/>
        </w:rPr>
      </w:pPr>
    </w:p>
    <w:p w14:paraId="76092A27" w14:textId="0BB3F69A" w:rsidR="00F92E58" w:rsidRDefault="00F92E58" w:rsidP="00F92E58">
      <w:pPr>
        <w:spacing w:after="0" w:line="276" w:lineRule="auto"/>
        <w:rPr>
          <w:rFonts w:ascii="Arial" w:hAnsi="Arial" w:cs="Arial"/>
          <w:szCs w:val="22"/>
        </w:rPr>
      </w:pPr>
      <w:r w:rsidRPr="00F92E58">
        <w:rPr>
          <w:rFonts w:ascii="Arial" w:hAnsi="Arial" w:cs="Arial"/>
          <w:b/>
          <w:bCs/>
          <w:szCs w:val="22"/>
        </w:rPr>
        <w:t>Kerry Wansgard</w:t>
      </w:r>
      <w:r>
        <w:rPr>
          <w:rFonts w:ascii="Arial" w:hAnsi="Arial" w:cs="Arial"/>
          <w:b/>
          <w:bCs/>
          <w:szCs w:val="22"/>
        </w:rPr>
        <w:t xml:space="preserve"> </w:t>
      </w:r>
      <w:r>
        <w:rPr>
          <w:rFonts w:ascii="Arial" w:hAnsi="Arial" w:cs="Arial"/>
          <w:szCs w:val="22"/>
        </w:rPr>
        <w:t xml:space="preserve">indicated the CVR-1 ordinance needs to state what to do and what not to do. </w:t>
      </w:r>
    </w:p>
    <w:p w14:paraId="5FBB38F2" w14:textId="77777777" w:rsidR="00F92E58" w:rsidRPr="00F92E58" w:rsidRDefault="00F92E58" w:rsidP="00F92E58">
      <w:pPr>
        <w:spacing w:after="0" w:line="276" w:lineRule="auto"/>
        <w:rPr>
          <w:rFonts w:ascii="Arial" w:hAnsi="Arial" w:cs="Arial"/>
          <w:szCs w:val="22"/>
        </w:rPr>
      </w:pPr>
    </w:p>
    <w:p w14:paraId="47F44986" w14:textId="5EB47F59" w:rsidR="00D60DF3" w:rsidRDefault="00D60DF3" w:rsidP="00D60DF3">
      <w:pPr>
        <w:pStyle w:val="ListParagraph"/>
        <w:numPr>
          <w:ilvl w:val="2"/>
          <w:numId w:val="1"/>
        </w:numPr>
        <w:spacing w:after="0" w:line="276" w:lineRule="auto"/>
        <w:rPr>
          <w:rFonts w:ascii="Arial" w:hAnsi="Arial" w:cs="Arial"/>
          <w:szCs w:val="22"/>
        </w:rPr>
      </w:pPr>
      <w:r w:rsidRPr="00CF2F67">
        <w:rPr>
          <w:rFonts w:ascii="Arial" w:hAnsi="Arial" w:cs="Arial"/>
          <w:szCs w:val="22"/>
        </w:rPr>
        <w:t>Possible recommendation to the City Council</w:t>
      </w:r>
      <w:r w:rsidR="00CE5B39">
        <w:rPr>
          <w:rFonts w:ascii="Arial" w:hAnsi="Arial" w:cs="Arial"/>
          <w:szCs w:val="22"/>
        </w:rPr>
        <w:t xml:space="preserve"> </w:t>
      </w:r>
    </w:p>
    <w:p w14:paraId="6286C3AB" w14:textId="77777777" w:rsidR="00CE5B39" w:rsidRDefault="00CE5B39" w:rsidP="00CE5B39">
      <w:pPr>
        <w:spacing w:after="0" w:line="276" w:lineRule="auto"/>
        <w:rPr>
          <w:rFonts w:ascii="Arial" w:hAnsi="Arial" w:cs="Arial"/>
          <w:szCs w:val="22"/>
        </w:rPr>
      </w:pPr>
    </w:p>
    <w:p w14:paraId="0383FA7C" w14:textId="6377DE6F" w:rsidR="00CE5B39" w:rsidRDefault="00CE5B39" w:rsidP="6D15A6B2">
      <w:pPr>
        <w:spacing w:after="0" w:line="276" w:lineRule="auto"/>
        <w:rPr>
          <w:rFonts w:ascii="Arial" w:hAnsi="Arial" w:cs="Arial"/>
        </w:rPr>
      </w:pPr>
      <w:r w:rsidRPr="6D15A6B2">
        <w:rPr>
          <w:rFonts w:ascii="Arial" w:hAnsi="Arial" w:cs="Arial"/>
        </w:rPr>
        <w:lastRenderedPageBreak/>
        <w:t xml:space="preserve">The discussion around Ms. Peterson’s comments was for her to request a zoning change.  There was little discussion since the language in the zone was not changed, other than </w:t>
      </w:r>
      <w:r w:rsidR="580D1F92" w:rsidRPr="6D15A6B2">
        <w:rPr>
          <w:rFonts w:ascii="Arial" w:hAnsi="Arial" w:cs="Arial"/>
        </w:rPr>
        <w:t>updating</w:t>
      </w:r>
      <w:r w:rsidRPr="6D15A6B2">
        <w:rPr>
          <w:rFonts w:ascii="Arial" w:hAnsi="Arial" w:cs="Arial"/>
        </w:rPr>
        <w:t xml:space="preserve"> the county to the city.  </w:t>
      </w:r>
    </w:p>
    <w:p w14:paraId="478F1978" w14:textId="77777777" w:rsidR="00CE5B39" w:rsidRDefault="00CE5B39" w:rsidP="00CE5B39">
      <w:pPr>
        <w:spacing w:after="0" w:line="276" w:lineRule="auto"/>
        <w:rPr>
          <w:rFonts w:ascii="Arial" w:hAnsi="Arial" w:cs="Arial"/>
          <w:szCs w:val="22"/>
        </w:rPr>
      </w:pPr>
    </w:p>
    <w:p w14:paraId="039EA142" w14:textId="6A8B3CA9" w:rsidR="00CE5B39" w:rsidRDefault="00CE5B39" w:rsidP="00CE5B39">
      <w:pPr>
        <w:spacing w:after="0" w:line="276" w:lineRule="auto"/>
        <w:rPr>
          <w:rFonts w:ascii="Arial" w:hAnsi="Arial" w:cs="Arial"/>
          <w:b/>
          <w:bCs/>
          <w:szCs w:val="22"/>
        </w:rPr>
      </w:pPr>
      <w:r>
        <w:rPr>
          <w:rFonts w:ascii="Arial" w:hAnsi="Arial" w:cs="Arial"/>
          <w:b/>
          <w:bCs/>
          <w:szCs w:val="22"/>
        </w:rPr>
        <w:t>Commission member Shaffer</w:t>
      </w:r>
      <w:r w:rsidRPr="00420C56">
        <w:rPr>
          <w:rFonts w:ascii="Arial" w:hAnsi="Arial" w:cs="Arial"/>
          <w:b/>
          <w:bCs/>
          <w:szCs w:val="22"/>
        </w:rPr>
        <w:t xml:space="preserve"> moved </w:t>
      </w:r>
      <w:r w:rsidRPr="001855CC">
        <w:rPr>
          <w:rFonts w:ascii="Arial" w:hAnsi="Arial" w:cs="Arial"/>
          <w:b/>
          <w:bCs/>
          <w:szCs w:val="22"/>
        </w:rPr>
        <w:t>to</w:t>
      </w:r>
      <w:r w:rsidRPr="00CE5B39">
        <w:rPr>
          <w:rFonts w:ascii="Arial" w:hAnsi="Arial" w:cs="Arial"/>
          <w:b/>
          <w:bCs/>
          <w:szCs w:val="22"/>
        </w:rPr>
        <w:t xml:space="preserve"> </w:t>
      </w:r>
      <w:r w:rsidR="00402D6C">
        <w:rPr>
          <w:rFonts w:ascii="Arial" w:hAnsi="Arial" w:cs="Arial"/>
          <w:b/>
          <w:bCs/>
          <w:szCs w:val="22"/>
        </w:rPr>
        <w:t xml:space="preserve">forward </w:t>
      </w:r>
      <w:r w:rsidRPr="00CE5B39">
        <w:rPr>
          <w:rFonts w:ascii="Arial" w:hAnsi="Arial" w:cs="Arial"/>
          <w:b/>
          <w:bCs/>
          <w:szCs w:val="22"/>
        </w:rPr>
        <w:t>Chapter 104-11 Commercial Valley Resort Recreation Zone CVR-1 to the City Council</w:t>
      </w:r>
      <w:r>
        <w:rPr>
          <w:rFonts w:ascii="Arial" w:hAnsi="Arial" w:cs="Arial"/>
          <w:b/>
          <w:bCs/>
          <w:szCs w:val="22"/>
        </w:rPr>
        <w:t>.</w:t>
      </w:r>
      <w:r w:rsidRPr="00420C56">
        <w:rPr>
          <w:rFonts w:ascii="Arial" w:hAnsi="Arial" w:cs="Arial"/>
          <w:b/>
          <w:bCs/>
          <w:szCs w:val="22"/>
        </w:rPr>
        <w:t xml:space="preserve">  </w:t>
      </w:r>
      <w:r>
        <w:rPr>
          <w:rFonts w:ascii="Arial" w:hAnsi="Arial" w:cs="Arial"/>
          <w:b/>
          <w:bCs/>
          <w:szCs w:val="22"/>
        </w:rPr>
        <w:t>Vice Chair Dean</w:t>
      </w:r>
      <w:r w:rsidRPr="00420C56">
        <w:rPr>
          <w:rFonts w:ascii="Arial" w:hAnsi="Arial" w:cs="Arial"/>
          <w:b/>
          <w:bCs/>
          <w:szCs w:val="22"/>
        </w:rPr>
        <w:t xml:space="preserve"> seconded the motion.  All commission members voted aye (7-0).</w:t>
      </w:r>
    </w:p>
    <w:p w14:paraId="07989527" w14:textId="77777777" w:rsidR="00CE5B39" w:rsidRDefault="00CE5B39" w:rsidP="00CE5B39">
      <w:pPr>
        <w:spacing w:after="0" w:line="276" w:lineRule="auto"/>
        <w:rPr>
          <w:rFonts w:ascii="Arial" w:hAnsi="Arial" w:cs="Arial"/>
          <w:szCs w:val="22"/>
        </w:rPr>
      </w:pPr>
    </w:p>
    <w:p w14:paraId="01B56211" w14:textId="7A04A636" w:rsidR="00D60DF3" w:rsidRDefault="00D60DF3" w:rsidP="00D60DF3">
      <w:pPr>
        <w:pStyle w:val="ListParagraph"/>
        <w:numPr>
          <w:ilvl w:val="1"/>
          <w:numId w:val="1"/>
        </w:numPr>
        <w:spacing w:after="0" w:line="276" w:lineRule="auto"/>
        <w:rPr>
          <w:rFonts w:ascii="Arial" w:hAnsi="Arial" w:cs="Arial"/>
          <w:szCs w:val="22"/>
        </w:rPr>
      </w:pPr>
      <w:r w:rsidRPr="00CF2F67">
        <w:rPr>
          <w:rFonts w:ascii="Arial" w:hAnsi="Arial" w:cs="Arial"/>
          <w:szCs w:val="22"/>
        </w:rPr>
        <w:t xml:space="preserve">Review and provide a recommendation to City Council on </w:t>
      </w:r>
      <w:r>
        <w:rPr>
          <w:rFonts w:ascii="Arial" w:hAnsi="Arial" w:cs="Arial"/>
          <w:szCs w:val="22"/>
        </w:rPr>
        <w:t>adoption o</w:t>
      </w:r>
      <w:r w:rsidR="0063149B">
        <w:rPr>
          <w:rFonts w:ascii="Arial" w:hAnsi="Arial" w:cs="Arial"/>
          <w:szCs w:val="22"/>
        </w:rPr>
        <w:t xml:space="preserve">n </w:t>
      </w:r>
      <w:r w:rsidR="00713D9D">
        <w:rPr>
          <w:rFonts w:ascii="Arial" w:hAnsi="Arial" w:cs="Arial"/>
          <w:szCs w:val="22"/>
        </w:rPr>
        <w:t xml:space="preserve">Chapter 104-9 </w:t>
      </w:r>
      <w:r w:rsidR="0063149B">
        <w:rPr>
          <w:rFonts w:ascii="Arial" w:hAnsi="Arial" w:cs="Arial"/>
          <w:szCs w:val="22"/>
        </w:rPr>
        <w:t>Forest Zones F-5, F-40</w:t>
      </w:r>
      <w:r>
        <w:rPr>
          <w:rFonts w:ascii="Arial" w:hAnsi="Arial" w:cs="Arial"/>
          <w:szCs w:val="22"/>
        </w:rPr>
        <w:t>.</w:t>
      </w:r>
      <w:r w:rsidRPr="00CF2F67">
        <w:rPr>
          <w:rFonts w:ascii="Arial" w:hAnsi="Arial" w:cs="Arial"/>
          <w:szCs w:val="22"/>
        </w:rPr>
        <w:t xml:space="preserve"> </w:t>
      </w:r>
    </w:p>
    <w:p w14:paraId="4CD28D47" w14:textId="77777777" w:rsidR="005560B6" w:rsidRPr="005560B6" w:rsidRDefault="005560B6" w:rsidP="005560B6">
      <w:pPr>
        <w:spacing w:after="0" w:line="276" w:lineRule="auto"/>
        <w:rPr>
          <w:rFonts w:ascii="Arial" w:hAnsi="Arial" w:cs="Arial"/>
          <w:szCs w:val="22"/>
        </w:rPr>
      </w:pPr>
    </w:p>
    <w:p w14:paraId="267FC520" w14:textId="77777777" w:rsidR="00D60DF3" w:rsidRDefault="00D60DF3" w:rsidP="00D60DF3">
      <w:pPr>
        <w:pStyle w:val="ListParagraph"/>
        <w:numPr>
          <w:ilvl w:val="2"/>
          <w:numId w:val="1"/>
        </w:numPr>
        <w:spacing w:after="0" w:line="276" w:lineRule="auto"/>
        <w:rPr>
          <w:rFonts w:ascii="Arial" w:hAnsi="Arial" w:cs="Arial"/>
          <w:szCs w:val="22"/>
        </w:rPr>
      </w:pPr>
      <w:r w:rsidRPr="00CF2F67">
        <w:rPr>
          <w:rFonts w:ascii="Arial" w:hAnsi="Arial" w:cs="Arial"/>
          <w:szCs w:val="22"/>
        </w:rPr>
        <w:t xml:space="preserve">Discussion of the Code Text Amendment </w:t>
      </w:r>
    </w:p>
    <w:p w14:paraId="1305EC72" w14:textId="4304FAA9" w:rsidR="005560B6" w:rsidRPr="005560B6" w:rsidRDefault="005560B6" w:rsidP="005560B6">
      <w:pPr>
        <w:spacing w:after="0" w:line="276" w:lineRule="auto"/>
        <w:rPr>
          <w:rFonts w:ascii="Arial" w:hAnsi="Arial" w:cs="Arial"/>
          <w:szCs w:val="22"/>
        </w:rPr>
      </w:pPr>
      <w:r w:rsidRPr="005560B6">
        <w:rPr>
          <w:rFonts w:ascii="Arial" w:hAnsi="Arial" w:cs="Arial"/>
          <w:szCs w:val="22"/>
        </w:rPr>
        <w:t xml:space="preserve">Alex Jones, the JUB Planner, read the summary of the changes in </w:t>
      </w:r>
      <w:r>
        <w:rPr>
          <w:rFonts w:ascii="Arial" w:hAnsi="Arial" w:cs="Arial"/>
          <w:szCs w:val="22"/>
        </w:rPr>
        <w:t xml:space="preserve">Chapter 104-9 Forest Zones F-5, F-40 </w:t>
      </w:r>
      <w:r w:rsidRPr="005560B6">
        <w:rPr>
          <w:rFonts w:ascii="Arial" w:hAnsi="Arial" w:cs="Arial"/>
          <w:szCs w:val="22"/>
        </w:rPr>
        <w:t>that was provided with the notice packet.</w:t>
      </w:r>
    </w:p>
    <w:p w14:paraId="764A3778" w14:textId="77777777" w:rsidR="005560B6" w:rsidRPr="005560B6" w:rsidRDefault="005560B6" w:rsidP="005560B6">
      <w:pPr>
        <w:spacing w:after="0" w:line="276" w:lineRule="auto"/>
        <w:rPr>
          <w:rFonts w:ascii="Arial" w:hAnsi="Arial" w:cs="Arial"/>
          <w:szCs w:val="22"/>
        </w:rPr>
      </w:pPr>
    </w:p>
    <w:p w14:paraId="0EBA10C8" w14:textId="77777777" w:rsidR="00D60DF3" w:rsidRDefault="00D60DF3" w:rsidP="00D60DF3">
      <w:pPr>
        <w:pStyle w:val="ListParagraph"/>
        <w:numPr>
          <w:ilvl w:val="2"/>
          <w:numId w:val="1"/>
        </w:numPr>
        <w:spacing w:after="0" w:line="276" w:lineRule="auto"/>
        <w:rPr>
          <w:rFonts w:ascii="Arial" w:hAnsi="Arial" w:cs="Arial"/>
          <w:b/>
          <w:bCs/>
          <w:szCs w:val="22"/>
        </w:rPr>
      </w:pPr>
      <w:r w:rsidRPr="004845D9">
        <w:rPr>
          <w:rFonts w:ascii="Arial" w:hAnsi="Arial" w:cs="Arial"/>
          <w:b/>
          <w:bCs/>
          <w:szCs w:val="22"/>
        </w:rPr>
        <w:t xml:space="preserve">Public Hearing </w:t>
      </w:r>
    </w:p>
    <w:p w14:paraId="721ECDD7" w14:textId="1155EDE3" w:rsidR="00F92E58" w:rsidRPr="00F92E58" w:rsidRDefault="00F92E58" w:rsidP="00F92E58">
      <w:pPr>
        <w:spacing w:after="0" w:line="276" w:lineRule="auto"/>
        <w:rPr>
          <w:rFonts w:ascii="Arial" w:hAnsi="Arial" w:cs="Arial"/>
          <w:szCs w:val="22"/>
        </w:rPr>
      </w:pPr>
      <w:r w:rsidRPr="00F92E58">
        <w:rPr>
          <w:rFonts w:ascii="Arial" w:hAnsi="Arial" w:cs="Arial"/>
          <w:szCs w:val="22"/>
        </w:rPr>
        <w:t xml:space="preserve">No public comments for this ordinance. </w:t>
      </w:r>
    </w:p>
    <w:p w14:paraId="3C03579F" w14:textId="77777777" w:rsidR="00F92E58" w:rsidRPr="00F92E58" w:rsidRDefault="00F92E58" w:rsidP="00F92E58">
      <w:pPr>
        <w:spacing w:after="0" w:line="276" w:lineRule="auto"/>
        <w:rPr>
          <w:rFonts w:ascii="Arial" w:hAnsi="Arial" w:cs="Arial"/>
          <w:b/>
          <w:bCs/>
          <w:szCs w:val="22"/>
        </w:rPr>
      </w:pPr>
    </w:p>
    <w:p w14:paraId="13227CF6" w14:textId="77777777" w:rsidR="00D60DF3" w:rsidRDefault="00D60DF3" w:rsidP="00D60DF3">
      <w:pPr>
        <w:pStyle w:val="ListParagraph"/>
        <w:numPr>
          <w:ilvl w:val="2"/>
          <w:numId w:val="1"/>
        </w:numPr>
        <w:spacing w:after="0" w:line="276" w:lineRule="auto"/>
        <w:rPr>
          <w:rFonts w:ascii="Arial" w:hAnsi="Arial" w:cs="Arial"/>
          <w:szCs w:val="22"/>
        </w:rPr>
      </w:pPr>
      <w:r w:rsidRPr="00CF2F67">
        <w:rPr>
          <w:rFonts w:ascii="Arial" w:hAnsi="Arial" w:cs="Arial"/>
          <w:szCs w:val="22"/>
        </w:rPr>
        <w:t>Possible recommendation to the City Council</w:t>
      </w:r>
    </w:p>
    <w:p w14:paraId="5B1B347A" w14:textId="77777777" w:rsidR="00CE5B39" w:rsidRDefault="00CE5B39" w:rsidP="00CE5B39">
      <w:pPr>
        <w:spacing w:after="0" w:line="276" w:lineRule="auto"/>
        <w:rPr>
          <w:rFonts w:ascii="Arial" w:hAnsi="Arial" w:cs="Arial"/>
          <w:szCs w:val="22"/>
        </w:rPr>
      </w:pPr>
    </w:p>
    <w:p w14:paraId="706A15D2" w14:textId="6716B2A9" w:rsidR="00CE5B39" w:rsidRDefault="00CE5B39" w:rsidP="6D15A6B2">
      <w:pPr>
        <w:spacing w:after="0" w:line="276" w:lineRule="auto"/>
        <w:rPr>
          <w:rFonts w:ascii="Arial" w:hAnsi="Arial" w:cs="Arial"/>
        </w:rPr>
      </w:pPr>
      <w:r w:rsidRPr="6D15A6B2">
        <w:rPr>
          <w:rFonts w:ascii="Arial" w:hAnsi="Arial" w:cs="Arial"/>
        </w:rPr>
        <w:t xml:space="preserve">There was little discussion since the language in the zone was not changed, other than </w:t>
      </w:r>
      <w:r w:rsidR="3048F8DF" w:rsidRPr="6D15A6B2">
        <w:rPr>
          <w:rFonts w:ascii="Arial" w:hAnsi="Arial" w:cs="Arial"/>
        </w:rPr>
        <w:t>updating</w:t>
      </w:r>
      <w:r w:rsidRPr="6D15A6B2">
        <w:rPr>
          <w:rFonts w:ascii="Arial" w:hAnsi="Arial" w:cs="Arial"/>
        </w:rPr>
        <w:t xml:space="preserve"> the county to the city.  There was a</w:t>
      </w:r>
      <w:r w:rsidR="00402D6C" w:rsidRPr="6D15A6B2">
        <w:rPr>
          <w:rFonts w:ascii="Arial" w:hAnsi="Arial" w:cs="Arial"/>
        </w:rPr>
        <w:t xml:space="preserve">n on-line comment about trap shooting as a conditional use in F40, but not F5.  The Commissioners decided it was covered sufficiently in state code and could be referred to.  The final decision was to leave the conditional use language as stated in the </w:t>
      </w:r>
      <w:r w:rsidR="00C42936" w:rsidRPr="6D15A6B2">
        <w:rPr>
          <w:rFonts w:ascii="Arial" w:hAnsi="Arial" w:cs="Arial"/>
        </w:rPr>
        <w:t xml:space="preserve">Weber County </w:t>
      </w:r>
      <w:r w:rsidR="00402D6C" w:rsidRPr="6D15A6B2">
        <w:rPr>
          <w:rFonts w:ascii="Arial" w:hAnsi="Arial" w:cs="Arial"/>
        </w:rPr>
        <w:t>ordinance for F40.</w:t>
      </w:r>
    </w:p>
    <w:p w14:paraId="3061A5C0" w14:textId="77777777" w:rsidR="00402D6C" w:rsidRDefault="00402D6C" w:rsidP="00CE5B39">
      <w:pPr>
        <w:spacing w:after="0" w:line="276" w:lineRule="auto"/>
        <w:rPr>
          <w:rFonts w:ascii="Arial" w:hAnsi="Arial" w:cs="Arial"/>
          <w:szCs w:val="22"/>
        </w:rPr>
      </w:pPr>
    </w:p>
    <w:p w14:paraId="7B8D9A15" w14:textId="7E6C9582" w:rsidR="00402D6C" w:rsidRDefault="00402D6C" w:rsidP="00402D6C">
      <w:pPr>
        <w:spacing w:after="0" w:line="276" w:lineRule="auto"/>
        <w:rPr>
          <w:rFonts w:ascii="Arial" w:hAnsi="Arial" w:cs="Arial"/>
          <w:b/>
          <w:bCs/>
          <w:szCs w:val="22"/>
        </w:rPr>
      </w:pPr>
      <w:r>
        <w:rPr>
          <w:rFonts w:ascii="Arial" w:hAnsi="Arial" w:cs="Arial"/>
          <w:b/>
          <w:bCs/>
          <w:szCs w:val="22"/>
        </w:rPr>
        <w:t>Commission member Zenger</w:t>
      </w:r>
      <w:r w:rsidRPr="00420C56">
        <w:rPr>
          <w:rFonts w:ascii="Arial" w:hAnsi="Arial" w:cs="Arial"/>
          <w:b/>
          <w:bCs/>
          <w:szCs w:val="22"/>
        </w:rPr>
        <w:t xml:space="preserve"> </w:t>
      </w:r>
      <w:proofErr w:type="gramStart"/>
      <w:r w:rsidRPr="00420C56">
        <w:rPr>
          <w:rFonts w:ascii="Arial" w:hAnsi="Arial" w:cs="Arial"/>
          <w:b/>
          <w:bCs/>
          <w:szCs w:val="22"/>
        </w:rPr>
        <w:t xml:space="preserve">moved </w:t>
      </w:r>
      <w:r w:rsidRPr="001855CC">
        <w:rPr>
          <w:rFonts w:ascii="Arial" w:hAnsi="Arial" w:cs="Arial"/>
          <w:b/>
          <w:bCs/>
          <w:szCs w:val="22"/>
        </w:rPr>
        <w:t>to</w:t>
      </w:r>
      <w:proofErr w:type="gramEnd"/>
      <w:r>
        <w:rPr>
          <w:rFonts w:ascii="Arial" w:hAnsi="Arial" w:cs="Arial"/>
          <w:b/>
          <w:bCs/>
          <w:szCs w:val="22"/>
        </w:rPr>
        <w:t xml:space="preserve"> forward</w:t>
      </w:r>
      <w:r w:rsidRPr="00CE5B39">
        <w:rPr>
          <w:rFonts w:ascii="Arial" w:hAnsi="Arial" w:cs="Arial"/>
          <w:b/>
          <w:bCs/>
          <w:szCs w:val="22"/>
        </w:rPr>
        <w:t xml:space="preserve"> </w:t>
      </w:r>
      <w:r w:rsidRPr="00402D6C">
        <w:rPr>
          <w:rFonts w:ascii="Arial" w:hAnsi="Arial" w:cs="Arial"/>
          <w:b/>
          <w:bCs/>
          <w:szCs w:val="22"/>
        </w:rPr>
        <w:t>Chapter 104-9 Forest Zones F-5, F-40</w:t>
      </w:r>
      <w:r w:rsidRPr="00CE5B39">
        <w:rPr>
          <w:rFonts w:ascii="Arial" w:hAnsi="Arial" w:cs="Arial"/>
          <w:b/>
          <w:bCs/>
          <w:szCs w:val="22"/>
        </w:rPr>
        <w:t xml:space="preserve"> to the City Council</w:t>
      </w:r>
      <w:r>
        <w:rPr>
          <w:rFonts w:ascii="Arial" w:hAnsi="Arial" w:cs="Arial"/>
          <w:b/>
          <w:bCs/>
          <w:szCs w:val="22"/>
        </w:rPr>
        <w:t xml:space="preserve"> with </w:t>
      </w:r>
      <w:proofErr w:type="gramStart"/>
      <w:r>
        <w:rPr>
          <w:rFonts w:ascii="Arial" w:hAnsi="Arial" w:cs="Arial"/>
          <w:b/>
          <w:bCs/>
          <w:szCs w:val="22"/>
        </w:rPr>
        <w:t>the additional</w:t>
      </w:r>
      <w:proofErr w:type="gramEnd"/>
      <w:r w:rsidR="00C42936">
        <w:rPr>
          <w:rFonts w:ascii="Arial" w:hAnsi="Arial" w:cs="Arial"/>
          <w:b/>
          <w:bCs/>
          <w:szCs w:val="22"/>
        </w:rPr>
        <w:t xml:space="preserve"> conditional</w:t>
      </w:r>
      <w:r>
        <w:rPr>
          <w:rFonts w:ascii="Arial" w:hAnsi="Arial" w:cs="Arial"/>
          <w:b/>
          <w:bCs/>
          <w:szCs w:val="22"/>
        </w:rPr>
        <w:t xml:space="preserve"> use added to F40.</w:t>
      </w:r>
      <w:r w:rsidRPr="00420C56">
        <w:rPr>
          <w:rFonts w:ascii="Arial" w:hAnsi="Arial" w:cs="Arial"/>
          <w:b/>
          <w:bCs/>
          <w:szCs w:val="22"/>
        </w:rPr>
        <w:t xml:space="preserve">  </w:t>
      </w:r>
      <w:r>
        <w:rPr>
          <w:rFonts w:ascii="Arial" w:hAnsi="Arial" w:cs="Arial"/>
          <w:b/>
          <w:bCs/>
          <w:szCs w:val="22"/>
        </w:rPr>
        <w:t>Commission member Shaffer</w:t>
      </w:r>
      <w:r w:rsidRPr="00420C56">
        <w:rPr>
          <w:rFonts w:ascii="Arial" w:hAnsi="Arial" w:cs="Arial"/>
          <w:b/>
          <w:bCs/>
          <w:szCs w:val="22"/>
        </w:rPr>
        <w:t xml:space="preserve"> seconded the motion.  All commission members voted aye (7-0).</w:t>
      </w:r>
    </w:p>
    <w:p w14:paraId="7205CA85" w14:textId="77777777" w:rsidR="005560B6" w:rsidRPr="005560B6" w:rsidRDefault="005560B6" w:rsidP="005560B6">
      <w:pPr>
        <w:spacing w:after="0" w:line="276" w:lineRule="auto"/>
        <w:ind w:left="2160"/>
        <w:rPr>
          <w:rFonts w:ascii="Arial" w:hAnsi="Arial" w:cs="Arial"/>
          <w:szCs w:val="22"/>
        </w:rPr>
      </w:pPr>
    </w:p>
    <w:p w14:paraId="464433D5" w14:textId="61D092BE" w:rsidR="00B74FAA" w:rsidRDefault="00B74FAA" w:rsidP="00B74FAA">
      <w:pPr>
        <w:pStyle w:val="ListParagraph"/>
        <w:numPr>
          <w:ilvl w:val="1"/>
          <w:numId w:val="1"/>
        </w:numPr>
        <w:spacing w:after="0" w:line="276" w:lineRule="auto"/>
        <w:rPr>
          <w:rFonts w:ascii="Arial" w:hAnsi="Arial" w:cs="Arial"/>
          <w:szCs w:val="22"/>
        </w:rPr>
      </w:pPr>
      <w:r w:rsidRPr="00CF2F67">
        <w:rPr>
          <w:rFonts w:ascii="Arial" w:hAnsi="Arial" w:cs="Arial"/>
          <w:szCs w:val="22"/>
        </w:rPr>
        <w:t xml:space="preserve">Review and provide a recommendation to City Council on </w:t>
      </w:r>
      <w:r>
        <w:rPr>
          <w:rFonts w:ascii="Arial" w:hAnsi="Arial" w:cs="Arial"/>
          <w:szCs w:val="22"/>
        </w:rPr>
        <w:t xml:space="preserve">adoption on </w:t>
      </w:r>
      <w:r w:rsidR="00713D9D">
        <w:rPr>
          <w:rFonts w:ascii="Arial" w:hAnsi="Arial" w:cs="Arial"/>
          <w:szCs w:val="22"/>
        </w:rPr>
        <w:t xml:space="preserve">Chapter 104-19 </w:t>
      </w:r>
      <w:r>
        <w:rPr>
          <w:rFonts w:ascii="Arial" w:hAnsi="Arial" w:cs="Arial"/>
          <w:szCs w:val="22"/>
        </w:rPr>
        <w:t xml:space="preserve">Residential Manufactured Housing </w:t>
      </w:r>
      <w:r w:rsidR="00713D9D">
        <w:rPr>
          <w:rFonts w:ascii="Arial" w:hAnsi="Arial" w:cs="Arial"/>
          <w:szCs w:val="22"/>
        </w:rPr>
        <w:t xml:space="preserve">Zone </w:t>
      </w:r>
      <w:r>
        <w:rPr>
          <w:rFonts w:ascii="Arial" w:hAnsi="Arial" w:cs="Arial"/>
          <w:szCs w:val="22"/>
        </w:rPr>
        <w:t>RMH-1-6.</w:t>
      </w:r>
    </w:p>
    <w:p w14:paraId="225FCCC4" w14:textId="77777777" w:rsidR="005560B6" w:rsidRPr="005560B6" w:rsidRDefault="005560B6" w:rsidP="005560B6">
      <w:pPr>
        <w:spacing w:after="0" w:line="276" w:lineRule="auto"/>
        <w:rPr>
          <w:rFonts w:ascii="Arial" w:hAnsi="Arial" w:cs="Arial"/>
          <w:szCs w:val="22"/>
        </w:rPr>
      </w:pPr>
    </w:p>
    <w:p w14:paraId="61B80DE8" w14:textId="77777777" w:rsidR="00B74FAA" w:rsidRDefault="00B74FAA" w:rsidP="00B74FAA">
      <w:pPr>
        <w:pStyle w:val="ListParagraph"/>
        <w:numPr>
          <w:ilvl w:val="2"/>
          <w:numId w:val="1"/>
        </w:numPr>
        <w:spacing w:after="0" w:line="276" w:lineRule="auto"/>
        <w:rPr>
          <w:rFonts w:ascii="Arial" w:hAnsi="Arial" w:cs="Arial"/>
          <w:szCs w:val="22"/>
        </w:rPr>
      </w:pPr>
      <w:r>
        <w:rPr>
          <w:rFonts w:ascii="Arial" w:hAnsi="Arial" w:cs="Arial"/>
          <w:szCs w:val="22"/>
        </w:rPr>
        <w:t>Discussion of the Code Text Amendment</w:t>
      </w:r>
    </w:p>
    <w:p w14:paraId="05FE20C5" w14:textId="3322A28B" w:rsidR="005560B6" w:rsidRPr="005560B6" w:rsidRDefault="005560B6" w:rsidP="005560B6">
      <w:pPr>
        <w:spacing w:after="0" w:line="276" w:lineRule="auto"/>
        <w:rPr>
          <w:rFonts w:ascii="Arial" w:hAnsi="Arial" w:cs="Arial"/>
          <w:szCs w:val="22"/>
        </w:rPr>
      </w:pPr>
      <w:r w:rsidRPr="005560B6">
        <w:rPr>
          <w:rFonts w:ascii="Arial" w:hAnsi="Arial" w:cs="Arial"/>
          <w:szCs w:val="22"/>
        </w:rPr>
        <w:t xml:space="preserve">Alex Jones, the JUB Planner, read the summary of the changes in </w:t>
      </w:r>
      <w:r w:rsidR="00876277">
        <w:rPr>
          <w:rFonts w:ascii="Arial" w:hAnsi="Arial" w:cs="Arial"/>
          <w:szCs w:val="22"/>
        </w:rPr>
        <w:t>Chapter 104-19 Residential Manufactured Housing Zone RMH-1-6</w:t>
      </w:r>
      <w:r w:rsidRPr="005560B6">
        <w:rPr>
          <w:rFonts w:ascii="Arial" w:hAnsi="Arial" w:cs="Arial"/>
          <w:szCs w:val="22"/>
        </w:rPr>
        <w:t xml:space="preserve"> that was provided with the notice packet.</w:t>
      </w:r>
    </w:p>
    <w:p w14:paraId="719A6936" w14:textId="77777777" w:rsidR="005560B6" w:rsidRPr="005560B6" w:rsidRDefault="005560B6" w:rsidP="005560B6">
      <w:pPr>
        <w:spacing w:after="0" w:line="276" w:lineRule="auto"/>
        <w:rPr>
          <w:rFonts w:ascii="Arial" w:hAnsi="Arial" w:cs="Arial"/>
          <w:szCs w:val="22"/>
        </w:rPr>
      </w:pPr>
    </w:p>
    <w:p w14:paraId="18F72FD0" w14:textId="0E6E0770" w:rsidR="00F92E58" w:rsidRPr="00F92E58" w:rsidRDefault="00B74FAA" w:rsidP="00F92E58">
      <w:pPr>
        <w:pStyle w:val="ListParagraph"/>
        <w:numPr>
          <w:ilvl w:val="2"/>
          <w:numId w:val="1"/>
        </w:numPr>
        <w:spacing w:after="0" w:line="276" w:lineRule="auto"/>
        <w:rPr>
          <w:rFonts w:ascii="Arial" w:hAnsi="Arial" w:cs="Arial"/>
          <w:szCs w:val="22"/>
        </w:rPr>
      </w:pPr>
      <w:r>
        <w:rPr>
          <w:rFonts w:ascii="Arial" w:hAnsi="Arial" w:cs="Arial"/>
          <w:b/>
          <w:bCs/>
          <w:szCs w:val="22"/>
        </w:rPr>
        <w:t>Public Hearing</w:t>
      </w:r>
    </w:p>
    <w:p w14:paraId="1A196E3F" w14:textId="77777777" w:rsidR="00F92E58" w:rsidRPr="00F92E58" w:rsidRDefault="00F92E58" w:rsidP="00F92E58">
      <w:pPr>
        <w:spacing w:after="0" w:line="276" w:lineRule="auto"/>
        <w:rPr>
          <w:rFonts w:ascii="Arial" w:hAnsi="Arial" w:cs="Arial"/>
          <w:szCs w:val="22"/>
        </w:rPr>
      </w:pPr>
      <w:r w:rsidRPr="00F92E58">
        <w:rPr>
          <w:rFonts w:ascii="Arial" w:hAnsi="Arial" w:cs="Arial"/>
          <w:szCs w:val="22"/>
        </w:rPr>
        <w:t xml:space="preserve">No public comments for this ordinance. </w:t>
      </w:r>
    </w:p>
    <w:p w14:paraId="2794FF78" w14:textId="77777777" w:rsidR="00F92E58" w:rsidRPr="00F92E58" w:rsidRDefault="00F92E58" w:rsidP="00F92E58">
      <w:pPr>
        <w:spacing w:after="0" w:line="276" w:lineRule="auto"/>
        <w:rPr>
          <w:rFonts w:ascii="Arial" w:hAnsi="Arial" w:cs="Arial"/>
          <w:szCs w:val="22"/>
        </w:rPr>
      </w:pPr>
    </w:p>
    <w:p w14:paraId="3F1E9097" w14:textId="10AE6EA8" w:rsidR="00B74FAA" w:rsidRDefault="00B74FAA" w:rsidP="00B74FAA">
      <w:pPr>
        <w:pStyle w:val="ListParagraph"/>
        <w:numPr>
          <w:ilvl w:val="2"/>
          <w:numId w:val="1"/>
        </w:numPr>
        <w:spacing w:after="0" w:line="276" w:lineRule="auto"/>
        <w:rPr>
          <w:rFonts w:ascii="Arial" w:hAnsi="Arial" w:cs="Arial"/>
          <w:szCs w:val="22"/>
        </w:rPr>
      </w:pPr>
      <w:r>
        <w:rPr>
          <w:rFonts w:ascii="Arial" w:hAnsi="Arial" w:cs="Arial"/>
          <w:szCs w:val="22"/>
        </w:rPr>
        <w:t>Possible recommendation to the City Council</w:t>
      </w:r>
    </w:p>
    <w:p w14:paraId="1FE1CF5C" w14:textId="77777777" w:rsidR="00F92E58" w:rsidRDefault="00F92E58" w:rsidP="00F92E58">
      <w:pPr>
        <w:spacing w:after="0" w:line="276" w:lineRule="auto"/>
        <w:rPr>
          <w:rFonts w:ascii="Arial" w:hAnsi="Arial" w:cs="Arial"/>
          <w:szCs w:val="22"/>
        </w:rPr>
      </w:pPr>
    </w:p>
    <w:p w14:paraId="06A99004" w14:textId="47DD82D4" w:rsidR="00F92E58" w:rsidRDefault="00402D6C" w:rsidP="00F92E58">
      <w:pPr>
        <w:spacing w:after="0" w:line="276" w:lineRule="auto"/>
        <w:rPr>
          <w:rFonts w:ascii="Arial" w:hAnsi="Arial" w:cs="Arial"/>
          <w:szCs w:val="22"/>
        </w:rPr>
      </w:pPr>
      <w:r>
        <w:rPr>
          <w:rFonts w:ascii="Arial" w:hAnsi="Arial" w:cs="Arial"/>
          <w:szCs w:val="22"/>
        </w:rPr>
        <w:t xml:space="preserve">There was little discussion of this ordinance, other than to confirm that all references to county by corrected to city.  </w:t>
      </w:r>
    </w:p>
    <w:p w14:paraId="1CE072AE" w14:textId="77777777" w:rsidR="00402D6C" w:rsidRDefault="00402D6C" w:rsidP="00F92E58">
      <w:pPr>
        <w:spacing w:after="0" w:line="276" w:lineRule="auto"/>
        <w:rPr>
          <w:rFonts w:ascii="Arial" w:hAnsi="Arial" w:cs="Arial"/>
          <w:szCs w:val="22"/>
        </w:rPr>
      </w:pPr>
    </w:p>
    <w:p w14:paraId="2CE9E93A" w14:textId="329535E5" w:rsidR="00402D6C" w:rsidRPr="00402D6C" w:rsidRDefault="00402D6C" w:rsidP="00F92E58">
      <w:pPr>
        <w:spacing w:after="0" w:line="276" w:lineRule="auto"/>
        <w:rPr>
          <w:rFonts w:ascii="Arial" w:hAnsi="Arial" w:cs="Arial"/>
          <w:b/>
          <w:bCs/>
          <w:szCs w:val="22"/>
        </w:rPr>
      </w:pPr>
      <w:r>
        <w:rPr>
          <w:rFonts w:ascii="Arial" w:hAnsi="Arial" w:cs="Arial"/>
          <w:b/>
          <w:bCs/>
          <w:szCs w:val="22"/>
        </w:rPr>
        <w:lastRenderedPageBreak/>
        <w:t>Commission member Shaffer</w:t>
      </w:r>
      <w:r w:rsidRPr="00420C56">
        <w:rPr>
          <w:rFonts w:ascii="Arial" w:hAnsi="Arial" w:cs="Arial"/>
          <w:b/>
          <w:bCs/>
          <w:szCs w:val="22"/>
        </w:rPr>
        <w:t xml:space="preserve"> </w:t>
      </w:r>
      <w:proofErr w:type="gramStart"/>
      <w:r w:rsidRPr="00420C56">
        <w:rPr>
          <w:rFonts w:ascii="Arial" w:hAnsi="Arial" w:cs="Arial"/>
          <w:b/>
          <w:bCs/>
          <w:szCs w:val="22"/>
        </w:rPr>
        <w:t xml:space="preserve">moved </w:t>
      </w:r>
      <w:r w:rsidRPr="001855CC">
        <w:rPr>
          <w:rFonts w:ascii="Arial" w:hAnsi="Arial" w:cs="Arial"/>
          <w:b/>
          <w:bCs/>
          <w:szCs w:val="22"/>
        </w:rPr>
        <w:t>to</w:t>
      </w:r>
      <w:proofErr w:type="gramEnd"/>
      <w:r>
        <w:rPr>
          <w:rFonts w:ascii="Arial" w:hAnsi="Arial" w:cs="Arial"/>
          <w:b/>
          <w:bCs/>
          <w:szCs w:val="22"/>
        </w:rPr>
        <w:t xml:space="preserve"> </w:t>
      </w:r>
      <w:r w:rsidRPr="00402D6C">
        <w:rPr>
          <w:rFonts w:ascii="Arial" w:hAnsi="Arial" w:cs="Arial"/>
          <w:b/>
          <w:bCs/>
          <w:szCs w:val="22"/>
        </w:rPr>
        <w:t>forward Chapter 104-19 Residential Manufactured Housing Zone RMH-1-6 t</w:t>
      </w:r>
      <w:r w:rsidRPr="00CE5B39">
        <w:rPr>
          <w:rFonts w:ascii="Arial" w:hAnsi="Arial" w:cs="Arial"/>
          <w:b/>
          <w:bCs/>
          <w:szCs w:val="22"/>
        </w:rPr>
        <w:t>o the City Council</w:t>
      </w:r>
      <w:r>
        <w:rPr>
          <w:rFonts w:ascii="Arial" w:hAnsi="Arial" w:cs="Arial"/>
          <w:b/>
          <w:bCs/>
          <w:szCs w:val="22"/>
        </w:rPr>
        <w:t xml:space="preserve"> with confirmation of county to city changes.</w:t>
      </w:r>
      <w:r w:rsidRPr="00420C56">
        <w:rPr>
          <w:rFonts w:ascii="Arial" w:hAnsi="Arial" w:cs="Arial"/>
          <w:b/>
          <w:bCs/>
          <w:szCs w:val="22"/>
        </w:rPr>
        <w:t xml:space="preserve">  </w:t>
      </w:r>
      <w:r>
        <w:rPr>
          <w:rFonts w:ascii="Arial" w:hAnsi="Arial" w:cs="Arial"/>
          <w:b/>
          <w:bCs/>
          <w:szCs w:val="22"/>
        </w:rPr>
        <w:t>Commission member Blickle</w:t>
      </w:r>
      <w:r w:rsidRPr="00420C56">
        <w:rPr>
          <w:rFonts w:ascii="Arial" w:hAnsi="Arial" w:cs="Arial"/>
          <w:b/>
          <w:bCs/>
          <w:szCs w:val="22"/>
        </w:rPr>
        <w:t xml:space="preserve"> seconded the motion.  All commission members voted aye (7-0</w:t>
      </w:r>
      <w:r>
        <w:rPr>
          <w:rFonts w:ascii="Arial" w:hAnsi="Arial" w:cs="Arial"/>
          <w:b/>
          <w:bCs/>
          <w:szCs w:val="22"/>
        </w:rPr>
        <w:t xml:space="preserve">). </w:t>
      </w:r>
    </w:p>
    <w:p w14:paraId="09269961" w14:textId="52C28B68" w:rsidR="00B74FAA" w:rsidRDefault="00B74FAA" w:rsidP="00D362DA">
      <w:pPr>
        <w:spacing w:after="0" w:line="276" w:lineRule="auto"/>
        <w:rPr>
          <w:rFonts w:ascii="Arial" w:hAnsi="Arial" w:cs="Arial"/>
          <w:szCs w:val="22"/>
        </w:rPr>
      </w:pPr>
    </w:p>
    <w:p w14:paraId="1AD853C7" w14:textId="77777777" w:rsidR="00451B02" w:rsidRPr="00B1096D" w:rsidRDefault="00451B02" w:rsidP="00451B02">
      <w:pPr>
        <w:pStyle w:val="ListParagraph"/>
        <w:spacing w:after="0" w:line="276" w:lineRule="auto"/>
        <w:ind w:left="1427"/>
        <w:rPr>
          <w:rFonts w:ascii="Arial" w:hAnsi="Arial" w:cs="Arial"/>
          <w:b/>
          <w:bCs/>
          <w:szCs w:val="22"/>
        </w:rPr>
      </w:pPr>
      <w:r w:rsidRPr="00B1096D">
        <w:rPr>
          <w:rFonts w:ascii="Arial" w:hAnsi="Arial" w:cs="Arial"/>
          <w:b/>
          <w:bCs/>
          <w:szCs w:val="22"/>
        </w:rPr>
        <w:t>TIME PERMITTING AND IN ORDER TO BE DETERMINED BY COMMISSION</w:t>
      </w:r>
    </w:p>
    <w:p w14:paraId="5AFB74C3" w14:textId="25178935" w:rsidR="00451B02" w:rsidRDefault="00451B02" w:rsidP="00451B02">
      <w:pPr>
        <w:pStyle w:val="ListParagraph"/>
        <w:numPr>
          <w:ilvl w:val="0"/>
          <w:numId w:val="1"/>
        </w:numPr>
        <w:spacing w:after="0" w:line="276" w:lineRule="auto"/>
        <w:ind w:left="360"/>
        <w:rPr>
          <w:rFonts w:ascii="Arial" w:hAnsi="Arial" w:cs="Arial"/>
          <w:szCs w:val="22"/>
        </w:rPr>
      </w:pPr>
      <w:r w:rsidRPr="006217CE">
        <w:rPr>
          <w:rFonts w:ascii="Arial" w:hAnsi="Arial" w:cs="Arial"/>
          <w:szCs w:val="22"/>
        </w:rPr>
        <w:t xml:space="preserve">Review and discuss edits </w:t>
      </w:r>
      <w:r>
        <w:rPr>
          <w:rFonts w:ascii="Arial" w:hAnsi="Arial" w:cs="Arial"/>
          <w:szCs w:val="22"/>
        </w:rPr>
        <w:t xml:space="preserve">and consider </w:t>
      </w:r>
      <w:proofErr w:type="gramStart"/>
      <w:r>
        <w:rPr>
          <w:rFonts w:ascii="Arial" w:hAnsi="Arial" w:cs="Arial"/>
          <w:szCs w:val="22"/>
        </w:rPr>
        <w:t>to approve</w:t>
      </w:r>
      <w:proofErr w:type="gramEnd"/>
      <w:r>
        <w:rPr>
          <w:rFonts w:ascii="Arial" w:hAnsi="Arial" w:cs="Arial"/>
          <w:szCs w:val="22"/>
        </w:rPr>
        <w:t xml:space="preserve"> for r</w:t>
      </w:r>
      <w:r w:rsidRPr="004845D9">
        <w:rPr>
          <w:rFonts w:ascii="Arial" w:hAnsi="Arial" w:cs="Arial"/>
          <w:szCs w:val="22"/>
        </w:rPr>
        <w:t xml:space="preserve">elease to public </w:t>
      </w:r>
      <w:r>
        <w:rPr>
          <w:rFonts w:ascii="Arial" w:hAnsi="Arial" w:cs="Arial"/>
          <w:szCs w:val="22"/>
        </w:rPr>
        <w:t>review the following:</w:t>
      </w:r>
    </w:p>
    <w:p w14:paraId="6FAD2DA0" w14:textId="2B09175C" w:rsidR="00876277" w:rsidRDefault="00876277" w:rsidP="00876277">
      <w:pPr>
        <w:spacing w:after="0" w:line="276" w:lineRule="auto"/>
        <w:rPr>
          <w:rFonts w:ascii="Arial" w:hAnsi="Arial" w:cs="Arial"/>
          <w:szCs w:val="22"/>
        </w:rPr>
      </w:pPr>
      <w:r>
        <w:rPr>
          <w:rFonts w:ascii="Arial" w:hAnsi="Arial" w:cs="Arial"/>
          <w:szCs w:val="22"/>
        </w:rPr>
        <w:t>These items below were skipped on the agenda.</w:t>
      </w:r>
    </w:p>
    <w:p w14:paraId="4469BFA9" w14:textId="77777777" w:rsidR="00876277" w:rsidRPr="00876277" w:rsidRDefault="00876277" w:rsidP="00876277">
      <w:pPr>
        <w:spacing w:after="0" w:line="276" w:lineRule="auto"/>
        <w:rPr>
          <w:rFonts w:ascii="Arial" w:hAnsi="Arial" w:cs="Arial"/>
          <w:szCs w:val="22"/>
        </w:rPr>
      </w:pPr>
    </w:p>
    <w:p w14:paraId="731203A2" w14:textId="4E03DE75" w:rsidR="00451B02" w:rsidRDefault="003D1691" w:rsidP="00451B02">
      <w:pPr>
        <w:pStyle w:val="ListParagraph"/>
        <w:numPr>
          <w:ilvl w:val="2"/>
          <w:numId w:val="1"/>
        </w:numPr>
        <w:spacing w:after="0" w:line="276" w:lineRule="auto"/>
        <w:rPr>
          <w:rFonts w:ascii="Arial" w:eastAsia="Arial" w:hAnsi="Arial" w:cs="Arial"/>
          <w:szCs w:val="22"/>
        </w:rPr>
      </w:pPr>
      <w:r>
        <w:rPr>
          <w:rFonts w:ascii="Arial" w:eastAsia="Arial" w:hAnsi="Arial" w:cs="Arial"/>
          <w:szCs w:val="22"/>
        </w:rPr>
        <w:t xml:space="preserve">Chapter </w:t>
      </w:r>
      <w:r w:rsidR="00451B02">
        <w:rPr>
          <w:rFonts w:ascii="Arial" w:eastAsia="Arial" w:hAnsi="Arial" w:cs="Arial"/>
          <w:szCs w:val="22"/>
        </w:rPr>
        <w:t>104-3 Gravel</w:t>
      </w:r>
      <w:r>
        <w:rPr>
          <w:rFonts w:ascii="Arial" w:eastAsia="Arial" w:hAnsi="Arial" w:cs="Arial"/>
          <w:szCs w:val="22"/>
        </w:rPr>
        <w:t xml:space="preserve"> Zone</w:t>
      </w:r>
    </w:p>
    <w:p w14:paraId="06986E38" w14:textId="135E1885" w:rsidR="003D1691" w:rsidRPr="00451B02" w:rsidRDefault="00031DD5" w:rsidP="003D1691">
      <w:pPr>
        <w:pStyle w:val="ListParagraph"/>
        <w:numPr>
          <w:ilvl w:val="2"/>
          <w:numId w:val="1"/>
        </w:numPr>
        <w:spacing w:after="0" w:line="276" w:lineRule="auto"/>
        <w:rPr>
          <w:rFonts w:ascii="Arial" w:eastAsia="Arial" w:hAnsi="Arial" w:cs="Arial"/>
          <w:szCs w:val="22"/>
        </w:rPr>
      </w:pPr>
      <w:r>
        <w:rPr>
          <w:rFonts w:ascii="Arial" w:eastAsia="Arial" w:hAnsi="Arial" w:cs="Arial"/>
          <w:szCs w:val="22"/>
        </w:rPr>
        <w:t xml:space="preserve">Chapter </w:t>
      </w:r>
      <w:r w:rsidR="003D1691">
        <w:rPr>
          <w:rFonts w:ascii="Arial" w:eastAsia="Arial" w:hAnsi="Arial" w:cs="Arial"/>
          <w:szCs w:val="22"/>
        </w:rPr>
        <w:t>10</w:t>
      </w:r>
      <w:r>
        <w:rPr>
          <w:rFonts w:ascii="Arial" w:eastAsia="Arial" w:hAnsi="Arial" w:cs="Arial"/>
          <w:szCs w:val="22"/>
        </w:rPr>
        <w:t>4-27</w:t>
      </w:r>
      <w:r w:rsidR="003D1691">
        <w:rPr>
          <w:rFonts w:ascii="Arial" w:eastAsia="Arial" w:hAnsi="Arial" w:cs="Arial"/>
          <w:szCs w:val="22"/>
        </w:rPr>
        <w:t xml:space="preserve"> Master Planned Developments</w:t>
      </w:r>
    </w:p>
    <w:p w14:paraId="2A411175" w14:textId="3E1ABD7F" w:rsidR="00031DD5" w:rsidRDefault="00031DD5" w:rsidP="00031DD5">
      <w:pPr>
        <w:pStyle w:val="ListParagraph"/>
        <w:numPr>
          <w:ilvl w:val="2"/>
          <w:numId w:val="1"/>
        </w:numPr>
        <w:spacing w:after="0" w:line="276" w:lineRule="auto"/>
        <w:rPr>
          <w:rFonts w:ascii="Arial" w:eastAsia="Arial" w:hAnsi="Arial" w:cs="Arial"/>
          <w:szCs w:val="22"/>
        </w:rPr>
      </w:pPr>
      <w:r>
        <w:rPr>
          <w:rFonts w:ascii="Arial" w:eastAsia="Arial" w:hAnsi="Arial" w:cs="Arial"/>
          <w:szCs w:val="22"/>
        </w:rPr>
        <w:t>Chapter 108-2 Architectural, Landscaping, Screening Standards</w:t>
      </w:r>
    </w:p>
    <w:p w14:paraId="3D35E2A2" w14:textId="59BDFDE5" w:rsidR="00B74FAA" w:rsidRDefault="00031DD5" w:rsidP="00B74FAA">
      <w:pPr>
        <w:pStyle w:val="ListParagraph"/>
        <w:numPr>
          <w:ilvl w:val="2"/>
          <w:numId w:val="1"/>
        </w:numPr>
        <w:spacing w:after="0" w:line="276" w:lineRule="auto"/>
        <w:rPr>
          <w:rFonts w:ascii="Arial" w:eastAsia="Arial" w:hAnsi="Arial" w:cs="Arial"/>
          <w:szCs w:val="22"/>
        </w:rPr>
      </w:pPr>
      <w:r>
        <w:rPr>
          <w:rFonts w:ascii="Arial" w:eastAsia="Arial" w:hAnsi="Arial" w:cs="Arial"/>
          <w:szCs w:val="22"/>
        </w:rPr>
        <w:t xml:space="preserve">Chapter 108-7 </w:t>
      </w:r>
      <w:r w:rsidR="00B74FAA">
        <w:rPr>
          <w:rFonts w:ascii="Arial" w:eastAsia="Arial" w:hAnsi="Arial" w:cs="Arial"/>
          <w:szCs w:val="22"/>
        </w:rPr>
        <w:t>Supplementary and Qualifyin</w:t>
      </w:r>
      <w:r w:rsidR="003D1691">
        <w:rPr>
          <w:rFonts w:ascii="Arial" w:eastAsia="Arial" w:hAnsi="Arial" w:cs="Arial"/>
          <w:szCs w:val="22"/>
        </w:rPr>
        <w:t>g Regulations</w:t>
      </w:r>
    </w:p>
    <w:p w14:paraId="2482BEA0" w14:textId="77777777" w:rsidR="00031DD5" w:rsidRPr="00451B02" w:rsidRDefault="00031DD5" w:rsidP="00031DD5">
      <w:pPr>
        <w:pStyle w:val="ListParagraph"/>
        <w:numPr>
          <w:ilvl w:val="2"/>
          <w:numId w:val="1"/>
        </w:numPr>
        <w:spacing w:after="0" w:line="276" w:lineRule="auto"/>
        <w:rPr>
          <w:rFonts w:ascii="Arial" w:eastAsia="Arial" w:hAnsi="Arial" w:cs="Arial"/>
          <w:szCs w:val="22"/>
        </w:rPr>
      </w:pPr>
      <w:r>
        <w:rPr>
          <w:rFonts w:ascii="Arial" w:eastAsia="Arial" w:hAnsi="Arial" w:cs="Arial"/>
          <w:szCs w:val="22"/>
        </w:rPr>
        <w:t xml:space="preserve">Chapter 108-11 </w:t>
      </w:r>
      <w:r w:rsidRPr="00451B02">
        <w:rPr>
          <w:rFonts w:ascii="Arial" w:eastAsia="Arial" w:hAnsi="Arial" w:cs="Arial"/>
          <w:szCs w:val="22"/>
        </w:rPr>
        <w:t xml:space="preserve">Short-term </w:t>
      </w:r>
      <w:r>
        <w:rPr>
          <w:rFonts w:ascii="Arial" w:eastAsia="Arial" w:hAnsi="Arial" w:cs="Arial"/>
          <w:szCs w:val="22"/>
        </w:rPr>
        <w:t>R</w:t>
      </w:r>
      <w:r w:rsidRPr="00451B02">
        <w:rPr>
          <w:rFonts w:ascii="Arial" w:eastAsia="Arial" w:hAnsi="Arial" w:cs="Arial"/>
          <w:szCs w:val="22"/>
        </w:rPr>
        <w:t>ental</w:t>
      </w:r>
      <w:r>
        <w:rPr>
          <w:rFonts w:ascii="Arial" w:eastAsia="Arial" w:hAnsi="Arial" w:cs="Arial"/>
          <w:szCs w:val="22"/>
        </w:rPr>
        <w:t xml:space="preserve"> Standards</w:t>
      </w:r>
    </w:p>
    <w:p w14:paraId="23CA8C88" w14:textId="68C21DD8" w:rsidR="00B74FAA" w:rsidRDefault="00031DD5" w:rsidP="00B74FAA">
      <w:pPr>
        <w:pStyle w:val="ListParagraph"/>
        <w:numPr>
          <w:ilvl w:val="2"/>
          <w:numId w:val="1"/>
        </w:numPr>
        <w:spacing w:after="0" w:line="276" w:lineRule="auto"/>
        <w:rPr>
          <w:rFonts w:ascii="Arial" w:eastAsia="Arial" w:hAnsi="Arial" w:cs="Arial"/>
          <w:szCs w:val="22"/>
        </w:rPr>
      </w:pPr>
      <w:r>
        <w:rPr>
          <w:rFonts w:ascii="Arial" w:eastAsia="Arial" w:hAnsi="Arial" w:cs="Arial"/>
          <w:szCs w:val="22"/>
        </w:rPr>
        <w:t xml:space="preserve">Chapter 108-12 </w:t>
      </w:r>
      <w:r w:rsidR="00B74FAA">
        <w:rPr>
          <w:rFonts w:ascii="Arial" w:eastAsia="Arial" w:hAnsi="Arial" w:cs="Arial"/>
          <w:szCs w:val="22"/>
        </w:rPr>
        <w:t xml:space="preserve">Nonconforming </w:t>
      </w:r>
      <w:r w:rsidR="003D1691">
        <w:rPr>
          <w:rFonts w:ascii="Arial" w:eastAsia="Arial" w:hAnsi="Arial" w:cs="Arial"/>
          <w:szCs w:val="22"/>
        </w:rPr>
        <w:t>U</w:t>
      </w:r>
      <w:r w:rsidR="00B74FAA">
        <w:rPr>
          <w:rFonts w:ascii="Arial" w:eastAsia="Arial" w:hAnsi="Arial" w:cs="Arial"/>
          <w:szCs w:val="22"/>
        </w:rPr>
        <w:t xml:space="preserve">ses, </w:t>
      </w:r>
      <w:r w:rsidR="003D1691">
        <w:rPr>
          <w:rFonts w:ascii="Arial" w:eastAsia="Arial" w:hAnsi="Arial" w:cs="Arial"/>
          <w:szCs w:val="22"/>
        </w:rPr>
        <w:t>L</w:t>
      </w:r>
      <w:r w:rsidR="00B74FAA">
        <w:rPr>
          <w:rFonts w:ascii="Arial" w:eastAsia="Arial" w:hAnsi="Arial" w:cs="Arial"/>
          <w:szCs w:val="22"/>
        </w:rPr>
        <w:t xml:space="preserve">ots, </w:t>
      </w:r>
      <w:r w:rsidR="003D1691">
        <w:rPr>
          <w:rFonts w:ascii="Arial" w:eastAsia="Arial" w:hAnsi="Arial" w:cs="Arial"/>
          <w:szCs w:val="22"/>
        </w:rPr>
        <w:t>and S</w:t>
      </w:r>
      <w:r w:rsidR="00B74FAA">
        <w:rPr>
          <w:rFonts w:ascii="Arial" w:eastAsia="Arial" w:hAnsi="Arial" w:cs="Arial"/>
          <w:szCs w:val="22"/>
        </w:rPr>
        <w:t>tructures</w:t>
      </w:r>
    </w:p>
    <w:p w14:paraId="421AD28E" w14:textId="77777777" w:rsidR="00AE296E" w:rsidRDefault="00AE296E" w:rsidP="00451B02">
      <w:pPr>
        <w:pStyle w:val="ListParagraph"/>
        <w:numPr>
          <w:ilvl w:val="2"/>
          <w:numId w:val="1"/>
        </w:numPr>
        <w:spacing w:after="0" w:line="276" w:lineRule="auto"/>
        <w:rPr>
          <w:rFonts w:ascii="Arial" w:eastAsia="Arial" w:hAnsi="Arial" w:cs="Arial"/>
          <w:szCs w:val="22"/>
        </w:rPr>
      </w:pPr>
      <w:r>
        <w:rPr>
          <w:rFonts w:ascii="Arial" w:eastAsia="Arial" w:hAnsi="Arial" w:cs="Arial"/>
          <w:szCs w:val="22"/>
        </w:rPr>
        <w:t xml:space="preserve">Chapter 108-17 </w:t>
      </w:r>
      <w:r w:rsidRPr="00451B02">
        <w:rPr>
          <w:rFonts w:ascii="Arial" w:eastAsia="Arial" w:hAnsi="Arial" w:cs="Arial"/>
          <w:szCs w:val="22"/>
        </w:rPr>
        <w:t>Ogden Valley Pathways</w:t>
      </w:r>
      <w:r>
        <w:rPr>
          <w:rFonts w:ascii="Arial" w:eastAsia="Arial" w:hAnsi="Arial" w:cs="Arial"/>
          <w:szCs w:val="22"/>
        </w:rPr>
        <w:t xml:space="preserve"> </w:t>
      </w:r>
    </w:p>
    <w:p w14:paraId="3ECFE06C" w14:textId="715AC3EA" w:rsidR="00451B02" w:rsidRDefault="00031DD5" w:rsidP="00451B02">
      <w:pPr>
        <w:pStyle w:val="ListParagraph"/>
        <w:numPr>
          <w:ilvl w:val="2"/>
          <w:numId w:val="1"/>
        </w:numPr>
        <w:spacing w:after="0" w:line="276" w:lineRule="auto"/>
        <w:rPr>
          <w:rFonts w:ascii="Arial" w:eastAsia="Arial" w:hAnsi="Arial" w:cs="Arial"/>
          <w:szCs w:val="22"/>
        </w:rPr>
      </w:pPr>
      <w:r>
        <w:rPr>
          <w:rFonts w:ascii="Arial" w:eastAsia="Arial" w:hAnsi="Arial" w:cs="Arial"/>
          <w:szCs w:val="22"/>
        </w:rPr>
        <w:t xml:space="preserve">Chapter 108-18 </w:t>
      </w:r>
      <w:r w:rsidR="00B74FAA">
        <w:rPr>
          <w:rFonts w:ascii="Arial" w:eastAsia="Arial" w:hAnsi="Arial" w:cs="Arial"/>
          <w:szCs w:val="22"/>
        </w:rPr>
        <w:t>Drinking Water Source Protection</w:t>
      </w:r>
      <w:r w:rsidR="003D1691">
        <w:rPr>
          <w:rFonts w:ascii="Arial" w:eastAsia="Arial" w:hAnsi="Arial" w:cs="Arial"/>
          <w:szCs w:val="22"/>
        </w:rPr>
        <w:t xml:space="preserve"> Standards</w:t>
      </w:r>
    </w:p>
    <w:p w14:paraId="5B544AA9" w14:textId="5D52EB36" w:rsidR="00B74FAA" w:rsidRDefault="00031DD5" w:rsidP="00B74FAA">
      <w:pPr>
        <w:pStyle w:val="ListParagraph"/>
        <w:numPr>
          <w:ilvl w:val="2"/>
          <w:numId w:val="1"/>
        </w:numPr>
        <w:spacing w:after="0" w:line="276" w:lineRule="auto"/>
        <w:rPr>
          <w:rFonts w:ascii="Arial" w:eastAsia="Arial" w:hAnsi="Arial" w:cs="Arial"/>
          <w:szCs w:val="22"/>
        </w:rPr>
      </w:pPr>
      <w:r>
        <w:rPr>
          <w:rFonts w:ascii="Arial" w:eastAsia="Arial" w:hAnsi="Arial" w:cs="Arial"/>
          <w:szCs w:val="22"/>
        </w:rPr>
        <w:t xml:space="preserve">Chapter </w:t>
      </w:r>
      <w:r w:rsidR="003D1691">
        <w:rPr>
          <w:rFonts w:ascii="Arial" w:eastAsia="Arial" w:hAnsi="Arial" w:cs="Arial"/>
          <w:szCs w:val="22"/>
        </w:rPr>
        <w:t xml:space="preserve">108-19 </w:t>
      </w:r>
      <w:r w:rsidR="00B74FAA">
        <w:rPr>
          <w:rFonts w:ascii="Arial" w:eastAsia="Arial" w:hAnsi="Arial" w:cs="Arial"/>
          <w:szCs w:val="22"/>
        </w:rPr>
        <w:t>Accessory Dwelling</w:t>
      </w:r>
      <w:r w:rsidR="003D1691">
        <w:rPr>
          <w:rFonts w:ascii="Arial" w:eastAsia="Arial" w:hAnsi="Arial" w:cs="Arial"/>
          <w:szCs w:val="22"/>
        </w:rPr>
        <w:t xml:space="preserve"> Standards</w:t>
      </w:r>
    </w:p>
    <w:p w14:paraId="10085909" w14:textId="4686CCB1" w:rsidR="00B74FAA" w:rsidRDefault="00031DD5" w:rsidP="00B74FAA">
      <w:pPr>
        <w:pStyle w:val="ListParagraph"/>
        <w:numPr>
          <w:ilvl w:val="2"/>
          <w:numId w:val="1"/>
        </w:numPr>
        <w:spacing w:after="0" w:line="276" w:lineRule="auto"/>
        <w:rPr>
          <w:rFonts w:ascii="Arial" w:eastAsia="Arial" w:hAnsi="Arial" w:cs="Arial"/>
          <w:szCs w:val="22"/>
        </w:rPr>
      </w:pPr>
      <w:r>
        <w:rPr>
          <w:rFonts w:ascii="Arial" w:eastAsia="Arial" w:hAnsi="Arial" w:cs="Arial"/>
          <w:szCs w:val="22"/>
        </w:rPr>
        <w:t xml:space="preserve">Chapter </w:t>
      </w:r>
      <w:r w:rsidR="003D1691">
        <w:rPr>
          <w:rFonts w:ascii="Arial" w:eastAsia="Arial" w:hAnsi="Arial" w:cs="Arial"/>
          <w:szCs w:val="22"/>
        </w:rPr>
        <w:t>108-</w:t>
      </w:r>
      <w:r>
        <w:rPr>
          <w:rFonts w:ascii="Arial" w:eastAsia="Arial" w:hAnsi="Arial" w:cs="Arial"/>
          <w:szCs w:val="22"/>
        </w:rPr>
        <w:t>21</w:t>
      </w:r>
      <w:r w:rsidR="003D1691">
        <w:rPr>
          <w:rFonts w:ascii="Arial" w:eastAsia="Arial" w:hAnsi="Arial" w:cs="Arial"/>
          <w:szCs w:val="22"/>
        </w:rPr>
        <w:t xml:space="preserve"> </w:t>
      </w:r>
      <w:r w:rsidR="00B74FAA">
        <w:rPr>
          <w:rFonts w:ascii="Arial" w:eastAsia="Arial" w:hAnsi="Arial" w:cs="Arial"/>
          <w:szCs w:val="22"/>
        </w:rPr>
        <w:t>Agri-tourism</w:t>
      </w:r>
      <w:r w:rsidR="003D1691">
        <w:rPr>
          <w:rFonts w:ascii="Arial" w:eastAsia="Arial" w:hAnsi="Arial" w:cs="Arial"/>
          <w:szCs w:val="22"/>
        </w:rPr>
        <w:t xml:space="preserve"> Standards</w:t>
      </w:r>
    </w:p>
    <w:p w14:paraId="318AF35F" w14:textId="77777777" w:rsidR="00876277" w:rsidRPr="00876277" w:rsidRDefault="00876277" w:rsidP="00876277">
      <w:pPr>
        <w:spacing w:after="0" w:line="276" w:lineRule="auto"/>
        <w:rPr>
          <w:rFonts w:ascii="Arial" w:eastAsia="Arial" w:hAnsi="Arial" w:cs="Arial"/>
          <w:szCs w:val="22"/>
        </w:rPr>
      </w:pPr>
    </w:p>
    <w:p w14:paraId="73539508" w14:textId="32670571" w:rsidR="00814113" w:rsidRPr="006E3465" w:rsidRDefault="006217CE" w:rsidP="00876277">
      <w:pPr>
        <w:pStyle w:val="ListParagraph"/>
        <w:numPr>
          <w:ilvl w:val="0"/>
          <w:numId w:val="1"/>
        </w:numPr>
        <w:spacing w:after="0" w:line="276" w:lineRule="auto"/>
        <w:ind w:left="1080" w:hanging="720"/>
        <w:rPr>
          <w:rFonts w:ascii="Arial" w:hAnsi="Arial" w:cs="Arial"/>
          <w:szCs w:val="22"/>
        </w:rPr>
      </w:pPr>
      <w:r w:rsidRPr="00585A96">
        <w:rPr>
          <w:rFonts w:ascii="Arial" w:eastAsia="Arial" w:hAnsi="Arial" w:cs="Arial"/>
          <w:szCs w:val="22"/>
        </w:rPr>
        <w:t xml:space="preserve">Adjourn </w:t>
      </w:r>
      <w:r w:rsidR="00774EE1" w:rsidRPr="00402D6C">
        <w:rPr>
          <w:rFonts w:ascii="Arial" w:eastAsia="Arial" w:hAnsi="Arial" w:cs="Arial"/>
          <w:b/>
          <w:bCs/>
          <w:szCs w:val="22"/>
        </w:rPr>
        <w:t xml:space="preserve">Council member Shaffer moved to adjourn the meeting.  Council member Lloyd seconded the motion.  All members voted aye (7-0). </w:t>
      </w:r>
      <w:r w:rsidR="00402D6C" w:rsidRPr="00402D6C">
        <w:rPr>
          <w:rFonts w:ascii="Arial" w:eastAsia="Arial" w:hAnsi="Arial" w:cs="Arial"/>
          <w:b/>
          <w:bCs/>
          <w:szCs w:val="22"/>
        </w:rPr>
        <w:t xml:space="preserve"> The meeting was adjourned at 5:52pm.</w:t>
      </w:r>
      <w:r w:rsidR="00402D6C">
        <w:rPr>
          <w:rFonts w:ascii="Arial" w:eastAsia="Arial" w:hAnsi="Arial" w:cs="Arial"/>
          <w:szCs w:val="22"/>
        </w:rPr>
        <w:t xml:space="preserve"> </w:t>
      </w:r>
    </w:p>
    <w:p w14:paraId="34342BB8" w14:textId="77777777" w:rsidR="006E3465" w:rsidRDefault="006E3465" w:rsidP="006E3465">
      <w:pPr>
        <w:spacing w:after="0" w:line="276" w:lineRule="auto"/>
        <w:rPr>
          <w:rFonts w:ascii="Arial" w:hAnsi="Arial" w:cs="Arial"/>
          <w:szCs w:val="22"/>
        </w:rPr>
      </w:pPr>
    </w:p>
    <w:p w14:paraId="7E2A65D5" w14:textId="77777777" w:rsidR="006E3465" w:rsidRDefault="006E3465" w:rsidP="006E3465">
      <w:pPr>
        <w:spacing w:after="0" w:line="276" w:lineRule="auto"/>
        <w:rPr>
          <w:rFonts w:ascii="Arial" w:hAnsi="Arial" w:cs="Arial"/>
          <w:szCs w:val="22"/>
        </w:rPr>
      </w:pPr>
    </w:p>
    <w:p w14:paraId="5897B2A0" w14:textId="19E28763" w:rsidR="006E3465" w:rsidRPr="006E3465" w:rsidRDefault="006E3465" w:rsidP="006E3465">
      <w:pPr>
        <w:spacing w:after="0" w:line="276" w:lineRule="auto"/>
        <w:rPr>
          <w:rFonts w:ascii="Arial" w:hAnsi="Arial" w:cs="Arial"/>
          <w:szCs w:val="22"/>
        </w:rPr>
      </w:pPr>
      <w:r w:rsidRPr="006E3465">
        <w:rPr>
          <w:rFonts w:ascii="Arial" w:hAnsi="Arial" w:cs="Arial"/>
          <w:szCs w:val="22"/>
        </w:rPr>
        <w:t>The May 1</w:t>
      </w:r>
      <w:r>
        <w:rPr>
          <w:rFonts w:ascii="Arial" w:hAnsi="Arial" w:cs="Arial"/>
          <w:szCs w:val="22"/>
        </w:rPr>
        <w:t>2</w:t>
      </w:r>
      <w:r w:rsidRPr="006E3465">
        <w:rPr>
          <w:rFonts w:ascii="Arial" w:hAnsi="Arial" w:cs="Arial"/>
          <w:szCs w:val="22"/>
        </w:rPr>
        <w:t>, </w:t>
      </w:r>
      <w:proofErr w:type="gramStart"/>
      <w:r w:rsidRPr="006E3465">
        <w:rPr>
          <w:rFonts w:ascii="Arial" w:hAnsi="Arial" w:cs="Arial"/>
          <w:szCs w:val="22"/>
        </w:rPr>
        <w:t>2026</w:t>
      </w:r>
      <w:proofErr w:type="gramEnd"/>
      <w:r w:rsidRPr="006E3465">
        <w:rPr>
          <w:rFonts w:ascii="Arial" w:hAnsi="Arial" w:cs="Arial"/>
          <w:szCs w:val="22"/>
        </w:rPr>
        <w:t> Planning Commission minutes were Approved by the Ogden Valley Planning Commission on the 9th day of </w:t>
      </w:r>
      <w:proofErr w:type="gramStart"/>
      <w:r w:rsidRPr="006E3465">
        <w:rPr>
          <w:rFonts w:ascii="Arial" w:hAnsi="Arial" w:cs="Arial"/>
          <w:szCs w:val="22"/>
        </w:rPr>
        <w:t>June,</w:t>
      </w:r>
      <w:proofErr w:type="gramEnd"/>
      <w:r w:rsidRPr="006E3465">
        <w:rPr>
          <w:rFonts w:ascii="Arial" w:hAnsi="Arial" w:cs="Arial"/>
          <w:szCs w:val="22"/>
        </w:rPr>
        <w:t> 2026.    </w:t>
      </w:r>
    </w:p>
    <w:p w14:paraId="4EAC7918" w14:textId="77777777" w:rsidR="006E3465" w:rsidRPr="006E3465" w:rsidRDefault="006E3465" w:rsidP="006E3465">
      <w:pPr>
        <w:spacing w:after="0" w:line="276" w:lineRule="auto"/>
        <w:rPr>
          <w:rFonts w:ascii="Arial" w:hAnsi="Arial" w:cs="Arial"/>
          <w:szCs w:val="22"/>
        </w:rPr>
      </w:pPr>
      <w:r w:rsidRPr="006E3465">
        <w:rPr>
          <w:rFonts w:ascii="Arial" w:hAnsi="Arial" w:cs="Arial"/>
          <w:szCs w:val="22"/>
        </w:rPr>
        <w:t>  Signature:</w:t>
      </w:r>
      <w:r w:rsidRPr="006E3465">
        <w:rPr>
          <w:rFonts w:ascii="Times New Roman" w:hAnsi="Times New Roman" w:cs="Times New Roman"/>
          <w:szCs w:val="22"/>
        </w:rPr>
        <w:t> </w:t>
      </w:r>
      <w:r w:rsidRPr="006E3465">
        <w:rPr>
          <w:rFonts w:ascii="Fairwater Script" w:hAnsi="Fairwater Script" w:cs="Arial"/>
          <w:szCs w:val="22"/>
        </w:rPr>
        <w:t>Sharon Robbins</w:t>
      </w:r>
      <w:r w:rsidRPr="006E3465">
        <w:rPr>
          <w:rFonts w:ascii="Times New Roman" w:hAnsi="Times New Roman" w:cs="Times New Roman"/>
          <w:szCs w:val="22"/>
        </w:rPr>
        <w:t>  </w:t>
      </w:r>
      <w:r w:rsidRPr="006E3465">
        <w:rPr>
          <w:rFonts w:ascii="Arial" w:hAnsi="Arial" w:cs="Arial"/>
          <w:szCs w:val="22"/>
        </w:rPr>
        <w:t> </w:t>
      </w:r>
    </w:p>
    <w:p w14:paraId="49AE7DD0" w14:textId="77777777" w:rsidR="006E3465" w:rsidRPr="006E3465" w:rsidRDefault="006E3465" w:rsidP="006E3465">
      <w:pPr>
        <w:spacing w:after="0" w:line="276" w:lineRule="auto"/>
        <w:rPr>
          <w:rFonts w:ascii="Arial" w:hAnsi="Arial" w:cs="Arial"/>
          <w:szCs w:val="22"/>
        </w:rPr>
      </w:pPr>
      <w:r w:rsidRPr="006E3465">
        <w:rPr>
          <w:rFonts w:ascii="Arial" w:hAnsi="Arial" w:cs="Arial"/>
          <w:szCs w:val="22"/>
        </w:rPr>
        <w:t>Printed Name: Sharon Robbins  </w:t>
      </w:r>
    </w:p>
    <w:p w14:paraId="592B94BD" w14:textId="77777777" w:rsidR="006E3465" w:rsidRPr="006E3465" w:rsidRDefault="006E3465" w:rsidP="006E3465">
      <w:pPr>
        <w:spacing w:after="0" w:line="276" w:lineRule="auto"/>
        <w:rPr>
          <w:rFonts w:ascii="Arial" w:hAnsi="Arial" w:cs="Arial"/>
          <w:szCs w:val="22"/>
        </w:rPr>
      </w:pPr>
    </w:p>
    <w:sectPr w:rsidR="006E3465" w:rsidRPr="006E3465">
      <w:footerReference w:type="default" r:id="rId11"/>
      <w:pgSz w:w="12240" w:h="15840"/>
      <w:pgMar w:top="1440" w:right="1477" w:bottom="1034"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3B2E4" w14:textId="77777777" w:rsidR="00C53E9D" w:rsidRDefault="00C53E9D" w:rsidP="00C42936">
      <w:pPr>
        <w:spacing w:after="0" w:line="240" w:lineRule="auto"/>
      </w:pPr>
      <w:r>
        <w:separator/>
      </w:r>
    </w:p>
  </w:endnote>
  <w:endnote w:type="continuationSeparator" w:id="0">
    <w:p w14:paraId="4FFA2EB5" w14:textId="77777777" w:rsidR="00C53E9D" w:rsidRDefault="00C53E9D" w:rsidP="00C42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Play">
    <w:altName w:val="Calibri"/>
    <w:charset w:val="00"/>
    <w:family w:val="auto"/>
    <w:pitch w:val="default"/>
  </w:font>
  <w:font w:name="Fairwater Script">
    <w:charset w:val="00"/>
    <w:family w:val="auto"/>
    <w:pitch w:val="variable"/>
    <w:sig w:usb0="A000002F" w:usb1="1000004B"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5176989"/>
      <w:docPartObj>
        <w:docPartGallery w:val="Page Numbers (Bottom of Page)"/>
        <w:docPartUnique/>
      </w:docPartObj>
    </w:sdtPr>
    <w:sdtEndPr>
      <w:rPr>
        <w:noProof/>
      </w:rPr>
    </w:sdtEndPr>
    <w:sdtContent>
      <w:p w14:paraId="55D8C01F" w14:textId="4EEB4699" w:rsidR="00C42936" w:rsidRDefault="00C4293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6DA700" w14:textId="77777777" w:rsidR="00C42936" w:rsidRDefault="00C429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63E4E" w14:textId="77777777" w:rsidR="00C53E9D" w:rsidRDefault="00C53E9D" w:rsidP="00C42936">
      <w:pPr>
        <w:spacing w:after="0" w:line="240" w:lineRule="auto"/>
      </w:pPr>
      <w:r>
        <w:separator/>
      </w:r>
    </w:p>
  </w:footnote>
  <w:footnote w:type="continuationSeparator" w:id="0">
    <w:p w14:paraId="43C58C9F" w14:textId="77777777" w:rsidR="00C53E9D" w:rsidRDefault="00C53E9D" w:rsidP="00C429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74F9D"/>
    <w:multiLevelType w:val="hybridMultilevel"/>
    <w:tmpl w:val="F7CC0960"/>
    <w:lvl w:ilvl="0" w:tplc="D9FC1E40">
      <w:start w:val="1"/>
      <w:numFmt w:val="lowerRoman"/>
      <w:lvlText w:val="%1"/>
      <w:lvlJc w:val="left"/>
      <w:pPr>
        <w:ind w:left="216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623F8B"/>
    <w:multiLevelType w:val="hybridMultilevel"/>
    <w:tmpl w:val="DCB6F3CC"/>
    <w:lvl w:ilvl="0" w:tplc="CFD0F334">
      <w:start w:val="1"/>
      <w:numFmt w:val="lowerRoman"/>
      <w:lvlText w:val="%1"/>
      <w:lvlJc w:val="left"/>
      <w:pPr>
        <w:ind w:left="2160" w:firstLine="0"/>
      </w:pPr>
      <w:rPr>
        <w:rFonts w:ascii="Arial" w:eastAsia="Arial" w:hAnsi="Arial" w:cs="Arial" w:hint="default"/>
        <w:b/>
        <w:bCs/>
        <w:i w:val="0"/>
        <w:strike w:val="0"/>
        <w:dstrike w:val="0"/>
        <w:color w:val="000000"/>
        <w:sz w:val="21"/>
        <w:szCs w:val="21"/>
        <w:u w:val="none" w:color="000000"/>
        <w:vertAlign w:val="baselin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6D1BEF"/>
    <w:multiLevelType w:val="hybridMultilevel"/>
    <w:tmpl w:val="BF6C3B5E"/>
    <w:lvl w:ilvl="0" w:tplc="1C46F404">
      <w:start w:val="1"/>
      <w:numFmt w:val="lowerRoman"/>
      <w:lvlText w:val="%1"/>
      <w:lvlJc w:val="left"/>
      <w:pPr>
        <w:ind w:left="2160" w:firstLine="0"/>
      </w:pPr>
      <w:rPr>
        <w:rFonts w:ascii="Arial" w:eastAsia="Arial" w:hAnsi="Arial" w:cs="Arial" w:hint="default"/>
        <w:b/>
        <w:bCs/>
        <w:i w:val="0"/>
        <w:strike w:val="0"/>
        <w:dstrike w:val="0"/>
        <w:color w:val="000000"/>
        <w:sz w:val="21"/>
        <w:szCs w:val="21"/>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F17FAC"/>
    <w:multiLevelType w:val="multilevel"/>
    <w:tmpl w:val="7AEE5C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641796"/>
    <w:multiLevelType w:val="hybridMultilevel"/>
    <w:tmpl w:val="2F44B970"/>
    <w:lvl w:ilvl="0" w:tplc="CFD0F334">
      <w:start w:val="1"/>
      <w:numFmt w:val="lowerRoman"/>
      <w:lvlText w:val="%1"/>
      <w:lvlJc w:val="left"/>
      <w:pPr>
        <w:ind w:left="216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E42F6E"/>
    <w:multiLevelType w:val="hybridMultilevel"/>
    <w:tmpl w:val="2B7A4F88"/>
    <w:lvl w:ilvl="0" w:tplc="FFFFFFFF">
      <w:start w:val="1"/>
      <w:numFmt w:val="decimal"/>
      <w:lvlText w:val="%1."/>
      <w:lvlJc w:val="left"/>
      <w:pPr>
        <w:ind w:left="1067"/>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1" w:tplc="FFFFFFFF">
      <w:start w:val="1"/>
      <w:numFmt w:val="lowerLetter"/>
      <w:lvlText w:val="%2."/>
      <w:lvlJc w:val="left"/>
      <w:pPr>
        <w:ind w:left="1427"/>
      </w:pPr>
      <w:rPr>
        <w:rFonts w:ascii="Arial" w:eastAsia="Arial" w:hAnsi="Arial" w:cs="Arial"/>
        <w:b w:val="0"/>
        <w:bCs w:val="0"/>
        <w:i w:val="0"/>
        <w:strike w:val="0"/>
        <w:dstrike w:val="0"/>
        <w:color w:val="000000"/>
        <w:sz w:val="21"/>
        <w:szCs w:val="21"/>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48064E15"/>
    <w:multiLevelType w:val="hybridMultilevel"/>
    <w:tmpl w:val="5F90B292"/>
    <w:lvl w:ilvl="0" w:tplc="1E5050FA">
      <w:start w:val="3"/>
      <w:numFmt w:val="lowerRoman"/>
      <w:lvlText w:val="%1."/>
      <w:lvlJc w:val="right"/>
      <w:pPr>
        <w:ind w:left="234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01258A"/>
    <w:multiLevelType w:val="hybridMultilevel"/>
    <w:tmpl w:val="C510886E"/>
    <w:lvl w:ilvl="0" w:tplc="56128854">
      <w:start w:val="1"/>
      <w:numFmt w:val="lowerRoman"/>
      <w:lvlText w:val="%1"/>
      <w:lvlJc w:val="left"/>
      <w:pPr>
        <w:ind w:left="2160" w:firstLine="0"/>
      </w:pPr>
      <w:rPr>
        <w:rFonts w:ascii="Arial" w:eastAsia="Arial" w:hAnsi="Arial" w:cs="Arial" w:hint="default"/>
        <w:b/>
        <w:bCs/>
        <w:i w:val="0"/>
        <w:strike w:val="0"/>
        <w:dstrike w:val="0"/>
        <w:color w:val="000000"/>
        <w:sz w:val="21"/>
        <w:szCs w:val="21"/>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CE4C9E"/>
    <w:multiLevelType w:val="hybridMultilevel"/>
    <w:tmpl w:val="157CB2C2"/>
    <w:lvl w:ilvl="0" w:tplc="DF542796">
      <w:start w:val="1"/>
      <w:numFmt w:val="lowerRoman"/>
      <w:lvlText w:val="%1"/>
      <w:lvlJc w:val="left"/>
      <w:pPr>
        <w:ind w:left="2160" w:firstLine="0"/>
      </w:pPr>
      <w:rPr>
        <w:rFonts w:ascii="Arial" w:eastAsia="Arial" w:hAnsi="Arial" w:cs="Arial" w:hint="default"/>
        <w:b/>
        <w:bCs/>
        <w:i w:val="0"/>
        <w:strike w:val="0"/>
        <w:dstrike w:val="0"/>
        <w:color w:val="000000"/>
        <w:sz w:val="21"/>
        <w:szCs w:val="21"/>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6D6575"/>
    <w:multiLevelType w:val="hybridMultilevel"/>
    <w:tmpl w:val="EBDE2DA8"/>
    <w:lvl w:ilvl="0" w:tplc="4776F666">
      <w:start w:val="1"/>
      <w:numFmt w:val="lowerRoman"/>
      <w:lvlText w:val="%1"/>
      <w:lvlJc w:val="left"/>
      <w:pPr>
        <w:ind w:left="2160" w:firstLine="0"/>
      </w:pPr>
      <w:rPr>
        <w:rFonts w:ascii="Arial" w:eastAsia="Arial" w:hAnsi="Arial" w:cs="Arial" w:hint="default"/>
        <w:b/>
        <w:bCs/>
        <w:i w:val="0"/>
        <w:strike w:val="0"/>
        <w:dstrike w:val="0"/>
        <w:color w:val="000000"/>
        <w:sz w:val="21"/>
        <w:szCs w:val="21"/>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C33ED3"/>
    <w:multiLevelType w:val="hybridMultilevel"/>
    <w:tmpl w:val="8B1C5236"/>
    <w:lvl w:ilvl="0" w:tplc="6502617C">
      <w:start w:val="1"/>
      <w:numFmt w:val="decimal"/>
      <w:lvlText w:val="%1."/>
      <w:lvlJc w:val="left"/>
      <w:pPr>
        <w:ind w:left="1067"/>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1" w:tplc="6B3EB36E">
      <w:start w:val="1"/>
      <w:numFmt w:val="lowerLetter"/>
      <w:lvlText w:val="%2."/>
      <w:lvlJc w:val="left"/>
      <w:pPr>
        <w:ind w:left="1427"/>
      </w:pPr>
      <w:rPr>
        <w:rFonts w:ascii="Arial" w:eastAsia="Arial" w:hAnsi="Arial" w:cs="Arial"/>
        <w:b w:val="0"/>
        <w:bCs w:val="0"/>
        <w:i w:val="0"/>
        <w:strike w:val="0"/>
        <w:dstrike w:val="0"/>
        <w:color w:val="000000"/>
        <w:sz w:val="21"/>
        <w:szCs w:val="21"/>
        <w:u w:val="none" w:color="000000"/>
        <w:bdr w:val="none" w:sz="0" w:space="0" w:color="auto"/>
        <w:shd w:val="clear" w:color="auto" w:fill="auto"/>
        <w:vertAlign w:val="baseline"/>
      </w:rPr>
    </w:lvl>
    <w:lvl w:ilvl="2" w:tplc="DBCA6694">
      <w:start w:val="1"/>
      <w:numFmt w:val="lowerRoman"/>
      <w:lvlText w:val="%3"/>
      <w:lvlJc w:val="left"/>
      <w:pPr>
        <w:ind w:left="2160" w:firstLine="0"/>
      </w:pPr>
      <w:rPr>
        <w:rFonts w:ascii="Arial" w:eastAsia="Arial" w:hAnsi="Arial" w:cs="Arial" w:hint="default"/>
        <w:b/>
        <w:bCs/>
        <w:i w:val="0"/>
        <w:strike w:val="0"/>
        <w:dstrike w:val="0"/>
        <w:color w:val="000000"/>
        <w:sz w:val="21"/>
        <w:szCs w:val="21"/>
        <w:u w:val="none" w:color="000000"/>
        <w:vertAlign w:val="baseline"/>
      </w:rPr>
    </w:lvl>
    <w:lvl w:ilvl="3" w:tplc="08026E16">
      <w:start w:val="1"/>
      <w:numFmt w:val="decimal"/>
      <w:lvlText w:val="%4"/>
      <w:lvlJc w:val="left"/>
      <w:pPr>
        <w:ind w:left="288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4" w:tplc="AA482B44">
      <w:start w:val="1"/>
      <w:numFmt w:val="lowerLetter"/>
      <w:lvlText w:val="%5"/>
      <w:lvlJc w:val="left"/>
      <w:pPr>
        <w:ind w:left="360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5" w:tplc="15AA795C">
      <w:start w:val="1"/>
      <w:numFmt w:val="lowerRoman"/>
      <w:lvlText w:val="%6"/>
      <w:lvlJc w:val="left"/>
      <w:pPr>
        <w:ind w:left="432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6" w:tplc="62525038">
      <w:start w:val="1"/>
      <w:numFmt w:val="decimal"/>
      <w:lvlText w:val="%7"/>
      <w:lvlJc w:val="left"/>
      <w:pPr>
        <w:ind w:left="504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7" w:tplc="D0FE26DE">
      <w:start w:val="1"/>
      <w:numFmt w:val="lowerLetter"/>
      <w:lvlText w:val="%8"/>
      <w:lvlJc w:val="left"/>
      <w:pPr>
        <w:ind w:left="576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8" w:tplc="819CC2B6">
      <w:start w:val="1"/>
      <w:numFmt w:val="lowerRoman"/>
      <w:lvlText w:val="%9"/>
      <w:lvlJc w:val="left"/>
      <w:pPr>
        <w:ind w:left="648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6F0B49C1"/>
    <w:multiLevelType w:val="hybridMultilevel"/>
    <w:tmpl w:val="FE48BF90"/>
    <w:lvl w:ilvl="0" w:tplc="028E632A">
      <w:start w:val="1"/>
      <w:numFmt w:val="upperLetter"/>
      <w:lvlText w:val="%1."/>
      <w:lvlJc w:val="left"/>
      <w:pPr>
        <w:ind w:left="1427" w:hanging="360"/>
      </w:pPr>
      <w:rPr>
        <w:rFonts w:ascii="Arial" w:eastAsia="Arial" w:hAnsi="Arial" w:cs="Arial" w:hint="default"/>
        <w:sz w:val="21"/>
      </w:rPr>
    </w:lvl>
    <w:lvl w:ilvl="1" w:tplc="A7D888D4">
      <w:start w:val="1"/>
      <w:numFmt w:val="lowerRoman"/>
      <w:lvlText w:val="%2."/>
      <w:lvlJc w:val="left"/>
      <w:pPr>
        <w:ind w:left="2147" w:hanging="360"/>
      </w:pPr>
      <w:rPr>
        <w:rFonts w:ascii="Arial" w:eastAsia="Calibri" w:hAnsi="Arial" w:cs="Arial"/>
      </w:rPr>
    </w:lvl>
    <w:lvl w:ilvl="2" w:tplc="0409001B" w:tentative="1">
      <w:start w:val="1"/>
      <w:numFmt w:val="lowerRoman"/>
      <w:lvlText w:val="%3."/>
      <w:lvlJc w:val="right"/>
      <w:pPr>
        <w:ind w:left="2867" w:hanging="180"/>
      </w:pPr>
    </w:lvl>
    <w:lvl w:ilvl="3" w:tplc="0409000F" w:tentative="1">
      <w:start w:val="1"/>
      <w:numFmt w:val="decimal"/>
      <w:lvlText w:val="%4."/>
      <w:lvlJc w:val="left"/>
      <w:pPr>
        <w:ind w:left="3587" w:hanging="360"/>
      </w:pPr>
    </w:lvl>
    <w:lvl w:ilvl="4" w:tplc="04090019" w:tentative="1">
      <w:start w:val="1"/>
      <w:numFmt w:val="lowerLetter"/>
      <w:lvlText w:val="%5."/>
      <w:lvlJc w:val="left"/>
      <w:pPr>
        <w:ind w:left="4307" w:hanging="360"/>
      </w:pPr>
    </w:lvl>
    <w:lvl w:ilvl="5" w:tplc="0409001B" w:tentative="1">
      <w:start w:val="1"/>
      <w:numFmt w:val="lowerRoman"/>
      <w:lvlText w:val="%6."/>
      <w:lvlJc w:val="right"/>
      <w:pPr>
        <w:ind w:left="5027" w:hanging="180"/>
      </w:pPr>
    </w:lvl>
    <w:lvl w:ilvl="6" w:tplc="0409000F" w:tentative="1">
      <w:start w:val="1"/>
      <w:numFmt w:val="decimal"/>
      <w:lvlText w:val="%7."/>
      <w:lvlJc w:val="left"/>
      <w:pPr>
        <w:ind w:left="5747" w:hanging="360"/>
      </w:pPr>
    </w:lvl>
    <w:lvl w:ilvl="7" w:tplc="04090019" w:tentative="1">
      <w:start w:val="1"/>
      <w:numFmt w:val="lowerLetter"/>
      <w:lvlText w:val="%8."/>
      <w:lvlJc w:val="left"/>
      <w:pPr>
        <w:ind w:left="6467" w:hanging="360"/>
      </w:pPr>
    </w:lvl>
    <w:lvl w:ilvl="8" w:tplc="0409001B" w:tentative="1">
      <w:start w:val="1"/>
      <w:numFmt w:val="lowerRoman"/>
      <w:lvlText w:val="%9."/>
      <w:lvlJc w:val="right"/>
      <w:pPr>
        <w:ind w:left="7187" w:hanging="180"/>
      </w:pPr>
    </w:lvl>
  </w:abstractNum>
  <w:abstractNum w:abstractNumId="12" w15:restartNumberingAfterBreak="0">
    <w:nsid w:val="736B24BD"/>
    <w:multiLevelType w:val="hybridMultilevel"/>
    <w:tmpl w:val="769A732C"/>
    <w:lvl w:ilvl="0" w:tplc="EE0CC09E">
      <w:start w:val="1"/>
      <w:numFmt w:val="decimal"/>
      <w:lvlText w:val="%1."/>
      <w:lvlJc w:val="left"/>
      <w:pPr>
        <w:ind w:left="1440" w:hanging="360"/>
      </w:pPr>
      <w:rPr>
        <w:rFonts w:ascii="Arial" w:eastAsia="Arial" w:hAnsi="Arial" w:cs="Arial" w:hint="default"/>
        <w:b/>
        <w:sz w:val="21"/>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C483C75"/>
    <w:multiLevelType w:val="multilevel"/>
    <w:tmpl w:val="0E7ADF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71067307">
    <w:abstractNumId w:val="10"/>
  </w:num>
  <w:num w:numId="2" w16cid:durableId="8145561">
    <w:abstractNumId w:val="11"/>
  </w:num>
  <w:num w:numId="3" w16cid:durableId="504783133">
    <w:abstractNumId w:val="13"/>
  </w:num>
  <w:num w:numId="4" w16cid:durableId="1279290400">
    <w:abstractNumId w:val="5"/>
  </w:num>
  <w:num w:numId="5" w16cid:durableId="1759134712">
    <w:abstractNumId w:val="12"/>
  </w:num>
  <w:num w:numId="6" w16cid:durableId="2036422155">
    <w:abstractNumId w:val="3"/>
  </w:num>
  <w:num w:numId="7" w16cid:durableId="611403452">
    <w:abstractNumId w:val="8"/>
  </w:num>
  <w:num w:numId="8" w16cid:durableId="1685209886">
    <w:abstractNumId w:val="2"/>
  </w:num>
  <w:num w:numId="9" w16cid:durableId="1787193020">
    <w:abstractNumId w:val="0"/>
  </w:num>
  <w:num w:numId="10" w16cid:durableId="1358966273">
    <w:abstractNumId w:val="1"/>
  </w:num>
  <w:num w:numId="11" w16cid:durableId="1310087565">
    <w:abstractNumId w:val="6"/>
  </w:num>
  <w:num w:numId="12" w16cid:durableId="1234468717">
    <w:abstractNumId w:val="4"/>
  </w:num>
  <w:num w:numId="13" w16cid:durableId="1465393189">
    <w:abstractNumId w:val="7"/>
  </w:num>
  <w:num w:numId="14" w16cid:durableId="8987821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447"/>
    <w:rsid w:val="00011A8A"/>
    <w:rsid w:val="000145CB"/>
    <w:rsid w:val="00016696"/>
    <w:rsid w:val="000226A6"/>
    <w:rsid w:val="00022723"/>
    <w:rsid w:val="00024F4D"/>
    <w:rsid w:val="00031DD5"/>
    <w:rsid w:val="00052865"/>
    <w:rsid w:val="000750A4"/>
    <w:rsid w:val="00095CB5"/>
    <w:rsid w:val="000A2991"/>
    <w:rsid w:val="000C23E5"/>
    <w:rsid w:val="000D772D"/>
    <w:rsid w:val="000E19A6"/>
    <w:rsid w:val="000F00B8"/>
    <w:rsid w:val="000F7B18"/>
    <w:rsid w:val="00100014"/>
    <w:rsid w:val="00113778"/>
    <w:rsid w:val="00116555"/>
    <w:rsid w:val="001262E1"/>
    <w:rsid w:val="0013175B"/>
    <w:rsid w:val="001517A8"/>
    <w:rsid w:val="0015207D"/>
    <w:rsid w:val="00164313"/>
    <w:rsid w:val="00175489"/>
    <w:rsid w:val="001766E6"/>
    <w:rsid w:val="001855CC"/>
    <w:rsid w:val="00192BB5"/>
    <w:rsid w:val="001D3345"/>
    <w:rsid w:val="001D3AD4"/>
    <w:rsid w:val="001E6F45"/>
    <w:rsid w:val="002061A7"/>
    <w:rsid w:val="00221BAF"/>
    <w:rsid w:val="00232E32"/>
    <w:rsid w:val="00250110"/>
    <w:rsid w:val="00270B1F"/>
    <w:rsid w:val="00277EFD"/>
    <w:rsid w:val="00283A54"/>
    <w:rsid w:val="002A01F1"/>
    <w:rsid w:val="002B2564"/>
    <w:rsid w:val="002D2268"/>
    <w:rsid w:val="002D29C5"/>
    <w:rsid w:val="002F2595"/>
    <w:rsid w:val="002F3072"/>
    <w:rsid w:val="0032259E"/>
    <w:rsid w:val="00330CD6"/>
    <w:rsid w:val="0038590E"/>
    <w:rsid w:val="00396555"/>
    <w:rsid w:val="003D08B4"/>
    <w:rsid w:val="003D1691"/>
    <w:rsid w:val="00402D6C"/>
    <w:rsid w:val="00414B54"/>
    <w:rsid w:val="00414E0C"/>
    <w:rsid w:val="004242F8"/>
    <w:rsid w:val="00425447"/>
    <w:rsid w:val="00434FD4"/>
    <w:rsid w:val="004414B8"/>
    <w:rsid w:val="00451B02"/>
    <w:rsid w:val="00453972"/>
    <w:rsid w:val="0046795F"/>
    <w:rsid w:val="00484D43"/>
    <w:rsid w:val="00486B79"/>
    <w:rsid w:val="004A084C"/>
    <w:rsid w:val="004D312B"/>
    <w:rsid w:val="0051214E"/>
    <w:rsid w:val="00527F22"/>
    <w:rsid w:val="005542E6"/>
    <w:rsid w:val="005560B6"/>
    <w:rsid w:val="00560C3C"/>
    <w:rsid w:val="0057216B"/>
    <w:rsid w:val="00577F62"/>
    <w:rsid w:val="00580C7E"/>
    <w:rsid w:val="00585A96"/>
    <w:rsid w:val="005A423A"/>
    <w:rsid w:val="005B6491"/>
    <w:rsid w:val="005B7CAD"/>
    <w:rsid w:val="005D546C"/>
    <w:rsid w:val="005F3695"/>
    <w:rsid w:val="005F69DE"/>
    <w:rsid w:val="0060340A"/>
    <w:rsid w:val="00603929"/>
    <w:rsid w:val="00607B4A"/>
    <w:rsid w:val="00615F4F"/>
    <w:rsid w:val="006217CE"/>
    <w:rsid w:val="00627EF9"/>
    <w:rsid w:val="00630246"/>
    <w:rsid w:val="0063149B"/>
    <w:rsid w:val="00647907"/>
    <w:rsid w:val="006607D1"/>
    <w:rsid w:val="00674D75"/>
    <w:rsid w:val="00692C5A"/>
    <w:rsid w:val="006B0A03"/>
    <w:rsid w:val="006D2FFC"/>
    <w:rsid w:val="006E3465"/>
    <w:rsid w:val="00701D09"/>
    <w:rsid w:val="0070575F"/>
    <w:rsid w:val="00712E1A"/>
    <w:rsid w:val="00713D9D"/>
    <w:rsid w:val="00744F46"/>
    <w:rsid w:val="00750945"/>
    <w:rsid w:val="007609BF"/>
    <w:rsid w:val="007666E7"/>
    <w:rsid w:val="007708DA"/>
    <w:rsid w:val="00774EE1"/>
    <w:rsid w:val="007762A2"/>
    <w:rsid w:val="007E2098"/>
    <w:rsid w:val="007E6292"/>
    <w:rsid w:val="007F70C0"/>
    <w:rsid w:val="008079B0"/>
    <w:rsid w:val="00810A4E"/>
    <w:rsid w:val="00814113"/>
    <w:rsid w:val="008159C5"/>
    <w:rsid w:val="0082540B"/>
    <w:rsid w:val="00832112"/>
    <w:rsid w:val="008371ED"/>
    <w:rsid w:val="00846DF1"/>
    <w:rsid w:val="00854CEF"/>
    <w:rsid w:val="00876277"/>
    <w:rsid w:val="0088011E"/>
    <w:rsid w:val="00891F39"/>
    <w:rsid w:val="008A2945"/>
    <w:rsid w:val="008B05CF"/>
    <w:rsid w:val="008C5F41"/>
    <w:rsid w:val="008E1AD3"/>
    <w:rsid w:val="008F79A4"/>
    <w:rsid w:val="00936D84"/>
    <w:rsid w:val="00947DC0"/>
    <w:rsid w:val="00973B2C"/>
    <w:rsid w:val="00975364"/>
    <w:rsid w:val="00982F0A"/>
    <w:rsid w:val="009B06D7"/>
    <w:rsid w:val="009C09B8"/>
    <w:rsid w:val="009D1CE2"/>
    <w:rsid w:val="009F26C1"/>
    <w:rsid w:val="00A01C65"/>
    <w:rsid w:val="00A11844"/>
    <w:rsid w:val="00A25512"/>
    <w:rsid w:val="00A374B8"/>
    <w:rsid w:val="00A4023E"/>
    <w:rsid w:val="00A50A36"/>
    <w:rsid w:val="00A639EA"/>
    <w:rsid w:val="00A63FE1"/>
    <w:rsid w:val="00A65047"/>
    <w:rsid w:val="00A706E6"/>
    <w:rsid w:val="00A80938"/>
    <w:rsid w:val="00A82677"/>
    <w:rsid w:val="00A840D3"/>
    <w:rsid w:val="00A858C2"/>
    <w:rsid w:val="00A9169D"/>
    <w:rsid w:val="00AB7DFD"/>
    <w:rsid w:val="00AD726B"/>
    <w:rsid w:val="00AD7F8E"/>
    <w:rsid w:val="00AE160D"/>
    <w:rsid w:val="00AE296E"/>
    <w:rsid w:val="00AE6450"/>
    <w:rsid w:val="00AF3CF0"/>
    <w:rsid w:val="00B01975"/>
    <w:rsid w:val="00B06763"/>
    <w:rsid w:val="00B1096D"/>
    <w:rsid w:val="00B36946"/>
    <w:rsid w:val="00B61846"/>
    <w:rsid w:val="00B63284"/>
    <w:rsid w:val="00B71C49"/>
    <w:rsid w:val="00B74FAA"/>
    <w:rsid w:val="00B972D6"/>
    <w:rsid w:val="00B97D18"/>
    <w:rsid w:val="00BA797F"/>
    <w:rsid w:val="00BB6FD4"/>
    <w:rsid w:val="00BD2B29"/>
    <w:rsid w:val="00BE31C9"/>
    <w:rsid w:val="00C01864"/>
    <w:rsid w:val="00C36A85"/>
    <w:rsid w:val="00C37BC1"/>
    <w:rsid w:val="00C42936"/>
    <w:rsid w:val="00C45E52"/>
    <w:rsid w:val="00C53659"/>
    <w:rsid w:val="00C53E9D"/>
    <w:rsid w:val="00C85F84"/>
    <w:rsid w:val="00C9342D"/>
    <w:rsid w:val="00CA4D7A"/>
    <w:rsid w:val="00CA62A9"/>
    <w:rsid w:val="00CB093D"/>
    <w:rsid w:val="00CB4051"/>
    <w:rsid w:val="00CD542E"/>
    <w:rsid w:val="00CE58B5"/>
    <w:rsid w:val="00CE5B39"/>
    <w:rsid w:val="00D35177"/>
    <w:rsid w:val="00D362DA"/>
    <w:rsid w:val="00D41FDF"/>
    <w:rsid w:val="00D55275"/>
    <w:rsid w:val="00D60DF3"/>
    <w:rsid w:val="00D706A2"/>
    <w:rsid w:val="00D82429"/>
    <w:rsid w:val="00D87994"/>
    <w:rsid w:val="00D95FFE"/>
    <w:rsid w:val="00DA3399"/>
    <w:rsid w:val="00DA7F5D"/>
    <w:rsid w:val="00DB59EA"/>
    <w:rsid w:val="00DC2AAB"/>
    <w:rsid w:val="00DE2E73"/>
    <w:rsid w:val="00E43DFB"/>
    <w:rsid w:val="00E53CB1"/>
    <w:rsid w:val="00E84A60"/>
    <w:rsid w:val="00EA07F8"/>
    <w:rsid w:val="00EC69BE"/>
    <w:rsid w:val="00EF0F73"/>
    <w:rsid w:val="00F07B2D"/>
    <w:rsid w:val="00F50437"/>
    <w:rsid w:val="00F55800"/>
    <w:rsid w:val="00F62FFF"/>
    <w:rsid w:val="00F665BF"/>
    <w:rsid w:val="00F66685"/>
    <w:rsid w:val="00F7044A"/>
    <w:rsid w:val="00F92E58"/>
    <w:rsid w:val="00F94C12"/>
    <w:rsid w:val="00F971BE"/>
    <w:rsid w:val="00FB087F"/>
    <w:rsid w:val="00FB7CB1"/>
    <w:rsid w:val="00FD07F8"/>
    <w:rsid w:val="068C7CFC"/>
    <w:rsid w:val="0930643F"/>
    <w:rsid w:val="1B4E2BDA"/>
    <w:rsid w:val="20F14932"/>
    <w:rsid w:val="21291520"/>
    <w:rsid w:val="28E64A60"/>
    <w:rsid w:val="294D88B8"/>
    <w:rsid w:val="3048F8DF"/>
    <w:rsid w:val="311393CF"/>
    <w:rsid w:val="336B82B9"/>
    <w:rsid w:val="44E2CB7C"/>
    <w:rsid w:val="44FF83DA"/>
    <w:rsid w:val="555DF162"/>
    <w:rsid w:val="576402F4"/>
    <w:rsid w:val="580D1F92"/>
    <w:rsid w:val="5F169A17"/>
    <w:rsid w:val="62E0335C"/>
    <w:rsid w:val="63EE1569"/>
    <w:rsid w:val="68CF915D"/>
    <w:rsid w:val="6D15A6B2"/>
    <w:rsid w:val="70D93FC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FF32B"/>
  <w15:docId w15:val="{D6993DA4-75E7-4025-A8C6-497FD1789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2">
    <w:name w:val="heading 2"/>
    <w:basedOn w:val="Normal"/>
    <w:next w:val="Normal"/>
    <w:link w:val="Heading2Char"/>
    <w:uiPriority w:val="9"/>
    <w:unhideWhenUsed/>
    <w:qFormat/>
    <w:rsid w:val="00AF3CF0"/>
    <w:pPr>
      <w:keepNext/>
      <w:keepLines/>
      <w:spacing w:before="160" w:after="80" w:line="276" w:lineRule="auto"/>
      <w:outlineLvl w:val="1"/>
    </w:pPr>
    <w:rPr>
      <w:rFonts w:ascii="Play" w:eastAsia="Play" w:hAnsi="Play" w:cs="Play"/>
      <w:color w:val="0F4761"/>
      <w:kern w:val="0"/>
      <w:sz w:val="32"/>
      <w:szCs w:val="32"/>
      <w:lang w:val="en"/>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3D08B4"/>
    <w:pPr>
      <w:ind w:left="720"/>
      <w:contextualSpacing/>
    </w:pPr>
  </w:style>
  <w:style w:type="character" w:styleId="Hyperlink">
    <w:name w:val="Hyperlink"/>
    <w:basedOn w:val="DefaultParagraphFont"/>
    <w:uiPriority w:val="99"/>
    <w:unhideWhenUsed/>
    <w:rsid w:val="00B36946"/>
    <w:rPr>
      <w:color w:val="467886" w:themeColor="hyperlink"/>
      <w:u w:val="single"/>
    </w:rPr>
  </w:style>
  <w:style w:type="character" w:styleId="UnresolvedMention">
    <w:name w:val="Unresolved Mention"/>
    <w:basedOn w:val="DefaultParagraphFont"/>
    <w:uiPriority w:val="99"/>
    <w:semiHidden/>
    <w:unhideWhenUsed/>
    <w:rsid w:val="00B36946"/>
    <w:rPr>
      <w:color w:val="605E5C"/>
      <w:shd w:val="clear" w:color="auto" w:fill="E1DFDD"/>
    </w:rPr>
  </w:style>
  <w:style w:type="character" w:customStyle="1" w:styleId="Heading2Char">
    <w:name w:val="Heading 2 Char"/>
    <w:basedOn w:val="DefaultParagraphFont"/>
    <w:link w:val="Heading2"/>
    <w:uiPriority w:val="9"/>
    <w:rsid w:val="00AF3CF0"/>
    <w:rPr>
      <w:rFonts w:ascii="Play" w:eastAsia="Play" w:hAnsi="Play" w:cs="Play"/>
      <w:color w:val="0F4761"/>
      <w:kern w:val="0"/>
      <w:sz w:val="32"/>
      <w:szCs w:val="32"/>
      <w:lang w:val="en"/>
      <w14:ligatures w14:val="none"/>
    </w:rPr>
  </w:style>
  <w:style w:type="paragraph" w:styleId="NormalWeb">
    <w:name w:val="Normal (Web)"/>
    <w:basedOn w:val="Normal"/>
    <w:uiPriority w:val="99"/>
    <w:unhideWhenUsed/>
    <w:rsid w:val="00B1096D"/>
    <w:rPr>
      <w:rFonts w:ascii="Times New Roman" w:hAnsi="Times New Roman" w:cs="Times New Roman"/>
      <w:sz w:val="24"/>
    </w:rPr>
  </w:style>
  <w:style w:type="paragraph" w:customStyle="1" w:styleId="paragraph">
    <w:name w:val="paragraph"/>
    <w:basedOn w:val="Normal"/>
    <w:rsid w:val="00B1096D"/>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character" w:customStyle="1" w:styleId="normaltextrun">
    <w:name w:val="normaltextrun"/>
    <w:basedOn w:val="DefaultParagraphFont"/>
    <w:rsid w:val="00B1096D"/>
  </w:style>
  <w:style w:type="character" w:customStyle="1" w:styleId="eop">
    <w:name w:val="eop"/>
    <w:basedOn w:val="DefaultParagraphFont"/>
    <w:rsid w:val="00B1096D"/>
  </w:style>
  <w:style w:type="table" w:styleId="TableGrid0">
    <w:name w:val="Table Grid"/>
    <w:basedOn w:val="TableNormal"/>
    <w:uiPriority w:val="39"/>
    <w:rsid w:val="00CD542E"/>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429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936"/>
    <w:rPr>
      <w:rFonts w:ascii="Calibri" w:eastAsia="Calibri" w:hAnsi="Calibri" w:cs="Calibri"/>
      <w:color w:val="000000"/>
      <w:sz w:val="22"/>
    </w:rPr>
  </w:style>
  <w:style w:type="paragraph" w:styleId="Footer">
    <w:name w:val="footer"/>
    <w:basedOn w:val="Normal"/>
    <w:link w:val="FooterChar"/>
    <w:uiPriority w:val="99"/>
    <w:unhideWhenUsed/>
    <w:rsid w:val="00C429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936"/>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mage xmlns="794639e9-2d46-41f8-baa8-45446931be4d" xsi:nil="true"/>
    <lcf76f155ced4ddcb4097134ff3c332f xmlns="794639e9-2d46-41f8-baa8-45446931be4d">
      <Terms xmlns="http://schemas.microsoft.com/office/infopath/2007/PartnerControls"/>
    </lcf76f155ced4ddcb4097134ff3c332f>
    <TaxCatchAll xmlns="63a4556e-330b-4ccf-923c-94f208b47de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A04DBE49CE70E449796D8CD2F6E2CDF" ma:contentTypeVersion="13" ma:contentTypeDescription="Create a new document." ma:contentTypeScope="" ma:versionID="c3da8b7fe93a7dcad75fa75d86449c8c">
  <xsd:schema xmlns:xsd="http://www.w3.org/2001/XMLSchema" xmlns:xs="http://www.w3.org/2001/XMLSchema" xmlns:p="http://schemas.microsoft.com/office/2006/metadata/properties" xmlns:ns2="794639e9-2d46-41f8-baa8-45446931be4d" xmlns:ns3="63a4556e-330b-4ccf-923c-94f208b47ded" targetNamespace="http://schemas.microsoft.com/office/2006/metadata/properties" ma:root="true" ma:fieldsID="b841fcd1de33d6afe17062626d6e2a2f" ns2:_="" ns3:_="">
    <xsd:import namespace="794639e9-2d46-41f8-baa8-45446931be4d"/>
    <xsd:import namespace="63a4556e-330b-4ccf-923c-94f208b47d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639e9-2d46-41f8-baa8-45446931be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909558b-e4fa-4517-8853-bffadb39959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a4556e-330b-4ccf-923c-94f208b47de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c079e6e-9bc7-4268-8088-953fc40c9f96}" ma:internalName="TaxCatchAll" ma:showField="CatchAllData" ma:web="63a4556e-330b-4ccf-923c-94f208b47d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034C9D-2DAA-4B81-8858-D8FB3638B92A}">
  <ds:schemaRefs>
    <ds:schemaRef ds:uri="http://schemas.microsoft.com/office/2006/metadata/properties"/>
    <ds:schemaRef ds:uri="http://schemas.microsoft.com/office/infopath/2007/PartnerControls"/>
    <ds:schemaRef ds:uri="794639e9-2d46-41f8-baa8-45446931be4d"/>
    <ds:schemaRef ds:uri="63a4556e-330b-4ccf-923c-94f208b47ded"/>
  </ds:schemaRefs>
</ds:datastoreItem>
</file>

<file path=customXml/itemProps2.xml><?xml version="1.0" encoding="utf-8"?>
<ds:datastoreItem xmlns:ds="http://schemas.openxmlformats.org/officeDocument/2006/customXml" ds:itemID="{8AAD8FCE-8307-46D6-AF48-4A36629538B7}">
  <ds:schemaRefs>
    <ds:schemaRef ds:uri="http://schemas.microsoft.com/sharepoint/v3/contenttype/forms"/>
  </ds:schemaRefs>
</ds:datastoreItem>
</file>

<file path=customXml/itemProps3.xml><?xml version="1.0" encoding="utf-8"?>
<ds:datastoreItem xmlns:ds="http://schemas.openxmlformats.org/officeDocument/2006/customXml" ds:itemID="{86F8505F-10EC-4403-85D0-D20A559D2AB9}">
  <ds:schemaRefs>
    <ds:schemaRef ds:uri="http://schemas.openxmlformats.org/officeDocument/2006/bibliography"/>
  </ds:schemaRefs>
</ds:datastoreItem>
</file>

<file path=customXml/itemProps4.xml><?xml version="1.0" encoding="utf-8"?>
<ds:datastoreItem xmlns:ds="http://schemas.openxmlformats.org/officeDocument/2006/customXml" ds:itemID="{5A800A96-9FC1-4735-9091-A8A6B58A46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639e9-2d46-41f8-baa8-45446931be4d"/>
    <ds:schemaRef ds:uri="63a4556e-330b-4ccf-923c-94f208b47d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1428</Words>
  <Characters>8141</Characters>
  <Application>Microsoft Office Word</Application>
  <DocSecurity>0</DocSecurity>
  <Lines>67</Lines>
  <Paragraphs>19</Paragraphs>
  <ScaleCrop>false</ScaleCrop>
  <Company/>
  <LinksUpToDate>false</LinksUpToDate>
  <CharactersWithSpaces>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AND AGENDA</dc:title>
  <dc:subject/>
  <dc:creator>Brad Wilson</dc:creator>
  <cp:keywords/>
  <cp:lastModifiedBy>Sharon Robbins</cp:lastModifiedBy>
  <cp:revision>17</cp:revision>
  <cp:lastPrinted>2026-05-01T14:32:00Z</cp:lastPrinted>
  <dcterms:created xsi:type="dcterms:W3CDTF">2026-04-29T14:42:00Z</dcterms:created>
  <dcterms:modified xsi:type="dcterms:W3CDTF">2026-06-10T22:45:00Z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0x010100DA04DBE49CE70E449796D8CD2F6E2CDF</vt:lpwstr>
  </property>
  <property fmtid="{D5CDD505-2E9C-101B-9397-08002B2CF9AE}" pid="3" name="MediaServiceImageTags">
    <vt:lpwstr/>
  </property>
</Properties>
</file>