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D574B" w14:textId="77777777" w:rsidR="00A359E8" w:rsidRPr="00A359E8" w:rsidRDefault="00A359E8" w:rsidP="00A359E8">
      <w:r w:rsidRPr="00A359E8">
        <w:rPr>
          <w:b/>
          <w:bCs/>
        </w:rPr>
        <w:t>SUMMIT COUNTY HOUSING AUTHORITY</w:t>
      </w:r>
    </w:p>
    <w:p w14:paraId="566AC783" w14:textId="77777777" w:rsidR="00A359E8" w:rsidRPr="00A359E8" w:rsidRDefault="00A359E8" w:rsidP="00A359E8">
      <w:r w:rsidRPr="00A359E8">
        <w:rPr>
          <w:b/>
          <w:bCs/>
        </w:rPr>
        <w:t>Monday, May 18, 2026</w:t>
      </w:r>
    </w:p>
    <w:p w14:paraId="5974E2AD" w14:textId="77777777" w:rsidR="00A359E8" w:rsidRPr="00A359E8" w:rsidRDefault="00A359E8" w:rsidP="00A359E8">
      <w:r w:rsidRPr="00A359E8">
        <w:t> </w:t>
      </w:r>
    </w:p>
    <w:p w14:paraId="7428EAE0" w14:textId="77777777" w:rsidR="00A359E8" w:rsidRPr="00A359E8" w:rsidRDefault="00A359E8" w:rsidP="00A359E8">
      <w:r w:rsidRPr="00A359E8">
        <w:rPr>
          <w:b/>
          <w:bCs/>
        </w:rPr>
        <w:t>Call to Order and Roll Call</w:t>
      </w:r>
    </w:p>
    <w:p w14:paraId="60C78005" w14:textId="77777777" w:rsidR="00A359E8" w:rsidRPr="00A359E8" w:rsidRDefault="00A359E8" w:rsidP="00A359E8">
      <w:r w:rsidRPr="00A359E8">
        <w:t> </w:t>
      </w:r>
    </w:p>
    <w:p w14:paraId="60872857" w14:textId="77777777" w:rsidR="00A359E8" w:rsidRPr="00A359E8" w:rsidRDefault="00A359E8" w:rsidP="00A359E8">
      <w:r w:rsidRPr="00A359E8">
        <w:t> </w:t>
      </w:r>
    </w:p>
    <w:p w14:paraId="3C237A5B" w14:textId="77777777" w:rsidR="00A359E8" w:rsidRPr="00A359E8" w:rsidRDefault="00A359E8" w:rsidP="00A359E8">
      <w:r w:rsidRPr="00A359E8">
        <w:rPr>
          <w:b/>
          <w:bCs/>
          <w:i/>
          <w:iCs/>
          <w:u w:val="single"/>
        </w:rPr>
        <w:t>Commissioners In Person</w:t>
      </w:r>
    </w:p>
    <w:p w14:paraId="3819CC5A" w14:textId="77777777" w:rsidR="00A359E8" w:rsidRPr="00A359E8" w:rsidRDefault="00A359E8" w:rsidP="00A359E8">
      <w:pPr>
        <w:numPr>
          <w:ilvl w:val="0"/>
          <w:numId w:val="1"/>
        </w:numPr>
      </w:pPr>
      <w:bookmarkStart w:id="0" w:name="x__Hlk217468252"/>
      <w:r w:rsidRPr="00A359E8">
        <w:t>Andrew Castella</w:t>
      </w:r>
      <w:bookmarkEnd w:id="0"/>
    </w:p>
    <w:p w14:paraId="50C1639F" w14:textId="77777777" w:rsidR="00A359E8" w:rsidRPr="00A359E8" w:rsidRDefault="00A359E8" w:rsidP="00A359E8">
      <w:pPr>
        <w:numPr>
          <w:ilvl w:val="0"/>
          <w:numId w:val="1"/>
        </w:numPr>
      </w:pPr>
      <w:r w:rsidRPr="00A359E8">
        <w:t>Joan Meixner</w:t>
      </w:r>
    </w:p>
    <w:p w14:paraId="2617BD2E" w14:textId="77777777" w:rsidR="00A359E8" w:rsidRPr="00A359E8" w:rsidRDefault="00A359E8" w:rsidP="00A359E8">
      <w:pPr>
        <w:numPr>
          <w:ilvl w:val="0"/>
          <w:numId w:val="1"/>
        </w:numPr>
      </w:pPr>
      <w:r w:rsidRPr="00A359E8">
        <w:t>Kristen Schultz</w:t>
      </w:r>
    </w:p>
    <w:p w14:paraId="77C14F32" w14:textId="77777777" w:rsidR="00A359E8" w:rsidRPr="00A359E8" w:rsidRDefault="00A359E8" w:rsidP="00A359E8">
      <w:pPr>
        <w:numPr>
          <w:ilvl w:val="0"/>
          <w:numId w:val="1"/>
        </w:numPr>
      </w:pPr>
      <w:r w:rsidRPr="00A359E8">
        <w:t>Rich Sonntag</w:t>
      </w:r>
    </w:p>
    <w:p w14:paraId="4E0827ED" w14:textId="77777777" w:rsidR="00A359E8" w:rsidRPr="00A359E8" w:rsidRDefault="00A359E8" w:rsidP="00A359E8">
      <w:r w:rsidRPr="00A359E8">
        <w:t> </w:t>
      </w:r>
    </w:p>
    <w:p w14:paraId="29F08531" w14:textId="77777777" w:rsidR="00A359E8" w:rsidRPr="00A359E8" w:rsidRDefault="00A359E8" w:rsidP="00A359E8">
      <w:r w:rsidRPr="00A359E8">
        <w:rPr>
          <w:b/>
          <w:bCs/>
          <w:u w:val="single"/>
        </w:rPr>
        <w:t>Commissioners Absent</w:t>
      </w:r>
    </w:p>
    <w:p w14:paraId="0B327754" w14:textId="77777777" w:rsidR="00A359E8" w:rsidRPr="00A359E8" w:rsidRDefault="00A359E8" w:rsidP="00A359E8">
      <w:pPr>
        <w:numPr>
          <w:ilvl w:val="0"/>
          <w:numId w:val="2"/>
        </w:numPr>
      </w:pPr>
      <w:r w:rsidRPr="00A359E8">
        <w:t>Tonja Hansen</w:t>
      </w:r>
    </w:p>
    <w:p w14:paraId="2A1892C8" w14:textId="77777777" w:rsidR="00A359E8" w:rsidRPr="00A359E8" w:rsidRDefault="00A359E8" w:rsidP="00A359E8">
      <w:pPr>
        <w:numPr>
          <w:ilvl w:val="0"/>
          <w:numId w:val="2"/>
        </w:numPr>
      </w:pPr>
      <w:r w:rsidRPr="00A359E8">
        <w:t>Jennifer Lewis</w:t>
      </w:r>
    </w:p>
    <w:p w14:paraId="0BC3BE27" w14:textId="77777777" w:rsidR="00A359E8" w:rsidRPr="00A359E8" w:rsidRDefault="00A359E8" w:rsidP="00A359E8">
      <w:pPr>
        <w:numPr>
          <w:ilvl w:val="0"/>
          <w:numId w:val="2"/>
        </w:numPr>
      </w:pPr>
      <w:r w:rsidRPr="00A359E8">
        <w:t>Megan Mckenna</w:t>
      </w:r>
    </w:p>
    <w:p w14:paraId="6F629A2F" w14:textId="77777777" w:rsidR="00A359E8" w:rsidRPr="00A359E8" w:rsidRDefault="00A359E8" w:rsidP="00A359E8">
      <w:r w:rsidRPr="00A359E8">
        <w:t> </w:t>
      </w:r>
    </w:p>
    <w:p w14:paraId="34C1E9DF" w14:textId="77777777" w:rsidR="00A359E8" w:rsidRPr="00A359E8" w:rsidRDefault="00A359E8" w:rsidP="00A359E8">
      <w:r w:rsidRPr="00A359E8">
        <w:rPr>
          <w:b/>
          <w:bCs/>
          <w:i/>
          <w:iCs/>
          <w:u w:val="single"/>
        </w:rPr>
        <w:t>Staff-in person</w:t>
      </w:r>
    </w:p>
    <w:p w14:paraId="0E35DFF7" w14:textId="77777777" w:rsidR="00A359E8" w:rsidRPr="00A359E8" w:rsidRDefault="00A359E8" w:rsidP="00A359E8">
      <w:pPr>
        <w:numPr>
          <w:ilvl w:val="0"/>
          <w:numId w:val="3"/>
        </w:numPr>
      </w:pPr>
      <w:r w:rsidRPr="00A359E8">
        <w:t>Madlyn (“Maddy”) McDonough - Executive Director Summit County Housing</w:t>
      </w:r>
    </w:p>
    <w:p w14:paraId="43DDB2F0" w14:textId="77777777" w:rsidR="00A359E8" w:rsidRPr="00A359E8" w:rsidRDefault="00A359E8" w:rsidP="00A359E8">
      <w:pPr>
        <w:numPr>
          <w:ilvl w:val="0"/>
          <w:numId w:val="3"/>
        </w:numPr>
      </w:pPr>
      <w:r w:rsidRPr="00A359E8">
        <w:t>Ammon Teare – Communications Specialist</w:t>
      </w:r>
    </w:p>
    <w:p w14:paraId="2B268179" w14:textId="77777777" w:rsidR="00A359E8" w:rsidRPr="00A359E8" w:rsidRDefault="00A359E8" w:rsidP="00A359E8">
      <w:r w:rsidRPr="00A359E8">
        <w:t> </w:t>
      </w:r>
    </w:p>
    <w:p w14:paraId="7F41C217" w14:textId="77777777" w:rsidR="00A359E8" w:rsidRPr="00A359E8" w:rsidRDefault="00A359E8" w:rsidP="00A359E8">
      <w:r w:rsidRPr="00A359E8">
        <w:rPr>
          <w:b/>
          <w:bCs/>
          <w:i/>
          <w:iCs/>
          <w:u w:val="single"/>
        </w:rPr>
        <w:t xml:space="preserve">Staff On </w:t>
      </w:r>
      <w:proofErr w:type="gramStart"/>
      <w:r w:rsidRPr="00A359E8">
        <w:rPr>
          <w:b/>
          <w:bCs/>
          <w:i/>
          <w:iCs/>
          <w:u w:val="single"/>
        </w:rPr>
        <w:t>zoom</w:t>
      </w:r>
      <w:proofErr w:type="gramEnd"/>
    </w:p>
    <w:p w14:paraId="18BFE2F8" w14:textId="77777777" w:rsidR="00A359E8" w:rsidRPr="00A359E8" w:rsidRDefault="00A359E8" w:rsidP="00A359E8">
      <w:pPr>
        <w:numPr>
          <w:ilvl w:val="0"/>
          <w:numId w:val="4"/>
        </w:numPr>
      </w:pPr>
      <w:r w:rsidRPr="00A359E8">
        <w:t>Helen Strachan Civil Deputy Attorney</w:t>
      </w:r>
    </w:p>
    <w:p w14:paraId="14730C41" w14:textId="77777777" w:rsidR="00A359E8" w:rsidRPr="00A359E8" w:rsidRDefault="00A359E8" w:rsidP="00A359E8">
      <w:pPr>
        <w:numPr>
          <w:ilvl w:val="0"/>
          <w:numId w:val="4"/>
        </w:numPr>
      </w:pPr>
      <w:r w:rsidRPr="00A359E8">
        <w:t>Kim Blackham</w:t>
      </w:r>
    </w:p>
    <w:p w14:paraId="1CA9CA05" w14:textId="77777777" w:rsidR="00A359E8" w:rsidRPr="00A359E8" w:rsidRDefault="00A359E8" w:rsidP="00A359E8">
      <w:r w:rsidRPr="00A359E8">
        <w:rPr>
          <w:b/>
          <w:bCs/>
          <w:i/>
          <w:iCs/>
          <w:u w:val="single"/>
        </w:rPr>
        <w:t> </w:t>
      </w:r>
    </w:p>
    <w:p w14:paraId="38B7E255" w14:textId="77777777" w:rsidR="00A359E8" w:rsidRPr="00A359E8" w:rsidRDefault="00A359E8" w:rsidP="00A359E8">
      <w:r w:rsidRPr="00A359E8">
        <w:rPr>
          <w:b/>
          <w:bCs/>
          <w:i/>
          <w:iCs/>
          <w:u w:val="single"/>
        </w:rPr>
        <w:t>Others – In Person</w:t>
      </w:r>
    </w:p>
    <w:p w14:paraId="0172996B" w14:textId="77777777" w:rsidR="00A359E8" w:rsidRPr="00A359E8" w:rsidRDefault="00A359E8" w:rsidP="00A359E8">
      <w:pPr>
        <w:numPr>
          <w:ilvl w:val="0"/>
          <w:numId w:val="5"/>
        </w:numPr>
      </w:pPr>
      <w:hyperlink r:id="rId5" w:tooltip="mailto:jason@housinghelp.org" w:history="1">
        <w:r w:rsidRPr="00A359E8">
          <w:rPr>
            <w:rStyle w:val="Hyperlink"/>
          </w:rPr>
          <w:t>Jason Glidden</w:t>
        </w:r>
      </w:hyperlink>
      <w:r w:rsidRPr="00A359E8">
        <w:t xml:space="preserve"> - </w:t>
      </w:r>
      <w:proofErr w:type="spellStart"/>
      <w:r w:rsidRPr="00A359E8">
        <w:t>Mountainlands</w:t>
      </w:r>
      <w:proofErr w:type="spellEnd"/>
      <w:r w:rsidRPr="00A359E8">
        <w:t xml:space="preserve"> Community Housing Trust</w:t>
      </w:r>
    </w:p>
    <w:p w14:paraId="24745CBD" w14:textId="77777777" w:rsidR="00A359E8" w:rsidRPr="00A359E8" w:rsidRDefault="00A359E8" w:rsidP="00A359E8">
      <w:pPr>
        <w:numPr>
          <w:ilvl w:val="0"/>
          <w:numId w:val="5"/>
        </w:numPr>
      </w:pPr>
      <w:r w:rsidRPr="00A359E8">
        <w:t xml:space="preserve">Angelica Espinoza - </w:t>
      </w:r>
      <w:proofErr w:type="spellStart"/>
      <w:r w:rsidRPr="00A359E8">
        <w:t>Mountainlands</w:t>
      </w:r>
      <w:proofErr w:type="spellEnd"/>
      <w:r w:rsidRPr="00A359E8">
        <w:t xml:space="preserve"> Community Housing Trust</w:t>
      </w:r>
    </w:p>
    <w:p w14:paraId="1F16815A" w14:textId="77777777" w:rsidR="00A359E8" w:rsidRPr="00A359E8" w:rsidRDefault="00A359E8" w:rsidP="00A359E8">
      <w:r w:rsidRPr="00A359E8">
        <w:rPr>
          <w:b/>
          <w:bCs/>
          <w:i/>
          <w:iCs/>
          <w:u w:val="single"/>
        </w:rPr>
        <w:t>Others – Zoom</w:t>
      </w:r>
    </w:p>
    <w:p w14:paraId="3D6D0BA3" w14:textId="77777777" w:rsidR="00A359E8" w:rsidRPr="00A359E8" w:rsidRDefault="00A359E8" w:rsidP="00A359E8">
      <w:pPr>
        <w:numPr>
          <w:ilvl w:val="0"/>
          <w:numId w:val="6"/>
        </w:numPr>
      </w:pPr>
      <w:r w:rsidRPr="00A359E8">
        <w:t>Megan Nielsen / Habitat for Humanity</w:t>
      </w:r>
    </w:p>
    <w:p w14:paraId="1B64354F" w14:textId="77777777" w:rsidR="00A359E8" w:rsidRPr="00A359E8" w:rsidRDefault="00A359E8" w:rsidP="00A359E8">
      <w:pPr>
        <w:numPr>
          <w:ilvl w:val="0"/>
          <w:numId w:val="6"/>
        </w:numPr>
      </w:pPr>
      <w:r w:rsidRPr="00A359E8">
        <w:t>Rhoda Stauffer - Park City Municipal Corp</w:t>
      </w:r>
    </w:p>
    <w:p w14:paraId="6E5DE59F" w14:textId="77777777" w:rsidR="00A359E8" w:rsidRPr="00A359E8" w:rsidRDefault="00A359E8" w:rsidP="00A359E8">
      <w:pPr>
        <w:numPr>
          <w:ilvl w:val="0"/>
          <w:numId w:val="6"/>
        </w:numPr>
      </w:pPr>
      <w:r w:rsidRPr="00A359E8">
        <w:t>Sara Wineman – Park City Municipal Corp.</w:t>
      </w:r>
    </w:p>
    <w:p w14:paraId="233F015F" w14:textId="77777777" w:rsidR="00A359E8" w:rsidRPr="00A359E8" w:rsidRDefault="00A359E8" w:rsidP="00A359E8">
      <w:pPr>
        <w:numPr>
          <w:ilvl w:val="0"/>
          <w:numId w:val="6"/>
        </w:numPr>
      </w:pPr>
      <w:proofErr w:type="spellStart"/>
      <w:r w:rsidRPr="00A359E8">
        <w:t>Luisia</w:t>
      </w:r>
      <w:proofErr w:type="spellEnd"/>
      <w:r w:rsidRPr="00A359E8">
        <w:t xml:space="preserve"> </w:t>
      </w:r>
      <w:proofErr w:type="gramStart"/>
      <w:r w:rsidRPr="00A359E8">
        <w:t>Katoa  –</w:t>
      </w:r>
      <w:proofErr w:type="gramEnd"/>
      <w:r w:rsidRPr="00A359E8">
        <w:t xml:space="preserve"> Summit County Clubhouse</w:t>
      </w:r>
    </w:p>
    <w:p w14:paraId="43244FAF" w14:textId="77777777" w:rsidR="00A359E8" w:rsidRPr="00A359E8" w:rsidRDefault="00A359E8" w:rsidP="00A359E8">
      <w:r w:rsidRPr="00A359E8">
        <w:t> </w:t>
      </w:r>
    </w:p>
    <w:p w14:paraId="6311D2ED" w14:textId="77777777" w:rsidR="00A359E8" w:rsidRPr="00A359E8" w:rsidRDefault="00A359E8" w:rsidP="00A359E8">
      <w:r w:rsidRPr="00A359E8">
        <w:t> </w:t>
      </w:r>
    </w:p>
    <w:p w14:paraId="3DD5AC95" w14:textId="77777777" w:rsidR="00A359E8" w:rsidRPr="00A359E8" w:rsidRDefault="00A359E8" w:rsidP="00A359E8">
      <w:r w:rsidRPr="00A359E8">
        <w:rPr>
          <w:b/>
          <w:bCs/>
        </w:rPr>
        <w:t>Public Comment for Items Not on the Agenda (1:02 pm)</w:t>
      </w:r>
    </w:p>
    <w:p w14:paraId="494AABD7" w14:textId="77777777" w:rsidR="00A359E8" w:rsidRPr="00A359E8" w:rsidRDefault="00A359E8" w:rsidP="00A359E8">
      <w:r w:rsidRPr="00A359E8">
        <w:t>None.</w:t>
      </w:r>
    </w:p>
    <w:p w14:paraId="50AF3D88" w14:textId="77777777" w:rsidR="00A359E8" w:rsidRPr="00A359E8" w:rsidRDefault="00A359E8" w:rsidP="00A359E8">
      <w:r w:rsidRPr="00A359E8">
        <w:t> </w:t>
      </w:r>
    </w:p>
    <w:p w14:paraId="6DD86FDB" w14:textId="77777777" w:rsidR="00A359E8" w:rsidRPr="00A359E8" w:rsidRDefault="00A359E8" w:rsidP="00A359E8">
      <w:r w:rsidRPr="00A359E8">
        <w:rPr>
          <w:b/>
          <w:bCs/>
        </w:rPr>
        <w:t>Approval of meeting minutes from April 20, 2026. (1:03 pm)</w:t>
      </w:r>
    </w:p>
    <w:p w14:paraId="23482284" w14:textId="77777777" w:rsidR="00A359E8" w:rsidRPr="00A359E8" w:rsidRDefault="00A359E8" w:rsidP="00A359E8">
      <w:r w:rsidRPr="00A359E8">
        <w:t>Motion</w:t>
      </w:r>
      <w:proofErr w:type="gramStart"/>
      <w:r w:rsidRPr="00A359E8">
        <w:t>:  Kirsten</w:t>
      </w:r>
      <w:proofErr w:type="gramEnd"/>
      <w:r w:rsidRPr="00A359E8">
        <w:t xml:space="preserve"> Schultz</w:t>
      </w:r>
    </w:p>
    <w:p w14:paraId="2160E278" w14:textId="77777777" w:rsidR="00A359E8" w:rsidRPr="00A359E8" w:rsidRDefault="00A359E8" w:rsidP="00A359E8">
      <w:r w:rsidRPr="00A359E8">
        <w:t>Second: Rich Sonntag</w:t>
      </w:r>
    </w:p>
    <w:p w14:paraId="1CDCD822" w14:textId="77777777" w:rsidR="00A359E8" w:rsidRPr="00A359E8" w:rsidRDefault="00A359E8" w:rsidP="00A359E8">
      <w:r w:rsidRPr="00A359E8">
        <w:t>All approved</w:t>
      </w:r>
    </w:p>
    <w:p w14:paraId="5F5C4F37" w14:textId="77777777" w:rsidR="00A359E8" w:rsidRPr="00A359E8" w:rsidRDefault="00A359E8" w:rsidP="00A359E8">
      <w:r w:rsidRPr="00A359E8">
        <w:t> </w:t>
      </w:r>
    </w:p>
    <w:p w14:paraId="7357DA07" w14:textId="77777777" w:rsidR="00A359E8" w:rsidRPr="00A359E8" w:rsidRDefault="00A359E8" w:rsidP="00A359E8">
      <w:r w:rsidRPr="00A359E8">
        <w:t> </w:t>
      </w:r>
    </w:p>
    <w:p w14:paraId="0C5431B6" w14:textId="77777777" w:rsidR="00A359E8" w:rsidRPr="00A359E8" w:rsidRDefault="00A359E8" w:rsidP="00A359E8">
      <w:r w:rsidRPr="00A359E8">
        <w:rPr>
          <w:b/>
          <w:bCs/>
        </w:rPr>
        <w:t>Discussion and possible recommendation related to proposed change to the maximum square footage of Accessory Dwelling Units.  (1:05 pm)</w:t>
      </w:r>
    </w:p>
    <w:p w14:paraId="1503CDA4" w14:textId="77777777" w:rsidR="00A359E8" w:rsidRPr="00A359E8" w:rsidRDefault="00A359E8" w:rsidP="00A359E8">
      <w:r w:rsidRPr="00A359E8">
        <w:t> </w:t>
      </w:r>
    </w:p>
    <w:p w14:paraId="4DF4BABC" w14:textId="77777777" w:rsidR="00A359E8" w:rsidRPr="00A359E8" w:rsidRDefault="00A359E8" w:rsidP="00A359E8">
      <w:r w:rsidRPr="00A359E8">
        <w:t>Amanda Curtis, County Planner, presented information covered in her memo on County Council request to increase maximum size of an Accessory Dwelling Unit (“ADU”) in the development code from 1,000 to 2,000 square feet.  She also discussed that there are various ways to look at this (described further in memo).  Amanda asked for feedback and guidance on potential limitations or other changes.</w:t>
      </w:r>
    </w:p>
    <w:p w14:paraId="40AC93F1" w14:textId="77777777" w:rsidR="00A359E8" w:rsidRPr="00A359E8" w:rsidRDefault="00A359E8" w:rsidP="00A359E8">
      <w:r w:rsidRPr="00A359E8">
        <w:t> </w:t>
      </w:r>
    </w:p>
    <w:p w14:paraId="37B44FA1" w14:textId="77777777" w:rsidR="00A359E8" w:rsidRPr="00A359E8" w:rsidRDefault="00A359E8" w:rsidP="00A359E8">
      <w:pPr>
        <w:numPr>
          <w:ilvl w:val="0"/>
          <w:numId w:val="7"/>
        </w:numPr>
      </w:pPr>
      <w:r w:rsidRPr="00A359E8">
        <w:lastRenderedPageBreak/>
        <w:t>As ADU’s are allowed in the code subject to other rules.  Discussed potential limitations and issues on size increase.   Discussed that ADU’s with square footage greater than 1,000 sf need to have a lot with an acre or more.</w:t>
      </w:r>
    </w:p>
    <w:p w14:paraId="1B5FAD7B" w14:textId="77777777" w:rsidR="00A359E8" w:rsidRPr="00A359E8" w:rsidRDefault="00A359E8" w:rsidP="00A359E8">
      <w:pPr>
        <w:numPr>
          <w:ilvl w:val="0"/>
          <w:numId w:val="7"/>
        </w:numPr>
      </w:pPr>
      <w:r w:rsidRPr="00A359E8">
        <w:t>Also keep prohibition on short term rentals; proposal to increase 30 days to 90 days for limitation.</w:t>
      </w:r>
    </w:p>
    <w:p w14:paraId="408F00EE" w14:textId="77777777" w:rsidR="00A359E8" w:rsidRPr="00A359E8" w:rsidRDefault="00A359E8" w:rsidP="00A359E8">
      <w:pPr>
        <w:numPr>
          <w:ilvl w:val="0"/>
          <w:numId w:val="7"/>
        </w:numPr>
      </w:pPr>
      <w:r w:rsidRPr="00A359E8">
        <w:t>Also discussed not requiring owner occupancy and no separate sale allowed.</w:t>
      </w:r>
    </w:p>
    <w:p w14:paraId="49237B9C" w14:textId="77777777" w:rsidR="00A359E8" w:rsidRPr="00A359E8" w:rsidRDefault="00A359E8" w:rsidP="00A359E8">
      <w:r w:rsidRPr="00A359E8">
        <w:t> </w:t>
      </w:r>
    </w:p>
    <w:p w14:paraId="7149DEA5" w14:textId="77777777" w:rsidR="00A359E8" w:rsidRPr="00A359E8" w:rsidRDefault="00A359E8" w:rsidP="00A359E8">
      <w:r w:rsidRPr="00A359E8">
        <w:t>The group also discussed incentives that may be implemented (this is outside of code change) to incentive ADU construction and take on deed restriction, including things like no impact fee, type of waterfall priority system for work force and potential property tax abatement.</w:t>
      </w:r>
    </w:p>
    <w:p w14:paraId="39EF4B04" w14:textId="77777777" w:rsidR="00A359E8" w:rsidRPr="00A359E8" w:rsidRDefault="00A359E8" w:rsidP="00A359E8">
      <w:r w:rsidRPr="00A359E8">
        <w:t> </w:t>
      </w:r>
    </w:p>
    <w:p w14:paraId="2C1DA1A9" w14:textId="77777777" w:rsidR="00A359E8" w:rsidRPr="00A359E8" w:rsidRDefault="00A359E8" w:rsidP="00A359E8">
      <w:r w:rsidRPr="00A359E8">
        <w:t xml:space="preserve">Also discussed SCHA’s draft RFQ for preapproved plans for ADUs.  Maddy indicated that it was her preference as most households in Summit County are 1-2 people, that the plans created be kept at the 1,000 sq. ft. limit with </w:t>
      </w:r>
      <w:proofErr w:type="gramStart"/>
      <w:r w:rsidRPr="00A359E8">
        <w:t>on</w:t>
      </w:r>
      <w:proofErr w:type="gramEnd"/>
      <w:r w:rsidRPr="00A359E8">
        <w:t xml:space="preserve"> set at 2,000 sf (done for potential sale). </w:t>
      </w:r>
    </w:p>
    <w:p w14:paraId="07CF95A2" w14:textId="77777777" w:rsidR="00A359E8" w:rsidRPr="00A359E8" w:rsidRDefault="00A359E8" w:rsidP="00A359E8">
      <w:r w:rsidRPr="00A359E8">
        <w:t> </w:t>
      </w:r>
    </w:p>
    <w:p w14:paraId="41AC1509" w14:textId="77777777" w:rsidR="00A359E8" w:rsidRPr="00A359E8" w:rsidRDefault="00A359E8" w:rsidP="00A359E8">
      <w:r w:rsidRPr="00A359E8">
        <w:rPr>
          <w:b/>
          <w:bCs/>
        </w:rPr>
        <w:t>Presentation on updated Area Median Income (AMI) numbers for 2026 (1:49 pm)</w:t>
      </w:r>
    </w:p>
    <w:p w14:paraId="01AFC20E" w14:textId="77777777" w:rsidR="00A359E8" w:rsidRPr="00A359E8" w:rsidRDefault="00A359E8" w:rsidP="00A359E8">
      <w:r w:rsidRPr="00A359E8">
        <w:t xml:space="preserve">Maddy presented that AMI for 2026 </w:t>
      </w:r>
      <w:proofErr w:type="gramStart"/>
      <w:r w:rsidRPr="00A359E8">
        <w:t>were</w:t>
      </w:r>
      <w:proofErr w:type="gramEnd"/>
      <w:r w:rsidRPr="00A359E8">
        <w:t xml:space="preserve"> released by federal government.  For </w:t>
      </w:r>
      <w:proofErr w:type="gramStart"/>
      <w:r w:rsidRPr="00A359E8">
        <w:t>family</w:t>
      </w:r>
      <w:proofErr w:type="gramEnd"/>
      <w:r w:rsidRPr="00A359E8">
        <w:t xml:space="preserve"> of 4, the AMI decreased slightly from 168,800 in 2025 to 167,700 in 2026.   Maddy discussed potential reasons for the drop.</w:t>
      </w:r>
    </w:p>
    <w:p w14:paraId="4EB44703" w14:textId="77777777" w:rsidR="00A359E8" w:rsidRPr="00A359E8" w:rsidRDefault="00A359E8" w:rsidP="00A359E8">
      <w:r w:rsidRPr="00A359E8">
        <w:t> </w:t>
      </w:r>
    </w:p>
    <w:p w14:paraId="75151335" w14:textId="77777777" w:rsidR="00A359E8" w:rsidRPr="00A359E8" w:rsidRDefault="00A359E8" w:rsidP="00A359E8">
      <w:r w:rsidRPr="00A359E8">
        <w:rPr>
          <w:b/>
          <w:bCs/>
        </w:rPr>
        <w:t xml:space="preserve">Discussion </w:t>
      </w:r>
      <w:proofErr w:type="gramStart"/>
      <w:r w:rsidRPr="00A359E8">
        <w:rPr>
          <w:b/>
          <w:bCs/>
        </w:rPr>
        <w:t>about and</w:t>
      </w:r>
      <w:proofErr w:type="gramEnd"/>
      <w:r w:rsidRPr="00A359E8">
        <w:rPr>
          <w:b/>
          <w:bCs/>
        </w:rPr>
        <w:t xml:space="preserve"> possible recommendations to staff regarding the Summit County Housing Authority Strategic Plan. (2:00pm)</w:t>
      </w:r>
    </w:p>
    <w:p w14:paraId="448ED649" w14:textId="77777777" w:rsidR="00A359E8" w:rsidRPr="00A359E8" w:rsidRDefault="00A359E8" w:rsidP="00A359E8">
      <w:r w:rsidRPr="00A359E8">
        <w:t xml:space="preserve">Maddy </w:t>
      </w:r>
      <w:proofErr w:type="gramStart"/>
      <w:r w:rsidRPr="00A359E8">
        <w:t>discussed 1st</w:t>
      </w:r>
      <w:proofErr w:type="gramEnd"/>
      <w:r w:rsidRPr="00A359E8">
        <w:t xml:space="preserve"> the mission statement for team comment.  Then she discussed some changes to the strategy goals and requested and received feedback from the group on changes/additions based on community members input our April 20th meeting.</w:t>
      </w:r>
    </w:p>
    <w:p w14:paraId="36BF7614" w14:textId="77777777" w:rsidR="00A359E8" w:rsidRPr="00A359E8" w:rsidRDefault="00A359E8" w:rsidP="00A359E8">
      <w:r w:rsidRPr="00A359E8">
        <w:t>Finally, Maddy introduced her definition of what is included in the 1,500-unit goal provided by the Council in March 2025.  Group discussed certain projects that were excluded as well as what is included in the word “created”, timeline on entitlement and deed restrictions.  Maddy indicated that with the deed restriction qualification it was a number she could track effectively to measure the goal.</w:t>
      </w:r>
    </w:p>
    <w:p w14:paraId="6A21A2A6" w14:textId="77777777" w:rsidR="00A359E8" w:rsidRPr="00A359E8" w:rsidRDefault="00A359E8" w:rsidP="00A359E8">
      <w:r w:rsidRPr="00A359E8">
        <w:lastRenderedPageBreak/>
        <w:t> </w:t>
      </w:r>
    </w:p>
    <w:p w14:paraId="27699BCA" w14:textId="77777777" w:rsidR="00A359E8" w:rsidRPr="00A359E8" w:rsidRDefault="00A359E8" w:rsidP="00A359E8">
      <w:r w:rsidRPr="00A359E8">
        <w:rPr>
          <w:b/>
          <w:bCs/>
        </w:rPr>
        <w:t>Each subcommittee will present an update on their work to date.</w:t>
      </w:r>
    </w:p>
    <w:p w14:paraId="198A53ED" w14:textId="77777777" w:rsidR="00A359E8" w:rsidRPr="00A359E8" w:rsidRDefault="00A359E8" w:rsidP="00A359E8">
      <w:r w:rsidRPr="00A359E8">
        <w:rPr>
          <w:i/>
          <w:iCs/>
        </w:rPr>
        <w:t>Education &amp; Advocacy</w:t>
      </w:r>
      <w:proofErr w:type="gramStart"/>
      <w:r w:rsidRPr="00A359E8">
        <w:rPr>
          <w:i/>
          <w:iCs/>
        </w:rPr>
        <w:t>:</w:t>
      </w:r>
      <w:r w:rsidRPr="00A359E8">
        <w:t>  Speaker</w:t>
      </w:r>
      <w:proofErr w:type="gramEnd"/>
      <w:r w:rsidRPr="00A359E8">
        <w:t xml:space="preserve"> Series event in June being finalized.</w:t>
      </w:r>
    </w:p>
    <w:p w14:paraId="6AC25FC5" w14:textId="77777777" w:rsidR="00A359E8" w:rsidRPr="00A359E8" w:rsidRDefault="00A359E8" w:rsidP="00A359E8">
      <w:r w:rsidRPr="00A359E8">
        <w:rPr>
          <w:i/>
          <w:iCs/>
        </w:rPr>
        <w:t>Voucher and Subsidy</w:t>
      </w:r>
      <w:proofErr w:type="gramStart"/>
      <w:r w:rsidRPr="00A359E8">
        <w:rPr>
          <w:i/>
          <w:iCs/>
        </w:rPr>
        <w:t>:</w:t>
      </w:r>
      <w:r w:rsidRPr="00A359E8">
        <w:t>  Kristen</w:t>
      </w:r>
      <w:proofErr w:type="gramEnd"/>
      <w:r w:rsidRPr="00A359E8">
        <w:t xml:space="preserve"> mentioned that the group was focusing on emergency rental assistance.</w:t>
      </w:r>
    </w:p>
    <w:p w14:paraId="3DE0FD01" w14:textId="77777777" w:rsidR="00A359E8" w:rsidRPr="00A359E8" w:rsidRDefault="00A359E8" w:rsidP="00A359E8">
      <w:r w:rsidRPr="00A359E8">
        <w:rPr>
          <w:i/>
          <w:iCs/>
        </w:rPr>
        <w:t>Budget:</w:t>
      </w:r>
      <w:r w:rsidRPr="00A359E8">
        <w:t>  discussed needing feedback on land parcels suggested; Rich also mentioned that the State was hiring for key positions in Governor’s Office of Economic Opportunity (“GOEO”) to assist in implementing the public lands and infrastructure bills passed relating to housing.</w:t>
      </w:r>
    </w:p>
    <w:p w14:paraId="7B56F38A" w14:textId="77777777" w:rsidR="00A359E8" w:rsidRPr="00A359E8" w:rsidRDefault="00A359E8" w:rsidP="00A359E8">
      <w:r w:rsidRPr="00A359E8">
        <w:rPr>
          <w:b/>
          <w:bCs/>
        </w:rPr>
        <w:t>Commissioner and Staff Comments</w:t>
      </w:r>
    </w:p>
    <w:p w14:paraId="51C9EFB7" w14:textId="77777777" w:rsidR="00A359E8" w:rsidRPr="00A359E8" w:rsidRDefault="00A359E8" w:rsidP="00A359E8">
      <w:pPr>
        <w:numPr>
          <w:ilvl w:val="0"/>
          <w:numId w:val="8"/>
        </w:numPr>
      </w:pPr>
      <w:r w:rsidRPr="00A359E8">
        <w:t xml:space="preserve">Maddy indicated that she planned to </w:t>
      </w:r>
      <w:proofErr w:type="gramStart"/>
      <w:r w:rsidRPr="00A359E8">
        <w:t>register</w:t>
      </w:r>
      <w:proofErr w:type="gramEnd"/>
      <w:r w:rsidRPr="00A359E8">
        <w:t xml:space="preserve"> the board to the</w:t>
      </w:r>
      <w:r w:rsidRPr="00A359E8">
        <w:rPr>
          <w:b/>
          <w:bCs/>
        </w:rPr>
        <w:t> </w:t>
      </w:r>
      <w:r w:rsidRPr="00A359E8">
        <w:t>Utah Housing Coalition</w:t>
      </w:r>
      <w:r w:rsidRPr="00A359E8">
        <w:rPr>
          <w:b/>
          <w:bCs/>
        </w:rPr>
        <w:t> Utah Housing Matters Conference</w:t>
      </w:r>
      <w:r w:rsidRPr="00A359E8">
        <w:t xml:space="preserve"> held in Midway August 31 to September 2 and commissioners should let her know if they </w:t>
      </w:r>
      <w:proofErr w:type="spellStart"/>
      <w:r w:rsidRPr="00A359E8">
        <w:t>can not</w:t>
      </w:r>
      <w:proofErr w:type="spellEnd"/>
      <w:r w:rsidRPr="00A359E8">
        <w:t xml:space="preserve"> attend.</w:t>
      </w:r>
    </w:p>
    <w:p w14:paraId="4AFE1F9D" w14:textId="77777777" w:rsidR="00A359E8" w:rsidRPr="00A359E8" w:rsidRDefault="00A359E8" w:rsidP="00A359E8">
      <w:pPr>
        <w:numPr>
          <w:ilvl w:val="0"/>
          <w:numId w:val="8"/>
        </w:numPr>
      </w:pPr>
      <w:r w:rsidRPr="00A359E8">
        <w:t>Next Meeting June 15</w:t>
      </w:r>
    </w:p>
    <w:p w14:paraId="120FA59A" w14:textId="77777777" w:rsidR="00A359E8" w:rsidRPr="00A359E8" w:rsidRDefault="00A359E8" w:rsidP="00A359E8">
      <w:r w:rsidRPr="00A359E8">
        <w:t>Adjourned (2:55 pm)</w:t>
      </w:r>
    </w:p>
    <w:p w14:paraId="17CC45C2" w14:textId="77777777" w:rsidR="00DA3613" w:rsidRDefault="00DA3613"/>
    <w:sectPr w:rsidR="00DA3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FC3"/>
    <w:multiLevelType w:val="multilevel"/>
    <w:tmpl w:val="A4EA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F068E"/>
    <w:multiLevelType w:val="multilevel"/>
    <w:tmpl w:val="4B0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A6BB1"/>
    <w:multiLevelType w:val="multilevel"/>
    <w:tmpl w:val="660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27756"/>
    <w:multiLevelType w:val="multilevel"/>
    <w:tmpl w:val="D3B2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3530E"/>
    <w:multiLevelType w:val="multilevel"/>
    <w:tmpl w:val="FA66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A1EAF"/>
    <w:multiLevelType w:val="multilevel"/>
    <w:tmpl w:val="9254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7694F"/>
    <w:multiLevelType w:val="multilevel"/>
    <w:tmpl w:val="77DC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363B8"/>
    <w:multiLevelType w:val="multilevel"/>
    <w:tmpl w:val="A3F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058126">
    <w:abstractNumId w:val="0"/>
  </w:num>
  <w:num w:numId="2" w16cid:durableId="1342665477">
    <w:abstractNumId w:val="5"/>
  </w:num>
  <w:num w:numId="3" w16cid:durableId="1657876206">
    <w:abstractNumId w:val="6"/>
  </w:num>
  <w:num w:numId="4" w16cid:durableId="1248029880">
    <w:abstractNumId w:val="4"/>
  </w:num>
  <w:num w:numId="5" w16cid:durableId="1477917650">
    <w:abstractNumId w:val="3"/>
  </w:num>
  <w:num w:numId="6" w16cid:durableId="2020884057">
    <w:abstractNumId w:val="2"/>
  </w:num>
  <w:num w:numId="7" w16cid:durableId="580259339">
    <w:abstractNumId w:val="1"/>
  </w:num>
  <w:num w:numId="8" w16cid:durableId="1313218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E8"/>
    <w:rsid w:val="00195632"/>
    <w:rsid w:val="00A359E8"/>
    <w:rsid w:val="00AF76AB"/>
    <w:rsid w:val="00DA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E4E6B"/>
  <w15:chartTrackingRefBased/>
  <w15:docId w15:val="{D226391D-33AD-41DA-81D3-C97CF637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9E8"/>
    <w:rPr>
      <w:rFonts w:eastAsiaTheme="majorEastAsia" w:cstheme="majorBidi"/>
      <w:color w:val="272727" w:themeColor="text1" w:themeTint="D8"/>
    </w:rPr>
  </w:style>
  <w:style w:type="paragraph" w:styleId="Title">
    <w:name w:val="Title"/>
    <w:basedOn w:val="Normal"/>
    <w:next w:val="Normal"/>
    <w:link w:val="TitleChar"/>
    <w:uiPriority w:val="10"/>
    <w:qFormat/>
    <w:rsid w:val="00A35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9E8"/>
    <w:pPr>
      <w:spacing w:before="160"/>
      <w:jc w:val="center"/>
    </w:pPr>
    <w:rPr>
      <w:i/>
      <w:iCs/>
      <w:color w:val="404040" w:themeColor="text1" w:themeTint="BF"/>
    </w:rPr>
  </w:style>
  <w:style w:type="character" w:customStyle="1" w:styleId="QuoteChar">
    <w:name w:val="Quote Char"/>
    <w:basedOn w:val="DefaultParagraphFont"/>
    <w:link w:val="Quote"/>
    <w:uiPriority w:val="29"/>
    <w:rsid w:val="00A359E8"/>
    <w:rPr>
      <w:i/>
      <w:iCs/>
      <w:color w:val="404040" w:themeColor="text1" w:themeTint="BF"/>
    </w:rPr>
  </w:style>
  <w:style w:type="paragraph" w:styleId="ListParagraph">
    <w:name w:val="List Paragraph"/>
    <w:basedOn w:val="Normal"/>
    <w:uiPriority w:val="34"/>
    <w:qFormat/>
    <w:rsid w:val="00A359E8"/>
    <w:pPr>
      <w:ind w:left="720"/>
      <w:contextualSpacing/>
    </w:pPr>
  </w:style>
  <w:style w:type="character" w:styleId="IntenseEmphasis">
    <w:name w:val="Intense Emphasis"/>
    <w:basedOn w:val="DefaultParagraphFont"/>
    <w:uiPriority w:val="21"/>
    <w:qFormat/>
    <w:rsid w:val="00A359E8"/>
    <w:rPr>
      <w:i/>
      <w:iCs/>
      <w:color w:val="0F4761" w:themeColor="accent1" w:themeShade="BF"/>
    </w:rPr>
  </w:style>
  <w:style w:type="paragraph" w:styleId="IntenseQuote">
    <w:name w:val="Intense Quote"/>
    <w:basedOn w:val="Normal"/>
    <w:next w:val="Normal"/>
    <w:link w:val="IntenseQuoteChar"/>
    <w:uiPriority w:val="30"/>
    <w:qFormat/>
    <w:rsid w:val="00A35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9E8"/>
    <w:rPr>
      <w:i/>
      <w:iCs/>
      <w:color w:val="0F4761" w:themeColor="accent1" w:themeShade="BF"/>
    </w:rPr>
  </w:style>
  <w:style w:type="character" w:styleId="IntenseReference">
    <w:name w:val="Intense Reference"/>
    <w:basedOn w:val="DefaultParagraphFont"/>
    <w:uiPriority w:val="32"/>
    <w:qFormat/>
    <w:rsid w:val="00A359E8"/>
    <w:rPr>
      <w:b/>
      <w:bCs/>
      <w:smallCaps/>
      <w:color w:val="0F4761" w:themeColor="accent1" w:themeShade="BF"/>
      <w:spacing w:val="5"/>
    </w:rPr>
  </w:style>
  <w:style w:type="character" w:styleId="Hyperlink">
    <w:name w:val="Hyperlink"/>
    <w:basedOn w:val="DefaultParagraphFont"/>
    <w:uiPriority w:val="99"/>
    <w:unhideWhenUsed/>
    <w:rsid w:val="00A359E8"/>
    <w:rPr>
      <w:color w:val="467886" w:themeColor="hyperlink"/>
      <w:u w:val="single"/>
    </w:rPr>
  </w:style>
  <w:style w:type="character" w:styleId="UnresolvedMention">
    <w:name w:val="Unresolved Mention"/>
    <w:basedOn w:val="DefaultParagraphFont"/>
    <w:uiPriority w:val="99"/>
    <w:semiHidden/>
    <w:unhideWhenUsed/>
    <w:rsid w:val="00A3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on@housinghel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Blackham</dc:creator>
  <cp:keywords/>
  <dc:description/>
  <cp:lastModifiedBy>Kim Blackham</cp:lastModifiedBy>
  <cp:revision>1</cp:revision>
  <dcterms:created xsi:type="dcterms:W3CDTF">2026-06-10T15:16:00Z</dcterms:created>
  <dcterms:modified xsi:type="dcterms:W3CDTF">2026-06-10T15:20:00Z</dcterms:modified>
</cp:coreProperties>
</file>