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698D" w14:textId="77777777" w:rsidR="00662732" w:rsidRDefault="00662732" w:rsidP="00662732">
      <w:pPr>
        <w:jc w:val="center"/>
        <w:rPr>
          <w:rFonts w:ascii="Cambria Math" w:hAnsi="Cambria Math"/>
          <w:sz w:val="36"/>
          <w:szCs w:val="36"/>
        </w:rPr>
      </w:pPr>
      <w:bookmarkStart w:id="0" w:name="_Hlk176770618"/>
      <w:bookmarkStart w:id="1" w:name="_Hlk155782940"/>
      <w:bookmarkStart w:id="2" w:name="_Hlk152938956"/>
      <w:r>
        <w:rPr>
          <w:rFonts w:ascii="Cambria Math" w:hAnsi="Cambria Math"/>
          <w:sz w:val="36"/>
          <w:szCs w:val="36"/>
        </w:rPr>
        <w:t xml:space="preserve"> North View Fire District</w:t>
      </w:r>
    </w:p>
    <w:p w14:paraId="4DC212F3" w14:textId="77777777" w:rsidR="00662732" w:rsidRPr="00C86927" w:rsidRDefault="00662732" w:rsidP="00662732">
      <w:pPr>
        <w:jc w:val="center"/>
        <w:rPr>
          <w:rFonts w:ascii="Cambria Math" w:hAnsi="Cambria Math"/>
          <w:sz w:val="24"/>
          <w:szCs w:val="24"/>
        </w:rPr>
      </w:pPr>
      <w:r w:rsidRPr="00C86927">
        <w:rPr>
          <w:rFonts w:ascii="Cambria Math" w:hAnsi="Cambria Math"/>
          <w:sz w:val="24"/>
          <w:szCs w:val="24"/>
        </w:rPr>
        <w:t>315 E. 2550 N.</w:t>
      </w:r>
    </w:p>
    <w:p w14:paraId="295DCE1E" w14:textId="77777777" w:rsidR="00662732" w:rsidRPr="00C86927" w:rsidRDefault="00662732" w:rsidP="00662732">
      <w:pPr>
        <w:jc w:val="center"/>
        <w:rPr>
          <w:rFonts w:ascii="Cambria Math" w:hAnsi="Cambria Math"/>
          <w:sz w:val="24"/>
          <w:szCs w:val="24"/>
        </w:rPr>
      </w:pPr>
      <w:r w:rsidRPr="00C86927">
        <w:rPr>
          <w:rFonts w:ascii="Cambria Math" w:hAnsi="Cambria Math"/>
          <w:sz w:val="24"/>
          <w:szCs w:val="24"/>
        </w:rPr>
        <w:t>North Ogden, UT 84414</w:t>
      </w:r>
    </w:p>
    <w:p w14:paraId="0EB92693" w14:textId="77777777" w:rsidR="00662732" w:rsidRDefault="00662732" w:rsidP="00662732">
      <w:pPr>
        <w:jc w:val="center"/>
        <w:rPr>
          <w:rFonts w:ascii="Cambria Math" w:hAnsi="Cambria Math"/>
          <w:sz w:val="24"/>
          <w:szCs w:val="24"/>
        </w:rPr>
      </w:pPr>
      <w:r w:rsidRPr="00C86927">
        <w:rPr>
          <w:rFonts w:ascii="Cambria Math" w:hAnsi="Cambria Math"/>
          <w:sz w:val="24"/>
          <w:szCs w:val="24"/>
        </w:rPr>
        <w:t>Phone</w:t>
      </w:r>
      <w:r>
        <w:rPr>
          <w:rFonts w:ascii="Cambria Math" w:hAnsi="Cambria Math"/>
          <w:sz w:val="24"/>
          <w:szCs w:val="24"/>
        </w:rPr>
        <w:t>: 801-782-8159</w:t>
      </w:r>
    </w:p>
    <w:p w14:paraId="7009886D" w14:textId="77777777" w:rsidR="00662732" w:rsidRDefault="00662732" w:rsidP="00662732">
      <w:pPr>
        <w:jc w:val="center"/>
        <w:rPr>
          <w:rFonts w:ascii="Cambria Math" w:hAnsi="Cambria Math"/>
          <w:sz w:val="24"/>
          <w:szCs w:val="24"/>
        </w:rPr>
      </w:pPr>
      <w:r>
        <w:rPr>
          <w:rFonts w:ascii="Cambria Math" w:hAnsi="Cambria Math"/>
          <w:sz w:val="24"/>
          <w:szCs w:val="24"/>
        </w:rPr>
        <w:t>Fax: 801-782-3532</w:t>
      </w:r>
    </w:p>
    <w:p w14:paraId="38C3B230" w14:textId="77777777" w:rsidR="00662732" w:rsidRDefault="00662732" w:rsidP="00662732">
      <w:pPr>
        <w:jc w:val="center"/>
        <w:rPr>
          <w:rFonts w:ascii="Cambria Math" w:hAnsi="Cambria Math"/>
          <w:sz w:val="24"/>
          <w:szCs w:val="24"/>
        </w:rPr>
      </w:pPr>
    </w:p>
    <w:p w14:paraId="4697A731" w14:textId="77777777" w:rsidR="00662732" w:rsidRPr="00C86927" w:rsidRDefault="00662732" w:rsidP="00662732">
      <w:pPr>
        <w:rPr>
          <w:rFonts w:ascii="Cambria Math" w:hAnsi="Cambria Math"/>
          <w:sz w:val="24"/>
          <w:szCs w:val="24"/>
        </w:rPr>
      </w:pPr>
      <w:r>
        <w:rPr>
          <w:rFonts w:ascii="Cambria Math" w:hAnsi="Cambria Math"/>
          <w:sz w:val="24"/>
          <w:szCs w:val="24"/>
        </w:rPr>
        <w:t>Kris Maxfield</w:t>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Pr>
          <w:rFonts w:ascii="Cambria Math" w:hAnsi="Cambria Math"/>
          <w:sz w:val="24"/>
          <w:szCs w:val="24"/>
        </w:rPr>
        <w:t xml:space="preserve">                            </w:t>
      </w:r>
      <w:r w:rsidRPr="00C86927">
        <w:rPr>
          <w:rFonts w:ascii="Cambria Math" w:hAnsi="Cambria Math"/>
          <w:sz w:val="24"/>
          <w:szCs w:val="24"/>
        </w:rPr>
        <w:t>Serving</w:t>
      </w:r>
    </w:p>
    <w:p w14:paraId="42F5CEC7" w14:textId="77777777" w:rsidR="00662732" w:rsidRDefault="00662732" w:rsidP="00662732">
      <w:pPr>
        <w:jc w:val="both"/>
        <w:rPr>
          <w:rFonts w:ascii="Cambria Math" w:hAnsi="Cambria Math"/>
          <w:sz w:val="24"/>
          <w:szCs w:val="24"/>
        </w:rPr>
      </w:pPr>
      <w:r>
        <w:rPr>
          <w:rFonts w:ascii="Cambria Math" w:hAnsi="Cambria Math"/>
          <w:sz w:val="24"/>
          <w:szCs w:val="24"/>
        </w:rPr>
        <w:t xml:space="preserve">  </w:t>
      </w:r>
      <w:r w:rsidRPr="00C86927">
        <w:rPr>
          <w:rFonts w:ascii="Cambria Math" w:hAnsi="Cambria Math"/>
          <w:sz w:val="24"/>
          <w:szCs w:val="24"/>
        </w:rPr>
        <w:t>Fire Chief</w:t>
      </w:r>
      <w:r w:rsidRPr="00C86927">
        <w:rPr>
          <w:rFonts w:ascii="Cambria Math" w:hAnsi="Cambria Math"/>
          <w:sz w:val="24"/>
          <w:szCs w:val="24"/>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      </w:t>
      </w:r>
      <w:r w:rsidRPr="00C86927">
        <w:rPr>
          <w:rFonts w:ascii="Cambria Math" w:hAnsi="Cambria Math"/>
          <w:sz w:val="24"/>
          <w:szCs w:val="24"/>
        </w:rPr>
        <w:t>North Ogden, Pleasant</w:t>
      </w:r>
      <w:r>
        <w:rPr>
          <w:rFonts w:ascii="Cambria Math" w:hAnsi="Cambria Math"/>
          <w:sz w:val="24"/>
          <w:szCs w:val="24"/>
        </w:rPr>
        <w:t xml:space="preserve"> View</w:t>
      </w:r>
    </w:p>
    <w:p w14:paraId="6B0A892C" w14:textId="77777777" w:rsidR="00662732" w:rsidRDefault="00662732" w:rsidP="00662732">
      <w:pPr>
        <w:jc w:val="center"/>
        <w:rPr>
          <w:rFonts w:ascii="Cambria Math" w:hAnsi="Cambria Math"/>
          <w:sz w:val="24"/>
          <w:szCs w:val="24"/>
        </w:rPr>
      </w:pPr>
      <w:r>
        <w:rPr>
          <w:rFonts w:ascii="Cambria Math" w:hAnsi="Cambria Math"/>
          <w:sz w:val="24"/>
          <w:szCs w:val="24"/>
        </w:rPr>
        <w:t xml:space="preserve">                                                                                                                     and Harrisville Cities</w:t>
      </w:r>
    </w:p>
    <w:p w14:paraId="0E3D57DF" w14:textId="77777777" w:rsidR="00662732" w:rsidRDefault="00662732" w:rsidP="00662732">
      <w:pPr>
        <w:jc w:val="center"/>
        <w:rPr>
          <w:rFonts w:ascii="Cambria Math" w:hAnsi="Cambria Math"/>
          <w:sz w:val="28"/>
          <w:szCs w:val="28"/>
        </w:rPr>
      </w:pPr>
    </w:p>
    <w:p w14:paraId="6260B54A" w14:textId="77777777" w:rsidR="00662732" w:rsidRDefault="00662732" w:rsidP="00662732">
      <w:pPr>
        <w:jc w:val="center"/>
        <w:rPr>
          <w:rFonts w:ascii="Cambria Math" w:hAnsi="Cambria Math"/>
          <w:sz w:val="28"/>
          <w:szCs w:val="28"/>
          <w:u w:val="single"/>
        </w:rPr>
      </w:pPr>
      <w:r>
        <w:rPr>
          <w:rFonts w:ascii="Cambria Math" w:hAnsi="Cambria Math"/>
          <w:sz w:val="28"/>
          <w:szCs w:val="28"/>
          <w:u w:val="single"/>
        </w:rPr>
        <w:t>AGENDA</w:t>
      </w:r>
    </w:p>
    <w:p w14:paraId="3317C953" w14:textId="77777777" w:rsidR="00662732" w:rsidRDefault="00662732" w:rsidP="00662732">
      <w:pPr>
        <w:jc w:val="center"/>
        <w:rPr>
          <w:rFonts w:ascii="Cambria Math" w:hAnsi="Cambria Math"/>
          <w:sz w:val="28"/>
          <w:szCs w:val="28"/>
          <w:u w:val="single"/>
        </w:rPr>
      </w:pPr>
    </w:p>
    <w:p w14:paraId="32934F24" w14:textId="77777777" w:rsidR="00662732" w:rsidRDefault="00662732" w:rsidP="00662732">
      <w:pPr>
        <w:jc w:val="center"/>
        <w:rPr>
          <w:rFonts w:ascii="Cambria Math" w:hAnsi="Cambria Math"/>
          <w:sz w:val="28"/>
          <w:szCs w:val="28"/>
        </w:rPr>
      </w:pPr>
      <w:r>
        <w:rPr>
          <w:rFonts w:ascii="Cambria Math" w:hAnsi="Cambria Math"/>
          <w:sz w:val="28"/>
          <w:szCs w:val="28"/>
        </w:rPr>
        <w:t>North View Fire District Board Meeting</w:t>
      </w:r>
    </w:p>
    <w:p w14:paraId="584FF7AF" w14:textId="3CF67B4E" w:rsidR="00662732" w:rsidRDefault="00662732" w:rsidP="00662732">
      <w:pPr>
        <w:jc w:val="center"/>
        <w:rPr>
          <w:rFonts w:ascii="Cambria Math" w:hAnsi="Cambria Math"/>
          <w:sz w:val="28"/>
          <w:szCs w:val="28"/>
        </w:rPr>
      </w:pPr>
      <w:r>
        <w:rPr>
          <w:rFonts w:ascii="Cambria Math" w:hAnsi="Cambria Math"/>
          <w:sz w:val="28"/>
          <w:szCs w:val="28"/>
        </w:rPr>
        <w:t>Thursday, June 11, 2026, at 6:00 p.m.</w:t>
      </w:r>
    </w:p>
    <w:p w14:paraId="0EDDEC17" w14:textId="77777777" w:rsidR="00662732" w:rsidRDefault="00662732" w:rsidP="00662732">
      <w:pPr>
        <w:jc w:val="center"/>
        <w:rPr>
          <w:rFonts w:ascii="Cambria Math" w:hAnsi="Cambria Math"/>
          <w:sz w:val="28"/>
          <w:szCs w:val="28"/>
        </w:rPr>
      </w:pPr>
      <w:r>
        <w:rPr>
          <w:rFonts w:ascii="Cambria Math" w:hAnsi="Cambria Math"/>
          <w:sz w:val="28"/>
          <w:szCs w:val="28"/>
        </w:rPr>
        <w:t>at the North View Fire Station,</w:t>
      </w:r>
    </w:p>
    <w:p w14:paraId="72B6D6F7" w14:textId="77777777" w:rsidR="00662732" w:rsidRDefault="00662732" w:rsidP="00662732">
      <w:pPr>
        <w:jc w:val="center"/>
        <w:rPr>
          <w:rFonts w:ascii="Cambria Math" w:hAnsi="Cambria Math"/>
          <w:sz w:val="28"/>
          <w:szCs w:val="28"/>
        </w:rPr>
      </w:pPr>
      <w:r>
        <w:rPr>
          <w:rFonts w:ascii="Cambria Math" w:hAnsi="Cambria Math"/>
          <w:sz w:val="28"/>
          <w:szCs w:val="28"/>
        </w:rPr>
        <w:t>315 E. 2550 N. North Ogden</w:t>
      </w:r>
    </w:p>
    <w:p w14:paraId="6B61ACCD" w14:textId="405FB66D" w:rsidR="00662732" w:rsidRDefault="00662732" w:rsidP="00662732">
      <w:pPr>
        <w:jc w:val="center"/>
        <w:rPr>
          <w:rFonts w:ascii="Cambria Math" w:hAnsi="Cambria Math"/>
          <w:sz w:val="28"/>
          <w:szCs w:val="28"/>
        </w:rPr>
      </w:pPr>
      <w:hyperlink r:id="rId7" w:history="1">
        <w:r w:rsidRPr="00FB17A8">
          <w:rPr>
            <w:rStyle w:val="Hyperlink"/>
            <w:rFonts w:ascii="Cambria Math" w:hAnsi="Cambria Math"/>
            <w:sz w:val="28"/>
            <w:szCs w:val="28"/>
          </w:rPr>
          <w:t>https://us02web.zoom.us/j/82791932224?pwd=6zg0vqJhR8i1Bnf3cv88Hodt0FNwpY.1</w:t>
        </w:r>
      </w:hyperlink>
    </w:p>
    <w:p w14:paraId="752EC1B4" w14:textId="752AC365" w:rsidR="00662732" w:rsidRDefault="00662732" w:rsidP="00662732">
      <w:pPr>
        <w:jc w:val="center"/>
        <w:rPr>
          <w:rFonts w:ascii="Cambria Math" w:hAnsi="Cambria Math"/>
          <w:sz w:val="28"/>
          <w:szCs w:val="28"/>
        </w:rPr>
      </w:pPr>
    </w:p>
    <w:p w14:paraId="1D2F240B" w14:textId="77777777" w:rsidR="00662732" w:rsidRDefault="00662732" w:rsidP="00662732">
      <w:pPr>
        <w:rPr>
          <w:rFonts w:ascii="Cambria Math" w:hAnsi="Cambria Math"/>
          <w:sz w:val="28"/>
          <w:szCs w:val="28"/>
          <w:u w:val="single"/>
        </w:rPr>
      </w:pPr>
      <w:bookmarkStart w:id="3" w:name="_Hlk79739993"/>
      <w:r>
        <w:rPr>
          <w:rFonts w:ascii="Cambria Math" w:hAnsi="Cambria Math"/>
          <w:sz w:val="28"/>
          <w:szCs w:val="28"/>
          <w:u w:val="single"/>
        </w:rPr>
        <w:t>Agenda</w:t>
      </w:r>
    </w:p>
    <w:bookmarkEnd w:id="3"/>
    <w:p w14:paraId="34867F4E" w14:textId="3AAAE85C" w:rsidR="00662732" w:rsidRPr="009D3652" w:rsidRDefault="00662732" w:rsidP="00662732">
      <w:pPr>
        <w:pStyle w:val="ListParagraph"/>
        <w:numPr>
          <w:ilvl w:val="0"/>
          <w:numId w:val="1"/>
        </w:numPr>
        <w:rPr>
          <w:rFonts w:ascii="Cambria Math" w:hAnsi="Cambria Math"/>
          <w:sz w:val="24"/>
          <w:szCs w:val="24"/>
        </w:rPr>
      </w:pPr>
      <w:r w:rsidRPr="009D3652">
        <w:rPr>
          <w:rFonts w:ascii="Cambria Math" w:hAnsi="Cambria Math"/>
          <w:sz w:val="24"/>
          <w:szCs w:val="24"/>
        </w:rPr>
        <w:t>Opening Prayer, Reading or Expression of Thought</w:t>
      </w:r>
      <w:r>
        <w:rPr>
          <w:rFonts w:ascii="Cambria Math" w:hAnsi="Cambria Math"/>
          <w:sz w:val="24"/>
          <w:szCs w:val="24"/>
        </w:rPr>
        <w:t>,</w:t>
      </w:r>
      <w:r w:rsidRPr="009D3652">
        <w:rPr>
          <w:rFonts w:ascii="Cambria Math" w:hAnsi="Cambria Math"/>
          <w:sz w:val="24"/>
          <w:szCs w:val="24"/>
        </w:rPr>
        <w:t xml:space="preserve"> and the Pledge of Allegiance.  Presenter: </w:t>
      </w:r>
      <w:r>
        <w:rPr>
          <w:rFonts w:ascii="Cambria Math" w:hAnsi="Cambria Math"/>
          <w:sz w:val="24"/>
          <w:szCs w:val="24"/>
        </w:rPr>
        <w:t>Trustee Clark</w:t>
      </w:r>
    </w:p>
    <w:p w14:paraId="26CEADDA" w14:textId="085BA2ED" w:rsidR="00662732" w:rsidRPr="009D3652" w:rsidRDefault="00662732" w:rsidP="00662732">
      <w:pPr>
        <w:pStyle w:val="ListParagraph"/>
        <w:numPr>
          <w:ilvl w:val="0"/>
          <w:numId w:val="1"/>
        </w:numPr>
        <w:rPr>
          <w:rFonts w:ascii="Cambria Math" w:hAnsi="Cambria Math"/>
          <w:sz w:val="24"/>
          <w:szCs w:val="24"/>
        </w:rPr>
      </w:pPr>
      <w:r w:rsidRPr="009D3652">
        <w:rPr>
          <w:rFonts w:ascii="Cambria Math" w:hAnsi="Cambria Math"/>
          <w:sz w:val="24"/>
          <w:szCs w:val="24"/>
        </w:rPr>
        <w:t xml:space="preserve">Consideration to approve the minutes of </w:t>
      </w:r>
      <w:r>
        <w:rPr>
          <w:rFonts w:ascii="Cambria Math" w:hAnsi="Cambria Math"/>
          <w:sz w:val="24"/>
          <w:szCs w:val="24"/>
        </w:rPr>
        <w:t>May 28, 2026</w:t>
      </w:r>
      <w:r w:rsidRPr="009D3652">
        <w:rPr>
          <w:rFonts w:ascii="Cambria Math" w:hAnsi="Cambria Math"/>
          <w:sz w:val="24"/>
          <w:szCs w:val="24"/>
        </w:rPr>
        <w:t>. Presenter: Chairperson Wheelwright</w:t>
      </w:r>
    </w:p>
    <w:p w14:paraId="5A017738" w14:textId="07C1E26F" w:rsidR="00662732" w:rsidRDefault="00662732" w:rsidP="00662732">
      <w:pPr>
        <w:pStyle w:val="ListParagraph"/>
        <w:numPr>
          <w:ilvl w:val="0"/>
          <w:numId w:val="1"/>
        </w:numPr>
        <w:rPr>
          <w:rFonts w:ascii="Cambria Math" w:hAnsi="Cambria Math"/>
          <w:sz w:val="24"/>
          <w:szCs w:val="24"/>
          <w:u w:val="single"/>
        </w:rPr>
      </w:pPr>
      <w:r w:rsidRPr="00EA3A32">
        <w:rPr>
          <w:rFonts w:ascii="Cambria Math" w:hAnsi="Cambria Math"/>
          <w:sz w:val="24"/>
          <w:szCs w:val="24"/>
          <w:u w:val="single"/>
        </w:rPr>
        <w:t>Public Comments</w:t>
      </w:r>
      <w:r w:rsidR="00EA3A32" w:rsidRPr="00EA3A32">
        <w:rPr>
          <w:rFonts w:ascii="Cambria Math" w:hAnsi="Cambria Math"/>
          <w:sz w:val="24"/>
          <w:szCs w:val="24"/>
          <w:u w:val="single"/>
        </w:rPr>
        <w:t>-limited to 3 minutes</w:t>
      </w:r>
    </w:p>
    <w:p w14:paraId="058AEB14" w14:textId="77777777" w:rsidR="002E751B" w:rsidRDefault="00EA3A32" w:rsidP="002E751B">
      <w:pPr>
        <w:pStyle w:val="ListParagraph"/>
        <w:rPr>
          <w:rFonts w:ascii="Cambria Math" w:hAnsi="Cambria Math"/>
          <w:color w:val="EE0000"/>
          <w:sz w:val="16"/>
          <w:szCs w:val="16"/>
        </w:rPr>
      </w:pPr>
      <w:r>
        <w:rPr>
          <w:rFonts w:ascii="Cambria Math" w:hAnsi="Cambria Math"/>
          <w:color w:val="EE0000"/>
          <w:sz w:val="16"/>
          <w:szCs w:val="16"/>
        </w:rPr>
        <w:t xml:space="preserve">This is an opportunity to address the Board regarding concerns or ideas on any topic.  We welcome all input and recognize that some topics take more time than others.  </w:t>
      </w:r>
      <w:r w:rsidR="002E751B">
        <w:rPr>
          <w:rFonts w:ascii="Cambria Math" w:hAnsi="Cambria Math"/>
          <w:color w:val="EE0000"/>
          <w:sz w:val="16"/>
          <w:szCs w:val="16"/>
        </w:rPr>
        <w:t xml:space="preserve">If you feel your message is complicated and requires more time to explain, you can email the </w:t>
      </w:r>
      <w:proofErr w:type="gramStart"/>
      <w:r w:rsidR="002E751B">
        <w:rPr>
          <w:rFonts w:ascii="Cambria Math" w:hAnsi="Cambria Math"/>
          <w:color w:val="EE0000"/>
          <w:sz w:val="16"/>
          <w:szCs w:val="16"/>
        </w:rPr>
        <w:t>District</w:t>
      </w:r>
      <w:proofErr w:type="gramEnd"/>
      <w:r w:rsidR="002E751B">
        <w:rPr>
          <w:rFonts w:ascii="Cambria Math" w:hAnsi="Cambria Math"/>
          <w:color w:val="EE0000"/>
          <w:sz w:val="16"/>
          <w:szCs w:val="16"/>
        </w:rPr>
        <w:t xml:space="preserve"> clerk at </w:t>
      </w:r>
      <w:hyperlink r:id="rId8" w:history="1">
        <w:r w:rsidR="002E751B" w:rsidRPr="00313F26">
          <w:rPr>
            <w:rStyle w:val="Hyperlink"/>
            <w:rFonts w:ascii="Cambria Math" w:hAnsi="Cambria Math"/>
            <w:sz w:val="16"/>
            <w:szCs w:val="16"/>
          </w:rPr>
          <w:t>nroylance@northviewfire.gov</w:t>
        </w:r>
      </w:hyperlink>
    </w:p>
    <w:p w14:paraId="79091008" w14:textId="3D69071A" w:rsidR="00EA3A32" w:rsidRDefault="00EA3A32" w:rsidP="00EA3A32">
      <w:pPr>
        <w:pStyle w:val="ListParagraph"/>
        <w:rPr>
          <w:rFonts w:ascii="Cambria Math" w:hAnsi="Cambria Math"/>
          <w:color w:val="EE0000"/>
          <w:sz w:val="16"/>
          <w:szCs w:val="16"/>
        </w:rPr>
      </w:pPr>
    </w:p>
    <w:p w14:paraId="33F29855" w14:textId="40FF218E" w:rsidR="00EA3A32" w:rsidRPr="00EA3A32" w:rsidRDefault="00EA3A32" w:rsidP="00EA3A32">
      <w:pPr>
        <w:pStyle w:val="ListParagraph"/>
        <w:rPr>
          <w:rFonts w:ascii="Cambria Math" w:hAnsi="Cambria Math"/>
          <w:b/>
          <w:bCs/>
          <w:sz w:val="24"/>
          <w:szCs w:val="24"/>
          <w:u w:val="single"/>
        </w:rPr>
      </w:pPr>
      <w:r>
        <w:rPr>
          <w:rFonts w:ascii="Cambria Math" w:hAnsi="Cambria Math"/>
          <w:b/>
          <w:bCs/>
          <w:sz w:val="24"/>
          <w:szCs w:val="24"/>
          <w:u w:val="single"/>
        </w:rPr>
        <w:t>Action Items</w:t>
      </w:r>
    </w:p>
    <w:p w14:paraId="100A0AC5" w14:textId="77777777" w:rsidR="00EA3A32" w:rsidRDefault="00EA3A32" w:rsidP="00EA3A32">
      <w:pPr>
        <w:pStyle w:val="ListParagraph"/>
        <w:rPr>
          <w:rFonts w:ascii="Cambria Math" w:hAnsi="Cambria Math"/>
          <w:color w:val="EE0000"/>
          <w:sz w:val="16"/>
          <w:szCs w:val="16"/>
        </w:rPr>
      </w:pPr>
    </w:p>
    <w:p w14:paraId="232F63B9" w14:textId="6B950805" w:rsidR="00EA3A32" w:rsidRDefault="00EA3A32" w:rsidP="00EA3A32">
      <w:pPr>
        <w:pStyle w:val="ListParagraph"/>
        <w:rPr>
          <w:rFonts w:ascii="Cambria Math" w:hAnsi="Cambria Math"/>
          <w:b/>
          <w:bCs/>
          <w:sz w:val="24"/>
          <w:szCs w:val="24"/>
        </w:rPr>
      </w:pPr>
      <w:r>
        <w:rPr>
          <w:rFonts w:ascii="Cambria Math" w:hAnsi="Cambria Math"/>
          <w:b/>
          <w:bCs/>
          <w:sz w:val="24"/>
          <w:szCs w:val="24"/>
        </w:rPr>
        <w:t>FY2027 BUDGET</w:t>
      </w:r>
    </w:p>
    <w:p w14:paraId="6C95064F" w14:textId="77777777" w:rsidR="00EA3A32" w:rsidRDefault="00EA3A32" w:rsidP="00EA3A32">
      <w:pPr>
        <w:pStyle w:val="ListParagraph"/>
        <w:rPr>
          <w:rFonts w:ascii="Cambria Math" w:hAnsi="Cambria Math"/>
          <w:b/>
          <w:bCs/>
          <w:sz w:val="24"/>
          <w:szCs w:val="24"/>
        </w:rPr>
      </w:pPr>
    </w:p>
    <w:p w14:paraId="57318993" w14:textId="2AB68428" w:rsidR="00EA3A32" w:rsidRDefault="00EA3A32" w:rsidP="00EA3A32">
      <w:pPr>
        <w:pStyle w:val="ListParagraph"/>
        <w:numPr>
          <w:ilvl w:val="0"/>
          <w:numId w:val="1"/>
        </w:numPr>
        <w:rPr>
          <w:rFonts w:ascii="Cambria Math" w:hAnsi="Cambria Math"/>
          <w:sz w:val="24"/>
          <w:szCs w:val="24"/>
        </w:rPr>
      </w:pPr>
      <w:r>
        <w:rPr>
          <w:rFonts w:ascii="Cambria Math" w:hAnsi="Cambria Math"/>
          <w:sz w:val="24"/>
          <w:szCs w:val="24"/>
        </w:rPr>
        <w:t xml:space="preserve">The Budget Officer </w:t>
      </w:r>
      <w:r w:rsidR="00441471">
        <w:rPr>
          <w:rFonts w:ascii="Cambria Math" w:hAnsi="Cambria Math"/>
          <w:sz w:val="24"/>
          <w:szCs w:val="24"/>
        </w:rPr>
        <w:t xml:space="preserve">is </w:t>
      </w:r>
      <w:r w:rsidR="00BA51C4">
        <w:rPr>
          <w:rFonts w:ascii="Cambria Math" w:hAnsi="Cambria Math"/>
          <w:sz w:val="24"/>
          <w:szCs w:val="24"/>
        </w:rPr>
        <w:t>to make a statement, pursuant to Section 59-2-919(4)(a)(</w:t>
      </w:r>
      <w:proofErr w:type="spellStart"/>
      <w:r w:rsidR="00BA51C4">
        <w:rPr>
          <w:rFonts w:ascii="Cambria Math" w:hAnsi="Cambria Math"/>
          <w:sz w:val="24"/>
          <w:szCs w:val="24"/>
        </w:rPr>
        <w:t>i</w:t>
      </w:r>
      <w:proofErr w:type="spellEnd"/>
      <w:r w:rsidR="00BA51C4">
        <w:rPr>
          <w:rFonts w:ascii="Cambria Math" w:hAnsi="Cambria Math"/>
          <w:sz w:val="24"/>
          <w:szCs w:val="24"/>
        </w:rPr>
        <w:t xml:space="preserve">), that the </w:t>
      </w:r>
      <w:r w:rsidR="00A7086B">
        <w:rPr>
          <w:rFonts w:ascii="Cambria Math" w:hAnsi="Cambria Math"/>
          <w:sz w:val="24"/>
          <w:szCs w:val="24"/>
        </w:rPr>
        <w:t xml:space="preserve">tentatively adopted </w:t>
      </w:r>
      <w:r w:rsidR="00BA51C4">
        <w:rPr>
          <w:rFonts w:ascii="Cambria Math" w:hAnsi="Cambria Math"/>
          <w:sz w:val="24"/>
          <w:szCs w:val="24"/>
        </w:rPr>
        <w:t>tentative budget</w:t>
      </w:r>
      <w:r w:rsidR="002A58DB">
        <w:rPr>
          <w:rFonts w:ascii="Cambria Math" w:hAnsi="Cambria Math"/>
          <w:sz w:val="24"/>
          <w:szCs w:val="24"/>
        </w:rPr>
        <w:t xml:space="preserve"> and proposed interim budget</w:t>
      </w:r>
      <w:r w:rsidR="00BA51C4">
        <w:rPr>
          <w:rFonts w:ascii="Cambria Math" w:hAnsi="Cambria Math"/>
          <w:sz w:val="24"/>
          <w:szCs w:val="24"/>
        </w:rPr>
        <w:t xml:space="preserve"> include a proposed property tax rate increase. </w:t>
      </w:r>
    </w:p>
    <w:p w14:paraId="422B7ADF" w14:textId="77777777" w:rsidR="00EA3A32" w:rsidRPr="00B83FB7" w:rsidRDefault="00EA3A32" w:rsidP="00B83FB7">
      <w:pPr>
        <w:rPr>
          <w:rFonts w:ascii="Cambria Math" w:hAnsi="Cambria Math"/>
          <w:sz w:val="24"/>
          <w:szCs w:val="24"/>
        </w:rPr>
      </w:pPr>
    </w:p>
    <w:p w14:paraId="1F985607" w14:textId="563086DD" w:rsidR="00BA51C4" w:rsidRDefault="00BA51C4" w:rsidP="00EA3A32">
      <w:pPr>
        <w:pStyle w:val="ListParagraph"/>
        <w:numPr>
          <w:ilvl w:val="0"/>
          <w:numId w:val="1"/>
        </w:numPr>
        <w:rPr>
          <w:rFonts w:ascii="Cambria Math" w:hAnsi="Cambria Math"/>
          <w:sz w:val="24"/>
          <w:szCs w:val="24"/>
        </w:rPr>
      </w:pPr>
      <w:r>
        <w:rPr>
          <w:rFonts w:ascii="Cambria Math" w:hAnsi="Cambria Math"/>
          <w:sz w:val="24"/>
          <w:szCs w:val="24"/>
        </w:rPr>
        <w:t>Pursuant to Section 59-2-919(4)(b)(</w:t>
      </w:r>
      <w:proofErr w:type="spellStart"/>
      <w:r w:rsidR="005729CB">
        <w:rPr>
          <w:rFonts w:ascii="Cambria Math" w:hAnsi="Cambria Math"/>
          <w:sz w:val="24"/>
          <w:szCs w:val="24"/>
        </w:rPr>
        <w:t>i</w:t>
      </w:r>
      <w:proofErr w:type="spellEnd"/>
      <w:r>
        <w:rPr>
          <w:rFonts w:ascii="Cambria Math" w:hAnsi="Cambria Math"/>
          <w:sz w:val="24"/>
          <w:szCs w:val="24"/>
        </w:rPr>
        <w:t>) of the Utah Code, the Budget Officer intends to state the following:</w:t>
      </w:r>
    </w:p>
    <w:p w14:paraId="1915882B" w14:textId="32290BE2" w:rsidR="00EA3A32" w:rsidRDefault="00EA3A32" w:rsidP="00BA51C4">
      <w:pPr>
        <w:pStyle w:val="ListParagraph"/>
        <w:rPr>
          <w:rFonts w:ascii="Cambria Math" w:hAnsi="Cambria Math"/>
          <w:sz w:val="24"/>
          <w:szCs w:val="24"/>
        </w:rPr>
      </w:pPr>
    </w:p>
    <w:p w14:paraId="7B842B15" w14:textId="77777777" w:rsidR="00E505E1" w:rsidRDefault="00E505E1" w:rsidP="00E505E1">
      <w:pPr>
        <w:pStyle w:val="ListParagraph"/>
        <w:numPr>
          <w:ilvl w:val="0"/>
          <w:numId w:val="5"/>
        </w:numPr>
        <w:rPr>
          <w:rFonts w:ascii="Cambria Math" w:hAnsi="Cambria Math"/>
          <w:sz w:val="24"/>
          <w:szCs w:val="24"/>
        </w:rPr>
      </w:pPr>
      <w:r>
        <w:rPr>
          <w:rFonts w:ascii="Cambria Math" w:hAnsi="Cambria Math"/>
          <w:sz w:val="24"/>
          <w:szCs w:val="24"/>
        </w:rPr>
        <w:t>North View Fire District is considering a tax rate that exceeds the certified rate.</w:t>
      </w:r>
    </w:p>
    <w:p w14:paraId="1875B21A" w14:textId="40B52DE1" w:rsidR="00E505E1" w:rsidRDefault="00E505E1" w:rsidP="00E505E1">
      <w:pPr>
        <w:pStyle w:val="ListParagraph"/>
        <w:numPr>
          <w:ilvl w:val="0"/>
          <w:numId w:val="5"/>
        </w:numPr>
        <w:rPr>
          <w:rFonts w:ascii="Cambria Math" w:hAnsi="Cambria Math"/>
          <w:sz w:val="24"/>
          <w:szCs w:val="24"/>
        </w:rPr>
      </w:pPr>
      <w:r>
        <w:rPr>
          <w:rFonts w:ascii="Cambria Math" w:hAnsi="Cambria Math"/>
          <w:sz w:val="24"/>
          <w:szCs w:val="24"/>
        </w:rPr>
        <w:t>North View Fire District is considering increasing the certified tax rate to generate an additional $</w:t>
      </w:r>
      <w:r w:rsidR="00922AE3">
        <w:rPr>
          <w:rFonts w:ascii="Cambria Math" w:hAnsi="Cambria Math"/>
          <w:sz w:val="24"/>
          <w:szCs w:val="24"/>
        </w:rPr>
        <w:t>493,424</w:t>
      </w:r>
      <w:r>
        <w:rPr>
          <w:rFonts w:ascii="Cambria Math" w:hAnsi="Cambria Math"/>
          <w:sz w:val="24"/>
          <w:szCs w:val="24"/>
        </w:rPr>
        <w:t xml:space="preserve"> in ad valorem tax revenue.  The purpose of the increase is to support capital </w:t>
      </w:r>
      <w:proofErr w:type="gramStart"/>
      <w:r>
        <w:rPr>
          <w:rFonts w:ascii="Cambria Math" w:hAnsi="Cambria Math"/>
          <w:sz w:val="24"/>
          <w:szCs w:val="24"/>
        </w:rPr>
        <w:t>expenditures</w:t>
      </w:r>
      <w:proofErr w:type="gramEnd"/>
      <w:r>
        <w:rPr>
          <w:rFonts w:ascii="Cambria Math" w:hAnsi="Cambria Math"/>
          <w:sz w:val="24"/>
          <w:szCs w:val="24"/>
        </w:rPr>
        <w:t>, including the purchase of land for and the construction of Station 23 in Harrisville</w:t>
      </w:r>
      <w:r w:rsidR="0085379E">
        <w:rPr>
          <w:rFonts w:ascii="Cambria Math" w:hAnsi="Cambria Math"/>
          <w:sz w:val="24"/>
          <w:szCs w:val="24"/>
        </w:rPr>
        <w:t xml:space="preserve">. </w:t>
      </w:r>
    </w:p>
    <w:p w14:paraId="763E5174" w14:textId="56389721" w:rsidR="00E505E1" w:rsidRDefault="00E505E1" w:rsidP="00E505E1">
      <w:pPr>
        <w:pStyle w:val="ListParagraph"/>
        <w:numPr>
          <w:ilvl w:val="0"/>
          <w:numId w:val="5"/>
        </w:numPr>
        <w:rPr>
          <w:rFonts w:ascii="Cambria Math" w:hAnsi="Cambria Math"/>
          <w:sz w:val="24"/>
          <w:szCs w:val="24"/>
        </w:rPr>
      </w:pPr>
      <w:r>
        <w:rPr>
          <w:rFonts w:ascii="Cambria Math" w:hAnsi="Cambria Math"/>
          <w:sz w:val="24"/>
          <w:szCs w:val="24"/>
        </w:rPr>
        <w:lastRenderedPageBreak/>
        <w:t xml:space="preserve">The proposed tax rate increase is approximately </w:t>
      </w:r>
      <w:r w:rsidR="00B935DE">
        <w:rPr>
          <w:rFonts w:ascii="Cambria Math" w:hAnsi="Cambria Math"/>
          <w:sz w:val="24"/>
          <w:szCs w:val="24"/>
        </w:rPr>
        <w:t>9.7</w:t>
      </w:r>
      <w:r>
        <w:rPr>
          <w:rFonts w:ascii="Cambria Math" w:hAnsi="Cambria Math"/>
          <w:sz w:val="24"/>
          <w:szCs w:val="24"/>
        </w:rPr>
        <w:t xml:space="preserve">%. </w:t>
      </w:r>
      <w:r w:rsidRPr="00492E02">
        <w:rPr>
          <w:rFonts w:ascii="Cambria Math" w:hAnsi="Cambria Math"/>
          <w:sz w:val="24"/>
          <w:szCs w:val="24"/>
        </w:rPr>
        <w:t>If the North View Fire District proceeds with the proposed tax increase, the North View Fire District shall provide notice of and conduct a public hearing as required, where members of the public have an opportunity to comment on the proposed increase.</w:t>
      </w:r>
    </w:p>
    <w:p w14:paraId="1BE5BC32" w14:textId="77777777" w:rsidR="001F5C67" w:rsidRDefault="001F5C67" w:rsidP="001F5C67">
      <w:pPr>
        <w:pStyle w:val="ListParagraph"/>
        <w:ind w:left="1080"/>
        <w:rPr>
          <w:rFonts w:ascii="Cambria Math" w:hAnsi="Cambria Math"/>
          <w:sz w:val="24"/>
          <w:szCs w:val="24"/>
        </w:rPr>
      </w:pPr>
    </w:p>
    <w:p w14:paraId="13EBD4B3" w14:textId="71CED055" w:rsidR="003E255C" w:rsidRDefault="003E255C" w:rsidP="003E255C">
      <w:pPr>
        <w:pStyle w:val="ListParagraph"/>
        <w:numPr>
          <w:ilvl w:val="0"/>
          <w:numId w:val="1"/>
        </w:numPr>
        <w:rPr>
          <w:rFonts w:ascii="Cambria Math" w:hAnsi="Cambria Math"/>
          <w:sz w:val="24"/>
          <w:szCs w:val="24"/>
        </w:rPr>
      </w:pPr>
      <w:r>
        <w:rPr>
          <w:rFonts w:ascii="Cambria Math" w:hAnsi="Cambria Math"/>
          <w:sz w:val="24"/>
          <w:szCs w:val="24"/>
        </w:rPr>
        <w:t>The Budget Officer presents and makes available to the public a property tax impact schedule</w:t>
      </w:r>
      <w:r w:rsidR="00595753">
        <w:rPr>
          <w:rFonts w:ascii="Cambria Math" w:hAnsi="Cambria Math"/>
          <w:sz w:val="24"/>
          <w:szCs w:val="24"/>
        </w:rPr>
        <w:t xml:space="preserve">, updated </w:t>
      </w:r>
      <w:r w:rsidR="002A213E">
        <w:rPr>
          <w:rFonts w:ascii="Cambria Math" w:hAnsi="Cambria Math"/>
          <w:sz w:val="24"/>
          <w:szCs w:val="24"/>
        </w:rPr>
        <w:t>to reflect actual values,</w:t>
      </w:r>
      <w:r>
        <w:rPr>
          <w:rFonts w:ascii="Cambria Math" w:hAnsi="Cambria Math"/>
          <w:sz w:val="24"/>
          <w:szCs w:val="24"/>
        </w:rPr>
        <w:t xml:space="preserve"> as a separate document from the other budget documents pursuant to Section 59-2-919(4)(a)(</w:t>
      </w:r>
      <w:proofErr w:type="spellStart"/>
      <w:r>
        <w:rPr>
          <w:rFonts w:ascii="Cambria Math" w:hAnsi="Cambria Math"/>
          <w:sz w:val="24"/>
          <w:szCs w:val="24"/>
        </w:rPr>
        <w:t>i</w:t>
      </w:r>
      <w:proofErr w:type="spellEnd"/>
      <w:r>
        <w:rPr>
          <w:rFonts w:ascii="Cambria Math" w:hAnsi="Cambria Math"/>
          <w:sz w:val="24"/>
          <w:szCs w:val="24"/>
        </w:rPr>
        <w:t>) and 59-2-924(8)(b).</w:t>
      </w:r>
    </w:p>
    <w:p w14:paraId="6AF13281" w14:textId="77777777" w:rsidR="00EA3A32" w:rsidRPr="00D15309" w:rsidRDefault="00EA3A32" w:rsidP="00D15309">
      <w:pPr>
        <w:rPr>
          <w:rFonts w:ascii="Cambria Math" w:hAnsi="Cambria Math"/>
          <w:b/>
          <w:bCs/>
          <w:sz w:val="24"/>
          <w:szCs w:val="24"/>
        </w:rPr>
      </w:pPr>
    </w:p>
    <w:p w14:paraId="4DE05C16" w14:textId="0505643E" w:rsidR="00EA3A32" w:rsidRDefault="00EA3A32" w:rsidP="00EA3A32">
      <w:pPr>
        <w:pStyle w:val="ListParagraph"/>
        <w:numPr>
          <w:ilvl w:val="0"/>
          <w:numId w:val="1"/>
        </w:numPr>
        <w:rPr>
          <w:rFonts w:ascii="Cambria Math" w:hAnsi="Cambria Math"/>
          <w:sz w:val="24"/>
          <w:szCs w:val="24"/>
        </w:rPr>
      </w:pPr>
      <w:r>
        <w:rPr>
          <w:rFonts w:ascii="Cambria Math" w:hAnsi="Cambria Math"/>
          <w:sz w:val="24"/>
          <w:szCs w:val="24"/>
        </w:rPr>
        <w:t xml:space="preserve">The Budget Officer presents and makes available to the public the </w:t>
      </w:r>
      <w:r w:rsidR="00B247D3">
        <w:rPr>
          <w:rFonts w:ascii="Cambria Math" w:hAnsi="Cambria Math"/>
          <w:sz w:val="24"/>
          <w:szCs w:val="24"/>
        </w:rPr>
        <w:t xml:space="preserve">proposed </w:t>
      </w:r>
      <w:r w:rsidR="005729CB">
        <w:rPr>
          <w:rFonts w:ascii="Cambria Math" w:hAnsi="Cambria Math"/>
          <w:sz w:val="24"/>
          <w:szCs w:val="24"/>
        </w:rPr>
        <w:t>F</w:t>
      </w:r>
      <w:r>
        <w:rPr>
          <w:rFonts w:ascii="Cambria Math" w:hAnsi="Cambria Math"/>
          <w:sz w:val="24"/>
          <w:szCs w:val="24"/>
        </w:rPr>
        <w:t xml:space="preserve">iscal </w:t>
      </w:r>
      <w:r w:rsidR="005729CB">
        <w:rPr>
          <w:rFonts w:ascii="Cambria Math" w:hAnsi="Cambria Math"/>
          <w:sz w:val="24"/>
          <w:szCs w:val="24"/>
        </w:rPr>
        <w:t>Year</w:t>
      </w:r>
      <w:r>
        <w:rPr>
          <w:rFonts w:ascii="Cambria Math" w:hAnsi="Cambria Math"/>
          <w:sz w:val="24"/>
          <w:szCs w:val="24"/>
        </w:rPr>
        <w:t xml:space="preserve"> 2027 </w:t>
      </w:r>
      <w:r w:rsidR="005729CB">
        <w:rPr>
          <w:rFonts w:ascii="Cambria Math" w:hAnsi="Cambria Math"/>
          <w:sz w:val="24"/>
          <w:szCs w:val="24"/>
        </w:rPr>
        <w:t>Interim</w:t>
      </w:r>
      <w:r>
        <w:rPr>
          <w:rFonts w:ascii="Cambria Math" w:hAnsi="Cambria Math"/>
          <w:sz w:val="24"/>
          <w:szCs w:val="24"/>
        </w:rPr>
        <w:t xml:space="preserve"> budget</w:t>
      </w:r>
      <w:r w:rsidR="00897DA6">
        <w:rPr>
          <w:rFonts w:ascii="Cambria Math" w:hAnsi="Cambria Math"/>
          <w:sz w:val="24"/>
          <w:szCs w:val="24"/>
        </w:rPr>
        <w:t xml:space="preserve"> that includes </w:t>
      </w:r>
      <w:r w:rsidR="00EF6C7B">
        <w:rPr>
          <w:rFonts w:ascii="Cambria Math" w:hAnsi="Cambria Math"/>
          <w:sz w:val="24"/>
          <w:szCs w:val="24"/>
        </w:rPr>
        <w:t xml:space="preserve">the required set aside of </w:t>
      </w:r>
      <w:r w:rsidR="0064334E">
        <w:rPr>
          <w:rFonts w:ascii="Cambria Math" w:hAnsi="Cambria Math"/>
          <w:sz w:val="24"/>
          <w:szCs w:val="24"/>
        </w:rPr>
        <w:t xml:space="preserve">proposed new revenue that would be generated by the proposed tax increase in a restricted account </w:t>
      </w:r>
      <w:r w:rsidR="0027750C">
        <w:rPr>
          <w:rFonts w:ascii="Cambria Math" w:hAnsi="Cambria Math"/>
          <w:sz w:val="24"/>
          <w:szCs w:val="24"/>
        </w:rPr>
        <w:t xml:space="preserve">pursuant to </w:t>
      </w:r>
      <w:r w:rsidR="0027750C" w:rsidRPr="0027750C">
        <w:rPr>
          <w:rFonts w:ascii="Cambria Math" w:hAnsi="Cambria Math"/>
          <w:sz w:val="24"/>
          <w:szCs w:val="24"/>
        </w:rPr>
        <w:t>Utah Code § 59-2-924(8(a) (2026 H.B. 236)</w:t>
      </w:r>
      <w:r w:rsidRPr="0027750C">
        <w:rPr>
          <w:rFonts w:ascii="Cambria Math" w:hAnsi="Cambria Math"/>
          <w:sz w:val="24"/>
          <w:szCs w:val="24"/>
        </w:rPr>
        <w:t>.</w:t>
      </w:r>
    </w:p>
    <w:p w14:paraId="6BE88ADF" w14:textId="77777777" w:rsidR="00BA51C4" w:rsidRDefault="00BA51C4" w:rsidP="00BA51C4">
      <w:pPr>
        <w:rPr>
          <w:rFonts w:ascii="Cambria Math" w:hAnsi="Cambria Math"/>
          <w:sz w:val="24"/>
          <w:szCs w:val="24"/>
        </w:rPr>
      </w:pPr>
    </w:p>
    <w:p w14:paraId="3B89B151" w14:textId="0CF4FF03" w:rsidR="00BA51C4" w:rsidRDefault="00BA51C4" w:rsidP="00BA51C4">
      <w:pPr>
        <w:pStyle w:val="ListParagraph"/>
        <w:numPr>
          <w:ilvl w:val="0"/>
          <w:numId w:val="1"/>
        </w:numPr>
        <w:rPr>
          <w:rFonts w:ascii="Cambria Math" w:hAnsi="Cambria Math"/>
          <w:sz w:val="24"/>
          <w:szCs w:val="24"/>
        </w:rPr>
      </w:pPr>
      <w:r>
        <w:rPr>
          <w:rFonts w:ascii="Cambria Math" w:hAnsi="Cambria Math"/>
          <w:b/>
          <w:bCs/>
          <w:sz w:val="24"/>
          <w:szCs w:val="24"/>
          <w:u w:val="single"/>
        </w:rPr>
        <w:t xml:space="preserve">Public Hearing- </w:t>
      </w:r>
      <w:r>
        <w:rPr>
          <w:rFonts w:ascii="Cambria Math" w:hAnsi="Cambria Math"/>
          <w:sz w:val="24"/>
          <w:szCs w:val="24"/>
        </w:rPr>
        <w:t>Interim Budget and Proposed Tax Increase</w:t>
      </w:r>
    </w:p>
    <w:p w14:paraId="6E6B08E9" w14:textId="77777777" w:rsidR="00EA3A32" w:rsidRPr="00966D64" w:rsidRDefault="00EA3A32" w:rsidP="00966D64">
      <w:pPr>
        <w:rPr>
          <w:rFonts w:ascii="Cambria Math" w:hAnsi="Cambria Math"/>
          <w:sz w:val="24"/>
          <w:szCs w:val="24"/>
        </w:rPr>
      </w:pPr>
    </w:p>
    <w:p w14:paraId="69E316DC" w14:textId="4F8CFFCB" w:rsidR="00EA3A32" w:rsidRPr="009C7A24" w:rsidRDefault="00EA3A32" w:rsidP="00EA3A32">
      <w:pPr>
        <w:pStyle w:val="ListParagraph"/>
        <w:numPr>
          <w:ilvl w:val="0"/>
          <w:numId w:val="1"/>
        </w:numPr>
        <w:rPr>
          <w:rFonts w:ascii="Cambria Math" w:hAnsi="Cambria Math"/>
          <w:sz w:val="24"/>
          <w:szCs w:val="24"/>
        </w:rPr>
      </w:pPr>
      <w:r w:rsidRPr="009C7A24">
        <w:rPr>
          <w:rFonts w:ascii="Cambria Math" w:hAnsi="Cambria Math"/>
          <w:sz w:val="24"/>
          <w:szCs w:val="24"/>
        </w:rPr>
        <w:t>Consideration of Resolution 26-</w:t>
      </w:r>
      <w:r w:rsidR="00466466" w:rsidRPr="009C7A24">
        <w:rPr>
          <w:rFonts w:ascii="Cambria Math" w:hAnsi="Cambria Math"/>
          <w:sz w:val="24"/>
          <w:szCs w:val="24"/>
        </w:rPr>
        <w:t>06</w:t>
      </w:r>
      <w:r w:rsidRPr="009C7A24">
        <w:rPr>
          <w:rFonts w:ascii="Cambria Math" w:hAnsi="Cambria Math"/>
          <w:sz w:val="24"/>
          <w:szCs w:val="24"/>
        </w:rPr>
        <w:t xml:space="preserve">; A Resolution of North View Fire District, Utah, </w:t>
      </w:r>
      <w:r w:rsidR="00B17FD2" w:rsidRPr="009C7A24">
        <w:rPr>
          <w:rFonts w:ascii="Cambria Math" w:hAnsi="Cambria Math"/>
          <w:sz w:val="24"/>
          <w:szCs w:val="24"/>
        </w:rPr>
        <w:t xml:space="preserve">pursuant to </w:t>
      </w:r>
      <w:r w:rsidR="00F7230D" w:rsidRPr="009C7A24">
        <w:rPr>
          <w:rFonts w:ascii="Cambria Math" w:hAnsi="Cambria Math"/>
          <w:sz w:val="24"/>
          <w:szCs w:val="24"/>
        </w:rPr>
        <w:t xml:space="preserve">requirements of Section </w:t>
      </w:r>
      <w:r w:rsidR="00D11E45" w:rsidRPr="009C7A24">
        <w:rPr>
          <w:rFonts w:ascii="Cambria Math" w:hAnsi="Cambria Math"/>
          <w:sz w:val="24"/>
          <w:szCs w:val="24"/>
        </w:rPr>
        <w:t xml:space="preserve">§ 59-2-924(8(a), </w:t>
      </w:r>
      <w:r w:rsidR="00595B9E" w:rsidRPr="009C7A24">
        <w:rPr>
          <w:rFonts w:ascii="Cambria Math" w:hAnsi="Cambria Math"/>
          <w:sz w:val="24"/>
          <w:szCs w:val="24"/>
        </w:rPr>
        <w:t xml:space="preserve">and </w:t>
      </w:r>
      <w:r w:rsidR="005A7C71" w:rsidRPr="009C7A24">
        <w:rPr>
          <w:rFonts w:ascii="Cambria Math" w:hAnsi="Cambria Math"/>
          <w:sz w:val="24"/>
          <w:szCs w:val="24"/>
        </w:rPr>
        <w:t>S</w:t>
      </w:r>
      <w:r w:rsidR="00595B9E" w:rsidRPr="009C7A24">
        <w:rPr>
          <w:rFonts w:ascii="Cambria Math" w:hAnsi="Cambria Math"/>
          <w:sz w:val="24"/>
          <w:szCs w:val="24"/>
        </w:rPr>
        <w:t>ection</w:t>
      </w:r>
      <w:r w:rsidR="00354924" w:rsidRPr="009C7A24">
        <w:rPr>
          <w:rFonts w:ascii="Cambria Math" w:hAnsi="Cambria Math"/>
          <w:sz w:val="24"/>
          <w:szCs w:val="24"/>
        </w:rPr>
        <w:t xml:space="preserve"> </w:t>
      </w:r>
      <w:r w:rsidR="00704F51" w:rsidRPr="009C7A24">
        <w:rPr>
          <w:rFonts w:ascii="Cambria Math" w:hAnsi="Cambria Math"/>
          <w:sz w:val="24"/>
          <w:szCs w:val="24"/>
        </w:rPr>
        <w:t xml:space="preserve">§ 59-2-912(1) </w:t>
      </w:r>
      <w:r w:rsidR="005C2FC7" w:rsidRPr="009C7A24">
        <w:rPr>
          <w:rFonts w:ascii="Cambria Math" w:hAnsi="Cambria Math"/>
          <w:sz w:val="24"/>
          <w:szCs w:val="24"/>
        </w:rPr>
        <w:t>to a</w:t>
      </w:r>
      <w:r w:rsidRPr="009C7A24">
        <w:rPr>
          <w:rFonts w:ascii="Cambria Math" w:hAnsi="Cambria Math"/>
          <w:sz w:val="24"/>
          <w:szCs w:val="24"/>
        </w:rPr>
        <w:t>dopt</w:t>
      </w:r>
      <w:r w:rsidR="00E73EB5">
        <w:rPr>
          <w:rFonts w:ascii="Cambria Math" w:hAnsi="Cambria Math"/>
          <w:sz w:val="24"/>
          <w:szCs w:val="24"/>
        </w:rPr>
        <w:t xml:space="preserve"> a</w:t>
      </w:r>
      <w:r w:rsidR="00B94BE2">
        <w:rPr>
          <w:rFonts w:ascii="Cambria Math" w:hAnsi="Cambria Math"/>
          <w:sz w:val="24"/>
          <w:szCs w:val="24"/>
        </w:rPr>
        <w:t xml:space="preserve">n Interim Budget </w:t>
      </w:r>
      <w:r w:rsidR="00E73EB5" w:rsidRPr="009C7A24">
        <w:rPr>
          <w:rFonts w:ascii="Cambria Math" w:hAnsi="Cambria Math"/>
          <w:sz w:val="24"/>
          <w:szCs w:val="24"/>
        </w:rPr>
        <w:t xml:space="preserve">for North View Fire District </w:t>
      </w:r>
      <w:r w:rsidR="00E73EB5">
        <w:rPr>
          <w:rFonts w:ascii="Cambria Math" w:hAnsi="Cambria Math"/>
          <w:sz w:val="24"/>
          <w:szCs w:val="24"/>
        </w:rPr>
        <w:t xml:space="preserve">and corresponding </w:t>
      </w:r>
      <w:r w:rsidR="00B94BE2">
        <w:rPr>
          <w:rFonts w:ascii="Cambria Math" w:hAnsi="Cambria Math"/>
          <w:sz w:val="24"/>
          <w:szCs w:val="24"/>
        </w:rPr>
        <w:t>Tax Rate</w:t>
      </w:r>
      <w:r w:rsidR="00933A2F">
        <w:rPr>
          <w:rFonts w:ascii="Cambria Math" w:hAnsi="Cambria Math"/>
          <w:sz w:val="24"/>
          <w:szCs w:val="24"/>
        </w:rPr>
        <w:t>. I</w:t>
      </w:r>
      <w:r w:rsidR="00323A43" w:rsidRPr="009C7A24">
        <w:rPr>
          <w:rFonts w:ascii="Cambria Math" w:hAnsi="Cambria Math"/>
          <w:sz w:val="24"/>
          <w:szCs w:val="24"/>
        </w:rPr>
        <w:t>f adopted</w:t>
      </w:r>
      <w:r w:rsidR="00933A2F">
        <w:rPr>
          <w:rFonts w:ascii="Cambria Math" w:hAnsi="Cambria Math"/>
          <w:sz w:val="24"/>
          <w:szCs w:val="24"/>
        </w:rPr>
        <w:t xml:space="preserve">, the Interim Budget </w:t>
      </w:r>
      <w:r w:rsidR="00323A43" w:rsidRPr="009C7A24">
        <w:rPr>
          <w:rFonts w:ascii="Cambria Math" w:hAnsi="Cambria Math"/>
          <w:sz w:val="24"/>
          <w:szCs w:val="24"/>
        </w:rPr>
        <w:t xml:space="preserve">would be in effect </w:t>
      </w:r>
      <w:r w:rsidR="00323A43" w:rsidRPr="00C30560">
        <w:rPr>
          <w:rFonts w:ascii="Cambria Math" w:hAnsi="Cambria Math"/>
          <w:sz w:val="24"/>
          <w:szCs w:val="24"/>
        </w:rPr>
        <w:t xml:space="preserve">on July </w:t>
      </w:r>
      <w:r w:rsidR="004F63C9">
        <w:rPr>
          <w:rFonts w:ascii="Cambria Math" w:hAnsi="Cambria Math"/>
          <w:sz w:val="24"/>
          <w:szCs w:val="24"/>
        </w:rPr>
        <w:t>1, 2026</w:t>
      </w:r>
      <w:r w:rsidR="00254071">
        <w:rPr>
          <w:rFonts w:ascii="Cambria Math" w:hAnsi="Cambria Math"/>
          <w:sz w:val="24"/>
          <w:szCs w:val="24"/>
        </w:rPr>
        <w:t xml:space="preserve">, </w:t>
      </w:r>
      <w:r w:rsidR="00323A43" w:rsidRPr="00C30560">
        <w:rPr>
          <w:rFonts w:ascii="Cambria Math" w:hAnsi="Cambria Math"/>
          <w:sz w:val="24"/>
          <w:szCs w:val="24"/>
        </w:rPr>
        <w:t xml:space="preserve">and </w:t>
      </w:r>
      <w:proofErr w:type="gramStart"/>
      <w:r w:rsidR="00323A43" w:rsidRPr="00C30560">
        <w:rPr>
          <w:rFonts w:ascii="Cambria Math" w:hAnsi="Cambria Math"/>
          <w:sz w:val="24"/>
          <w:szCs w:val="24"/>
        </w:rPr>
        <w:t>ending</w:t>
      </w:r>
      <w:proofErr w:type="gramEnd"/>
      <w:r w:rsidR="00323A43" w:rsidRPr="00C30560">
        <w:rPr>
          <w:rFonts w:ascii="Cambria Math" w:hAnsi="Cambria Math"/>
          <w:sz w:val="24"/>
          <w:szCs w:val="24"/>
        </w:rPr>
        <w:t xml:space="preserve"> after the date on which the taxing entity, subject to the requirements of Section 59-2-919, adopts a</w:t>
      </w:r>
      <w:r w:rsidR="00323A43">
        <w:rPr>
          <w:rFonts w:ascii="Cambria Math" w:hAnsi="Cambria Math"/>
          <w:sz w:val="24"/>
          <w:szCs w:val="24"/>
        </w:rPr>
        <w:t xml:space="preserve"> final</w:t>
      </w:r>
      <w:r w:rsidR="00323A43" w:rsidRPr="00C30560">
        <w:rPr>
          <w:rFonts w:ascii="Cambria Math" w:hAnsi="Cambria Math"/>
          <w:sz w:val="24"/>
          <w:szCs w:val="24"/>
        </w:rPr>
        <w:t xml:space="preserve"> budget.</w:t>
      </w:r>
      <w:r w:rsidR="00EE5B0B">
        <w:rPr>
          <w:rFonts w:ascii="Cambria Math" w:hAnsi="Cambria Math"/>
          <w:sz w:val="24"/>
          <w:szCs w:val="24"/>
        </w:rPr>
        <w:t xml:space="preserve"> The proposed Interim budget</w:t>
      </w:r>
      <w:r w:rsidR="00CF2619" w:rsidRPr="009C7A24">
        <w:rPr>
          <w:rFonts w:ascii="Cambria Math" w:hAnsi="Cambria Math"/>
          <w:sz w:val="24"/>
          <w:szCs w:val="24"/>
        </w:rPr>
        <w:t xml:space="preserve"> includes the required set</w:t>
      </w:r>
      <w:r w:rsidR="00966D64">
        <w:rPr>
          <w:rFonts w:ascii="Cambria Math" w:hAnsi="Cambria Math"/>
          <w:sz w:val="24"/>
          <w:szCs w:val="24"/>
        </w:rPr>
        <w:t>-</w:t>
      </w:r>
      <w:r w:rsidR="00CF2619" w:rsidRPr="009C7A24">
        <w:rPr>
          <w:rFonts w:ascii="Cambria Math" w:hAnsi="Cambria Math"/>
          <w:sz w:val="24"/>
          <w:szCs w:val="24"/>
        </w:rPr>
        <w:t>aside of new revenue t</w:t>
      </w:r>
      <w:r w:rsidR="00966D64">
        <w:rPr>
          <w:rFonts w:ascii="Cambria Math" w:hAnsi="Cambria Math"/>
          <w:sz w:val="24"/>
          <w:szCs w:val="24"/>
        </w:rPr>
        <w:t>o</w:t>
      </w:r>
      <w:r w:rsidR="00CF2619" w:rsidRPr="009C7A24">
        <w:rPr>
          <w:rFonts w:ascii="Cambria Math" w:hAnsi="Cambria Math"/>
          <w:sz w:val="24"/>
          <w:szCs w:val="24"/>
        </w:rPr>
        <w:t xml:space="preserve"> be generated by the proposed tax increase in a restricted account</w:t>
      </w:r>
      <w:r w:rsidR="00766EA8">
        <w:rPr>
          <w:rFonts w:ascii="Cambria Math" w:hAnsi="Cambria Math"/>
          <w:sz w:val="24"/>
          <w:szCs w:val="24"/>
        </w:rPr>
        <w:t xml:space="preserve">. </w:t>
      </w:r>
      <w:r w:rsidR="00442AF0" w:rsidRPr="009C7A24">
        <w:rPr>
          <w:rFonts w:ascii="Cambria Math" w:hAnsi="Cambria Math"/>
          <w:sz w:val="24"/>
          <w:szCs w:val="24"/>
        </w:rPr>
        <w:t>T</w:t>
      </w:r>
      <w:r w:rsidR="00BA51C4" w:rsidRPr="009C7A24">
        <w:rPr>
          <w:rFonts w:ascii="Cambria Math" w:hAnsi="Cambria Math"/>
          <w:sz w:val="24"/>
          <w:szCs w:val="24"/>
        </w:rPr>
        <w:t xml:space="preserve">he </w:t>
      </w:r>
      <w:r w:rsidR="00442AF0" w:rsidRPr="009C7A24">
        <w:rPr>
          <w:rFonts w:ascii="Cambria Math" w:hAnsi="Cambria Math"/>
          <w:sz w:val="24"/>
          <w:szCs w:val="24"/>
        </w:rPr>
        <w:t>T</w:t>
      </w:r>
      <w:r w:rsidR="00BA51C4" w:rsidRPr="009C7A24">
        <w:rPr>
          <w:rFonts w:ascii="Cambria Math" w:hAnsi="Cambria Math"/>
          <w:sz w:val="24"/>
          <w:szCs w:val="24"/>
        </w:rPr>
        <w:t>ruth-in-</w:t>
      </w:r>
      <w:r w:rsidR="00442AF0" w:rsidRPr="009C7A24">
        <w:rPr>
          <w:rFonts w:ascii="Cambria Math" w:hAnsi="Cambria Math"/>
          <w:sz w:val="24"/>
          <w:szCs w:val="24"/>
        </w:rPr>
        <w:t>T</w:t>
      </w:r>
      <w:r w:rsidR="00BA51C4" w:rsidRPr="009C7A24">
        <w:rPr>
          <w:rFonts w:ascii="Cambria Math" w:hAnsi="Cambria Math"/>
          <w:sz w:val="24"/>
          <w:szCs w:val="24"/>
        </w:rPr>
        <w:t xml:space="preserve">axation Public Hearing </w:t>
      </w:r>
      <w:r w:rsidR="00442AF0" w:rsidRPr="009C7A24">
        <w:rPr>
          <w:rFonts w:ascii="Cambria Math" w:hAnsi="Cambria Math"/>
          <w:sz w:val="24"/>
          <w:szCs w:val="24"/>
        </w:rPr>
        <w:t xml:space="preserve">will be held </w:t>
      </w:r>
      <w:r w:rsidR="00BA51C4" w:rsidRPr="009C7A24">
        <w:rPr>
          <w:rFonts w:ascii="Cambria Math" w:hAnsi="Cambria Math"/>
          <w:sz w:val="24"/>
          <w:szCs w:val="24"/>
        </w:rPr>
        <w:t xml:space="preserve">to hear comments and consider the proposed tax increase and adoption of </w:t>
      </w:r>
      <w:r w:rsidR="00123228">
        <w:rPr>
          <w:rFonts w:ascii="Cambria Math" w:hAnsi="Cambria Math"/>
          <w:sz w:val="24"/>
          <w:szCs w:val="24"/>
        </w:rPr>
        <w:t xml:space="preserve">the </w:t>
      </w:r>
      <w:r w:rsidR="00BA51C4" w:rsidRPr="009C7A24">
        <w:rPr>
          <w:rFonts w:ascii="Cambria Math" w:hAnsi="Cambria Math"/>
          <w:sz w:val="24"/>
          <w:szCs w:val="24"/>
        </w:rPr>
        <w:t xml:space="preserve">final budget on August 3, 2026, at 6:00 p.m. at Fire Station 21 (315 E. 2550 N. </w:t>
      </w:r>
      <w:r w:rsidR="003F51F1" w:rsidRPr="009C7A24">
        <w:rPr>
          <w:rFonts w:ascii="Cambria Math" w:hAnsi="Cambria Math"/>
          <w:sz w:val="24"/>
          <w:szCs w:val="24"/>
        </w:rPr>
        <w:t>N</w:t>
      </w:r>
      <w:r w:rsidR="00BA51C4" w:rsidRPr="009C7A24">
        <w:rPr>
          <w:rFonts w:ascii="Cambria Math" w:hAnsi="Cambria Math"/>
          <w:sz w:val="24"/>
          <w:szCs w:val="24"/>
        </w:rPr>
        <w:t>orth Ogden, Utah 84414).</w:t>
      </w:r>
    </w:p>
    <w:p w14:paraId="79F32672" w14:textId="77777777" w:rsidR="00EA3A32" w:rsidRDefault="00EA3A32" w:rsidP="00EA3A32">
      <w:pPr>
        <w:pStyle w:val="ListParagraph"/>
        <w:rPr>
          <w:rFonts w:ascii="Cambria Math" w:hAnsi="Cambria Math"/>
          <w:sz w:val="24"/>
          <w:szCs w:val="24"/>
        </w:rPr>
      </w:pPr>
    </w:p>
    <w:p w14:paraId="26845DC2" w14:textId="77777777" w:rsidR="00662732" w:rsidRPr="009D3652" w:rsidRDefault="00662732" w:rsidP="00662732">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Administrations</w:t>
      </w:r>
      <w:r w:rsidRPr="009D3652">
        <w:rPr>
          <w:rFonts w:ascii="Cambria Math" w:hAnsi="Cambria Math"/>
          <w:sz w:val="24"/>
          <w:szCs w:val="24"/>
        </w:rPr>
        <w:t xml:space="preserve"> Report- Presenter: Chief </w:t>
      </w:r>
      <w:r>
        <w:rPr>
          <w:rFonts w:ascii="Cambria Math" w:hAnsi="Cambria Math"/>
          <w:sz w:val="24"/>
          <w:szCs w:val="24"/>
        </w:rPr>
        <w:t>Maxfield</w:t>
      </w:r>
    </w:p>
    <w:p w14:paraId="3F0DADD3" w14:textId="77777777" w:rsidR="00662732" w:rsidRPr="009D3652" w:rsidRDefault="00662732" w:rsidP="00662732">
      <w:pPr>
        <w:pStyle w:val="ListParagraph"/>
        <w:numPr>
          <w:ilvl w:val="0"/>
          <w:numId w:val="1"/>
        </w:numPr>
        <w:rPr>
          <w:rFonts w:ascii="Cambria Math" w:hAnsi="Cambria Math"/>
          <w:sz w:val="24"/>
          <w:szCs w:val="24"/>
        </w:rPr>
      </w:pPr>
      <w:r w:rsidRPr="009D3652">
        <w:rPr>
          <w:rFonts w:ascii="Cambria Math" w:hAnsi="Cambria Math"/>
          <w:sz w:val="24"/>
          <w:szCs w:val="24"/>
        </w:rPr>
        <w:t>Chairperson’s Report- Presenter: Chairperson Wheelwright</w:t>
      </w:r>
    </w:p>
    <w:p w14:paraId="0AD24309" w14:textId="77777777" w:rsidR="00662732" w:rsidRPr="009D3652" w:rsidRDefault="00662732" w:rsidP="00662732">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 xml:space="preserve">Other and/or Identify matters for future consideration and </w:t>
      </w:r>
      <w:proofErr w:type="gramStart"/>
      <w:r w:rsidRPr="009D3652">
        <w:rPr>
          <w:rFonts w:ascii="Cambria Math" w:hAnsi="Cambria Math"/>
          <w:sz w:val="24"/>
          <w:szCs w:val="24"/>
        </w:rPr>
        <w:t>or</w:t>
      </w:r>
      <w:proofErr w:type="gramEnd"/>
      <w:r w:rsidRPr="009D3652">
        <w:rPr>
          <w:rFonts w:ascii="Cambria Math" w:hAnsi="Cambria Math"/>
          <w:sz w:val="24"/>
          <w:szCs w:val="24"/>
        </w:rPr>
        <w:t xml:space="preserve"> action.  Presenter: Chairperson Wheelwright</w:t>
      </w:r>
    </w:p>
    <w:p w14:paraId="3F625968" w14:textId="77777777" w:rsidR="00662732" w:rsidRPr="009D3652" w:rsidRDefault="00662732" w:rsidP="00662732">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Adjournment</w:t>
      </w:r>
    </w:p>
    <w:p w14:paraId="3B0CB9E8" w14:textId="77777777" w:rsidR="00662732" w:rsidRPr="009D3652" w:rsidRDefault="00662732" w:rsidP="00662732">
      <w:pPr>
        <w:pStyle w:val="ListParagraph"/>
        <w:rPr>
          <w:rFonts w:ascii="Cambria Math" w:hAnsi="Cambria Math"/>
          <w:sz w:val="24"/>
          <w:szCs w:val="24"/>
        </w:rPr>
      </w:pPr>
    </w:p>
    <w:p w14:paraId="7244CBED" w14:textId="77777777" w:rsidR="00662732" w:rsidRDefault="00662732" w:rsidP="00662732">
      <w:pPr>
        <w:rPr>
          <w:rFonts w:ascii="Cambria Math" w:hAnsi="Cambria Math"/>
          <w:sz w:val="20"/>
          <w:szCs w:val="20"/>
        </w:rPr>
      </w:pPr>
      <w:r>
        <w:rPr>
          <w:rFonts w:ascii="Cambria Math" w:hAnsi="Cambria Math"/>
          <w:sz w:val="20"/>
          <w:szCs w:val="20"/>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54502A59" w14:textId="77777777" w:rsidR="00662732" w:rsidRDefault="00662732" w:rsidP="00662732">
      <w:pPr>
        <w:rPr>
          <w:rFonts w:ascii="Cambria Math" w:hAnsi="Cambria Math"/>
          <w:sz w:val="20"/>
          <w:szCs w:val="20"/>
        </w:rPr>
      </w:pPr>
      <w:proofErr w:type="gramStart"/>
      <w:r>
        <w:rPr>
          <w:rFonts w:ascii="Cambria Math" w:hAnsi="Cambria Math"/>
          <w:sz w:val="20"/>
          <w:szCs w:val="20"/>
        </w:rPr>
        <w:t>notifying</w:t>
      </w:r>
      <w:proofErr w:type="gramEnd"/>
      <w:r>
        <w:rPr>
          <w:rFonts w:ascii="Cambria Math" w:hAnsi="Cambria Math"/>
          <w:sz w:val="20"/>
          <w:szCs w:val="20"/>
        </w:rPr>
        <w:t xml:space="preserve"> the District Clerk, Trustees may participate electronically by telephone, Skype, Face time, or any method that facilitates communication electronically.</w:t>
      </w:r>
    </w:p>
    <w:p w14:paraId="22757DDD" w14:textId="77777777" w:rsidR="00662732" w:rsidRDefault="00662732" w:rsidP="00662732">
      <w:pPr>
        <w:rPr>
          <w:rFonts w:ascii="Cambria Math" w:hAnsi="Cambria Math"/>
          <w:sz w:val="20"/>
          <w:szCs w:val="20"/>
        </w:rPr>
      </w:pPr>
    </w:p>
    <w:p w14:paraId="452E0BB7" w14:textId="106A3F7C" w:rsidR="00113E88" w:rsidRDefault="00662732" w:rsidP="00662732">
      <w:r>
        <w:rPr>
          <w:rFonts w:ascii="Cambria Math" w:hAnsi="Cambria Math"/>
          <w:sz w:val="20"/>
          <w:szCs w:val="20"/>
        </w:rPr>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w:t>
      </w:r>
      <w:bookmarkEnd w:id="0"/>
      <w:r>
        <w:rPr>
          <w:rFonts w:ascii="Cambria Math" w:hAnsi="Cambria Math"/>
          <w:sz w:val="20"/>
          <w:szCs w:val="20"/>
        </w:rPr>
        <w:t xml:space="preserve"> to the meetin</w:t>
      </w:r>
      <w:bookmarkEnd w:id="1"/>
      <w:r>
        <w:rPr>
          <w:rFonts w:ascii="Cambria Math" w:hAnsi="Cambria Math"/>
          <w:sz w:val="20"/>
          <w:szCs w:val="20"/>
        </w:rPr>
        <w:t>g</w:t>
      </w:r>
      <w:bookmarkEnd w:id="2"/>
    </w:p>
    <w:sectPr w:rsidR="00113E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3D31" w14:textId="77777777" w:rsidR="00C36A21" w:rsidRDefault="00C36A21" w:rsidP="00EA3A32">
      <w:r>
        <w:separator/>
      </w:r>
    </w:p>
  </w:endnote>
  <w:endnote w:type="continuationSeparator" w:id="0">
    <w:p w14:paraId="29BCFC3D" w14:textId="77777777" w:rsidR="00C36A21" w:rsidRDefault="00C36A21" w:rsidP="00EA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5C9A" w14:textId="77777777" w:rsidR="00C36A21" w:rsidRDefault="00C36A21" w:rsidP="00EA3A32">
      <w:r>
        <w:separator/>
      </w:r>
    </w:p>
  </w:footnote>
  <w:footnote w:type="continuationSeparator" w:id="0">
    <w:p w14:paraId="2D229EC8" w14:textId="77777777" w:rsidR="00C36A21" w:rsidRDefault="00C36A21" w:rsidP="00EA3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7F4"/>
    <w:multiLevelType w:val="hybridMultilevel"/>
    <w:tmpl w:val="35D229E2"/>
    <w:lvl w:ilvl="0" w:tplc="43C40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D6157D"/>
    <w:multiLevelType w:val="hybridMultilevel"/>
    <w:tmpl w:val="33407EC6"/>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D557EFA"/>
    <w:multiLevelType w:val="hybridMultilevel"/>
    <w:tmpl w:val="EC96CD3A"/>
    <w:lvl w:ilvl="0" w:tplc="ACBE73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821457"/>
    <w:multiLevelType w:val="hybridMultilevel"/>
    <w:tmpl w:val="1A34C21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468E5"/>
    <w:multiLevelType w:val="hybridMultilevel"/>
    <w:tmpl w:val="BE94B6FA"/>
    <w:lvl w:ilvl="0" w:tplc="CCB24314">
      <w:start w:val="1"/>
      <w:numFmt w:val="lowerLetter"/>
      <w:lvlText w:val="%1."/>
      <w:lvlJc w:val="left"/>
      <w:pPr>
        <w:ind w:left="990" w:hanging="360"/>
      </w:pPr>
      <w:rPr>
        <w:rFonts w:hint="default"/>
        <w:b/>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4315D52"/>
    <w:multiLevelType w:val="hybridMultilevel"/>
    <w:tmpl w:val="A3EE65EE"/>
    <w:lvl w:ilvl="0" w:tplc="C39CD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DD061A"/>
    <w:multiLevelType w:val="hybridMultilevel"/>
    <w:tmpl w:val="2C94A2CA"/>
    <w:lvl w:ilvl="0" w:tplc="F1248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3682303">
    <w:abstractNumId w:val="3"/>
  </w:num>
  <w:num w:numId="2" w16cid:durableId="1013457991">
    <w:abstractNumId w:val="6"/>
  </w:num>
  <w:num w:numId="3" w16cid:durableId="1722092216">
    <w:abstractNumId w:val="2"/>
  </w:num>
  <w:num w:numId="4" w16cid:durableId="1953438628">
    <w:abstractNumId w:val="0"/>
  </w:num>
  <w:num w:numId="5" w16cid:durableId="573704464">
    <w:abstractNumId w:val="5"/>
  </w:num>
  <w:num w:numId="6" w16cid:durableId="2024548393">
    <w:abstractNumId w:val="4"/>
  </w:num>
  <w:num w:numId="7" w16cid:durableId="1090151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32"/>
    <w:rsid w:val="00113E88"/>
    <w:rsid w:val="00123228"/>
    <w:rsid w:val="0014014B"/>
    <w:rsid w:val="001F5C67"/>
    <w:rsid w:val="00254071"/>
    <w:rsid w:val="0027750C"/>
    <w:rsid w:val="002972C5"/>
    <w:rsid w:val="002A213E"/>
    <w:rsid w:val="002A58DB"/>
    <w:rsid w:val="002B7539"/>
    <w:rsid w:val="002E751B"/>
    <w:rsid w:val="00323A43"/>
    <w:rsid w:val="00354924"/>
    <w:rsid w:val="003A028E"/>
    <w:rsid w:val="003A0D07"/>
    <w:rsid w:val="003A41A0"/>
    <w:rsid w:val="003E255C"/>
    <w:rsid w:val="003F51F1"/>
    <w:rsid w:val="00441471"/>
    <w:rsid w:val="00442AF0"/>
    <w:rsid w:val="00466466"/>
    <w:rsid w:val="004C1C00"/>
    <w:rsid w:val="004F2405"/>
    <w:rsid w:val="004F4588"/>
    <w:rsid w:val="004F63C9"/>
    <w:rsid w:val="00542410"/>
    <w:rsid w:val="00564707"/>
    <w:rsid w:val="005729CB"/>
    <w:rsid w:val="00595753"/>
    <w:rsid w:val="00595B9E"/>
    <w:rsid w:val="005A7C71"/>
    <w:rsid w:val="005C2FC7"/>
    <w:rsid w:val="0064334E"/>
    <w:rsid w:val="00662732"/>
    <w:rsid w:val="00704F51"/>
    <w:rsid w:val="00766EA8"/>
    <w:rsid w:val="007F3836"/>
    <w:rsid w:val="008235F6"/>
    <w:rsid w:val="0085379E"/>
    <w:rsid w:val="00862D4B"/>
    <w:rsid w:val="00882F81"/>
    <w:rsid w:val="00897DA6"/>
    <w:rsid w:val="00922AE3"/>
    <w:rsid w:val="00933A2F"/>
    <w:rsid w:val="0093626A"/>
    <w:rsid w:val="00966D64"/>
    <w:rsid w:val="009A2773"/>
    <w:rsid w:val="009A4463"/>
    <w:rsid w:val="009C7A24"/>
    <w:rsid w:val="00A7086B"/>
    <w:rsid w:val="00B17FD2"/>
    <w:rsid w:val="00B247D3"/>
    <w:rsid w:val="00B457D1"/>
    <w:rsid w:val="00B546D2"/>
    <w:rsid w:val="00B83FB7"/>
    <w:rsid w:val="00B935DE"/>
    <w:rsid w:val="00B94BE2"/>
    <w:rsid w:val="00B97943"/>
    <w:rsid w:val="00BA51C4"/>
    <w:rsid w:val="00BC4856"/>
    <w:rsid w:val="00C05821"/>
    <w:rsid w:val="00C30560"/>
    <w:rsid w:val="00C36A21"/>
    <w:rsid w:val="00CF2619"/>
    <w:rsid w:val="00D11E45"/>
    <w:rsid w:val="00D15309"/>
    <w:rsid w:val="00D60420"/>
    <w:rsid w:val="00D900E5"/>
    <w:rsid w:val="00DD07FF"/>
    <w:rsid w:val="00E505E1"/>
    <w:rsid w:val="00E73EB5"/>
    <w:rsid w:val="00EA3A32"/>
    <w:rsid w:val="00EE5B0B"/>
    <w:rsid w:val="00EF6C7B"/>
    <w:rsid w:val="00F7230D"/>
    <w:rsid w:val="00FC4BAD"/>
    <w:rsid w:val="00FD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B0C4"/>
  <w15:chartTrackingRefBased/>
  <w15:docId w15:val="{81D2DE09-8A68-43B5-AB47-A2FB6047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732"/>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662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7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7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7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7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732"/>
    <w:rPr>
      <w:rFonts w:eastAsiaTheme="majorEastAsia" w:cstheme="majorBidi"/>
      <w:color w:val="272727" w:themeColor="text1" w:themeTint="D8"/>
    </w:rPr>
  </w:style>
  <w:style w:type="paragraph" w:styleId="Title">
    <w:name w:val="Title"/>
    <w:basedOn w:val="Normal"/>
    <w:next w:val="Normal"/>
    <w:link w:val="TitleChar"/>
    <w:uiPriority w:val="10"/>
    <w:qFormat/>
    <w:rsid w:val="006627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732"/>
    <w:pPr>
      <w:spacing w:before="160"/>
      <w:jc w:val="center"/>
    </w:pPr>
    <w:rPr>
      <w:i/>
      <w:iCs/>
      <w:color w:val="404040" w:themeColor="text1" w:themeTint="BF"/>
    </w:rPr>
  </w:style>
  <w:style w:type="character" w:customStyle="1" w:styleId="QuoteChar">
    <w:name w:val="Quote Char"/>
    <w:basedOn w:val="DefaultParagraphFont"/>
    <w:link w:val="Quote"/>
    <w:uiPriority w:val="29"/>
    <w:rsid w:val="00662732"/>
    <w:rPr>
      <w:i/>
      <w:iCs/>
      <w:color w:val="404040" w:themeColor="text1" w:themeTint="BF"/>
    </w:rPr>
  </w:style>
  <w:style w:type="paragraph" w:styleId="ListParagraph">
    <w:name w:val="List Paragraph"/>
    <w:basedOn w:val="Normal"/>
    <w:uiPriority w:val="34"/>
    <w:qFormat/>
    <w:rsid w:val="00662732"/>
    <w:pPr>
      <w:ind w:left="720"/>
      <w:contextualSpacing/>
    </w:pPr>
  </w:style>
  <w:style w:type="character" w:styleId="IntenseEmphasis">
    <w:name w:val="Intense Emphasis"/>
    <w:basedOn w:val="DefaultParagraphFont"/>
    <w:uiPriority w:val="21"/>
    <w:qFormat/>
    <w:rsid w:val="00662732"/>
    <w:rPr>
      <w:i/>
      <w:iCs/>
      <w:color w:val="0F4761" w:themeColor="accent1" w:themeShade="BF"/>
    </w:rPr>
  </w:style>
  <w:style w:type="paragraph" w:styleId="IntenseQuote">
    <w:name w:val="Intense Quote"/>
    <w:basedOn w:val="Normal"/>
    <w:next w:val="Normal"/>
    <w:link w:val="IntenseQuoteChar"/>
    <w:uiPriority w:val="30"/>
    <w:qFormat/>
    <w:rsid w:val="00662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732"/>
    <w:rPr>
      <w:i/>
      <w:iCs/>
      <w:color w:val="0F4761" w:themeColor="accent1" w:themeShade="BF"/>
    </w:rPr>
  </w:style>
  <w:style w:type="character" w:styleId="IntenseReference">
    <w:name w:val="Intense Reference"/>
    <w:basedOn w:val="DefaultParagraphFont"/>
    <w:uiPriority w:val="32"/>
    <w:qFormat/>
    <w:rsid w:val="00662732"/>
    <w:rPr>
      <w:b/>
      <w:bCs/>
      <w:smallCaps/>
      <w:color w:val="0F4761" w:themeColor="accent1" w:themeShade="BF"/>
      <w:spacing w:val="5"/>
    </w:rPr>
  </w:style>
  <w:style w:type="character" w:styleId="Hyperlink">
    <w:name w:val="Hyperlink"/>
    <w:basedOn w:val="DefaultParagraphFont"/>
    <w:uiPriority w:val="99"/>
    <w:unhideWhenUsed/>
    <w:rsid w:val="00662732"/>
    <w:rPr>
      <w:color w:val="467886" w:themeColor="hyperlink"/>
      <w:u w:val="single"/>
    </w:rPr>
  </w:style>
  <w:style w:type="character" w:styleId="UnresolvedMention">
    <w:name w:val="Unresolved Mention"/>
    <w:basedOn w:val="DefaultParagraphFont"/>
    <w:uiPriority w:val="99"/>
    <w:semiHidden/>
    <w:unhideWhenUsed/>
    <w:rsid w:val="00662732"/>
    <w:rPr>
      <w:color w:val="605E5C"/>
      <w:shd w:val="clear" w:color="auto" w:fill="E1DFDD"/>
    </w:rPr>
  </w:style>
  <w:style w:type="paragraph" w:styleId="Header">
    <w:name w:val="header"/>
    <w:basedOn w:val="Normal"/>
    <w:link w:val="HeaderChar"/>
    <w:uiPriority w:val="99"/>
    <w:unhideWhenUsed/>
    <w:rsid w:val="00EA3A32"/>
    <w:pPr>
      <w:tabs>
        <w:tab w:val="center" w:pos="4680"/>
        <w:tab w:val="right" w:pos="9360"/>
      </w:tabs>
    </w:pPr>
  </w:style>
  <w:style w:type="character" w:customStyle="1" w:styleId="HeaderChar">
    <w:name w:val="Header Char"/>
    <w:basedOn w:val="DefaultParagraphFont"/>
    <w:link w:val="Header"/>
    <w:uiPriority w:val="99"/>
    <w:rsid w:val="00EA3A32"/>
    <w:rPr>
      <w:kern w:val="0"/>
      <w:sz w:val="22"/>
      <w:szCs w:val="22"/>
      <w14:ligatures w14:val="none"/>
    </w:rPr>
  </w:style>
  <w:style w:type="paragraph" w:styleId="Footer">
    <w:name w:val="footer"/>
    <w:basedOn w:val="Normal"/>
    <w:link w:val="FooterChar"/>
    <w:uiPriority w:val="99"/>
    <w:unhideWhenUsed/>
    <w:rsid w:val="00EA3A32"/>
    <w:pPr>
      <w:tabs>
        <w:tab w:val="center" w:pos="4680"/>
        <w:tab w:val="right" w:pos="9360"/>
      </w:tabs>
    </w:pPr>
  </w:style>
  <w:style w:type="character" w:customStyle="1" w:styleId="FooterChar">
    <w:name w:val="Footer Char"/>
    <w:basedOn w:val="DefaultParagraphFont"/>
    <w:link w:val="Footer"/>
    <w:uiPriority w:val="99"/>
    <w:rsid w:val="00EA3A3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oylance@northviewfire.gov" TargetMode="External"/><Relationship Id="rId3" Type="http://schemas.openxmlformats.org/officeDocument/2006/relationships/settings" Target="settings.xml"/><Relationship Id="rId7" Type="http://schemas.openxmlformats.org/officeDocument/2006/relationships/hyperlink" Target="https://us02web.zoom.us/j/82791932224?pwd=6zg0vqJhR8i1Bnf3cv88Hodt0FNwpY.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1169</TotalTime>
  <Pages>2</Pages>
  <Words>701</Words>
  <Characters>3855</Characters>
  <Application>Microsoft Office Word</Application>
  <DocSecurity>0</DocSecurity>
  <Lines>88</Lines>
  <Paragraphs>37</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60</cp:revision>
  <cp:lastPrinted>2026-06-09T17:12:00Z</cp:lastPrinted>
  <dcterms:created xsi:type="dcterms:W3CDTF">2026-04-30T18:32:00Z</dcterms:created>
  <dcterms:modified xsi:type="dcterms:W3CDTF">2026-06-09T21:54:00Z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0f695721-aa77-4e7d-b4da-945ebf3ddc93</vt:lpwstr>
  </property>
</Properties>
</file>