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widowControl w:val="0"/>
        <w:spacing w:after="80" w:lineRule="auto"/>
        <w:ind w:left="720" w:firstLine="0"/>
        <w:rPr>
          <w:rFonts w:ascii="Montserrat" w:cs="Montserrat" w:eastAsia="Montserrat" w:hAnsi="Montserrat"/>
          <w:b w:val="1"/>
          <w:bCs w:val="1"/>
          <w:sz w:val="34"/>
          <w:szCs w:val="34"/>
        </w:rPr>
      </w:pPr>
      <w:bookmarkStart w:colFirst="0" w:colLast="0" w:name="_14d79rhvqqn3" w:id="0"/>
      <w:bookmarkEnd w:id="0"/>
      <w:r w:rsidDel="00000000" w:rsidR="00000000" w:rsidRPr="00000000">
        <w:rPr>
          <w:rFonts w:ascii="Montserrat" w:cs="Montserrat" w:eastAsia="Montserrat" w:hAnsi="Montserrat"/>
          <w:b w:val="1"/>
          <w:bCs w:val="1"/>
          <w:sz w:val="34"/>
          <w:szCs w:val="34"/>
          <w:rtl w:val="0"/>
        </w:rPr>
        <w:t xml:space="preserve">Emery County Special Service District #1</w:t>
      </w:r>
    </w:p>
    <w:p w:rsidR="00000000" w:rsidDel="00000000" w:rsidP="00000000" w:rsidRDefault="00000000" w:rsidRPr="00000000" w14:paraId="00000002">
      <w:pPr>
        <w:widowControl w:val="0"/>
        <w:spacing w:after="300" w:before="300"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color w:val="0000ff"/>
          <w:sz w:val="26"/>
          <w:szCs w:val="26"/>
          <w:rtl w:val="0"/>
        </w:rPr>
        <w:t xml:space="preserve">Meeting Minutes</w:t>
      </w:r>
      <w:r w:rsidDel="00000000" w:rsidR="00000000" w:rsidRPr="00000000">
        <w:rPr>
          <w:rFonts w:ascii="Montserrat" w:cs="Montserrat" w:eastAsia="Montserrat" w:hAnsi="Montserrat"/>
          <w:b w:val="1"/>
          <w:bCs w:val="1"/>
          <w:sz w:val="24"/>
          <w:szCs w:val="24"/>
          <w:rtl w:val="0"/>
        </w:rPr>
        <w:t xml:space="preserve">                                  </w:t>
      </w:r>
    </w:p>
    <w:p w:rsidR="00000000" w:rsidDel="00000000" w:rsidP="00000000" w:rsidRDefault="00000000" w:rsidRPr="00000000" w14:paraId="00000003">
      <w:pPr>
        <w:widowControl w:val="0"/>
        <w:spacing w:after="300" w:before="300" w:lineRule="auto"/>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Date:</w:t>
      </w:r>
      <w:r w:rsidDel="00000000" w:rsidR="00000000" w:rsidRPr="00000000">
        <w:rPr>
          <w:rFonts w:ascii="Montserrat" w:cs="Montserrat" w:eastAsia="Montserrat" w:hAnsi="Montserrat"/>
          <w:sz w:val="24"/>
          <w:szCs w:val="24"/>
          <w:rtl w:val="0"/>
        </w:rPr>
        <w:t xml:space="preserve"> May 11, 2026</w:t>
        <w:br w:type="textWrapping"/>
      </w:r>
      <w:r w:rsidDel="00000000" w:rsidR="00000000" w:rsidRPr="00000000">
        <w:rPr>
          <w:rFonts w:ascii="Montserrat" w:cs="Montserrat" w:eastAsia="Montserrat" w:hAnsi="Montserrat"/>
          <w:b w:val="1"/>
          <w:bCs w:val="1"/>
          <w:sz w:val="24"/>
          <w:szCs w:val="24"/>
          <w:rtl w:val="0"/>
        </w:rPr>
        <w:t xml:space="preserve">Time: </w:t>
      </w:r>
      <w:r w:rsidDel="00000000" w:rsidR="00000000" w:rsidRPr="00000000">
        <w:rPr>
          <w:rFonts w:ascii="Montserrat" w:cs="Montserrat" w:eastAsia="Montserrat" w:hAnsi="Montserrat"/>
          <w:sz w:val="24"/>
          <w:szCs w:val="24"/>
          <w:rtl w:val="0"/>
        </w:rPr>
        <w:t xml:space="preserve">10:00 a.m.</w:t>
      </w:r>
      <w:r w:rsidDel="00000000" w:rsidR="00000000" w:rsidRPr="00000000">
        <w:rPr>
          <w:rFonts w:ascii="Montserrat" w:cs="Montserrat" w:eastAsia="Montserrat" w:hAnsi="Montserrat"/>
          <w:b w:val="1"/>
          <w:bCs w:val="1"/>
          <w:sz w:val="24"/>
          <w:szCs w:val="24"/>
          <w:rtl w:val="0"/>
        </w:rPr>
        <w:br w:type="textWrapping"/>
        <w:t xml:space="preserve">Location: </w:t>
      </w:r>
      <w:r w:rsidDel="00000000" w:rsidR="00000000" w:rsidRPr="00000000">
        <w:rPr>
          <w:rFonts w:ascii="Montserrat" w:cs="Montserrat" w:eastAsia="Montserrat" w:hAnsi="Montserrat"/>
          <w:sz w:val="24"/>
          <w:szCs w:val="24"/>
          <w:rtl w:val="0"/>
        </w:rPr>
        <w:t xml:space="preserve">Box Room-75 E Main Street-Emery County Administration Building-Castle Dale, UT</w:t>
      </w:r>
    </w:p>
    <w:p w:rsidR="00000000" w:rsidDel="00000000" w:rsidP="00000000" w:rsidRDefault="00000000" w:rsidRPr="00000000" w14:paraId="00000004">
      <w:pPr>
        <w:pStyle w:val="Heading2"/>
        <w:keepNext w:val="0"/>
        <w:widowControl w:val="0"/>
        <w:spacing w:after="0" w:before="0" w:lineRule="auto"/>
        <w:rPr>
          <w:rFonts w:ascii="Montserrat" w:cs="Montserrat" w:eastAsia="Montserrat" w:hAnsi="Montserrat"/>
          <w:b w:val="1"/>
          <w:bCs w:val="1"/>
          <w:sz w:val="22"/>
          <w:szCs w:val="22"/>
        </w:rPr>
      </w:pPr>
      <w:bookmarkStart w:colFirst="0" w:colLast="0" w:name="_2dil08qdnwd8" w:id="1"/>
      <w:bookmarkEnd w:id="1"/>
      <w:r w:rsidDel="00000000" w:rsidR="00000000" w:rsidRPr="00000000">
        <w:rPr>
          <w:rFonts w:ascii="Montserrat" w:cs="Montserrat" w:eastAsia="Montserrat" w:hAnsi="Montserrat"/>
          <w:b w:val="1"/>
          <w:bCs w:val="1"/>
          <w:sz w:val="22"/>
          <w:szCs w:val="22"/>
          <w:rtl w:val="0"/>
        </w:rPr>
        <w:t xml:space="preserve">In Attendance:</w:t>
      </w:r>
    </w:p>
    <w:p w:rsidR="00000000" w:rsidDel="00000000" w:rsidP="00000000" w:rsidRDefault="00000000" w:rsidRPr="00000000" w14:paraId="00000005">
      <w:pPr>
        <w:pStyle w:val="Heading2"/>
        <w:keepNext w:val="0"/>
        <w:widowControl w:val="0"/>
        <w:spacing w:after="0" w:before="0" w:lineRule="auto"/>
        <w:rPr>
          <w:rFonts w:ascii="Montserrat" w:cs="Montserrat" w:eastAsia="Montserrat" w:hAnsi="Montserrat"/>
          <w:sz w:val="24"/>
          <w:szCs w:val="24"/>
        </w:rPr>
      </w:pPr>
      <w:bookmarkStart w:colFirst="0" w:colLast="0" w:name="_gzycnmklwqm6" w:id="2"/>
      <w:bookmarkEnd w:id="2"/>
      <w:r w:rsidDel="00000000" w:rsidR="00000000" w:rsidRPr="00000000">
        <w:rPr>
          <w:rFonts w:ascii="Montserrat" w:cs="Montserrat" w:eastAsia="Montserrat" w:hAnsi="Montserrat"/>
          <w:sz w:val="24"/>
          <w:szCs w:val="24"/>
          <w:rtl w:val="0"/>
        </w:rPr>
        <w:t xml:space="preserve">Wayde Nielsen-Chairman, Kresha Eastman, Kash Winn, Merrill Swasey, Coby Hunt, Bevan Wilson, Maegan Crosland, Merrial Johansen, Howard Tuttle and Justin Truman        </w:t>
      </w:r>
    </w:p>
    <w:p w:rsidR="00000000" w:rsidDel="00000000" w:rsidP="00000000" w:rsidRDefault="00000000" w:rsidRPr="00000000" w14:paraId="00000006">
      <w:pPr>
        <w:pStyle w:val="Heading3"/>
        <w:keepNext w:val="0"/>
        <w:keepLines w:val="0"/>
        <w:widowControl w:val="0"/>
        <w:spacing w:before="280" w:lineRule="auto"/>
        <w:rPr>
          <w:rFonts w:ascii="Montserrat" w:cs="Montserrat" w:eastAsia="Montserrat" w:hAnsi="Montserrat"/>
          <w:b w:val="1"/>
          <w:bCs w:val="1"/>
          <w:color w:val="000000"/>
          <w:sz w:val="24"/>
          <w:szCs w:val="24"/>
        </w:rPr>
      </w:pPr>
      <w:bookmarkStart w:colFirst="0" w:colLast="0" w:name="_go3yy284vy8m" w:id="3"/>
      <w:bookmarkEnd w:id="3"/>
      <w:r w:rsidDel="00000000" w:rsidR="00000000" w:rsidRPr="00000000">
        <w:rPr>
          <w:rFonts w:ascii="Montserrat" w:cs="Montserrat" w:eastAsia="Montserrat" w:hAnsi="Montserrat"/>
          <w:b w:val="1"/>
          <w:bCs w:val="1"/>
          <w:color w:val="000000"/>
          <w:sz w:val="24"/>
          <w:szCs w:val="24"/>
          <w:rtl w:val="0"/>
        </w:rPr>
        <w:t xml:space="preserve">1. Welcome</w:t>
      </w:r>
    </w:p>
    <w:p w:rsidR="00000000" w:rsidDel="00000000" w:rsidP="00000000" w:rsidRDefault="00000000" w:rsidRPr="00000000" w14:paraId="00000007">
      <w:pPr>
        <w:pStyle w:val="Heading3"/>
        <w:keepNext w:val="0"/>
        <w:keepLines w:val="0"/>
        <w:widowControl w:val="0"/>
        <w:spacing w:before="280" w:lineRule="auto"/>
        <w:rPr>
          <w:rFonts w:ascii="Montserrat" w:cs="Montserrat" w:eastAsia="Montserrat" w:hAnsi="Montserrat"/>
          <w:b w:val="1"/>
          <w:bCs w:val="1"/>
          <w:color w:val="000000"/>
          <w:sz w:val="24"/>
          <w:szCs w:val="24"/>
        </w:rPr>
      </w:pPr>
      <w:bookmarkStart w:colFirst="0" w:colLast="0" w:name="_wptlc920g2b4" w:id="4"/>
      <w:bookmarkEnd w:id="4"/>
      <w:r w:rsidDel="00000000" w:rsidR="00000000" w:rsidRPr="00000000">
        <w:rPr>
          <w:rFonts w:ascii="Montserrat" w:cs="Montserrat" w:eastAsia="Montserrat" w:hAnsi="Montserrat"/>
          <w:b w:val="1"/>
          <w:bCs w:val="1"/>
          <w:color w:val="000000"/>
          <w:sz w:val="24"/>
          <w:szCs w:val="24"/>
          <w:rtl w:val="0"/>
        </w:rPr>
        <w:t xml:space="preserve">2. Approval of April 13, 2026 Meeting Minutes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Motion to approve April 13, 2026 Minutes made by Merrill Swasey. Second by Kresha Eastman. Approved unanimously. </w:t>
      </w:r>
      <w:r w:rsidDel="00000000" w:rsidR="00000000" w:rsidRPr="00000000">
        <w:rPr>
          <w:rtl w:val="0"/>
        </w:rPr>
      </w:r>
    </w:p>
    <w:p w:rsidR="00000000" w:rsidDel="00000000" w:rsidP="00000000" w:rsidRDefault="00000000" w:rsidRPr="00000000" w14:paraId="0000000A">
      <w:pPr>
        <w:widowControl w:val="0"/>
        <w:spacing w:after="300" w:before="30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3. Discuss/Approve/Deny digitization of records for the District. </w:t>
      </w:r>
    </w:p>
    <w:p w:rsidR="00000000" w:rsidDel="00000000" w:rsidP="00000000" w:rsidRDefault="00000000" w:rsidRPr="00000000" w14:paraId="0000000B">
      <w:pPr>
        <w:widowControl w:val="0"/>
        <w:spacing w:after="300" w:befor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Motion to table made by Merril Swasey. Second by Coby Hunt. Approved unanimously. </w:t>
      </w:r>
    </w:p>
    <w:p w:rsidR="00000000" w:rsidDel="00000000" w:rsidP="00000000" w:rsidRDefault="00000000" w:rsidRPr="00000000" w14:paraId="0000000C">
      <w:pPr>
        <w:keepLines w:val="1"/>
        <w:widowControl w:val="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4. Engineering Report</w:t>
      </w:r>
      <w:r w:rsidDel="00000000" w:rsidR="00000000" w:rsidRPr="00000000">
        <w:rPr>
          <w:rtl w:val="0"/>
        </w:rPr>
        <w:br w:type="textWrapping"/>
      </w:r>
      <w:r w:rsidDel="00000000" w:rsidR="00000000" w:rsidRPr="00000000">
        <w:rPr>
          <w:rFonts w:ascii="Montserrat" w:cs="Montserrat" w:eastAsia="Montserrat" w:hAnsi="Montserrat"/>
          <w:b w:val="1"/>
          <w:bCs w:val="1"/>
          <w:sz w:val="24"/>
          <w:szCs w:val="24"/>
          <w:rtl w:val="0"/>
        </w:rPr>
        <w:t xml:space="preserve">    Johansen and Tuttle Engineering – Report on Current Projects</w:t>
      </w:r>
    </w:p>
    <w:p w:rsidR="00000000" w:rsidDel="00000000" w:rsidP="00000000" w:rsidRDefault="00000000" w:rsidRPr="00000000" w14:paraId="0000000D">
      <w:pPr>
        <w:keepLines w:val="1"/>
        <w:widowControl w:val="0"/>
        <w:numPr>
          <w:ilvl w:val="0"/>
          <w:numId w:val="1"/>
        </w:numPr>
        <w:ind w:left="216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2026 Crack Seal Project: The project is complete and closed. There was some leftover mastic material due to substitutions of 410 for mastic on some portions of the project. The extra materials will be held for the Counties use. </w:t>
      </w:r>
    </w:p>
    <w:p w:rsidR="00000000" w:rsidDel="00000000" w:rsidP="00000000" w:rsidRDefault="00000000" w:rsidRPr="00000000" w14:paraId="0000000E">
      <w:pPr>
        <w:keepLines w:val="1"/>
        <w:widowControl w:val="0"/>
        <w:ind w:left="216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keepLines w:val="1"/>
        <w:widowControl w:val="0"/>
        <w:numPr>
          <w:ilvl w:val="0"/>
          <w:numId w:val="1"/>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Lawrence East Project: ROWs are handled. Still waiting to hear back from RMP regarding the power poles but the plan is for them to all be on a North side of the road. We are ready to advertise this project.</w:t>
      </w:r>
    </w:p>
    <w:p w:rsidR="00000000" w:rsidDel="00000000" w:rsidP="00000000" w:rsidRDefault="00000000" w:rsidRPr="00000000" w14:paraId="00000010">
      <w:pPr>
        <w:keepLines w:val="1"/>
        <w:widowControl w:val="0"/>
        <w:ind w:left="216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keepLines w:val="1"/>
        <w:widowControl w:val="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5. Discuss/Approve/Deny Change Orders and/or Project Advancements.</w:t>
      </w:r>
    </w:p>
    <w:p w:rsidR="00000000" w:rsidDel="00000000" w:rsidP="00000000" w:rsidRDefault="00000000" w:rsidRPr="00000000" w14:paraId="00000012">
      <w:pPr>
        <w:keepLines w:val="1"/>
        <w:widowControl w:val="0"/>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3">
      <w:pPr>
        <w:keepLines w:val="1"/>
        <w:widowControl w:val="0"/>
        <w:rPr>
          <w:rFonts w:ascii="Montserrat" w:cs="Montserrat" w:eastAsia="Montserrat" w:hAnsi="Montserrat"/>
          <w:b w:val="1"/>
          <w:bCs w:val="1"/>
          <w:sz w:val="24"/>
          <w:szCs w:val="24"/>
        </w:rPr>
      </w:pPr>
      <w:r w:rsidDel="00000000" w:rsidR="00000000" w:rsidRPr="00000000">
        <w:rPr>
          <w:rFonts w:ascii="Montserrat" w:cs="Montserrat" w:eastAsia="Montserrat" w:hAnsi="Montserrat"/>
          <w:sz w:val="24"/>
          <w:szCs w:val="24"/>
          <w:rtl w:val="0"/>
        </w:rPr>
        <w:t xml:space="preserve">As discussed during the project update on the Lawrence East Project we are ready to advertise the project. Motion to advertise made by Merrill Swasey. Second by Kash Winn. Approved unanimously.</w:t>
      </w:r>
      <w:r w:rsidDel="00000000" w:rsidR="00000000" w:rsidRPr="00000000">
        <w:rPr>
          <w:rFonts w:ascii="Montserrat" w:cs="Montserrat" w:eastAsia="Montserrat" w:hAnsi="Montserrat"/>
          <w:b w:val="1"/>
          <w:bCs w:val="1"/>
          <w:sz w:val="24"/>
          <w:szCs w:val="24"/>
          <w:rtl w:val="0"/>
        </w:rPr>
        <w:br w:type="textWrapping"/>
      </w:r>
    </w:p>
    <w:p w:rsidR="00000000" w:rsidDel="00000000" w:rsidP="00000000" w:rsidRDefault="00000000" w:rsidRPr="00000000" w14:paraId="00000014">
      <w:pPr>
        <w:keepLines w:val="1"/>
        <w:widowControl w:val="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6. Discuss/Approve/Deny tasking Johansen &amp; Tuttle to CIB  with request for funding for the Fossil Rock Stacking Lane Project</w:t>
      </w:r>
    </w:p>
    <w:p w:rsidR="00000000" w:rsidDel="00000000" w:rsidP="00000000" w:rsidRDefault="00000000" w:rsidRPr="00000000" w14:paraId="00000015">
      <w:pPr>
        <w:keepLines w:val="1"/>
        <w:widowControl w:val="0"/>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6">
      <w:pPr>
        <w:keepLines w:val="1"/>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Wayde states he doesn’t think approaching CIB for funding on this project is the best idea. Bevan Wilson gave a brief explanation of the mineral lease situation and agreed with the thoughts against requesting funds from CIB. He also explained that partnering on projects like this, especially for bus routes or coal haul roads, is exactly what the District was intended for and follows historical precedence. Wayde felt li we should offer a 50/50 partnership on the project with Fossil Rock. Coby had concerns regarding the 50/50 deal as originally the mine said they were going to secure funding for the project completely. If we partner on the project we need to receive payment from the mine up front so that we aren’t trying to secure it as a reimbursement after project completion. </w:t>
      </w:r>
    </w:p>
    <w:p w:rsidR="00000000" w:rsidDel="00000000" w:rsidP="00000000" w:rsidRDefault="00000000" w:rsidRPr="00000000" w14:paraId="00000017">
      <w:pPr>
        <w:keepLines w:val="1"/>
        <w:widowControl w:val="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8">
      <w:pPr>
        <w:keepLines w:val="1"/>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Motion to deny submitting a CIB application for the Fossil Rock Stacking Lane Project made by Coby Hunt. Second by Merrill Swasey. Approved unanimously. </w:t>
      </w:r>
    </w:p>
    <w:p w:rsidR="00000000" w:rsidDel="00000000" w:rsidP="00000000" w:rsidRDefault="00000000" w:rsidRPr="00000000" w14:paraId="00000019">
      <w:pPr>
        <w:keepLines w:val="1"/>
        <w:widowControl w:val="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keepLines w:val="1"/>
        <w:widowControl w:val="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Motion to begin negotiations with Fossil Rock for up to a 50/50 match on the Fossil Rock Stacking Lane Project made by Kash Winn. Second by Coby Hunt. Approved unanimously.  </w:t>
      </w:r>
    </w:p>
    <w:p w:rsidR="00000000" w:rsidDel="00000000" w:rsidP="00000000" w:rsidRDefault="00000000" w:rsidRPr="00000000" w14:paraId="0000001B">
      <w:pPr>
        <w:keepLines w:val="1"/>
        <w:widowControl w:val="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br w:type="textWrapping"/>
        <w:t xml:space="preserve">7. District History Book update by Bevan Wilson</w:t>
        <w:br w:type="textWrapping"/>
      </w:r>
    </w:p>
    <w:p w:rsidR="00000000" w:rsidDel="00000000" w:rsidP="00000000" w:rsidRDefault="00000000" w:rsidRPr="00000000" w14:paraId="0000001C">
      <w:pPr>
        <w:keepLines w:val="1"/>
        <w:widowControl w:val="0"/>
        <w:rPr>
          <w:rFonts w:ascii="Montserrat" w:cs="Montserrat" w:eastAsia="Montserrat" w:hAnsi="Montserrat"/>
          <w:b w:val="1"/>
          <w:bCs w:val="1"/>
          <w:sz w:val="24"/>
          <w:szCs w:val="24"/>
        </w:rPr>
      </w:pPr>
      <w:r w:rsidDel="00000000" w:rsidR="00000000" w:rsidRPr="00000000">
        <w:rPr>
          <w:rFonts w:ascii="Montserrat" w:cs="Montserrat" w:eastAsia="Montserrat" w:hAnsi="Montserrat"/>
          <w:sz w:val="24"/>
          <w:szCs w:val="24"/>
          <w:rtl w:val="0"/>
        </w:rPr>
        <w:t xml:space="preserve">Bevan states that he met with Howard and Craig to start project selection for the book. There are several important projects and they want to include coal haul, bus routes, South Moore and several other in the book. He has been gathering comments and hopes to have a table of contents outlined for review in the June meeting. The ECSSD1 Board thanked Bevan for working on this important project and recognizes the time and knowledge expended. </w:t>
      </w:r>
      <w:r w:rsidDel="00000000" w:rsidR="00000000" w:rsidRPr="00000000">
        <w:rPr>
          <w:rFonts w:ascii="Montserrat" w:cs="Montserrat" w:eastAsia="Montserrat" w:hAnsi="Montserrat"/>
          <w:b w:val="1"/>
          <w:bCs w:val="1"/>
          <w:sz w:val="24"/>
          <w:szCs w:val="24"/>
          <w:rtl w:val="0"/>
        </w:rPr>
        <w:br w:type="textWrapping"/>
        <w:br w:type="textWrapping"/>
        <w:t xml:space="preserve">8. Board Member Reports and any other business that may come before the Board. </w:t>
      </w:r>
    </w:p>
    <w:p w:rsidR="00000000" w:rsidDel="00000000" w:rsidP="00000000" w:rsidRDefault="00000000" w:rsidRPr="00000000" w14:paraId="0000001D">
      <w:pPr>
        <w:keepLines w:val="1"/>
        <w:widowControl w:val="0"/>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E">
      <w:pPr>
        <w:keepLines w:val="1"/>
        <w:widowControl w:val="0"/>
        <w:rPr>
          <w:rFonts w:ascii="Montserrat" w:cs="Montserrat" w:eastAsia="Montserrat" w:hAnsi="Montserrat"/>
          <w:b w:val="1"/>
          <w:bCs w:val="1"/>
          <w:sz w:val="24"/>
          <w:szCs w:val="24"/>
        </w:rPr>
      </w:pPr>
      <w:r w:rsidDel="00000000" w:rsidR="00000000" w:rsidRPr="00000000">
        <w:rPr>
          <w:rFonts w:ascii="Montserrat" w:cs="Montserrat" w:eastAsia="Montserrat" w:hAnsi="Montserrat"/>
          <w:sz w:val="24"/>
          <w:szCs w:val="24"/>
          <w:rtl w:val="0"/>
        </w:rPr>
        <w:t xml:space="preserve">No Board Members reports given. </w:t>
      </w:r>
      <w:r w:rsidDel="00000000" w:rsidR="00000000" w:rsidRPr="00000000">
        <w:rPr>
          <w:rFonts w:ascii="Montserrat" w:cs="Montserrat" w:eastAsia="Montserrat" w:hAnsi="Montserrat"/>
          <w:b w:val="1"/>
          <w:bCs w:val="1"/>
          <w:sz w:val="24"/>
          <w:szCs w:val="24"/>
          <w:rtl w:val="0"/>
        </w:rPr>
        <w:br w:type="textWrapping"/>
      </w:r>
    </w:p>
    <w:p w:rsidR="00000000" w:rsidDel="00000000" w:rsidP="00000000" w:rsidRDefault="00000000" w:rsidRPr="00000000" w14:paraId="0000001F">
      <w:pPr>
        <w:keepLines w:val="1"/>
        <w:widowControl w:val="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9. Financial Matters</w:t>
      </w:r>
    </w:p>
    <w:p w:rsidR="00000000" w:rsidDel="00000000" w:rsidP="00000000" w:rsidRDefault="00000000" w:rsidRPr="00000000" w14:paraId="00000020">
      <w:pPr>
        <w:keepLines w:val="1"/>
        <w:widowControl w:val="0"/>
        <w:numPr>
          <w:ilvl w:val="0"/>
          <w:numId w:val="3"/>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Approval of Payments, Financial Reports, and Distribution of Mineral Lease Funds</w:t>
      </w:r>
    </w:p>
    <w:p w:rsidR="00000000" w:rsidDel="00000000" w:rsidP="00000000" w:rsidRDefault="00000000" w:rsidRPr="00000000" w14:paraId="00000021">
      <w:pPr>
        <w:keepLines w:val="1"/>
        <w:widowControl w:val="0"/>
        <w:numPr>
          <w:ilvl w:val="0"/>
          <w:numId w:val="3"/>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Payment of Bills Presented by Maegan Crosland</w:t>
      </w:r>
    </w:p>
    <w:p w:rsidR="00000000" w:rsidDel="00000000" w:rsidP="00000000" w:rsidRDefault="00000000" w:rsidRPr="00000000" w14:paraId="00000022">
      <w:pPr>
        <w:keepLines w:val="1"/>
        <w:widowControl w:val="0"/>
        <w:numPr>
          <w:ilvl w:val="0"/>
          <w:numId w:val="3"/>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Acceptance of Financial Report for March &amp; April 2026</w:t>
      </w:r>
    </w:p>
    <w:p w:rsidR="00000000" w:rsidDel="00000000" w:rsidP="00000000" w:rsidRDefault="00000000" w:rsidRPr="00000000" w14:paraId="00000023">
      <w:pPr>
        <w:keepLines w:val="1"/>
        <w:widowControl w:val="0"/>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keepLines w:val="1"/>
        <w:widowControl w:val="0"/>
        <w:ind w:left="1440" w:hanging="144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Maegan present bills as follows: J&amp;T Engineering South Moore $218,975.00</w:t>
      </w:r>
    </w:p>
    <w:p w:rsidR="00000000" w:rsidDel="00000000" w:rsidP="00000000" w:rsidRDefault="00000000" w:rsidRPr="00000000" w14:paraId="00000025">
      <w:pPr>
        <w:keepLines w:val="1"/>
        <w:widowControl w:val="0"/>
        <w:ind w:left="1440" w:hanging="144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and engineering on Lawrence East, Crack Seal and Fossil Rock projects</w:t>
      </w:r>
    </w:p>
    <w:p w:rsidR="00000000" w:rsidDel="00000000" w:rsidP="00000000" w:rsidRDefault="00000000" w:rsidRPr="00000000" w14:paraId="00000026">
      <w:pPr>
        <w:keepLines w:val="1"/>
        <w:widowControl w:val="0"/>
        <w:ind w:left="1440" w:hanging="144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42,710.00. Emery County-$30.00, RMP $16.25 and no current balance due to </w:t>
      </w:r>
    </w:p>
    <w:p w:rsidR="00000000" w:rsidDel="00000000" w:rsidP="00000000" w:rsidRDefault="00000000" w:rsidRPr="00000000" w14:paraId="00000027">
      <w:pPr>
        <w:keepLines w:val="1"/>
        <w:widowControl w:val="0"/>
        <w:ind w:left="1440" w:hanging="144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Emery Telcom. </w:t>
      </w:r>
    </w:p>
    <w:p w:rsidR="00000000" w:rsidDel="00000000" w:rsidP="00000000" w:rsidRDefault="00000000" w:rsidRPr="00000000" w14:paraId="00000028">
      <w:pPr>
        <w:keepLines w:val="1"/>
        <w:widowControl w:val="0"/>
        <w:ind w:left="1440" w:hanging="144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9">
      <w:pPr>
        <w:keepLines w:val="1"/>
        <w:widowControl w:val="0"/>
        <w:ind w:left="1440" w:hanging="144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Motion to approve paying bills and accept Financial Report for March and</w:t>
      </w:r>
    </w:p>
    <w:p w:rsidR="00000000" w:rsidDel="00000000" w:rsidP="00000000" w:rsidRDefault="00000000" w:rsidRPr="00000000" w14:paraId="0000002A">
      <w:pPr>
        <w:keepLines w:val="1"/>
        <w:widowControl w:val="0"/>
        <w:ind w:left="1440" w:hanging="144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April 2026 made by Merrill Swasey. Second by Kresha Eastman. Approved </w:t>
      </w:r>
    </w:p>
    <w:p w:rsidR="00000000" w:rsidDel="00000000" w:rsidP="00000000" w:rsidRDefault="00000000" w:rsidRPr="00000000" w14:paraId="0000002B">
      <w:pPr>
        <w:keepLines w:val="1"/>
        <w:widowControl w:val="0"/>
        <w:ind w:left="1440" w:hanging="144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unanimously. </w:t>
      </w:r>
    </w:p>
    <w:p w:rsidR="00000000" w:rsidDel="00000000" w:rsidP="00000000" w:rsidRDefault="00000000" w:rsidRPr="00000000" w14:paraId="0000002C">
      <w:pPr>
        <w:keepLines w:val="1"/>
        <w:widowControl w:val="0"/>
        <w:ind w:left="1440" w:hanging="144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D">
      <w:pPr>
        <w:keepLines w:val="1"/>
        <w:widowControl w:val="0"/>
        <w:ind w:left="1440" w:hanging="144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10. Approval of Distribution of Mineral Lease Revenue</w:t>
      </w:r>
    </w:p>
    <w:p w:rsidR="00000000" w:rsidDel="00000000" w:rsidP="00000000" w:rsidRDefault="00000000" w:rsidRPr="00000000" w14:paraId="0000002E">
      <w:pPr>
        <w:keepLines w:val="1"/>
        <w:widowControl w:val="0"/>
        <w:ind w:left="1440" w:hanging="144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There is no money to be distributed for March 2026. Motion to approve </w:t>
      </w:r>
    </w:p>
    <w:p w:rsidR="00000000" w:rsidDel="00000000" w:rsidP="00000000" w:rsidRDefault="00000000" w:rsidRPr="00000000" w14:paraId="0000002F">
      <w:pPr>
        <w:keepLines w:val="1"/>
        <w:widowControl w:val="0"/>
        <w:ind w:left="1440" w:hanging="144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distributions as presented made by Kresha Eastman and seconded by Coby </w:t>
      </w:r>
    </w:p>
    <w:p w:rsidR="00000000" w:rsidDel="00000000" w:rsidP="00000000" w:rsidRDefault="00000000" w:rsidRPr="00000000" w14:paraId="00000030">
      <w:pPr>
        <w:keepLines w:val="1"/>
        <w:widowControl w:val="0"/>
        <w:ind w:left="1440" w:hanging="144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Hunt. Approved unanimously. </w:t>
      </w:r>
    </w:p>
    <w:p w:rsidR="00000000" w:rsidDel="00000000" w:rsidP="00000000" w:rsidRDefault="00000000" w:rsidRPr="00000000" w14:paraId="00000031">
      <w:pPr>
        <w:keepLines w:val="1"/>
        <w:widowControl w:val="0"/>
        <w:ind w:left="1440" w:hanging="144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2">
      <w:pPr>
        <w:keepLines w:val="1"/>
        <w:widowControl w:val="0"/>
        <w:ind w:left="0" w:firstLine="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6"/>
          <w:szCs w:val="26"/>
          <w:rtl w:val="0"/>
        </w:rPr>
        <w:t xml:space="preserve">March 2026</w:t>
      </w:r>
      <w:r w:rsidDel="00000000" w:rsidR="00000000" w:rsidRPr="00000000">
        <w:rPr>
          <w:rFonts w:ascii="Montserrat" w:cs="Montserrat" w:eastAsia="Montserrat" w:hAnsi="Montserrat"/>
          <w:b w:val="1"/>
          <w:bCs w:val="1"/>
          <w:sz w:val="24"/>
          <w:szCs w:val="24"/>
          <w:rtl w:val="0"/>
        </w:rPr>
        <w:t xml:space="preserve"> Distribution:</w:t>
      </w:r>
    </w:p>
    <w:p w:rsidR="00000000" w:rsidDel="00000000" w:rsidP="00000000" w:rsidRDefault="00000000" w:rsidRPr="00000000" w14:paraId="00000033">
      <w:pPr>
        <w:keepLines w:val="1"/>
        <w:widowControl w:val="0"/>
        <w:numPr>
          <w:ilvl w:val="2"/>
          <w:numId w:val="2"/>
        </w:numPr>
        <w:ind w:left="216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Gross Amount: $0.00</w:t>
      </w:r>
    </w:p>
    <w:p w:rsidR="00000000" w:rsidDel="00000000" w:rsidP="00000000" w:rsidRDefault="00000000" w:rsidRPr="00000000" w14:paraId="00000034">
      <w:pPr>
        <w:keepLines w:val="1"/>
        <w:widowControl w:val="0"/>
        <w:numPr>
          <w:ilvl w:val="2"/>
          <w:numId w:val="2"/>
        </w:numPr>
        <w:ind w:left="216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Less Carbon Shift: $0.00</w:t>
      </w:r>
    </w:p>
    <w:p w:rsidR="00000000" w:rsidDel="00000000" w:rsidP="00000000" w:rsidRDefault="00000000" w:rsidRPr="00000000" w14:paraId="00000035">
      <w:pPr>
        <w:keepLines w:val="1"/>
        <w:widowControl w:val="0"/>
        <w:numPr>
          <w:ilvl w:val="2"/>
          <w:numId w:val="2"/>
        </w:numPr>
        <w:ind w:left="216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Net Amount Available for Distribution: $0.00</w:t>
        <w:br w:type="textWrapping"/>
      </w:r>
    </w:p>
    <w:p w:rsidR="00000000" w:rsidDel="00000000" w:rsidP="00000000" w:rsidRDefault="00000000" w:rsidRPr="00000000" w14:paraId="00000036">
      <w:pPr>
        <w:keepNext w:val="1"/>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After EEMSSD’s 5% $0.00, the remaining amount for distribution is $0.00, allocated as follows:</w:t>
      </w:r>
    </w:p>
    <w:p w:rsidR="00000000" w:rsidDel="00000000" w:rsidP="00000000" w:rsidRDefault="00000000" w:rsidRPr="00000000" w14:paraId="00000037">
      <w:pPr>
        <w:keepNext w:val="1"/>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ECSSD#1 – 47%: $0.00</w:t>
      </w:r>
    </w:p>
    <w:p w:rsidR="00000000" w:rsidDel="00000000" w:rsidP="00000000" w:rsidRDefault="00000000" w:rsidRPr="00000000" w14:paraId="00000038">
      <w:pPr>
        <w:keepNext w:val="1"/>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Fire SSD – 16%: $0.00</w:t>
      </w:r>
    </w:p>
    <w:p w:rsidR="00000000" w:rsidDel="00000000" w:rsidP="00000000" w:rsidRDefault="00000000" w:rsidRPr="00000000" w14:paraId="00000039">
      <w:pPr>
        <w:keepNext w:val="1"/>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CVSSD – 16%: $0.00</w:t>
      </w:r>
    </w:p>
    <w:p w:rsidR="00000000" w:rsidDel="00000000" w:rsidP="00000000" w:rsidRDefault="00000000" w:rsidRPr="00000000" w14:paraId="0000003A">
      <w:pPr>
        <w:keepNext w:val="1"/>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Recreation SSD – 16%: $0.00</w:t>
      </w:r>
    </w:p>
    <w:p w:rsidR="00000000" w:rsidDel="00000000" w:rsidP="00000000" w:rsidRDefault="00000000" w:rsidRPr="00000000" w14:paraId="0000003B">
      <w:pPr>
        <w:keepNext w:val="1"/>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North Emery Water Users – 5%: $0.00</w:t>
      </w:r>
    </w:p>
    <w:p w:rsidR="00000000" w:rsidDel="00000000" w:rsidP="00000000" w:rsidRDefault="00000000" w:rsidRPr="00000000" w14:paraId="0000003C">
      <w:pPr>
        <w:keepNext w:val="1"/>
        <w:ind w:left="216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D">
      <w:pPr>
        <w:keepNext w:val="1"/>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11. Adjourn</w:t>
      </w:r>
      <w:r w:rsidDel="00000000" w:rsidR="00000000" w:rsidRPr="00000000">
        <w:rPr>
          <w:rFonts w:ascii="Montserrat" w:cs="Montserrat" w:eastAsia="Montserrat" w:hAnsi="Montserrat"/>
          <w:sz w:val="24"/>
          <w:szCs w:val="24"/>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keepNext w:val="1"/>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Next Meeting: June 8, 2026</w:t>
        <w:br w:type="textWrapping"/>
        <w:t xml:space="preserve"> Treats: Wayde Nielsen</w:t>
      </w:r>
    </w:p>
    <w:p w:rsidR="00000000" w:rsidDel="00000000" w:rsidP="00000000" w:rsidRDefault="00000000" w:rsidRPr="00000000" w14:paraId="0000003F">
      <w:pPr>
        <w:keepNext w:val="1"/>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40">
      <w:pPr>
        <w:keepNext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