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8B645" w14:textId="77777777" w:rsidR="00216ABF" w:rsidRDefault="00000000">
      <w:pPr>
        <w:spacing w:after="0" w:line="240" w:lineRule="auto"/>
        <w:rPr>
          <w:rFonts w:ascii="Libre Baskerville" w:eastAsia="Libre Baskerville" w:hAnsi="Libre Baskerville" w:cs="Libre Baskerville"/>
          <w:b/>
          <w:sz w:val="28"/>
          <w:szCs w:val="28"/>
          <w:u w:val="single"/>
        </w:rPr>
      </w:pPr>
      <w:r>
        <w:rPr>
          <w:noProof/>
        </w:rPr>
        <w:drawing>
          <wp:anchor distT="0" distB="0" distL="114300" distR="114300" simplePos="0" relativeHeight="251658240" behindDoc="0" locked="0" layoutInCell="1" hidden="0" allowOverlap="1" wp14:anchorId="05D8776D" wp14:editId="5C6A353C">
            <wp:simplePos x="0" y="0"/>
            <wp:positionH relativeFrom="column">
              <wp:posOffset>2428663</wp:posOffset>
            </wp:positionH>
            <wp:positionV relativeFrom="paragraph">
              <wp:posOffset>0</wp:posOffset>
            </wp:positionV>
            <wp:extent cx="1090315" cy="1359323"/>
            <wp:effectExtent l="0" t="0" r="0" b="0"/>
            <wp:wrapSquare wrapText="bothSides" distT="0" distB="0" distL="114300" distR="114300"/>
            <wp:docPr id="2044221537" name="image1.jpg" descr="A rock on a hill with a sunset behind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rock on a hill with a sunset behind it&#10;&#10;Description automatically generated"/>
                    <pic:cNvPicPr preferRelativeResize="0"/>
                  </pic:nvPicPr>
                  <pic:blipFill>
                    <a:blip r:embed="rId6"/>
                    <a:srcRect/>
                    <a:stretch>
                      <a:fillRect/>
                    </a:stretch>
                  </pic:blipFill>
                  <pic:spPr>
                    <a:xfrm>
                      <a:off x="0" y="0"/>
                      <a:ext cx="1090315" cy="1359323"/>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189382E" wp14:editId="383D2071">
            <wp:simplePos x="0" y="0"/>
            <wp:positionH relativeFrom="column">
              <wp:posOffset>245322</wp:posOffset>
            </wp:positionH>
            <wp:positionV relativeFrom="paragraph">
              <wp:posOffset>177800</wp:posOffset>
            </wp:positionV>
            <wp:extent cx="1464310" cy="1083945"/>
            <wp:effectExtent l="0" t="0" r="0" b="0"/>
            <wp:wrapSquare wrapText="bothSides" distT="0" distB="0" distL="114300" distR="114300"/>
            <wp:docPr id="2044221539" name="image3.png" descr="A close-up of a addr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lose-up of a address&#10;&#10;Description automatically generated"/>
                    <pic:cNvPicPr preferRelativeResize="0"/>
                  </pic:nvPicPr>
                  <pic:blipFill>
                    <a:blip r:embed="rId7"/>
                    <a:srcRect/>
                    <a:stretch>
                      <a:fillRect/>
                    </a:stretch>
                  </pic:blipFill>
                  <pic:spPr>
                    <a:xfrm>
                      <a:off x="0" y="0"/>
                      <a:ext cx="1464310" cy="1083945"/>
                    </a:xfrm>
                    <a:prstGeom prst="rect">
                      <a:avLst/>
                    </a:prstGeom>
                    <a:ln/>
                  </pic:spPr>
                </pic:pic>
              </a:graphicData>
            </a:graphic>
          </wp:anchor>
        </w:drawing>
      </w:r>
    </w:p>
    <w:p w14:paraId="387541F2" w14:textId="77777777" w:rsidR="00216ABF" w:rsidRDefault="00000000">
      <w:pPr>
        <w:rPr>
          <w:rFonts w:ascii="Libre Baskerville" w:eastAsia="Libre Baskerville" w:hAnsi="Libre Baskerville" w:cs="Libre Baskerville"/>
          <w:b/>
          <w:sz w:val="28"/>
          <w:szCs w:val="28"/>
          <w:u w:val="single"/>
        </w:rPr>
      </w:pPr>
      <w:r>
        <w:rPr>
          <w:noProof/>
        </w:rPr>
        <w:drawing>
          <wp:anchor distT="0" distB="0" distL="114300" distR="114300" simplePos="0" relativeHeight="251660288" behindDoc="0" locked="0" layoutInCell="1" hidden="0" allowOverlap="1" wp14:anchorId="1C125FE7" wp14:editId="07F5D406">
            <wp:simplePos x="0" y="0"/>
            <wp:positionH relativeFrom="column">
              <wp:posOffset>4072254</wp:posOffset>
            </wp:positionH>
            <wp:positionV relativeFrom="paragraph">
              <wp:posOffset>87206</wp:posOffset>
            </wp:positionV>
            <wp:extent cx="1794510" cy="716280"/>
            <wp:effectExtent l="0" t="0" r="0" b="0"/>
            <wp:wrapSquare wrapText="bothSides" distT="0" distB="0" distL="114300" distR="114300"/>
            <wp:docPr id="2044221538" name="image2.png" descr="A close-up of a phone numb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up of a phone number&#10;&#10;Description automatically generated"/>
                    <pic:cNvPicPr preferRelativeResize="0"/>
                  </pic:nvPicPr>
                  <pic:blipFill>
                    <a:blip r:embed="rId8"/>
                    <a:srcRect/>
                    <a:stretch>
                      <a:fillRect/>
                    </a:stretch>
                  </pic:blipFill>
                  <pic:spPr>
                    <a:xfrm>
                      <a:off x="0" y="0"/>
                      <a:ext cx="1794510" cy="716280"/>
                    </a:xfrm>
                    <a:prstGeom prst="rect">
                      <a:avLst/>
                    </a:prstGeom>
                    <a:ln/>
                  </pic:spPr>
                </pic:pic>
              </a:graphicData>
            </a:graphic>
          </wp:anchor>
        </w:drawing>
      </w:r>
    </w:p>
    <w:p w14:paraId="056FA255" w14:textId="77777777" w:rsidR="00216ABF" w:rsidRDefault="00216ABF">
      <w:pPr>
        <w:ind w:firstLine="720"/>
        <w:rPr>
          <w:rFonts w:ascii="Arial" w:eastAsia="Arial" w:hAnsi="Arial" w:cs="Arial"/>
          <w:color w:val="000000"/>
          <w:sz w:val="22"/>
          <w:szCs w:val="22"/>
        </w:rPr>
      </w:pPr>
    </w:p>
    <w:p w14:paraId="26B339F2" w14:textId="77777777" w:rsidR="00216ABF" w:rsidRDefault="00216ABF">
      <w:pPr>
        <w:ind w:firstLine="720"/>
        <w:rPr>
          <w:rFonts w:ascii="Arial" w:eastAsia="Arial" w:hAnsi="Arial" w:cs="Arial"/>
          <w:color w:val="000000"/>
          <w:sz w:val="22"/>
          <w:szCs w:val="22"/>
        </w:rPr>
      </w:pPr>
    </w:p>
    <w:p w14:paraId="44C2D30E" w14:textId="77777777" w:rsidR="00216ABF" w:rsidRDefault="00216ABF">
      <w:pPr>
        <w:rPr>
          <w:rFonts w:ascii="Arial" w:eastAsia="Arial" w:hAnsi="Arial" w:cs="Arial"/>
          <w:color w:val="000000"/>
          <w:sz w:val="22"/>
          <w:szCs w:val="22"/>
        </w:rPr>
      </w:pPr>
    </w:p>
    <w:p w14:paraId="01278746" w14:textId="77777777" w:rsidR="00216ABF" w:rsidRDefault="00216ABF">
      <w:pPr>
        <w:rPr>
          <w:rFonts w:ascii="Arial" w:eastAsia="Arial" w:hAnsi="Arial" w:cs="Arial"/>
          <w:color w:val="000000"/>
          <w:sz w:val="22"/>
          <w:szCs w:val="22"/>
        </w:rPr>
      </w:pPr>
    </w:p>
    <w:p w14:paraId="647D2AF8" w14:textId="77777777" w:rsidR="00216ABF" w:rsidRDefault="00000000">
      <w:pPr>
        <w:jc w:val="center"/>
        <w:rPr>
          <w:rFonts w:ascii="Arial" w:eastAsia="Arial" w:hAnsi="Arial" w:cs="Arial"/>
          <w:b/>
          <w:color w:val="12501A"/>
          <w:sz w:val="28"/>
          <w:szCs w:val="28"/>
        </w:rPr>
      </w:pPr>
      <w:r>
        <w:rPr>
          <w:rFonts w:ascii="Arial" w:eastAsia="Arial" w:hAnsi="Arial" w:cs="Arial"/>
          <w:b/>
          <w:color w:val="12501A"/>
          <w:sz w:val="28"/>
          <w:szCs w:val="28"/>
        </w:rPr>
        <w:t>Site Plan Review</w:t>
      </w:r>
      <w:r>
        <w:rPr>
          <w:noProof/>
        </w:rPr>
        <mc:AlternateContent>
          <mc:Choice Requires="wps">
            <w:drawing>
              <wp:anchor distT="0" distB="0" distL="114300" distR="114300" simplePos="0" relativeHeight="251661312" behindDoc="0" locked="0" layoutInCell="1" hidden="0" allowOverlap="1" wp14:anchorId="7CD39902" wp14:editId="5CA1CFB8">
                <wp:simplePos x="0" y="0"/>
                <wp:positionH relativeFrom="column">
                  <wp:posOffset>-342899</wp:posOffset>
                </wp:positionH>
                <wp:positionV relativeFrom="paragraph">
                  <wp:posOffset>215900</wp:posOffset>
                </wp:positionV>
                <wp:extent cx="0" cy="12700"/>
                <wp:effectExtent l="0" t="0" r="0" b="0"/>
                <wp:wrapNone/>
                <wp:docPr id="2044221530" name="Straight Arrow Connector 2044221530"/>
                <wp:cNvGraphicFramePr/>
                <a:graphic xmlns:a="http://schemas.openxmlformats.org/drawingml/2006/main">
                  <a:graphicData uri="http://schemas.microsoft.com/office/word/2010/wordprocessingShape">
                    <wps:wsp>
                      <wps:cNvCnPr/>
                      <wps:spPr>
                        <a:xfrm>
                          <a:off x="1997434" y="3780000"/>
                          <a:ext cx="6697133"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-342899</wp:posOffset>
                </wp:positionH>
                <wp:positionV relativeFrom="paragraph">
                  <wp:posOffset>215900</wp:posOffset>
                </wp:positionV>
                <wp:extent cx="0" cy="12700"/>
                <wp:effectExtent b="0" l="0" r="0" t="0"/>
                <wp:wrapNone/>
                <wp:docPr id="2044221530"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30E6622F" w14:textId="54903843" w:rsidR="00216ABF" w:rsidRDefault="00000000">
      <w:pPr>
        <w:spacing w:after="0"/>
        <w:rPr>
          <w:rFonts w:ascii="Arial" w:eastAsia="Arial" w:hAnsi="Arial" w:cs="Arial"/>
          <w:color w:val="000000"/>
          <w:sz w:val="22"/>
          <w:szCs w:val="22"/>
        </w:rPr>
      </w:pPr>
      <w:r>
        <w:rPr>
          <w:rFonts w:ascii="Arial" w:eastAsia="Arial" w:hAnsi="Arial" w:cs="Arial"/>
          <w:color w:val="000000"/>
          <w:sz w:val="22"/>
          <w:szCs w:val="22"/>
        </w:rPr>
        <w:t>Meeting Date</w:t>
      </w:r>
      <w:r>
        <w:rPr>
          <w:rFonts w:ascii="Arial" w:eastAsia="Arial" w:hAnsi="Arial" w:cs="Arial"/>
          <w:color w:val="000000"/>
          <w:sz w:val="22"/>
          <w:szCs w:val="22"/>
        </w:rPr>
        <w:tab/>
      </w:r>
      <w:r>
        <w:rPr>
          <w:rFonts w:ascii="Arial" w:eastAsia="Arial" w:hAnsi="Arial" w:cs="Arial"/>
          <w:color w:val="000000"/>
          <w:sz w:val="22"/>
          <w:szCs w:val="22"/>
        </w:rPr>
        <w:tab/>
      </w:r>
      <w:r w:rsidR="00825C35" w:rsidRPr="00825C35">
        <w:rPr>
          <w:rFonts w:ascii="Arial" w:eastAsia="Arial" w:hAnsi="Arial" w:cs="Arial"/>
          <w:sz w:val="22"/>
          <w:szCs w:val="22"/>
        </w:rPr>
        <w:t xml:space="preserve">June </w:t>
      </w:r>
      <w:r w:rsidR="00A365C0">
        <w:rPr>
          <w:rFonts w:ascii="Arial" w:eastAsia="Arial" w:hAnsi="Arial" w:cs="Arial"/>
          <w:sz w:val="22"/>
          <w:szCs w:val="22"/>
        </w:rPr>
        <w:t>10</w:t>
      </w:r>
      <w:r w:rsidR="00825C35" w:rsidRPr="00825C35">
        <w:rPr>
          <w:rFonts w:ascii="Arial" w:eastAsia="Arial" w:hAnsi="Arial" w:cs="Arial"/>
          <w:sz w:val="22"/>
          <w:szCs w:val="22"/>
        </w:rPr>
        <w:t>,</w:t>
      </w:r>
      <w:r w:rsidRPr="00825C35">
        <w:rPr>
          <w:rFonts w:ascii="Arial" w:eastAsia="Arial" w:hAnsi="Arial" w:cs="Arial"/>
          <w:color w:val="000000"/>
          <w:sz w:val="22"/>
          <w:szCs w:val="22"/>
        </w:rPr>
        <w:t xml:space="preserve"> </w:t>
      </w:r>
      <w:r w:rsidR="00825C35" w:rsidRPr="00825C35">
        <w:rPr>
          <w:rFonts w:ascii="Arial" w:eastAsia="Arial" w:hAnsi="Arial" w:cs="Arial"/>
          <w:color w:val="000000"/>
          <w:sz w:val="22"/>
          <w:szCs w:val="22"/>
        </w:rPr>
        <w:t>2026</w:t>
      </w:r>
      <w:r w:rsidRPr="00825C35">
        <w:rPr>
          <w:rFonts w:ascii="Arial" w:eastAsia="Arial" w:hAnsi="Arial" w:cs="Arial"/>
          <w:color w:val="000000"/>
          <w:sz w:val="22"/>
          <w:szCs w:val="22"/>
        </w:rPr>
        <w:t xml:space="preserve">, </w:t>
      </w:r>
      <w:r w:rsidR="00A365C0">
        <w:rPr>
          <w:rFonts w:ascii="Arial" w:eastAsia="Arial" w:hAnsi="Arial" w:cs="Arial"/>
          <w:color w:val="000000"/>
          <w:sz w:val="22"/>
          <w:szCs w:val="22"/>
        </w:rPr>
        <w:t>6</w:t>
      </w:r>
      <w:r w:rsidRPr="00825C35">
        <w:rPr>
          <w:rFonts w:ascii="Arial" w:eastAsia="Arial" w:hAnsi="Arial" w:cs="Arial"/>
          <w:color w:val="000000"/>
          <w:sz w:val="22"/>
          <w:szCs w:val="22"/>
        </w:rPr>
        <w:t xml:space="preserve"> pm</w:t>
      </w:r>
      <w:r>
        <w:rPr>
          <w:rFonts w:ascii="Arial" w:eastAsia="Arial" w:hAnsi="Arial" w:cs="Arial"/>
          <w:color w:val="000000"/>
          <w:sz w:val="22"/>
          <w:szCs w:val="22"/>
        </w:rPr>
        <w:t xml:space="preserve"> 1528 Sunset Road, Lake Point, UT 84074</w:t>
      </w:r>
    </w:p>
    <w:p w14:paraId="11516E35" w14:textId="654ECBDF" w:rsidR="00216ABF" w:rsidRDefault="00000000">
      <w:pPr>
        <w:spacing w:after="0"/>
        <w:rPr>
          <w:rFonts w:ascii="Arial" w:eastAsia="Arial" w:hAnsi="Arial" w:cs="Arial"/>
          <w:sz w:val="22"/>
          <w:szCs w:val="22"/>
        </w:rPr>
      </w:pPr>
      <w:r>
        <w:rPr>
          <w:rFonts w:ascii="Arial" w:eastAsia="Arial" w:hAnsi="Arial" w:cs="Arial"/>
          <w:color w:val="000000"/>
          <w:sz w:val="22"/>
          <w:szCs w:val="22"/>
        </w:rPr>
        <w:t>Applicant</w:t>
      </w:r>
      <w:r>
        <w:rPr>
          <w:rFonts w:ascii="Arial" w:eastAsia="Arial" w:hAnsi="Arial" w:cs="Arial"/>
          <w:color w:val="000000"/>
          <w:sz w:val="22"/>
          <w:szCs w:val="22"/>
        </w:rPr>
        <w:tab/>
      </w:r>
      <w:r>
        <w:rPr>
          <w:rFonts w:ascii="Arial" w:eastAsia="Arial" w:hAnsi="Arial" w:cs="Arial"/>
          <w:color w:val="000000"/>
          <w:sz w:val="22"/>
          <w:szCs w:val="22"/>
        </w:rPr>
        <w:tab/>
      </w:r>
      <w:r w:rsidR="00F36F8C" w:rsidRPr="00F36F8C">
        <w:rPr>
          <w:rFonts w:ascii="Arial" w:eastAsia="Arial" w:hAnsi="Arial" w:cs="Arial"/>
          <w:sz w:val="22"/>
          <w:szCs w:val="22"/>
        </w:rPr>
        <w:t>Justin Jones (Civil Science)</w:t>
      </w:r>
    </w:p>
    <w:p w14:paraId="40311A07" w14:textId="78876421" w:rsidR="009E5214" w:rsidRPr="00F36F8C" w:rsidRDefault="009E5214">
      <w:pPr>
        <w:spacing w:after="0"/>
        <w:rPr>
          <w:rFonts w:ascii="Arial" w:eastAsia="Arial" w:hAnsi="Arial" w:cs="Arial"/>
          <w:color w:val="000000"/>
          <w:sz w:val="22"/>
          <w:szCs w:val="22"/>
        </w:rPr>
      </w:pPr>
      <w:r>
        <w:rPr>
          <w:rFonts w:ascii="Arial" w:eastAsia="Arial" w:hAnsi="Arial" w:cs="Arial"/>
          <w:sz w:val="22"/>
          <w:szCs w:val="22"/>
        </w:rPr>
        <w:t>Property Owner</w:t>
      </w:r>
      <w:r>
        <w:rPr>
          <w:rFonts w:ascii="Arial" w:eastAsia="Arial" w:hAnsi="Arial" w:cs="Arial"/>
          <w:sz w:val="22"/>
          <w:szCs w:val="22"/>
        </w:rPr>
        <w:tab/>
        <w:t>Shiv Patel</w:t>
      </w:r>
    </w:p>
    <w:p w14:paraId="7BFDA584" w14:textId="77777777" w:rsidR="00216ABF" w:rsidRDefault="00000000">
      <w:pPr>
        <w:spacing w:after="0"/>
        <w:rPr>
          <w:rFonts w:ascii="Arial" w:eastAsia="Arial" w:hAnsi="Arial" w:cs="Arial"/>
          <w:color w:val="000000"/>
          <w:sz w:val="22"/>
          <w:szCs w:val="22"/>
        </w:rPr>
      </w:pPr>
      <w:r>
        <w:rPr>
          <w:rFonts w:ascii="Arial" w:eastAsia="Arial" w:hAnsi="Arial" w:cs="Arial"/>
          <w:color w:val="000000"/>
          <w:sz w:val="22"/>
          <w:szCs w:val="22"/>
        </w:rPr>
        <w:t>Request</w:t>
      </w:r>
      <w:r>
        <w:rPr>
          <w:rFonts w:ascii="Arial" w:eastAsia="Arial" w:hAnsi="Arial" w:cs="Arial"/>
          <w:color w:val="000000"/>
          <w:sz w:val="22"/>
          <w:szCs w:val="22"/>
        </w:rPr>
        <w:tab/>
      </w:r>
      <w:r>
        <w:rPr>
          <w:rFonts w:ascii="Arial" w:eastAsia="Arial" w:hAnsi="Arial" w:cs="Arial"/>
          <w:color w:val="000000"/>
          <w:sz w:val="22"/>
          <w:szCs w:val="22"/>
        </w:rPr>
        <w:tab/>
        <w:t>Commercial Site Plan Review</w:t>
      </w:r>
    </w:p>
    <w:p w14:paraId="4CC3B6FB" w14:textId="01942D58" w:rsidR="00216ABF" w:rsidRDefault="00000000">
      <w:pPr>
        <w:spacing w:after="0"/>
        <w:rPr>
          <w:rFonts w:ascii="Arial" w:eastAsia="Arial" w:hAnsi="Arial" w:cs="Arial"/>
          <w:color w:val="000000"/>
          <w:sz w:val="22"/>
          <w:szCs w:val="22"/>
        </w:rPr>
      </w:pPr>
      <w:r>
        <w:rPr>
          <w:rFonts w:ascii="Arial" w:eastAsia="Arial" w:hAnsi="Arial" w:cs="Arial"/>
          <w:color w:val="000000"/>
          <w:sz w:val="22"/>
          <w:szCs w:val="22"/>
        </w:rPr>
        <w:t>Property Address</w:t>
      </w:r>
      <w:r>
        <w:rPr>
          <w:rFonts w:ascii="Arial" w:eastAsia="Arial" w:hAnsi="Arial" w:cs="Arial"/>
          <w:color w:val="000000"/>
          <w:sz w:val="22"/>
          <w:szCs w:val="22"/>
        </w:rPr>
        <w:tab/>
      </w:r>
      <w:r w:rsidR="009E5214">
        <w:rPr>
          <w:rFonts w:ascii="Arial" w:eastAsia="Arial" w:hAnsi="Arial" w:cs="Arial"/>
          <w:sz w:val="22"/>
          <w:szCs w:val="22"/>
          <w:highlight w:val="white"/>
        </w:rPr>
        <w:t>1685 East Saddleback Blvd</w:t>
      </w:r>
      <w:r>
        <w:rPr>
          <w:rFonts w:ascii="Arial" w:eastAsia="Arial" w:hAnsi="Arial" w:cs="Arial"/>
          <w:sz w:val="22"/>
          <w:szCs w:val="22"/>
          <w:highlight w:val="white"/>
        </w:rPr>
        <w:t xml:space="preserve">, </w:t>
      </w:r>
      <w:r>
        <w:rPr>
          <w:rFonts w:ascii="Arial" w:eastAsia="Arial" w:hAnsi="Arial" w:cs="Arial"/>
          <w:color w:val="000000"/>
          <w:sz w:val="22"/>
          <w:szCs w:val="22"/>
          <w:highlight w:val="white"/>
        </w:rPr>
        <w:t>Lake Point Utah 84074</w:t>
      </w:r>
    </w:p>
    <w:p w14:paraId="0B4FA8F5" w14:textId="566A19C4" w:rsidR="00216ABF" w:rsidRDefault="00000000">
      <w:pPr>
        <w:spacing w:after="0"/>
        <w:rPr>
          <w:rFonts w:ascii="Arial" w:eastAsia="Arial" w:hAnsi="Arial" w:cs="Arial"/>
          <w:color w:val="000000"/>
          <w:sz w:val="22"/>
          <w:szCs w:val="22"/>
        </w:rPr>
      </w:pPr>
      <w:r>
        <w:rPr>
          <w:rFonts w:ascii="Arial" w:eastAsia="Arial" w:hAnsi="Arial" w:cs="Arial"/>
          <w:color w:val="000000"/>
          <w:sz w:val="22"/>
          <w:szCs w:val="22"/>
        </w:rPr>
        <w:t>Parcel</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sidR="00B457C4">
        <w:rPr>
          <w:rFonts w:ascii="Roboto" w:hAnsi="Roboto"/>
          <w:color w:val="252C2C"/>
          <w:shd w:val="clear" w:color="auto" w:fill="FFFFFF"/>
        </w:rPr>
        <w:t>13-032-0-0004</w:t>
      </w:r>
    </w:p>
    <w:p w14:paraId="0A117674" w14:textId="7EC4398D" w:rsidR="00216ABF" w:rsidRDefault="00000000">
      <w:pPr>
        <w:spacing w:after="0"/>
        <w:rPr>
          <w:rFonts w:ascii="Arial" w:eastAsia="Arial" w:hAnsi="Arial" w:cs="Arial"/>
          <w:color w:val="000000"/>
          <w:sz w:val="22"/>
          <w:szCs w:val="22"/>
        </w:rPr>
      </w:pPr>
      <w:r>
        <w:rPr>
          <w:rFonts w:ascii="Arial" w:eastAsia="Arial" w:hAnsi="Arial" w:cs="Arial"/>
          <w:color w:val="000000"/>
          <w:sz w:val="22"/>
          <w:szCs w:val="22"/>
        </w:rPr>
        <w:t>Acreage</w:t>
      </w:r>
      <w:r>
        <w:rPr>
          <w:rFonts w:ascii="Arial" w:eastAsia="Arial" w:hAnsi="Arial" w:cs="Arial"/>
          <w:color w:val="000000"/>
          <w:sz w:val="22"/>
          <w:szCs w:val="22"/>
        </w:rPr>
        <w:tab/>
      </w:r>
      <w:r>
        <w:rPr>
          <w:rFonts w:ascii="Arial" w:eastAsia="Arial" w:hAnsi="Arial" w:cs="Arial"/>
          <w:color w:val="000000"/>
          <w:sz w:val="22"/>
          <w:szCs w:val="22"/>
        </w:rPr>
        <w:tab/>
      </w:r>
      <w:r w:rsidR="00B457C4">
        <w:rPr>
          <w:rFonts w:ascii="Arial" w:eastAsia="Arial" w:hAnsi="Arial" w:cs="Arial"/>
          <w:sz w:val="22"/>
          <w:szCs w:val="22"/>
        </w:rPr>
        <w:t>2.4 acres</w:t>
      </w:r>
    </w:p>
    <w:p w14:paraId="5AFA0380" w14:textId="38DCCC98" w:rsidR="00216ABF" w:rsidRDefault="00000000">
      <w:pPr>
        <w:spacing w:after="0"/>
        <w:rPr>
          <w:rFonts w:ascii="Arial" w:eastAsia="Arial" w:hAnsi="Arial" w:cs="Arial"/>
          <w:color w:val="000000"/>
          <w:sz w:val="22"/>
          <w:szCs w:val="22"/>
        </w:rPr>
      </w:pPr>
      <w:r>
        <w:rPr>
          <w:rFonts w:ascii="Arial" w:eastAsia="Arial" w:hAnsi="Arial" w:cs="Arial"/>
          <w:color w:val="000000"/>
          <w:sz w:val="22"/>
          <w:szCs w:val="22"/>
        </w:rPr>
        <w:t>Zone</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sidR="00B457C4">
        <w:rPr>
          <w:rFonts w:ascii="Arial" w:eastAsia="Arial" w:hAnsi="Arial" w:cs="Arial"/>
          <w:color w:val="000000"/>
          <w:sz w:val="22"/>
          <w:szCs w:val="22"/>
        </w:rPr>
        <w:t>Commercial Highway</w:t>
      </w:r>
    </w:p>
    <w:p w14:paraId="44652AA7" w14:textId="77777777" w:rsidR="00216ABF" w:rsidRDefault="00000000">
      <w:pPr>
        <w:spacing w:after="0"/>
        <w:rPr>
          <w:rFonts w:ascii="Arial" w:eastAsia="Arial" w:hAnsi="Arial" w:cs="Arial"/>
          <w:color w:val="000000"/>
          <w:sz w:val="22"/>
          <w:szCs w:val="22"/>
        </w:rPr>
      </w:pPr>
      <w:r>
        <w:rPr>
          <w:rFonts w:ascii="Arial" w:eastAsia="Arial" w:hAnsi="Arial" w:cs="Arial"/>
          <w:color w:val="000000"/>
          <w:sz w:val="22"/>
          <w:szCs w:val="22"/>
        </w:rPr>
        <w:t>Prepared by</w:t>
      </w:r>
      <w:r>
        <w:rPr>
          <w:rFonts w:ascii="Arial" w:eastAsia="Arial" w:hAnsi="Arial" w:cs="Arial"/>
          <w:color w:val="000000"/>
          <w:sz w:val="22"/>
          <w:szCs w:val="22"/>
        </w:rPr>
        <w:tab/>
      </w:r>
      <w:r>
        <w:rPr>
          <w:rFonts w:ascii="Arial" w:eastAsia="Arial" w:hAnsi="Arial" w:cs="Arial"/>
          <w:color w:val="000000"/>
          <w:sz w:val="22"/>
          <w:szCs w:val="22"/>
        </w:rPr>
        <w:tab/>
        <w:t>Jamie Olson</w:t>
      </w:r>
    </w:p>
    <w:p w14:paraId="78222ABF" w14:textId="77777777" w:rsidR="00216ABF" w:rsidRDefault="00000000">
      <w:pPr>
        <w:spacing w:after="0"/>
        <w:rPr>
          <w:rFonts w:ascii="Arial" w:eastAsia="Arial" w:hAnsi="Arial" w:cs="Arial"/>
          <w:color w:val="000000"/>
          <w:sz w:val="22"/>
          <w:szCs w:val="22"/>
        </w:rPr>
      </w:pPr>
      <w:r>
        <w:rPr>
          <w:rFonts w:ascii="Arial" w:eastAsia="Arial" w:hAnsi="Arial" w:cs="Arial"/>
          <w:color w:val="000000"/>
          <w:sz w:val="22"/>
          <w:szCs w:val="22"/>
        </w:rPr>
        <w:t>Presented by</w:t>
      </w:r>
      <w:r>
        <w:rPr>
          <w:rFonts w:ascii="Arial" w:eastAsia="Arial" w:hAnsi="Arial" w:cs="Arial"/>
          <w:color w:val="000000"/>
          <w:sz w:val="22"/>
          <w:szCs w:val="22"/>
        </w:rPr>
        <w:tab/>
      </w:r>
      <w:r>
        <w:rPr>
          <w:rFonts w:ascii="Arial" w:eastAsia="Arial" w:hAnsi="Arial" w:cs="Arial"/>
          <w:color w:val="000000"/>
          <w:sz w:val="22"/>
          <w:szCs w:val="22"/>
        </w:rPr>
        <w:tab/>
        <w:t>Jamie Olson</w:t>
      </w:r>
    </w:p>
    <w:p w14:paraId="51CED8AC" w14:textId="77777777" w:rsidR="00216ABF" w:rsidRDefault="00216ABF">
      <w:pPr>
        <w:spacing w:after="0"/>
        <w:rPr>
          <w:rFonts w:ascii="Arial" w:eastAsia="Arial" w:hAnsi="Arial" w:cs="Arial"/>
          <w:color w:val="000000"/>
          <w:sz w:val="22"/>
          <w:szCs w:val="22"/>
        </w:rPr>
      </w:pPr>
    </w:p>
    <w:p w14:paraId="0A71536C" w14:textId="0F29FDC4" w:rsidR="00216ABF" w:rsidRDefault="00000000">
      <w:pPr>
        <w:rPr>
          <w:rFonts w:ascii="Arial" w:eastAsia="Arial" w:hAnsi="Arial" w:cs="Arial"/>
          <w:color w:val="000000"/>
          <w:sz w:val="22"/>
          <w:szCs w:val="22"/>
        </w:rPr>
      </w:pPr>
      <w:r>
        <w:rPr>
          <w:rFonts w:ascii="Arial" w:eastAsia="Arial" w:hAnsi="Arial" w:cs="Arial"/>
          <w:color w:val="000000"/>
          <w:sz w:val="22"/>
          <w:szCs w:val="22"/>
        </w:rPr>
        <w:t xml:space="preserve">Scope of Decision- This is </w:t>
      </w:r>
      <w:proofErr w:type="spellStart"/>
      <w:proofErr w:type="gramStart"/>
      <w:r>
        <w:rPr>
          <w:rFonts w:ascii="Arial" w:eastAsia="Arial" w:hAnsi="Arial" w:cs="Arial"/>
          <w:color w:val="000000"/>
          <w:sz w:val="22"/>
          <w:szCs w:val="22"/>
        </w:rPr>
        <w:t>a</w:t>
      </w:r>
      <w:proofErr w:type="spellEnd"/>
      <w:proofErr w:type="gramEnd"/>
      <w:r>
        <w:rPr>
          <w:rFonts w:ascii="Arial" w:eastAsia="Arial" w:hAnsi="Arial" w:cs="Arial"/>
          <w:color w:val="000000"/>
          <w:sz w:val="22"/>
          <w:szCs w:val="22"/>
        </w:rPr>
        <w:t xml:space="preserve"> </w:t>
      </w:r>
      <w:r w:rsidR="00B457C4">
        <w:rPr>
          <w:rFonts w:ascii="Arial" w:eastAsia="Arial" w:hAnsi="Arial" w:cs="Arial"/>
          <w:color w:val="000000"/>
          <w:sz w:val="22"/>
          <w:szCs w:val="22"/>
        </w:rPr>
        <w:t>administrative</w:t>
      </w:r>
      <w:r>
        <w:rPr>
          <w:rFonts w:ascii="Arial" w:eastAsia="Arial" w:hAnsi="Arial" w:cs="Arial"/>
          <w:color w:val="000000"/>
          <w:sz w:val="22"/>
          <w:szCs w:val="22"/>
        </w:rPr>
        <w:t xml:space="preserve"> matter to be decided by the land use authority Lake Point City Council upon receiving a recommendation from the Planning and Zoning Commission and a review from the DRT Committee. </w:t>
      </w:r>
    </w:p>
    <w:p w14:paraId="6DEFFD05" w14:textId="40BAF8B8" w:rsidR="007B5FA6" w:rsidRDefault="007B5FA6">
      <w:pPr>
        <w:rPr>
          <w:rFonts w:ascii="Arial" w:eastAsia="Arial" w:hAnsi="Arial" w:cs="Arial"/>
          <w:color w:val="000000"/>
          <w:sz w:val="22"/>
          <w:szCs w:val="22"/>
        </w:rPr>
      </w:pPr>
      <w:r>
        <w:rPr>
          <w:rFonts w:ascii="Arial" w:hAnsi="Arial" w:cs="Arial"/>
          <w:color w:val="000000"/>
          <w:sz w:val="22"/>
          <w:szCs w:val="22"/>
        </w:rPr>
        <w:t xml:space="preserve">Planning and Zoning recommended the approval of this Site Plan application on </w:t>
      </w:r>
      <w:r>
        <w:rPr>
          <w:rFonts w:ascii="Arial" w:hAnsi="Arial" w:cs="Arial"/>
          <w:color w:val="000000"/>
          <w:sz w:val="22"/>
          <w:szCs w:val="22"/>
        </w:rPr>
        <w:t>June 1</w:t>
      </w:r>
      <w:r>
        <w:rPr>
          <w:rFonts w:ascii="Arial" w:hAnsi="Arial" w:cs="Arial"/>
          <w:color w:val="000000"/>
          <w:sz w:val="22"/>
          <w:szCs w:val="22"/>
        </w:rPr>
        <w:t>, 202</w:t>
      </w:r>
      <w:r>
        <w:rPr>
          <w:rFonts w:ascii="Arial" w:hAnsi="Arial" w:cs="Arial"/>
          <w:color w:val="000000"/>
          <w:sz w:val="22"/>
          <w:szCs w:val="22"/>
        </w:rPr>
        <w:t>6</w:t>
      </w:r>
      <w:r>
        <w:rPr>
          <w:rFonts w:ascii="Arial" w:hAnsi="Arial" w:cs="Arial"/>
          <w:color w:val="000000"/>
          <w:sz w:val="22"/>
          <w:szCs w:val="22"/>
        </w:rPr>
        <w:t>.</w:t>
      </w:r>
    </w:p>
    <w:p w14:paraId="389A1F11" w14:textId="77777777" w:rsidR="00216ABF" w:rsidRDefault="00000000">
      <w:pPr>
        <w:rPr>
          <w:rFonts w:ascii="Arial" w:eastAsia="Arial" w:hAnsi="Arial" w:cs="Arial"/>
          <w:b/>
          <w:color w:val="12501A"/>
          <w:sz w:val="22"/>
          <w:szCs w:val="22"/>
        </w:rPr>
      </w:pPr>
      <w:r>
        <w:rPr>
          <w:rFonts w:ascii="Arial" w:eastAsia="Arial" w:hAnsi="Arial" w:cs="Arial"/>
          <w:b/>
          <w:color w:val="12501A"/>
          <w:sz w:val="22"/>
          <w:szCs w:val="22"/>
        </w:rPr>
        <w:t>Request Summary</w:t>
      </w:r>
      <w:r>
        <w:rPr>
          <w:noProof/>
        </w:rPr>
        <mc:AlternateContent>
          <mc:Choice Requires="wps">
            <w:drawing>
              <wp:anchor distT="0" distB="0" distL="114300" distR="114300" simplePos="0" relativeHeight="251662336" behindDoc="0" locked="0" layoutInCell="1" hidden="0" allowOverlap="1" wp14:anchorId="46AAB88F" wp14:editId="1E772350">
                <wp:simplePos x="0" y="0"/>
                <wp:positionH relativeFrom="column">
                  <wp:posOffset>-393699</wp:posOffset>
                </wp:positionH>
                <wp:positionV relativeFrom="paragraph">
                  <wp:posOffset>177800</wp:posOffset>
                </wp:positionV>
                <wp:extent cx="0" cy="12700"/>
                <wp:effectExtent l="0" t="0" r="0" b="0"/>
                <wp:wrapNone/>
                <wp:docPr id="2044221529" name="Straight Arrow Connector 2044221529"/>
                <wp:cNvGraphicFramePr/>
                <a:graphic xmlns:a="http://schemas.openxmlformats.org/drawingml/2006/main">
                  <a:graphicData uri="http://schemas.microsoft.com/office/word/2010/wordprocessingShape">
                    <wps:wsp>
                      <wps:cNvCnPr/>
                      <wps:spPr>
                        <a:xfrm>
                          <a:off x="1997434" y="3780000"/>
                          <a:ext cx="6697133"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-393699</wp:posOffset>
                </wp:positionH>
                <wp:positionV relativeFrom="paragraph">
                  <wp:posOffset>177800</wp:posOffset>
                </wp:positionV>
                <wp:extent cx="0" cy="12700"/>
                <wp:effectExtent b="0" l="0" r="0" t="0"/>
                <wp:wrapNone/>
                <wp:docPr id="2044221529"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0BA697EF" w14:textId="1FC7A3E2" w:rsidR="00216ABF" w:rsidRPr="00014F9A" w:rsidRDefault="00000000" w:rsidP="00014F9A">
      <w:pPr>
        <w:numPr>
          <w:ilvl w:val="0"/>
          <w:numId w:val="1"/>
        </w:numPr>
        <w:pBdr>
          <w:top w:val="nil"/>
          <w:left w:val="nil"/>
          <w:bottom w:val="nil"/>
          <w:right w:val="nil"/>
          <w:between w:val="nil"/>
        </w:pBdr>
        <w:spacing w:after="0" w:line="240" w:lineRule="auto"/>
        <w:rPr>
          <w:rFonts w:ascii="Arial" w:eastAsia="Arial" w:hAnsi="Arial" w:cs="Arial"/>
          <w:color w:val="212121"/>
          <w:sz w:val="22"/>
          <w:szCs w:val="22"/>
        </w:rPr>
      </w:pPr>
      <w:r>
        <w:rPr>
          <w:rFonts w:ascii="Arial" w:eastAsia="Arial" w:hAnsi="Arial" w:cs="Arial"/>
          <w:color w:val="000000"/>
          <w:sz w:val="22"/>
          <w:szCs w:val="22"/>
        </w:rPr>
        <w:t xml:space="preserve">The applicant requests a Site Plan Review for a </w:t>
      </w:r>
      <w:r w:rsidR="00592512">
        <w:rPr>
          <w:rFonts w:ascii="Arial" w:eastAsia="Arial" w:hAnsi="Arial" w:cs="Arial"/>
          <w:color w:val="000000"/>
          <w:sz w:val="22"/>
          <w:szCs w:val="22"/>
        </w:rPr>
        <w:t>c</w:t>
      </w:r>
      <w:r>
        <w:rPr>
          <w:rFonts w:ascii="Arial" w:eastAsia="Arial" w:hAnsi="Arial" w:cs="Arial"/>
          <w:color w:val="000000"/>
          <w:sz w:val="22"/>
          <w:szCs w:val="22"/>
        </w:rPr>
        <w:t>ommercial building</w:t>
      </w:r>
      <w:r w:rsidR="00032DAB">
        <w:rPr>
          <w:rFonts w:ascii="Arial" w:eastAsia="Arial" w:hAnsi="Arial" w:cs="Arial"/>
          <w:color w:val="000000"/>
          <w:sz w:val="22"/>
          <w:szCs w:val="22"/>
        </w:rPr>
        <w:t>, for a Marriott Fairfield Hotel</w:t>
      </w:r>
      <w:r w:rsidR="00014F9A">
        <w:rPr>
          <w:rFonts w:ascii="Arial" w:eastAsia="Arial" w:hAnsi="Arial" w:cs="Arial"/>
          <w:color w:val="000000"/>
          <w:sz w:val="22"/>
          <w:szCs w:val="22"/>
        </w:rPr>
        <w:t xml:space="preserve">. </w:t>
      </w:r>
      <w:r w:rsidR="00014F9A" w:rsidRPr="00090FA5">
        <w:rPr>
          <w:rFonts w:ascii="Arial" w:hAnsi="Arial" w:cs="Arial"/>
          <w:color w:val="212121"/>
          <w:sz w:val="22"/>
          <w:szCs w:val="22"/>
        </w:rPr>
        <w:t>The proposed development is a 97-room dual-brand Marriott hotel featuring Fairfield Inn and TownePlace Suites, designed to serve both short-term and extended-stay guests. The property will target high-traffic transient demand, including business travelers, tourists, and pass-through interstate traffic. Additionally, the hotel will cater to government and military personnel, as well as visitors to nearby recreational and racing venues. The dual-brand model allows for flexible accommodations, enhancing occupancy across multiple demand segments.</w:t>
      </w:r>
      <w:r w:rsidR="00014F9A" w:rsidRPr="00090FA5">
        <w:rPr>
          <w:rFonts w:ascii="Arial" w:eastAsia="Arial" w:hAnsi="Arial" w:cs="Arial"/>
          <w:color w:val="212121"/>
          <w:sz w:val="22"/>
          <w:szCs w:val="22"/>
        </w:rPr>
        <w:t xml:space="preserve"> </w:t>
      </w:r>
    </w:p>
    <w:p w14:paraId="07341405" w14:textId="77777777" w:rsidR="00560AB9" w:rsidRPr="00560AB9" w:rsidRDefault="00032DAB">
      <w:pPr>
        <w:numPr>
          <w:ilvl w:val="0"/>
          <w:numId w:val="1"/>
        </w:numPr>
        <w:pBdr>
          <w:top w:val="nil"/>
          <w:left w:val="nil"/>
          <w:bottom w:val="nil"/>
          <w:right w:val="nil"/>
          <w:between w:val="nil"/>
        </w:pBdr>
        <w:spacing w:after="0"/>
        <w:rPr>
          <w:rFonts w:ascii="Arial" w:eastAsia="Arial" w:hAnsi="Arial" w:cs="Arial"/>
          <w:color w:val="000000"/>
          <w:sz w:val="22"/>
          <w:szCs w:val="22"/>
        </w:rPr>
      </w:pPr>
      <w:r>
        <w:rPr>
          <w:rFonts w:ascii="Arial" w:hAnsi="Arial" w:cs="Arial"/>
          <w:color w:val="000000"/>
          <w:sz w:val="22"/>
          <w:szCs w:val="22"/>
        </w:rPr>
        <w:t>The Zoning is CH- Commercial Highway and is an allowed use under Chapter 13.5.2. through 13.5.3.</w:t>
      </w:r>
    </w:p>
    <w:p w14:paraId="3650E392" w14:textId="2509CF31" w:rsidR="00560AB9" w:rsidRPr="00560AB9" w:rsidRDefault="00560AB9">
      <w:pPr>
        <w:numPr>
          <w:ilvl w:val="0"/>
          <w:numId w:val="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sz w:val="22"/>
          <w:szCs w:val="22"/>
        </w:rPr>
        <w:t>Building Stories</w:t>
      </w:r>
      <w:r w:rsidR="00740A3A">
        <w:rPr>
          <w:rFonts w:ascii="Arial" w:eastAsia="Arial" w:hAnsi="Arial" w:cs="Arial"/>
          <w:sz w:val="22"/>
          <w:szCs w:val="22"/>
        </w:rPr>
        <w:t>- 4 stories and 97 rooms</w:t>
      </w:r>
    </w:p>
    <w:p w14:paraId="01216014" w14:textId="77777777" w:rsidR="00F40892" w:rsidRDefault="00560AB9" w:rsidP="00F40892">
      <w:pPr>
        <w:numPr>
          <w:ilvl w:val="0"/>
          <w:numId w:val="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sz w:val="22"/>
          <w:szCs w:val="22"/>
        </w:rPr>
        <w:t>Building square footage-</w:t>
      </w:r>
    </w:p>
    <w:p w14:paraId="0E7474CE" w14:textId="5DD0F4BE" w:rsidR="00F40892" w:rsidRPr="00740A3A" w:rsidRDefault="00F40892" w:rsidP="00F40892">
      <w:pPr>
        <w:numPr>
          <w:ilvl w:val="1"/>
          <w:numId w:val="1"/>
        </w:numPr>
        <w:pBdr>
          <w:top w:val="nil"/>
          <w:left w:val="nil"/>
          <w:bottom w:val="nil"/>
          <w:right w:val="nil"/>
          <w:between w:val="nil"/>
        </w:pBdr>
        <w:spacing w:after="0"/>
        <w:rPr>
          <w:rFonts w:ascii="Arial" w:eastAsia="Arial" w:hAnsi="Arial" w:cs="Arial"/>
          <w:color w:val="000000"/>
          <w:sz w:val="22"/>
          <w:szCs w:val="22"/>
        </w:rPr>
      </w:pPr>
      <w:r w:rsidRPr="00740A3A">
        <w:rPr>
          <w:rFonts w:ascii="Arial" w:hAnsi="Arial" w:cs="Arial"/>
          <w:sz w:val="22"/>
          <w:szCs w:val="22"/>
          <w:lang w:val="en-US"/>
        </w:rPr>
        <w:t>1</w:t>
      </w:r>
      <w:r w:rsidR="00014F9A" w:rsidRPr="00014F9A">
        <w:rPr>
          <w:rFonts w:ascii="Arial" w:hAnsi="Arial" w:cs="Arial"/>
          <w:sz w:val="22"/>
          <w:szCs w:val="22"/>
          <w:vertAlign w:val="superscript"/>
          <w:lang w:val="en-US"/>
        </w:rPr>
        <w:t>st</w:t>
      </w:r>
      <w:r w:rsidR="00014F9A">
        <w:rPr>
          <w:rFonts w:ascii="Arial" w:hAnsi="Arial" w:cs="Arial"/>
          <w:sz w:val="22"/>
          <w:szCs w:val="22"/>
          <w:lang w:val="en-US"/>
        </w:rPr>
        <w:t xml:space="preserve"> floor</w:t>
      </w:r>
      <w:r w:rsidRPr="00740A3A">
        <w:rPr>
          <w:rFonts w:ascii="Arial" w:hAnsi="Arial" w:cs="Arial"/>
          <w:sz w:val="22"/>
          <w:szCs w:val="22"/>
          <w:lang w:val="en-US"/>
        </w:rPr>
        <w:t xml:space="preserve"> - 16,008 SQ. FT.</w:t>
      </w:r>
    </w:p>
    <w:p w14:paraId="34776FBC" w14:textId="28CE49BF" w:rsidR="00F40892" w:rsidRPr="00740A3A" w:rsidRDefault="00F40892" w:rsidP="00F40892">
      <w:pPr>
        <w:numPr>
          <w:ilvl w:val="1"/>
          <w:numId w:val="1"/>
        </w:numPr>
        <w:pBdr>
          <w:top w:val="nil"/>
          <w:left w:val="nil"/>
          <w:bottom w:val="nil"/>
          <w:right w:val="nil"/>
          <w:between w:val="nil"/>
        </w:pBdr>
        <w:spacing w:after="0"/>
        <w:rPr>
          <w:rFonts w:ascii="Arial" w:eastAsia="Arial" w:hAnsi="Arial" w:cs="Arial"/>
          <w:color w:val="000000"/>
          <w:sz w:val="22"/>
          <w:szCs w:val="22"/>
        </w:rPr>
      </w:pPr>
      <w:r w:rsidRPr="00740A3A">
        <w:rPr>
          <w:rFonts w:ascii="Arial" w:hAnsi="Arial" w:cs="Arial"/>
          <w:sz w:val="22"/>
          <w:szCs w:val="22"/>
          <w:lang w:val="en-US"/>
        </w:rPr>
        <w:t>2</w:t>
      </w:r>
      <w:r w:rsidR="00014F9A" w:rsidRPr="00014F9A">
        <w:rPr>
          <w:rFonts w:ascii="Arial" w:hAnsi="Arial" w:cs="Arial"/>
          <w:sz w:val="22"/>
          <w:szCs w:val="22"/>
          <w:vertAlign w:val="superscript"/>
          <w:lang w:val="en-US"/>
        </w:rPr>
        <w:t>nd</w:t>
      </w:r>
      <w:r w:rsidR="00014F9A">
        <w:rPr>
          <w:rFonts w:ascii="Arial" w:hAnsi="Arial" w:cs="Arial"/>
          <w:sz w:val="22"/>
          <w:szCs w:val="22"/>
          <w:lang w:val="en-US"/>
        </w:rPr>
        <w:t xml:space="preserve"> floor</w:t>
      </w:r>
      <w:r w:rsidRPr="00740A3A">
        <w:rPr>
          <w:rFonts w:ascii="Arial" w:hAnsi="Arial" w:cs="Arial"/>
          <w:sz w:val="22"/>
          <w:szCs w:val="22"/>
          <w:lang w:val="en-US"/>
        </w:rPr>
        <w:t xml:space="preserve"> - 13,821 SQ. FT.</w:t>
      </w:r>
    </w:p>
    <w:p w14:paraId="1F308A15" w14:textId="066A0F0F" w:rsidR="00F40892" w:rsidRPr="00740A3A" w:rsidRDefault="00F40892" w:rsidP="00F40892">
      <w:pPr>
        <w:numPr>
          <w:ilvl w:val="1"/>
          <w:numId w:val="1"/>
        </w:numPr>
        <w:pBdr>
          <w:top w:val="nil"/>
          <w:left w:val="nil"/>
          <w:bottom w:val="nil"/>
          <w:right w:val="nil"/>
          <w:between w:val="nil"/>
        </w:pBdr>
        <w:spacing w:after="0"/>
        <w:rPr>
          <w:rFonts w:ascii="Arial" w:eastAsia="Arial" w:hAnsi="Arial" w:cs="Arial"/>
          <w:color w:val="000000"/>
          <w:sz w:val="22"/>
          <w:szCs w:val="22"/>
        </w:rPr>
      </w:pPr>
      <w:r w:rsidRPr="00740A3A">
        <w:rPr>
          <w:rFonts w:ascii="Arial" w:hAnsi="Arial" w:cs="Arial"/>
          <w:sz w:val="22"/>
          <w:szCs w:val="22"/>
          <w:lang w:val="en-US"/>
        </w:rPr>
        <w:t>3</w:t>
      </w:r>
      <w:r w:rsidR="00014F9A" w:rsidRPr="00014F9A">
        <w:rPr>
          <w:rFonts w:ascii="Arial" w:hAnsi="Arial" w:cs="Arial"/>
          <w:sz w:val="22"/>
          <w:szCs w:val="22"/>
          <w:vertAlign w:val="superscript"/>
          <w:lang w:val="en-US"/>
        </w:rPr>
        <w:t>rd</w:t>
      </w:r>
      <w:r w:rsidR="00014F9A">
        <w:rPr>
          <w:rFonts w:ascii="Arial" w:hAnsi="Arial" w:cs="Arial"/>
          <w:sz w:val="22"/>
          <w:szCs w:val="22"/>
          <w:lang w:val="en-US"/>
        </w:rPr>
        <w:t xml:space="preserve"> floor</w:t>
      </w:r>
      <w:r w:rsidRPr="00740A3A">
        <w:rPr>
          <w:rFonts w:ascii="Arial" w:hAnsi="Arial" w:cs="Arial"/>
          <w:sz w:val="22"/>
          <w:szCs w:val="22"/>
          <w:lang w:val="en-US"/>
        </w:rPr>
        <w:t xml:space="preserve"> - 13,657 SQ. FT.</w:t>
      </w:r>
    </w:p>
    <w:p w14:paraId="1F19BF35" w14:textId="0B9ED6B9" w:rsidR="00F40892" w:rsidRPr="00740A3A" w:rsidRDefault="00F40892" w:rsidP="00F40892">
      <w:pPr>
        <w:numPr>
          <w:ilvl w:val="1"/>
          <w:numId w:val="1"/>
        </w:numPr>
        <w:pBdr>
          <w:top w:val="nil"/>
          <w:left w:val="nil"/>
          <w:bottom w:val="nil"/>
          <w:right w:val="nil"/>
          <w:between w:val="nil"/>
        </w:pBdr>
        <w:spacing w:after="0"/>
        <w:rPr>
          <w:rFonts w:ascii="Arial" w:eastAsia="Arial" w:hAnsi="Arial" w:cs="Arial"/>
          <w:color w:val="000000"/>
          <w:sz w:val="22"/>
          <w:szCs w:val="22"/>
        </w:rPr>
      </w:pPr>
      <w:r w:rsidRPr="00740A3A">
        <w:rPr>
          <w:rFonts w:ascii="Arial" w:hAnsi="Arial" w:cs="Arial"/>
          <w:sz w:val="22"/>
          <w:szCs w:val="22"/>
          <w:lang w:val="en-US"/>
        </w:rPr>
        <w:t>4</w:t>
      </w:r>
      <w:r w:rsidR="00014F9A" w:rsidRPr="00014F9A">
        <w:rPr>
          <w:rFonts w:ascii="Arial" w:hAnsi="Arial" w:cs="Arial"/>
          <w:sz w:val="22"/>
          <w:szCs w:val="22"/>
          <w:vertAlign w:val="superscript"/>
          <w:lang w:val="en-US"/>
        </w:rPr>
        <w:t>th</w:t>
      </w:r>
      <w:r w:rsidR="00014F9A">
        <w:rPr>
          <w:rFonts w:ascii="Arial" w:hAnsi="Arial" w:cs="Arial"/>
          <w:sz w:val="22"/>
          <w:szCs w:val="22"/>
          <w:lang w:val="en-US"/>
        </w:rPr>
        <w:t xml:space="preserve"> floor</w:t>
      </w:r>
      <w:r w:rsidRPr="00740A3A">
        <w:rPr>
          <w:rFonts w:ascii="Arial" w:hAnsi="Arial" w:cs="Arial"/>
          <w:sz w:val="22"/>
          <w:szCs w:val="22"/>
          <w:lang w:val="en-US"/>
        </w:rPr>
        <w:t xml:space="preserve"> - 13,657 SQ. FT.</w:t>
      </w:r>
    </w:p>
    <w:p w14:paraId="1F4FC13C" w14:textId="72C5D53C" w:rsidR="008956C8" w:rsidRPr="00466D07" w:rsidRDefault="008956C8">
      <w:pPr>
        <w:numPr>
          <w:ilvl w:val="0"/>
          <w:numId w:val="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sz w:val="22"/>
          <w:szCs w:val="22"/>
        </w:rPr>
        <w:t xml:space="preserve">Building </w:t>
      </w:r>
      <w:r w:rsidR="00466D07">
        <w:rPr>
          <w:rFonts w:ascii="Arial" w:eastAsia="Arial" w:hAnsi="Arial" w:cs="Arial"/>
          <w:sz w:val="22"/>
          <w:szCs w:val="22"/>
        </w:rPr>
        <w:t xml:space="preserve">Wall Height- </w:t>
      </w:r>
      <w:r w:rsidR="00A9791C">
        <w:rPr>
          <w:rFonts w:ascii="Arial" w:eastAsia="Arial" w:hAnsi="Arial" w:cs="Arial"/>
          <w:sz w:val="22"/>
          <w:szCs w:val="22"/>
        </w:rPr>
        <w:t>55 feet</w:t>
      </w:r>
      <w:r w:rsidR="005565C8">
        <w:rPr>
          <w:rFonts w:ascii="Arial" w:eastAsia="Arial" w:hAnsi="Arial" w:cs="Arial"/>
          <w:sz w:val="22"/>
          <w:szCs w:val="22"/>
        </w:rPr>
        <w:t xml:space="preserve"> </w:t>
      </w:r>
      <w:r w:rsidR="0048009F">
        <w:rPr>
          <w:rFonts w:ascii="Arial" w:hAnsi="Arial" w:cs="Arial"/>
          <w:color w:val="000000"/>
          <w:sz w:val="22"/>
          <w:szCs w:val="22"/>
        </w:rPr>
        <w:t>(Max 56.6 feet)</w:t>
      </w:r>
    </w:p>
    <w:p w14:paraId="614DE042" w14:textId="77777777" w:rsidR="006B6C5D" w:rsidRDefault="00466D07" w:rsidP="006B6C5D">
      <w:pPr>
        <w:numPr>
          <w:ilvl w:val="0"/>
          <w:numId w:val="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Parking Stalls</w:t>
      </w:r>
    </w:p>
    <w:p w14:paraId="30CFC240" w14:textId="77777777" w:rsidR="006B6C5D" w:rsidRPr="006B6C5D" w:rsidRDefault="006B6C5D" w:rsidP="006B6C5D">
      <w:pPr>
        <w:numPr>
          <w:ilvl w:val="1"/>
          <w:numId w:val="1"/>
        </w:numPr>
        <w:pBdr>
          <w:top w:val="nil"/>
          <w:left w:val="nil"/>
          <w:bottom w:val="nil"/>
          <w:right w:val="nil"/>
          <w:between w:val="nil"/>
        </w:pBdr>
        <w:spacing w:after="0"/>
        <w:rPr>
          <w:rFonts w:ascii="Arial" w:eastAsia="Arial" w:hAnsi="Arial" w:cs="Arial"/>
          <w:color w:val="000000"/>
          <w:sz w:val="22"/>
          <w:szCs w:val="22"/>
        </w:rPr>
      </w:pPr>
      <w:r w:rsidRPr="006B6C5D">
        <w:rPr>
          <w:rFonts w:ascii="Arial" w:hAnsi="Arial" w:cs="Arial"/>
          <w:sz w:val="22"/>
          <w:szCs w:val="22"/>
          <w:lang w:val="en-US"/>
        </w:rPr>
        <w:t>ACCESSIBLE PARKING SPACES AVAILABLE: 4</w:t>
      </w:r>
    </w:p>
    <w:p w14:paraId="5954878A" w14:textId="77777777" w:rsidR="006B6C5D" w:rsidRPr="006B6C5D" w:rsidRDefault="006B6C5D" w:rsidP="006B6C5D">
      <w:pPr>
        <w:numPr>
          <w:ilvl w:val="1"/>
          <w:numId w:val="1"/>
        </w:numPr>
        <w:pBdr>
          <w:top w:val="nil"/>
          <w:left w:val="nil"/>
          <w:bottom w:val="nil"/>
          <w:right w:val="nil"/>
          <w:between w:val="nil"/>
        </w:pBdr>
        <w:spacing w:after="0"/>
        <w:rPr>
          <w:rFonts w:ascii="Arial" w:eastAsia="Arial" w:hAnsi="Arial" w:cs="Arial"/>
          <w:color w:val="000000"/>
          <w:sz w:val="22"/>
          <w:szCs w:val="22"/>
        </w:rPr>
      </w:pPr>
      <w:r w:rsidRPr="006B6C5D">
        <w:rPr>
          <w:rFonts w:ascii="Arial" w:hAnsi="Arial" w:cs="Arial"/>
          <w:sz w:val="22"/>
          <w:szCs w:val="22"/>
          <w:lang w:val="en-US"/>
        </w:rPr>
        <w:lastRenderedPageBreak/>
        <w:t>TRADITIONAL PARKING SPACE AVAILABLE: 83</w:t>
      </w:r>
    </w:p>
    <w:p w14:paraId="44FB5F4F" w14:textId="2648FE67" w:rsidR="006B6C5D" w:rsidRPr="006B6C5D" w:rsidRDefault="006B6C5D" w:rsidP="006B6C5D">
      <w:pPr>
        <w:numPr>
          <w:ilvl w:val="1"/>
          <w:numId w:val="1"/>
        </w:numPr>
        <w:pBdr>
          <w:top w:val="nil"/>
          <w:left w:val="nil"/>
          <w:bottom w:val="nil"/>
          <w:right w:val="nil"/>
          <w:between w:val="nil"/>
        </w:pBdr>
        <w:spacing w:after="0"/>
        <w:rPr>
          <w:rFonts w:ascii="Arial" w:eastAsia="Arial" w:hAnsi="Arial" w:cs="Arial"/>
          <w:color w:val="000000"/>
          <w:sz w:val="22"/>
          <w:szCs w:val="22"/>
        </w:rPr>
      </w:pPr>
      <w:r w:rsidRPr="006B6C5D">
        <w:rPr>
          <w:rFonts w:ascii="Arial" w:hAnsi="Arial" w:cs="Arial"/>
          <w:sz w:val="22"/>
          <w:szCs w:val="22"/>
          <w:lang w:val="en-US"/>
        </w:rPr>
        <w:t>TOTAL PARKING SPACES AVAILABLE: 87</w:t>
      </w:r>
    </w:p>
    <w:p w14:paraId="73776AC9" w14:textId="7A8424D9" w:rsidR="006B6C5D" w:rsidRPr="00081780" w:rsidRDefault="006B6C5D" w:rsidP="006B6C5D">
      <w:pPr>
        <w:numPr>
          <w:ilvl w:val="1"/>
          <w:numId w:val="1"/>
        </w:numPr>
        <w:pBdr>
          <w:top w:val="nil"/>
          <w:left w:val="nil"/>
          <w:bottom w:val="nil"/>
          <w:right w:val="nil"/>
          <w:between w:val="nil"/>
        </w:pBdr>
        <w:spacing w:after="0"/>
        <w:rPr>
          <w:rFonts w:ascii="Arial" w:eastAsia="Arial" w:hAnsi="Arial" w:cs="Arial"/>
          <w:color w:val="000000"/>
          <w:sz w:val="22"/>
          <w:szCs w:val="22"/>
        </w:rPr>
      </w:pPr>
      <w:r w:rsidRPr="006B6C5D">
        <w:rPr>
          <w:rFonts w:ascii="Arial" w:hAnsi="Arial" w:cs="Arial"/>
          <w:sz w:val="22"/>
          <w:szCs w:val="22"/>
          <w:lang w:val="en-US"/>
        </w:rPr>
        <w:t>REQUIRED PARKING SPACES: 87</w:t>
      </w:r>
    </w:p>
    <w:p w14:paraId="643B4518" w14:textId="1B771D4E" w:rsidR="00081780" w:rsidRPr="00081780" w:rsidRDefault="00081780" w:rsidP="00081780">
      <w:pPr>
        <w:numPr>
          <w:ilvl w:val="0"/>
          <w:numId w:val="1"/>
        </w:numPr>
        <w:pBdr>
          <w:top w:val="nil"/>
          <w:left w:val="nil"/>
          <w:bottom w:val="nil"/>
          <w:right w:val="nil"/>
          <w:between w:val="nil"/>
        </w:pBdr>
        <w:spacing w:after="0"/>
        <w:rPr>
          <w:rFonts w:ascii="Arial" w:eastAsia="Arial" w:hAnsi="Arial" w:cs="Arial"/>
          <w:color w:val="000000"/>
          <w:sz w:val="22"/>
          <w:szCs w:val="22"/>
        </w:rPr>
      </w:pPr>
      <w:r>
        <w:rPr>
          <w:rFonts w:ascii="Arial" w:hAnsi="Arial" w:cs="Arial"/>
          <w:sz w:val="22"/>
          <w:szCs w:val="22"/>
          <w:lang w:val="en-US"/>
        </w:rPr>
        <w:t>Land Use Table</w:t>
      </w:r>
    </w:p>
    <w:p w14:paraId="36832F68" w14:textId="3A81BB67" w:rsidR="00081780" w:rsidRPr="006B6C5D" w:rsidRDefault="008B2831" w:rsidP="005B3CE1">
      <w:pPr>
        <w:pBdr>
          <w:top w:val="nil"/>
          <w:left w:val="nil"/>
          <w:bottom w:val="nil"/>
          <w:right w:val="nil"/>
          <w:between w:val="nil"/>
        </w:pBdr>
        <w:spacing w:after="0"/>
        <w:ind w:left="720" w:firstLine="720"/>
        <w:rPr>
          <w:rFonts w:ascii="Arial" w:eastAsia="Arial" w:hAnsi="Arial" w:cs="Arial"/>
          <w:color w:val="000000"/>
          <w:sz w:val="22"/>
          <w:szCs w:val="22"/>
        </w:rPr>
      </w:pPr>
      <w:r w:rsidRPr="008B2831">
        <w:rPr>
          <w:rFonts w:ascii="Arial" w:eastAsia="Arial" w:hAnsi="Arial" w:cs="Arial"/>
          <w:noProof/>
          <w:color w:val="000000"/>
          <w:sz w:val="22"/>
          <w:szCs w:val="22"/>
        </w:rPr>
        <w:drawing>
          <wp:inline distT="0" distB="0" distL="0" distR="0" wp14:anchorId="1DFF31D1" wp14:editId="080526E5">
            <wp:extent cx="4000500" cy="2173574"/>
            <wp:effectExtent l="0" t="0" r="0" b="0"/>
            <wp:docPr id="560769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69568" name=""/>
                    <pic:cNvPicPr/>
                  </pic:nvPicPr>
                  <pic:blipFill>
                    <a:blip r:embed="rId11"/>
                    <a:stretch>
                      <a:fillRect/>
                    </a:stretch>
                  </pic:blipFill>
                  <pic:spPr>
                    <a:xfrm>
                      <a:off x="0" y="0"/>
                      <a:ext cx="4041619" cy="2195915"/>
                    </a:xfrm>
                    <a:prstGeom prst="rect">
                      <a:avLst/>
                    </a:prstGeom>
                  </pic:spPr>
                </pic:pic>
              </a:graphicData>
            </a:graphic>
          </wp:inline>
        </w:drawing>
      </w:r>
    </w:p>
    <w:p w14:paraId="0E57C41A" w14:textId="2FA57BEB" w:rsidR="008A26DE" w:rsidRPr="00803B24" w:rsidRDefault="008A26DE" w:rsidP="008A26DE">
      <w:pPr>
        <w:numPr>
          <w:ilvl w:val="0"/>
          <w:numId w:val="1"/>
        </w:numPr>
        <w:pBdr>
          <w:top w:val="nil"/>
          <w:left w:val="nil"/>
          <w:bottom w:val="nil"/>
          <w:right w:val="nil"/>
          <w:between w:val="nil"/>
        </w:pBdr>
        <w:spacing w:after="0" w:line="240" w:lineRule="auto"/>
        <w:rPr>
          <w:rFonts w:ascii="Arial" w:eastAsia="Arial" w:hAnsi="Arial" w:cs="Arial"/>
          <w:color w:val="212121"/>
          <w:sz w:val="22"/>
          <w:szCs w:val="22"/>
        </w:rPr>
      </w:pPr>
      <w:r w:rsidRPr="00803B24">
        <w:rPr>
          <w:rFonts w:ascii="Arial" w:eastAsia="Arial" w:hAnsi="Arial" w:cs="Arial"/>
          <w:color w:val="212121"/>
          <w:sz w:val="22"/>
          <w:szCs w:val="22"/>
        </w:rPr>
        <w:t>Project History</w:t>
      </w:r>
    </w:p>
    <w:p w14:paraId="5D8AC74E" w14:textId="08A61E67" w:rsidR="008A26DE" w:rsidRPr="00803B24" w:rsidRDefault="008A26DE" w:rsidP="008A26DE">
      <w:pPr>
        <w:numPr>
          <w:ilvl w:val="1"/>
          <w:numId w:val="1"/>
        </w:numPr>
        <w:pBdr>
          <w:top w:val="nil"/>
          <w:left w:val="nil"/>
          <w:bottom w:val="nil"/>
          <w:right w:val="nil"/>
          <w:between w:val="nil"/>
        </w:pBdr>
        <w:spacing w:after="0" w:line="240" w:lineRule="auto"/>
        <w:rPr>
          <w:rFonts w:ascii="Arial" w:eastAsia="Arial" w:hAnsi="Arial" w:cs="Arial"/>
          <w:color w:val="212121"/>
          <w:sz w:val="22"/>
          <w:szCs w:val="22"/>
        </w:rPr>
      </w:pPr>
      <w:r w:rsidRPr="00803B24">
        <w:rPr>
          <w:rFonts w:ascii="Arial" w:eastAsia="Arial" w:hAnsi="Arial" w:cs="Arial"/>
          <w:color w:val="212121"/>
          <w:sz w:val="22"/>
          <w:szCs w:val="22"/>
        </w:rPr>
        <w:t xml:space="preserve">This project </w:t>
      </w:r>
      <w:r w:rsidR="00A171B8" w:rsidRPr="00803B24">
        <w:rPr>
          <w:rFonts w:ascii="Arial" w:eastAsia="Arial" w:hAnsi="Arial" w:cs="Arial"/>
          <w:color w:val="212121"/>
          <w:sz w:val="22"/>
          <w:szCs w:val="22"/>
        </w:rPr>
        <w:t xml:space="preserve">concept </w:t>
      </w:r>
      <w:r w:rsidRPr="00803B24">
        <w:rPr>
          <w:rFonts w:ascii="Arial" w:eastAsia="Arial" w:hAnsi="Arial" w:cs="Arial"/>
          <w:color w:val="212121"/>
          <w:sz w:val="22"/>
          <w:szCs w:val="22"/>
        </w:rPr>
        <w:t xml:space="preserve">was </w:t>
      </w:r>
      <w:r w:rsidR="00A171B8" w:rsidRPr="00803B24">
        <w:rPr>
          <w:rFonts w:ascii="Arial" w:eastAsia="Arial" w:hAnsi="Arial" w:cs="Arial"/>
          <w:color w:val="212121"/>
          <w:sz w:val="22"/>
          <w:szCs w:val="22"/>
        </w:rPr>
        <w:t>initi</w:t>
      </w:r>
      <w:r w:rsidR="00DE1188" w:rsidRPr="00803B24">
        <w:rPr>
          <w:rFonts w:ascii="Arial" w:eastAsia="Arial" w:hAnsi="Arial" w:cs="Arial"/>
          <w:color w:val="212121"/>
          <w:sz w:val="22"/>
          <w:szCs w:val="22"/>
        </w:rPr>
        <w:t>ated before Lake Point was a city</w:t>
      </w:r>
      <w:r w:rsidR="00E642A5" w:rsidRPr="00803B24">
        <w:rPr>
          <w:rFonts w:ascii="Arial" w:eastAsia="Arial" w:hAnsi="Arial" w:cs="Arial"/>
          <w:color w:val="212121"/>
          <w:sz w:val="22"/>
          <w:szCs w:val="22"/>
        </w:rPr>
        <w:t xml:space="preserve"> while under Tooele County</w:t>
      </w:r>
      <w:r w:rsidR="00DE1188" w:rsidRPr="00803B24">
        <w:rPr>
          <w:rFonts w:ascii="Arial" w:eastAsia="Arial" w:hAnsi="Arial" w:cs="Arial"/>
          <w:color w:val="212121"/>
          <w:sz w:val="22"/>
          <w:szCs w:val="22"/>
        </w:rPr>
        <w:t xml:space="preserve">. </w:t>
      </w:r>
      <w:r w:rsidR="002D180F" w:rsidRPr="00803B24">
        <w:rPr>
          <w:rFonts w:ascii="Arial" w:eastAsia="Arial" w:hAnsi="Arial" w:cs="Arial"/>
          <w:color w:val="212121"/>
          <w:sz w:val="22"/>
          <w:szCs w:val="22"/>
        </w:rPr>
        <w:t xml:space="preserve">The owner had done research under Tooele </w:t>
      </w:r>
      <w:proofErr w:type="gramStart"/>
      <w:r w:rsidR="00D82157" w:rsidRPr="00803B24">
        <w:rPr>
          <w:rFonts w:ascii="Arial" w:eastAsia="Arial" w:hAnsi="Arial" w:cs="Arial"/>
          <w:color w:val="212121"/>
          <w:sz w:val="22"/>
          <w:szCs w:val="22"/>
        </w:rPr>
        <w:t>c</w:t>
      </w:r>
      <w:r w:rsidR="002D180F" w:rsidRPr="00803B24">
        <w:rPr>
          <w:rFonts w:ascii="Arial" w:eastAsia="Arial" w:hAnsi="Arial" w:cs="Arial"/>
          <w:color w:val="212121"/>
          <w:sz w:val="22"/>
          <w:szCs w:val="22"/>
        </w:rPr>
        <w:t>ode</w:t>
      </w:r>
      <w:proofErr w:type="gramEnd"/>
      <w:r w:rsidR="002D180F" w:rsidRPr="00803B24">
        <w:rPr>
          <w:rFonts w:ascii="Arial" w:eastAsia="Arial" w:hAnsi="Arial" w:cs="Arial"/>
          <w:color w:val="212121"/>
          <w:sz w:val="22"/>
          <w:szCs w:val="22"/>
        </w:rPr>
        <w:t xml:space="preserve"> and the use would have been allowed</w:t>
      </w:r>
      <w:r w:rsidR="00D82157" w:rsidRPr="00803B24">
        <w:rPr>
          <w:rFonts w:ascii="Arial" w:eastAsia="Arial" w:hAnsi="Arial" w:cs="Arial"/>
          <w:color w:val="212121"/>
          <w:sz w:val="22"/>
          <w:szCs w:val="22"/>
        </w:rPr>
        <w:t xml:space="preserve"> under county zoning code. </w:t>
      </w:r>
      <w:r w:rsidR="00DE1188" w:rsidRPr="00803B24">
        <w:rPr>
          <w:rFonts w:ascii="Arial" w:eastAsia="Arial" w:hAnsi="Arial" w:cs="Arial"/>
          <w:color w:val="212121"/>
          <w:sz w:val="22"/>
          <w:szCs w:val="22"/>
        </w:rPr>
        <w:t xml:space="preserve">No applications were submitted under the county. </w:t>
      </w:r>
    </w:p>
    <w:p w14:paraId="710176A1" w14:textId="6CE01633" w:rsidR="00D82157" w:rsidRPr="00803B24" w:rsidRDefault="00DA7228" w:rsidP="008A26DE">
      <w:pPr>
        <w:numPr>
          <w:ilvl w:val="1"/>
          <w:numId w:val="1"/>
        </w:numPr>
        <w:pBdr>
          <w:top w:val="nil"/>
          <w:left w:val="nil"/>
          <w:bottom w:val="nil"/>
          <w:right w:val="nil"/>
          <w:between w:val="nil"/>
        </w:pBdr>
        <w:spacing w:after="0" w:line="240" w:lineRule="auto"/>
        <w:rPr>
          <w:rFonts w:ascii="Arial" w:eastAsia="Arial" w:hAnsi="Arial" w:cs="Arial"/>
          <w:color w:val="212121"/>
          <w:sz w:val="22"/>
          <w:szCs w:val="22"/>
        </w:rPr>
      </w:pPr>
      <w:r w:rsidRPr="00803B24">
        <w:rPr>
          <w:rFonts w:ascii="Arial" w:eastAsia="Arial" w:hAnsi="Arial" w:cs="Arial"/>
          <w:color w:val="212121"/>
          <w:sz w:val="22"/>
          <w:szCs w:val="22"/>
        </w:rPr>
        <w:t xml:space="preserve">After the application was </w:t>
      </w:r>
      <w:r w:rsidR="00EF163F" w:rsidRPr="00803B24">
        <w:rPr>
          <w:rFonts w:ascii="Arial" w:eastAsia="Arial" w:hAnsi="Arial" w:cs="Arial"/>
          <w:color w:val="212121"/>
          <w:sz w:val="22"/>
          <w:szCs w:val="22"/>
        </w:rPr>
        <w:t>submitted to Lake Point, there was a code amendment requested to al</w:t>
      </w:r>
      <w:r w:rsidR="008C19EA" w:rsidRPr="00803B24">
        <w:rPr>
          <w:rFonts w:ascii="Arial" w:eastAsia="Arial" w:hAnsi="Arial" w:cs="Arial"/>
          <w:color w:val="212121"/>
          <w:sz w:val="22"/>
          <w:szCs w:val="22"/>
        </w:rPr>
        <w:t>lo</w:t>
      </w:r>
      <w:r w:rsidR="00EF163F" w:rsidRPr="00803B24">
        <w:rPr>
          <w:rFonts w:ascii="Arial" w:eastAsia="Arial" w:hAnsi="Arial" w:cs="Arial"/>
          <w:color w:val="212121"/>
          <w:sz w:val="22"/>
          <w:szCs w:val="22"/>
        </w:rPr>
        <w:t>w for a reduction in parking stall width</w:t>
      </w:r>
      <w:r w:rsidR="008C19EA" w:rsidRPr="00803B24">
        <w:rPr>
          <w:rFonts w:ascii="Arial" w:eastAsia="Arial" w:hAnsi="Arial" w:cs="Arial"/>
          <w:color w:val="212121"/>
          <w:sz w:val="22"/>
          <w:szCs w:val="22"/>
        </w:rPr>
        <w:t xml:space="preserve"> requirements.</w:t>
      </w:r>
      <w:r w:rsidR="00EF163F" w:rsidRPr="00803B24">
        <w:rPr>
          <w:rFonts w:ascii="Arial" w:eastAsia="Arial" w:hAnsi="Arial" w:cs="Arial"/>
          <w:color w:val="212121"/>
          <w:sz w:val="22"/>
          <w:szCs w:val="22"/>
        </w:rPr>
        <w:t xml:space="preserve"> Because of the limited </w:t>
      </w:r>
      <w:r w:rsidR="006B4F3C" w:rsidRPr="00803B24">
        <w:rPr>
          <w:rFonts w:ascii="Arial" w:eastAsia="Arial" w:hAnsi="Arial" w:cs="Arial"/>
          <w:color w:val="212121"/>
          <w:sz w:val="22"/>
          <w:szCs w:val="22"/>
        </w:rPr>
        <w:t xml:space="preserve">size of the </w:t>
      </w:r>
      <w:r w:rsidR="008C19EA" w:rsidRPr="00803B24">
        <w:rPr>
          <w:rFonts w:ascii="Arial" w:eastAsia="Arial" w:hAnsi="Arial" w:cs="Arial"/>
          <w:color w:val="212121"/>
          <w:sz w:val="22"/>
          <w:szCs w:val="22"/>
        </w:rPr>
        <w:t xml:space="preserve">parcel, the previously adopted width of 10 feet, reduced the </w:t>
      </w:r>
      <w:r w:rsidR="00C95EF5" w:rsidRPr="00803B24">
        <w:rPr>
          <w:rFonts w:ascii="Arial" w:eastAsia="Arial" w:hAnsi="Arial" w:cs="Arial"/>
          <w:color w:val="212121"/>
          <w:sz w:val="22"/>
          <w:szCs w:val="22"/>
        </w:rPr>
        <w:t xml:space="preserve">amount of </w:t>
      </w:r>
      <w:r w:rsidR="008C19EA" w:rsidRPr="00803B24">
        <w:rPr>
          <w:rFonts w:ascii="Arial" w:eastAsia="Arial" w:hAnsi="Arial" w:cs="Arial"/>
          <w:color w:val="212121"/>
          <w:sz w:val="22"/>
          <w:szCs w:val="22"/>
        </w:rPr>
        <w:t>desired and appropriate parking stalls</w:t>
      </w:r>
      <w:r w:rsidR="00C95EF5" w:rsidRPr="00803B24">
        <w:rPr>
          <w:rFonts w:ascii="Arial" w:eastAsia="Arial" w:hAnsi="Arial" w:cs="Arial"/>
          <w:color w:val="212121"/>
          <w:sz w:val="22"/>
          <w:szCs w:val="22"/>
        </w:rPr>
        <w:t xml:space="preserve">.  </w:t>
      </w:r>
      <w:r w:rsidR="00F55A46">
        <w:rPr>
          <w:rFonts w:ascii="Arial" w:eastAsia="Arial" w:hAnsi="Arial" w:cs="Arial"/>
          <w:color w:val="212121"/>
          <w:sz w:val="22"/>
          <w:szCs w:val="22"/>
        </w:rPr>
        <w:t xml:space="preserve">The Commission and Council amended the </w:t>
      </w:r>
      <w:r w:rsidR="00FE26F9">
        <w:rPr>
          <w:rFonts w:ascii="Arial" w:eastAsia="Arial" w:hAnsi="Arial" w:cs="Arial"/>
          <w:color w:val="212121"/>
          <w:sz w:val="22"/>
          <w:szCs w:val="22"/>
        </w:rPr>
        <w:t>Supplemental</w:t>
      </w:r>
      <w:r w:rsidR="00F55A46">
        <w:rPr>
          <w:rFonts w:ascii="Arial" w:eastAsia="Arial" w:hAnsi="Arial" w:cs="Arial"/>
          <w:color w:val="212121"/>
          <w:sz w:val="22"/>
          <w:szCs w:val="22"/>
        </w:rPr>
        <w:t xml:space="preserve"> </w:t>
      </w:r>
      <w:r w:rsidR="00FE26F9">
        <w:rPr>
          <w:rFonts w:ascii="Arial" w:eastAsia="Arial" w:hAnsi="Arial" w:cs="Arial"/>
          <w:color w:val="212121"/>
          <w:sz w:val="22"/>
          <w:szCs w:val="22"/>
        </w:rPr>
        <w:t>Regulations</w:t>
      </w:r>
      <w:r w:rsidR="00F55A46">
        <w:rPr>
          <w:rFonts w:ascii="Arial" w:eastAsia="Arial" w:hAnsi="Arial" w:cs="Arial"/>
          <w:color w:val="212121"/>
          <w:sz w:val="22"/>
          <w:szCs w:val="22"/>
        </w:rPr>
        <w:t xml:space="preserve"> code </w:t>
      </w:r>
      <w:r w:rsidR="00472C42">
        <w:rPr>
          <w:rFonts w:ascii="Arial" w:eastAsia="Arial" w:hAnsi="Arial" w:cs="Arial"/>
          <w:color w:val="212121"/>
          <w:sz w:val="22"/>
          <w:szCs w:val="22"/>
        </w:rPr>
        <w:t xml:space="preserve">on parking minimum width to 9 feet, in December of 2024. </w:t>
      </w:r>
    </w:p>
    <w:p w14:paraId="1CED21EF" w14:textId="401515BC" w:rsidR="005565C8" w:rsidRDefault="005565C8" w:rsidP="005565C8">
      <w:pPr>
        <w:pBdr>
          <w:top w:val="nil"/>
          <w:left w:val="nil"/>
          <w:bottom w:val="nil"/>
          <w:right w:val="nil"/>
          <w:between w:val="nil"/>
        </w:pBdr>
        <w:spacing w:after="0" w:line="240" w:lineRule="auto"/>
        <w:rPr>
          <w:rFonts w:ascii="Arial" w:eastAsia="Arial" w:hAnsi="Arial" w:cs="Arial"/>
          <w:color w:val="212121"/>
          <w:sz w:val="22"/>
          <w:szCs w:val="22"/>
          <w:highlight w:val="yellow"/>
        </w:rPr>
      </w:pPr>
    </w:p>
    <w:p w14:paraId="1CB4F256" w14:textId="59F5B5CB" w:rsidR="005565C8" w:rsidRPr="004F76A5" w:rsidRDefault="005565C8" w:rsidP="005565C8">
      <w:pPr>
        <w:pBdr>
          <w:top w:val="nil"/>
          <w:left w:val="nil"/>
          <w:bottom w:val="nil"/>
          <w:right w:val="nil"/>
          <w:between w:val="nil"/>
        </w:pBdr>
        <w:spacing w:after="0" w:line="240" w:lineRule="auto"/>
        <w:rPr>
          <w:rFonts w:ascii="Arial" w:eastAsia="Arial" w:hAnsi="Arial" w:cs="Arial"/>
          <w:b/>
          <w:bCs/>
          <w:color w:val="275317" w:themeColor="accent6" w:themeShade="80"/>
          <w:sz w:val="22"/>
          <w:szCs w:val="22"/>
        </w:rPr>
      </w:pPr>
      <w:r w:rsidRPr="004F76A5">
        <w:rPr>
          <w:rFonts w:ascii="Arial" w:eastAsia="Arial" w:hAnsi="Arial" w:cs="Arial"/>
          <w:b/>
          <w:bCs/>
          <w:color w:val="275317" w:themeColor="accent6" w:themeShade="80"/>
          <w:sz w:val="22"/>
          <w:szCs w:val="22"/>
        </w:rPr>
        <w:t>Special Approvals</w:t>
      </w:r>
    </w:p>
    <w:p w14:paraId="3C002926" w14:textId="77777777" w:rsidR="005565C8" w:rsidRDefault="005565C8" w:rsidP="005565C8">
      <w:pPr>
        <w:pBdr>
          <w:top w:val="nil"/>
          <w:left w:val="nil"/>
          <w:bottom w:val="nil"/>
          <w:right w:val="nil"/>
          <w:between w:val="nil"/>
        </w:pBdr>
        <w:spacing w:after="0" w:line="240" w:lineRule="auto"/>
        <w:rPr>
          <w:rFonts w:ascii="Arial" w:eastAsia="Arial" w:hAnsi="Arial" w:cs="Arial"/>
          <w:b/>
          <w:bCs/>
          <w:color w:val="3A7C22" w:themeColor="accent6" w:themeShade="BF"/>
          <w:sz w:val="22"/>
          <w:szCs w:val="22"/>
        </w:rPr>
      </w:pPr>
    </w:p>
    <w:p w14:paraId="1905A66C" w14:textId="23A45425" w:rsidR="00216ABF" w:rsidRDefault="004F76A5" w:rsidP="00D17CA0">
      <w:pPr>
        <w:pBdr>
          <w:top w:val="nil"/>
          <w:left w:val="nil"/>
          <w:bottom w:val="nil"/>
          <w:right w:val="nil"/>
          <w:between w:val="nil"/>
        </w:pBdr>
        <w:spacing w:after="0" w:line="240" w:lineRule="auto"/>
        <w:rPr>
          <w:rFonts w:ascii="Arial" w:eastAsia="Arial" w:hAnsi="Arial" w:cs="Arial"/>
          <w:color w:val="000000" w:themeColor="text1"/>
          <w:sz w:val="22"/>
          <w:szCs w:val="22"/>
        </w:rPr>
      </w:pPr>
      <w:r w:rsidRPr="004F76A5">
        <w:rPr>
          <w:rFonts w:ascii="Arial" w:eastAsia="Arial" w:hAnsi="Arial" w:cs="Arial"/>
          <w:color w:val="000000" w:themeColor="text1"/>
          <w:sz w:val="22"/>
          <w:szCs w:val="22"/>
        </w:rPr>
        <w:t>Building Height</w:t>
      </w:r>
      <w:r>
        <w:rPr>
          <w:rFonts w:ascii="Arial" w:eastAsia="Arial" w:hAnsi="Arial" w:cs="Arial"/>
          <w:color w:val="000000" w:themeColor="text1"/>
          <w:sz w:val="22"/>
          <w:szCs w:val="22"/>
        </w:rPr>
        <w:t xml:space="preserve"> Increase-</w:t>
      </w:r>
      <w:r w:rsidR="00A63E75">
        <w:rPr>
          <w:rFonts w:ascii="Arial" w:eastAsia="Arial" w:hAnsi="Arial" w:cs="Arial"/>
          <w:color w:val="000000" w:themeColor="text1"/>
          <w:sz w:val="22"/>
          <w:szCs w:val="22"/>
        </w:rPr>
        <w:t xml:space="preserve"> </w:t>
      </w:r>
      <w:r w:rsidR="00B010E2" w:rsidRPr="00B010E2">
        <w:rPr>
          <w:rFonts w:ascii="Arial" w:hAnsi="Arial" w:cs="Arial"/>
          <w:sz w:val="22"/>
          <w:szCs w:val="22"/>
        </w:rPr>
        <w:t>The zoning code permits a maximum building height of 40 feet; however, a height increase may be considered when appropriate mitigating factors and site-specific justifications are present. The proposed increase is necessary to accommodate the hotel design and intended use while maintaining a functional site layout. Potential impacts associated with increased height, including fire access and public safety considerations, have been evaluated. The North Tooele Fire District has indicated plans to acquire a ladder truck prior to project completion, which would improve emergency response capabilities for multi-story structures. Based on the project design, site configuration, and available mitigation measures, the requested height increase is supportable.</w:t>
      </w:r>
    </w:p>
    <w:p w14:paraId="2161B3C9" w14:textId="77777777" w:rsidR="00D17CA0" w:rsidRPr="00D17CA0" w:rsidRDefault="00D17CA0" w:rsidP="00D17CA0">
      <w:pPr>
        <w:pBdr>
          <w:top w:val="nil"/>
          <w:left w:val="nil"/>
          <w:bottom w:val="nil"/>
          <w:right w:val="nil"/>
          <w:between w:val="nil"/>
        </w:pBdr>
        <w:spacing w:after="0" w:line="240" w:lineRule="auto"/>
        <w:rPr>
          <w:rFonts w:ascii="Arial" w:eastAsia="Arial" w:hAnsi="Arial" w:cs="Arial"/>
          <w:color w:val="000000" w:themeColor="text1"/>
          <w:sz w:val="22"/>
          <w:szCs w:val="22"/>
        </w:rPr>
      </w:pPr>
    </w:p>
    <w:p w14:paraId="08CE4458" w14:textId="77777777" w:rsidR="00216ABF" w:rsidRDefault="00000000">
      <w:pPr>
        <w:rPr>
          <w:rFonts w:ascii="Arial" w:eastAsia="Arial" w:hAnsi="Arial" w:cs="Arial"/>
          <w:b/>
          <w:color w:val="12501A"/>
          <w:sz w:val="22"/>
          <w:szCs w:val="22"/>
        </w:rPr>
      </w:pPr>
      <w:r>
        <w:rPr>
          <w:rFonts w:ascii="Arial" w:eastAsia="Arial" w:hAnsi="Arial" w:cs="Arial"/>
          <w:b/>
          <w:color w:val="12501A"/>
          <w:sz w:val="22"/>
          <w:szCs w:val="22"/>
        </w:rPr>
        <w:t xml:space="preserve">General Plan Considerations </w:t>
      </w:r>
      <w:r>
        <w:rPr>
          <w:noProof/>
        </w:rPr>
        <mc:AlternateContent>
          <mc:Choice Requires="wps">
            <w:drawing>
              <wp:anchor distT="0" distB="0" distL="114300" distR="114300" simplePos="0" relativeHeight="251663360" behindDoc="0" locked="0" layoutInCell="1" hidden="0" allowOverlap="1" wp14:anchorId="5B9273FA" wp14:editId="1C781557">
                <wp:simplePos x="0" y="0"/>
                <wp:positionH relativeFrom="column">
                  <wp:posOffset>-393699</wp:posOffset>
                </wp:positionH>
                <wp:positionV relativeFrom="paragraph">
                  <wp:posOffset>165100</wp:posOffset>
                </wp:positionV>
                <wp:extent cx="0" cy="12700"/>
                <wp:effectExtent l="0" t="0" r="0" b="0"/>
                <wp:wrapNone/>
                <wp:docPr id="2044221532" name="Straight Arrow Connector 2044221532"/>
                <wp:cNvGraphicFramePr/>
                <a:graphic xmlns:a="http://schemas.openxmlformats.org/drawingml/2006/main">
                  <a:graphicData uri="http://schemas.microsoft.com/office/word/2010/wordprocessingShape">
                    <wps:wsp>
                      <wps:cNvCnPr/>
                      <wps:spPr>
                        <a:xfrm>
                          <a:off x="1997434" y="3780000"/>
                          <a:ext cx="6697133"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-393699</wp:posOffset>
                </wp:positionH>
                <wp:positionV relativeFrom="paragraph">
                  <wp:posOffset>165100</wp:posOffset>
                </wp:positionV>
                <wp:extent cx="0" cy="12700"/>
                <wp:effectExtent b="0" l="0" r="0" t="0"/>
                <wp:wrapNone/>
                <wp:docPr id="2044221532"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6C20A5E7" w14:textId="77777777" w:rsidR="00216ABF" w:rsidRDefault="00000000">
      <w:pPr>
        <w:spacing w:after="0"/>
        <w:rPr>
          <w:rFonts w:ascii="Arial" w:eastAsia="Arial" w:hAnsi="Arial" w:cs="Arial"/>
          <w:color w:val="000000"/>
          <w:sz w:val="22"/>
          <w:szCs w:val="22"/>
        </w:rPr>
      </w:pPr>
      <w:r>
        <w:rPr>
          <w:rFonts w:ascii="Arial" w:eastAsia="Arial" w:hAnsi="Arial" w:cs="Arial"/>
          <w:color w:val="000000"/>
          <w:sz w:val="22"/>
          <w:szCs w:val="22"/>
        </w:rPr>
        <w:t>This application does not go against anything in the Lake Point General Plan adopted in</w:t>
      </w:r>
    </w:p>
    <w:p w14:paraId="10A297D6" w14:textId="4E1C6871" w:rsidR="00216ABF" w:rsidRDefault="00000000" w:rsidP="00D17CA0">
      <w:pPr>
        <w:spacing w:after="0"/>
        <w:rPr>
          <w:rFonts w:ascii="Arial" w:eastAsia="Arial" w:hAnsi="Arial" w:cs="Arial"/>
          <w:color w:val="000000"/>
          <w:sz w:val="22"/>
          <w:szCs w:val="22"/>
        </w:rPr>
      </w:pPr>
      <w:r>
        <w:rPr>
          <w:rFonts w:ascii="Arial" w:eastAsia="Arial" w:hAnsi="Arial" w:cs="Arial"/>
          <w:color w:val="000000"/>
          <w:sz w:val="22"/>
          <w:szCs w:val="22"/>
        </w:rPr>
        <w:t>Ordinance 2024-05 on April 10, 2024.</w:t>
      </w:r>
    </w:p>
    <w:p w14:paraId="495E231E" w14:textId="77777777" w:rsidR="00D17CA0" w:rsidRPr="00D17CA0" w:rsidRDefault="00D17CA0" w:rsidP="00D17CA0">
      <w:pPr>
        <w:spacing w:after="0"/>
        <w:rPr>
          <w:rFonts w:ascii="Arial" w:eastAsia="Arial" w:hAnsi="Arial" w:cs="Arial"/>
          <w:color w:val="000000"/>
          <w:sz w:val="22"/>
          <w:szCs w:val="22"/>
        </w:rPr>
      </w:pPr>
    </w:p>
    <w:p w14:paraId="48A798E0" w14:textId="6C3933CF" w:rsidR="00216ABF" w:rsidRDefault="00000000">
      <w:pPr>
        <w:rPr>
          <w:rFonts w:ascii="Arial" w:eastAsia="Arial" w:hAnsi="Arial" w:cs="Arial"/>
          <w:b/>
          <w:color w:val="12501A"/>
          <w:sz w:val="22"/>
          <w:szCs w:val="22"/>
        </w:rPr>
      </w:pPr>
      <w:r w:rsidRPr="007F7DC7">
        <w:rPr>
          <w:rFonts w:ascii="Arial" w:eastAsia="Arial" w:hAnsi="Arial" w:cs="Arial"/>
          <w:b/>
          <w:color w:val="12501A"/>
          <w:sz w:val="22"/>
          <w:szCs w:val="22"/>
        </w:rPr>
        <w:t xml:space="preserve">DRT Committee Review and </w:t>
      </w:r>
      <w:r w:rsidR="00D36051" w:rsidRPr="007F7DC7">
        <w:rPr>
          <w:rFonts w:ascii="Arial" w:eastAsia="Arial" w:hAnsi="Arial" w:cs="Arial"/>
          <w:b/>
          <w:color w:val="12501A"/>
          <w:sz w:val="22"/>
          <w:szCs w:val="22"/>
        </w:rPr>
        <w:t xml:space="preserve">Resolved </w:t>
      </w:r>
      <w:r w:rsidRPr="007F7DC7">
        <w:rPr>
          <w:rFonts w:ascii="Arial" w:eastAsia="Arial" w:hAnsi="Arial" w:cs="Arial"/>
          <w:b/>
          <w:color w:val="12501A"/>
          <w:sz w:val="22"/>
          <w:szCs w:val="22"/>
        </w:rPr>
        <w:t xml:space="preserve">Findings </w:t>
      </w:r>
      <w:r w:rsidRPr="007F7DC7">
        <w:rPr>
          <w:noProof/>
        </w:rPr>
        <mc:AlternateContent>
          <mc:Choice Requires="wps">
            <w:drawing>
              <wp:anchor distT="0" distB="0" distL="114300" distR="114300" simplePos="0" relativeHeight="251664384" behindDoc="0" locked="0" layoutInCell="1" hidden="0" allowOverlap="1" wp14:anchorId="45D76413" wp14:editId="732712F4">
                <wp:simplePos x="0" y="0"/>
                <wp:positionH relativeFrom="column">
                  <wp:posOffset>-393699</wp:posOffset>
                </wp:positionH>
                <wp:positionV relativeFrom="paragraph">
                  <wp:posOffset>177800</wp:posOffset>
                </wp:positionV>
                <wp:extent cx="0" cy="12700"/>
                <wp:effectExtent l="0" t="0" r="0" b="0"/>
                <wp:wrapNone/>
                <wp:docPr id="2044221531" name="Straight Arrow Connector 2044221531"/>
                <wp:cNvGraphicFramePr/>
                <a:graphic xmlns:a="http://schemas.openxmlformats.org/drawingml/2006/main">
                  <a:graphicData uri="http://schemas.microsoft.com/office/word/2010/wordprocessingShape">
                    <wps:wsp>
                      <wps:cNvCnPr/>
                      <wps:spPr>
                        <a:xfrm>
                          <a:off x="1997434" y="3780000"/>
                          <a:ext cx="6697133"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-393699</wp:posOffset>
                </wp:positionH>
                <wp:positionV relativeFrom="paragraph">
                  <wp:posOffset>177800</wp:posOffset>
                </wp:positionV>
                <wp:extent cx="0" cy="12700"/>
                <wp:effectExtent b="0" l="0" r="0" t="0"/>
                <wp:wrapNone/>
                <wp:docPr id="2044221531"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60A0A2B0" w14:textId="77777777" w:rsidR="00216ABF" w:rsidRDefault="00000000">
      <w:pPr>
        <w:numPr>
          <w:ilvl w:val="0"/>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Building Official approved and any comments or corrections made</w:t>
      </w:r>
    </w:p>
    <w:p w14:paraId="3FFE447B" w14:textId="579D70E4" w:rsidR="008A26DE" w:rsidRDefault="00C0675C" w:rsidP="008A26DE">
      <w:pPr>
        <w:numPr>
          <w:ilvl w:val="1"/>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 xml:space="preserve">No concerns, </w:t>
      </w:r>
      <w:r w:rsidR="0064119B">
        <w:rPr>
          <w:rFonts w:ascii="Arial" w:eastAsia="Arial" w:hAnsi="Arial" w:cs="Arial"/>
          <w:color w:val="000000"/>
          <w:sz w:val="22"/>
          <w:szCs w:val="22"/>
        </w:rPr>
        <w:t xml:space="preserve">complete plan review will be done during building permit process. </w:t>
      </w:r>
    </w:p>
    <w:p w14:paraId="0D8E2790" w14:textId="77777777" w:rsidR="00216ABF" w:rsidRDefault="00000000">
      <w:pPr>
        <w:numPr>
          <w:ilvl w:val="0"/>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Engineering approved and any comments or corrections made</w:t>
      </w:r>
    </w:p>
    <w:p w14:paraId="3DCAAEF4" w14:textId="6D7C071E" w:rsidR="008A26DE" w:rsidRDefault="002B230E" w:rsidP="008A26DE">
      <w:pPr>
        <w:numPr>
          <w:ilvl w:val="1"/>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The main</w:t>
      </w:r>
      <w:r w:rsidR="00367BF9">
        <w:rPr>
          <w:rFonts w:ascii="Arial" w:eastAsia="Arial" w:hAnsi="Arial" w:cs="Arial"/>
          <w:color w:val="000000"/>
          <w:sz w:val="22"/>
          <w:szCs w:val="22"/>
        </w:rPr>
        <w:t xml:space="preserve"> corrections noted by the engineer. All were addressed</w:t>
      </w:r>
    </w:p>
    <w:p w14:paraId="49793D20" w14:textId="0A6702F5" w:rsidR="00367BF9" w:rsidRDefault="00367BF9" w:rsidP="00367BF9">
      <w:pPr>
        <w:numPr>
          <w:ilvl w:val="2"/>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lastRenderedPageBreak/>
        <w:t xml:space="preserve">Adjustments to match the geotechnical study recommendations. </w:t>
      </w:r>
    </w:p>
    <w:p w14:paraId="102C1CBA" w14:textId="420F69E5" w:rsidR="00213DDD" w:rsidRDefault="00213DDD" w:rsidP="00367BF9">
      <w:pPr>
        <w:numPr>
          <w:ilvl w:val="2"/>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Landscaping adjustments that involved site triangle, irrigation location and trees in the utility easement.</w:t>
      </w:r>
    </w:p>
    <w:p w14:paraId="66B6DEA7" w14:textId="691C7284" w:rsidR="006A4156" w:rsidRDefault="006A4156" w:rsidP="00367BF9">
      <w:pPr>
        <w:numPr>
          <w:ilvl w:val="2"/>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Asphalt slope</w:t>
      </w:r>
    </w:p>
    <w:p w14:paraId="68FA1C66" w14:textId="7F351AD1" w:rsidR="006A4156" w:rsidRDefault="00377EB5" w:rsidP="00367BF9">
      <w:pPr>
        <w:numPr>
          <w:ilvl w:val="2"/>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 xml:space="preserve">UNEV </w:t>
      </w:r>
      <w:r w:rsidR="00236EFD">
        <w:rPr>
          <w:rFonts w:ascii="Arial" w:eastAsia="Arial" w:hAnsi="Arial" w:cs="Arial"/>
          <w:color w:val="000000"/>
          <w:sz w:val="22"/>
          <w:szCs w:val="22"/>
        </w:rPr>
        <w:t>petroleum pipeline</w:t>
      </w:r>
      <w:r w:rsidR="00240990">
        <w:rPr>
          <w:rFonts w:ascii="Arial" w:eastAsia="Arial" w:hAnsi="Arial" w:cs="Arial"/>
          <w:color w:val="000000"/>
          <w:sz w:val="22"/>
          <w:szCs w:val="22"/>
        </w:rPr>
        <w:t xml:space="preserve"> easement</w:t>
      </w:r>
      <w:r w:rsidR="00734FE6">
        <w:rPr>
          <w:rFonts w:ascii="Arial" w:eastAsia="Arial" w:hAnsi="Arial" w:cs="Arial"/>
          <w:color w:val="000000"/>
          <w:sz w:val="22"/>
          <w:szCs w:val="22"/>
        </w:rPr>
        <w:t xml:space="preserve"> approval (Holly </w:t>
      </w:r>
      <w:proofErr w:type="gramStart"/>
      <w:r w:rsidR="00734FE6">
        <w:rPr>
          <w:rFonts w:ascii="Arial" w:eastAsia="Arial" w:hAnsi="Arial" w:cs="Arial"/>
          <w:color w:val="000000"/>
          <w:sz w:val="22"/>
          <w:szCs w:val="22"/>
        </w:rPr>
        <w:t>Energy)</w:t>
      </w:r>
      <w:r w:rsidR="00343978">
        <w:rPr>
          <w:rFonts w:ascii="Arial" w:eastAsia="Arial" w:hAnsi="Arial" w:cs="Arial"/>
          <w:color w:val="000000"/>
          <w:sz w:val="22"/>
          <w:szCs w:val="22"/>
        </w:rPr>
        <w:t>(</w:t>
      </w:r>
      <w:proofErr w:type="gramEnd"/>
      <w:r w:rsidR="00343978">
        <w:rPr>
          <w:rFonts w:ascii="Arial" w:eastAsia="Arial" w:hAnsi="Arial" w:cs="Arial"/>
          <w:color w:val="000000"/>
          <w:sz w:val="22"/>
          <w:szCs w:val="22"/>
        </w:rPr>
        <w:t>Sinclair)</w:t>
      </w:r>
    </w:p>
    <w:p w14:paraId="58ECA29E" w14:textId="4EA27458" w:rsidR="00734FE6" w:rsidRDefault="00734FE6" w:rsidP="00367BF9">
      <w:pPr>
        <w:numPr>
          <w:ilvl w:val="2"/>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KUCC aqueduct easement approval (</w:t>
      </w:r>
      <w:proofErr w:type="spellStart"/>
      <w:r>
        <w:rPr>
          <w:rFonts w:ascii="Arial" w:eastAsia="Arial" w:hAnsi="Arial" w:cs="Arial"/>
          <w:color w:val="000000"/>
          <w:sz w:val="22"/>
          <w:szCs w:val="22"/>
        </w:rPr>
        <w:t>RioTinto</w:t>
      </w:r>
      <w:proofErr w:type="spellEnd"/>
      <w:r>
        <w:rPr>
          <w:rFonts w:ascii="Arial" w:eastAsia="Arial" w:hAnsi="Arial" w:cs="Arial"/>
          <w:color w:val="000000"/>
          <w:sz w:val="22"/>
          <w:szCs w:val="22"/>
        </w:rPr>
        <w:t>)</w:t>
      </w:r>
    </w:p>
    <w:p w14:paraId="368DCF75" w14:textId="77777777" w:rsidR="00216ABF" w:rsidRDefault="00000000">
      <w:pPr>
        <w:numPr>
          <w:ilvl w:val="0"/>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Fire Marshal approved and any comments or corrections made</w:t>
      </w:r>
    </w:p>
    <w:p w14:paraId="4B1F5814" w14:textId="0E6670E7" w:rsidR="008A26DE" w:rsidRDefault="008A3032" w:rsidP="008A26DE">
      <w:pPr>
        <w:numPr>
          <w:ilvl w:val="1"/>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 xml:space="preserve">Fire </w:t>
      </w:r>
      <w:r w:rsidR="00EE5CD9">
        <w:rPr>
          <w:rFonts w:ascii="Arial" w:eastAsia="Arial" w:hAnsi="Arial" w:cs="Arial"/>
          <w:color w:val="000000"/>
          <w:sz w:val="22"/>
          <w:szCs w:val="22"/>
        </w:rPr>
        <w:t xml:space="preserve">code was </w:t>
      </w:r>
      <w:r w:rsidR="008E577C">
        <w:rPr>
          <w:rFonts w:ascii="Arial" w:eastAsia="Arial" w:hAnsi="Arial" w:cs="Arial"/>
          <w:color w:val="000000"/>
          <w:sz w:val="22"/>
          <w:szCs w:val="22"/>
        </w:rPr>
        <w:t>extensively</w:t>
      </w:r>
      <w:r w:rsidR="00EE5CD9">
        <w:rPr>
          <w:rFonts w:ascii="Arial" w:eastAsia="Arial" w:hAnsi="Arial" w:cs="Arial"/>
          <w:color w:val="000000"/>
          <w:sz w:val="22"/>
          <w:szCs w:val="22"/>
        </w:rPr>
        <w:t xml:space="preserve"> discussed on this project in regard to the </w:t>
      </w:r>
      <w:r w:rsidR="008E577C">
        <w:rPr>
          <w:rFonts w:ascii="Arial" w:eastAsia="Arial" w:hAnsi="Arial" w:cs="Arial"/>
          <w:color w:val="000000"/>
          <w:sz w:val="22"/>
          <w:szCs w:val="22"/>
        </w:rPr>
        <w:t>building</w:t>
      </w:r>
      <w:r w:rsidR="00EE5CD9">
        <w:rPr>
          <w:rFonts w:ascii="Arial" w:eastAsia="Arial" w:hAnsi="Arial" w:cs="Arial"/>
          <w:color w:val="000000"/>
          <w:sz w:val="22"/>
          <w:szCs w:val="22"/>
        </w:rPr>
        <w:t xml:space="preserve"> height and mitigating life saving measures and the lack of current fire </w:t>
      </w:r>
      <w:r w:rsidR="008E577C">
        <w:rPr>
          <w:rFonts w:ascii="Arial" w:eastAsia="Arial" w:hAnsi="Arial" w:cs="Arial"/>
          <w:color w:val="000000"/>
          <w:sz w:val="22"/>
          <w:szCs w:val="22"/>
        </w:rPr>
        <w:t>apparatus</w:t>
      </w:r>
      <w:r w:rsidR="00EE5CD9">
        <w:rPr>
          <w:rFonts w:ascii="Arial" w:eastAsia="Arial" w:hAnsi="Arial" w:cs="Arial"/>
          <w:color w:val="000000"/>
          <w:sz w:val="22"/>
          <w:szCs w:val="22"/>
        </w:rPr>
        <w:t xml:space="preserve"> to fight a fire </w:t>
      </w:r>
    </w:p>
    <w:p w14:paraId="34CDF607" w14:textId="77777777" w:rsidR="00216ABF" w:rsidRDefault="00000000">
      <w:pPr>
        <w:numPr>
          <w:ilvl w:val="0"/>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Staff approved and any comments or corrections</w:t>
      </w:r>
    </w:p>
    <w:p w14:paraId="0B11A1F4" w14:textId="04EB563D" w:rsidR="0064119B" w:rsidRDefault="0064119B" w:rsidP="0064119B">
      <w:pPr>
        <w:numPr>
          <w:ilvl w:val="1"/>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No concerns</w:t>
      </w:r>
    </w:p>
    <w:p w14:paraId="099E0372" w14:textId="77777777" w:rsidR="00216ABF" w:rsidRDefault="00000000">
      <w:pPr>
        <w:numPr>
          <w:ilvl w:val="0"/>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Any public feedback</w:t>
      </w:r>
    </w:p>
    <w:p w14:paraId="6E5CA9F3" w14:textId="249C4F3C" w:rsidR="007F7DC7" w:rsidRDefault="007F7DC7" w:rsidP="007F7DC7">
      <w:pPr>
        <w:numPr>
          <w:ilvl w:val="1"/>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Non reported</w:t>
      </w:r>
    </w:p>
    <w:p w14:paraId="54E94920" w14:textId="77777777" w:rsidR="00216ABF" w:rsidRDefault="00000000">
      <w:pPr>
        <w:numPr>
          <w:ilvl w:val="0"/>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Traffic Report not needed</w:t>
      </w:r>
    </w:p>
    <w:p w14:paraId="1C58B682" w14:textId="4540AD56" w:rsidR="00553FFE" w:rsidRPr="00553FFE" w:rsidRDefault="00000000" w:rsidP="00553FFE">
      <w:pPr>
        <w:numPr>
          <w:ilvl w:val="0"/>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 xml:space="preserve">Geotechnical Study independently provided by applicant for this parcel by </w:t>
      </w:r>
      <w:r w:rsidR="00DB3ECA">
        <w:rPr>
          <w:rFonts w:ascii="Arial" w:eastAsia="Arial" w:hAnsi="Arial" w:cs="Arial"/>
          <w:color w:val="000000"/>
          <w:sz w:val="22"/>
          <w:szCs w:val="22"/>
        </w:rPr>
        <w:t>Landmark Testing and Engineering</w:t>
      </w:r>
      <w:r w:rsidR="00553FFE">
        <w:rPr>
          <w:rFonts w:ascii="Arial" w:eastAsia="Arial" w:hAnsi="Arial" w:cs="Arial"/>
          <w:color w:val="000000"/>
          <w:sz w:val="22"/>
          <w:szCs w:val="22"/>
        </w:rPr>
        <w:t xml:space="preserve"> 04-13-2021</w:t>
      </w:r>
    </w:p>
    <w:p w14:paraId="6E67EE21" w14:textId="77777777" w:rsidR="00216ABF" w:rsidRDefault="00000000">
      <w:pPr>
        <w:numPr>
          <w:ilvl w:val="0"/>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Land Survey Provided</w:t>
      </w:r>
    </w:p>
    <w:p w14:paraId="24275EAD" w14:textId="77777777" w:rsidR="00216ABF" w:rsidRDefault="00000000">
      <w:pPr>
        <w:numPr>
          <w:ilvl w:val="0"/>
          <w:numId w:val="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Complies with proposed use under current zoning -state ordinance and use</w:t>
      </w:r>
    </w:p>
    <w:p w14:paraId="1567E1E6" w14:textId="77777777" w:rsidR="00216ABF" w:rsidRDefault="00216ABF">
      <w:pPr>
        <w:pBdr>
          <w:top w:val="nil"/>
          <w:left w:val="nil"/>
          <w:bottom w:val="nil"/>
          <w:right w:val="nil"/>
          <w:between w:val="nil"/>
        </w:pBdr>
        <w:spacing w:after="0"/>
        <w:ind w:left="360"/>
        <w:rPr>
          <w:rFonts w:ascii="Arial" w:eastAsia="Arial" w:hAnsi="Arial" w:cs="Arial"/>
          <w:color w:val="000000"/>
          <w:sz w:val="22"/>
          <w:szCs w:val="22"/>
        </w:rPr>
      </w:pPr>
    </w:p>
    <w:p w14:paraId="4D52003B" w14:textId="77777777" w:rsidR="00216ABF" w:rsidRDefault="00216ABF">
      <w:pPr>
        <w:pBdr>
          <w:top w:val="nil"/>
          <w:left w:val="nil"/>
          <w:bottom w:val="nil"/>
          <w:right w:val="nil"/>
          <w:between w:val="nil"/>
        </w:pBdr>
        <w:spacing w:after="0"/>
        <w:rPr>
          <w:rFonts w:ascii="Arial" w:eastAsia="Arial" w:hAnsi="Arial" w:cs="Arial"/>
          <w:b/>
          <w:color w:val="000000"/>
          <w:sz w:val="22"/>
          <w:szCs w:val="22"/>
        </w:rPr>
      </w:pPr>
    </w:p>
    <w:p w14:paraId="5DDFC2CE" w14:textId="77777777" w:rsidR="00216ABF" w:rsidRDefault="00000000">
      <w:pPr>
        <w:pBdr>
          <w:top w:val="nil"/>
          <w:left w:val="nil"/>
          <w:bottom w:val="nil"/>
          <w:right w:val="nil"/>
          <w:between w:val="nil"/>
        </w:pBdr>
        <w:spacing w:after="0"/>
        <w:rPr>
          <w:rFonts w:ascii="Arial" w:eastAsia="Arial" w:hAnsi="Arial" w:cs="Arial"/>
          <w:b/>
          <w:color w:val="12501A"/>
          <w:sz w:val="22"/>
          <w:szCs w:val="22"/>
        </w:rPr>
      </w:pPr>
      <w:r>
        <w:rPr>
          <w:rFonts w:ascii="Arial" w:eastAsia="Arial" w:hAnsi="Arial" w:cs="Arial"/>
          <w:b/>
          <w:color w:val="12501A"/>
          <w:sz w:val="22"/>
          <w:szCs w:val="22"/>
        </w:rPr>
        <w:t>Development Review Team (DRT) Approvals</w:t>
      </w:r>
      <w:r>
        <w:rPr>
          <w:noProof/>
        </w:rPr>
        <mc:AlternateContent>
          <mc:Choice Requires="wps">
            <w:drawing>
              <wp:anchor distT="0" distB="0" distL="114300" distR="114300" simplePos="0" relativeHeight="251665408" behindDoc="0" locked="0" layoutInCell="1" hidden="0" allowOverlap="1" wp14:anchorId="3D0F039E" wp14:editId="040A8A4F">
                <wp:simplePos x="0" y="0"/>
                <wp:positionH relativeFrom="column">
                  <wp:posOffset>-393699</wp:posOffset>
                </wp:positionH>
                <wp:positionV relativeFrom="paragraph">
                  <wp:posOffset>190500</wp:posOffset>
                </wp:positionV>
                <wp:extent cx="0" cy="12700"/>
                <wp:effectExtent l="0" t="0" r="0" b="0"/>
                <wp:wrapNone/>
                <wp:docPr id="2044221526" name="Straight Arrow Connector 2044221526"/>
                <wp:cNvGraphicFramePr/>
                <a:graphic xmlns:a="http://schemas.openxmlformats.org/drawingml/2006/main">
                  <a:graphicData uri="http://schemas.microsoft.com/office/word/2010/wordprocessingShape">
                    <wps:wsp>
                      <wps:cNvCnPr/>
                      <wps:spPr>
                        <a:xfrm>
                          <a:off x="1997434" y="3780000"/>
                          <a:ext cx="6697133"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-393699</wp:posOffset>
                </wp:positionH>
                <wp:positionV relativeFrom="paragraph">
                  <wp:posOffset>190500</wp:posOffset>
                </wp:positionV>
                <wp:extent cx="0" cy="12700"/>
                <wp:effectExtent b="0" l="0" r="0" t="0"/>
                <wp:wrapNone/>
                <wp:docPr id="2044221526"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6C413DD6" w14:textId="77777777" w:rsidR="00216ABF" w:rsidRDefault="00216ABF">
      <w:pPr>
        <w:pBdr>
          <w:top w:val="nil"/>
          <w:left w:val="nil"/>
          <w:bottom w:val="nil"/>
          <w:right w:val="nil"/>
          <w:between w:val="nil"/>
        </w:pBdr>
        <w:spacing w:after="0"/>
        <w:rPr>
          <w:rFonts w:ascii="Arial" w:eastAsia="Arial" w:hAnsi="Arial" w:cs="Arial"/>
          <w:b/>
          <w:color w:val="000000"/>
          <w:sz w:val="22"/>
          <w:szCs w:val="22"/>
        </w:rPr>
      </w:pPr>
    </w:p>
    <w:p w14:paraId="1DEE3541" w14:textId="77777777" w:rsidR="00216ABF" w:rsidRDefault="00000000">
      <w:pPr>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The following departments have reviewed the site plan application which provides the subject for this staff report, and it has been found to be appropriate for review by the Lake Point City Planning Commission and/or City Council.</w:t>
      </w:r>
    </w:p>
    <w:p w14:paraId="567DB17D" w14:textId="77777777" w:rsidR="00216ABF" w:rsidRDefault="00216ABF">
      <w:pPr>
        <w:pBdr>
          <w:top w:val="nil"/>
          <w:left w:val="nil"/>
          <w:bottom w:val="nil"/>
          <w:right w:val="nil"/>
          <w:between w:val="nil"/>
        </w:pBdr>
        <w:spacing w:after="0"/>
        <w:ind w:left="720"/>
        <w:rPr>
          <w:rFonts w:ascii="Arial" w:eastAsia="Arial" w:hAnsi="Arial" w:cs="Arial"/>
          <w:color w:val="000000"/>
          <w:sz w:val="22"/>
          <w:szCs w:val="22"/>
        </w:rPr>
      </w:pPr>
    </w:p>
    <w:p w14:paraId="6AF60CCE" w14:textId="77777777" w:rsidR="00216ABF" w:rsidRDefault="00000000">
      <w:pPr>
        <w:pBdr>
          <w:top w:val="nil"/>
          <w:left w:val="nil"/>
          <w:bottom w:val="nil"/>
          <w:right w:val="nil"/>
          <w:between w:val="nil"/>
        </w:pBdr>
        <w:spacing w:after="0"/>
        <w:ind w:left="90"/>
        <w:rPr>
          <w:rFonts w:ascii="Arial" w:eastAsia="Arial" w:hAnsi="Arial" w:cs="Arial"/>
          <w:color w:val="000000"/>
          <w:sz w:val="22"/>
          <w:szCs w:val="22"/>
        </w:rPr>
      </w:pPr>
      <w:r>
        <w:rPr>
          <w:rFonts w:ascii="Arial" w:eastAsia="Arial" w:hAnsi="Arial" w:cs="Arial"/>
          <w:color w:val="000000"/>
          <w:sz w:val="22"/>
          <w:szCs w:val="22"/>
        </w:rPr>
        <w:t>Fire Marshal (Buck Peck)</w:t>
      </w:r>
    </w:p>
    <w:p w14:paraId="7C562C6D" w14:textId="77777777" w:rsidR="00216ABF" w:rsidRDefault="00000000">
      <w:pPr>
        <w:pBdr>
          <w:top w:val="nil"/>
          <w:left w:val="nil"/>
          <w:bottom w:val="nil"/>
          <w:right w:val="nil"/>
          <w:between w:val="nil"/>
        </w:pBdr>
        <w:spacing w:after="0"/>
        <w:ind w:left="90"/>
        <w:rPr>
          <w:rFonts w:ascii="Arial" w:eastAsia="Arial" w:hAnsi="Arial" w:cs="Arial"/>
          <w:color w:val="000000"/>
          <w:sz w:val="22"/>
          <w:szCs w:val="22"/>
        </w:rPr>
      </w:pPr>
      <w:r>
        <w:rPr>
          <w:rFonts w:ascii="Arial" w:eastAsia="Arial" w:hAnsi="Arial" w:cs="Arial"/>
          <w:color w:val="000000"/>
          <w:sz w:val="22"/>
          <w:szCs w:val="22"/>
        </w:rPr>
        <w:t>Recorder (Jamie Olson)</w:t>
      </w:r>
    </w:p>
    <w:p w14:paraId="10F33987" w14:textId="77777777" w:rsidR="00216ABF" w:rsidRDefault="00000000">
      <w:pPr>
        <w:pBdr>
          <w:top w:val="nil"/>
          <w:left w:val="nil"/>
          <w:bottom w:val="nil"/>
          <w:right w:val="nil"/>
          <w:between w:val="nil"/>
        </w:pBdr>
        <w:spacing w:after="0"/>
        <w:ind w:left="90"/>
        <w:rPr>
          <w:rFonts w:ascii="Arial" w:eastAsia="Arial" w:hAnsi="Arial" w:cs="Arial"/>
          <w:color w:val="000000"/>
          <w:sz w:val="22"/>
          <w:szCs w:val="22"/>
        </w:rPr>
      </w:pPr>
      <w:r>
        <w:rPr>
          <w:rFonts w:ascii="Arial" w:eastAsia="Arial" w:hAnsi="Arial" w:cs="Arial"/>
          <w:color w:val="000000"/>
          <w:sz w:val="22"/>
          <w:szCs w:val="22"/>
        </w:rPr>
        <w:t>Engineering (Dan Fechner)</w:t>
      </w:r>
    </w:p>
    <w:p w14:paraId="5DF2A11F" w14:textId="77777777" w:rsidR="00216ABF" w:rsidRDefault="00000000">
      <w:pPr>
        <w:pBdr>
          <w:top w:val="nil"/>
          <w:left w:val="nil"/>
          <w:bottom w:val="nil"/>
          <w:right w:val="nil"/>
          <w:between w:val="nil"/>
        </w:pBdr>
        <w:spacing w:after="0"/>
        <w:ind w:left="90"/>
        <w:rPr>
          <w:rFonts w:ascii="Arial" w:eastAsia="Arial" w:hAnsi="Arial" w:cs="Arial"/>
          <w:color w:val="000000"/>
          <w:sz w:val="22"/>
          <w:szCs w:val="22"/>
        </w:rPr>
      </w:pPr>
      <w:r>
        <w:rPr>
          <w:rFonts w:ascii="Arial" w:eastAsia="Arial" w:hAnsi="Arial" w:cs="Arial"/>
          <w:color w:val="000000"/>
          <w:sz w:val="22"/>
          <w:szCs w:val="22"/>
        </w:rPr>
        <w:t>Building Official (Kelly Brown)</w:t>
      </w:r>
    </w:p>
    <w:p w14:paraId="401BFB21" w14:textId="70BAAA47" w:rsidR="00216ABF" w:rsidRDefault="00000000">
      <w:pPr>
        <w:pBdr>
          <w:top w:val="nil"/>
          <w:left w:val="nil"/>
          <w:bottom w:val="nil"/>
          <w:right w:val="nil"/>
          <w:between w:val="nil"/>
        </w:pBdr>
        <w:spacing w:after="0"/>
        <w:ind w:left="90"/>
        <w:rPr>
          <w:rFonts w:ascii="Arial" w:eastAsia="Arial" w:hAnsi="Arial" w:cs="Arial"/>
          <w:color w:val="000000"/>
          <w:sz w:val="22"/>
          <w:szCs w:val="22"/>
        </w:rPr>
      </w:pPr>
      <w:r>
        <w:rPr>
          <w:rFonts w:ascii="Arial" w:eastAsia="Arial" w:hAnsi="Arial" w:cs="Arial"/>
          <w:color w:val="000000"/>
          <w:sz w:val="22"/>
          <w:szCs w:val="22"/>
        </w:rPr>
        <w:t>Rocky Mountain Power</w:t>
      </w:r>
      <w:r w:rsidR="001F560B">
        <w:rPr>
          <w:rFonts w:ascii="Arial" w:eastAsia="Arial" w:hAnsi="Arial" w:cs="Arial"/>
          <w:color w:val="000000"/>
          <w:sz w:val="22"/>
          <w:szCs w:val="22"/>
        </w:rPr>
        <w:t xml:space="preserve"> (Lisa </w:t>
      </w:r>
      <w:r w:rsidR="009A4852">
        <w:rPr>
          <w:rFonts w:ascii="Arial" w:eastAsia="Arial" w:hAnsi="Arial" w:cs="Arial"/>
          <w:color w:val="000000"/>
          <w:sz w:val="22"/>
          <w:szCs w:val="22"/>
        </w:rPr>
        <w:t>B)</w:t>
      </w:r>
    </w:p>
    <w:p w14:paraId="0C7DE4CD" w14:textId="2A23CE5F" w:rsidR="00216ABF" w:rsidRDefault="001F560B">
      <w:pPr>
        <w:pBdr>
          <w:top w:val="nil"/>
          <w:left w:val="nil"/>
          <w:bottom w:val="nil"/>
          <w:right w:val="nil"/>
          <w:between w:val="nil"/>
        </w:pBdr>
        <w:spacing w:after="0"/>
        <w:ind w:left="90"/>
        <w:rPr>
          <w:rFonts w:ascii="Arial" w:eastAsia="Arial" w:hAnsi="Arial" w:cs="Arial"/>
          <w:color w:val="000000"/>
          <w:sz w:val="22"/>
          <w:szCs w:val="22"/>
        </w:rPr>
      </w:pPr>
      <w:r>
        <w:rPr>
          <w:rFonts w:ascii="Arial" w:eastAsia="Arial" w:hAnsi="Arial" w:cs="Arial"/>
          <w:color w:val="000000"/>
          <w:sz w:val="22"/>
          <w:szCs w:val="22"/>
        </w:rPr>
        <w:t>Enbridge (Lexi Vigil)</w:t>
      </w:r>
    </w:p>
    <w:p w14:paraId="54BF4EB5" w14:textId="18AC6ED0" w:rsidR="00216ABF" w:rsidRDefault="00000000">
      <w:pPr>
        <w:pBdr>
          <w:top w:val="nil"/>
          <w:left w:val="nil"/>
          <w:bottom w:val="nil"/>
          <w:right w:val="nil"/>
          <w:between w:val="nil"/>
        </w:pBdr>
        <w:spacing w:after="0"/>
        <w:ind w:left="90"/>
        <w:rPr>
          <w:rFonts w:ascii="Arial" w:eastAsia="Arial" w:hAnsi="Arial" w:cs="Arial"/>
          <w:color w:val="000000"/>
          <w:sz w:val="22"/>
          <w:szCs w:val="22"/>
        </w:rPr>
      </w:pPr>
      <w:r>
        <w:rPr>
          <w:rFonts w:ascii="Arial" w:eastAsia="Arial" w:hAnsi="Arial" w:cs="Arial"/>
          <w:color w:val="000000"/>
          <w:sz w:val="22"/>
          <w:szCs w:val="22"/>
        </w:rPr>
        <w:t>Lake Point Improvement District</w:t>
      </w:r>
      <w:r w:rsidR="00E57454">
        <w:rPr>
          <w:rFonts w:ascii="Arial" w:eastAsia="Arial" w:hAnsi="Arial" w:cs="Arial"/>
          <w:color w:val="000000"/>
          <w:sz w:val="22"/>
          <w:szCs w:val="22"/>
        </w:rPr>
        <w:t xml:space="preserve"> (Brendan Thorpe)</w:t>
      </w:r>
    </w:p>
    <w:p w14:paraId="68001EED" w14:textId="15897FD4" w:rsidR="002172C4" w:rsidRPr="009A4852" w:rsidRDefault="00000000" w:rsidP="009A4852">
      <w:pPr>
        <w:pBdr>
          <w:top w:val="nil"/>
          <w:left w:val="nil"/>
          <w:bottom w:val="nil"/>
          <w:right w:val="nil"/>
          <w:between w:val="nil"/>
        </w:pBdr>
        <w:spacing w:after="0"/>
        <w:ind w:left="90"/>
        <w:rPr>
          <w:rFonts w:ascii="Arial" w:eastAsia="Arial" w:hAnsi="Arial" w:cs="Arial"/>
          <w:color w:val="000000"/>
          <w:sz w:val="22"/>
          <w:szCs w:val="22"/>
        </w:rPr>
      </w:pPr>
      <w:r>
        <w:rPr>
          <w:rFonts w:ascii="Arial" w:eastAsia="Arial" w:hAnsi="Arial" w:cs="Arial"/>
          <w:color w:val="000000"/>
          <w:sz w:val="22"/>
          <w:szCs w:val="22"/>
        </w:rPr>
        <w:t>Oquirrh Mountain Water Company</w:t>
      </w:r>
      <w:r w:rsidR="009A4852">
        <w:rPr>
          <w:rFonts w:ascii="Arial" w:eastAsia="Arial" w:hAnsi="Arial" w:cs="Arial"/>
          <w:color w:val="000000"/>
          <w:sz w:val="22"/>
          <w:szCs w:val="22"/>
        </w:rPr>
        <w:t xml:space="preserve"> (Keith Fryer)</w:t>
      </w:r>
    </w:p>
    <w:p w14:paraId="79EC7B30" w14:textId="77777777" w:rsidR="00216ABF" w:rsidRDefault="00216ABF">
      <w:pPr>
        <w:pBdr>
          <w:top w:val="nil"/>
          <w:left w:val="nil"/>
          <w:bottom w:val="nil"/>
          <w:right w:val="nil"/>
          <w:between w:val="nil"/>
        </w:pBdr>
        <w:spacing w:after="0"/>
        <w:rPr>
          <w:rFonts w:ascii="Arial" w:eastAsia="Arial" w:hAnsi="Arial" w:cs="Arial"/>
          <w:b/>
          <w:color w:val="000000"/>
          <w:sz w:val="22"/>
          <w:szCs w:val="22"/>
        </w:rPr>
      </w:pPr>
    </w:p>
    <w:p w14:paraId="003EDA6D" w14:textId="77777777" w:rsidR="00216ABF" w:rsidRDefault="00216ABF">
      <w:pPr>
        <w:pBdr>
          <w:top w:val="nil"/>
          <w:left w:val="nil"/>
          <w:bottom w:val="nil"/>
          <w:right w:val="nil"/>
          <w:between w:val="nil"/>
        </w:pBdr>
        <w:spacing w:after="0"/>
        <w:rPr>
          <w:rFonts w:ascii="Arial" w:eastAsia="Arial" w:hAnsi="Arial" w:cs="Arial"/>
          <w:b/>
          <w:color w:val="000000"/>
          <w:sz w:val="22"/>
          <w:szCs w:val="22"/>
        </w:rPr>
      </w:pPr>
    </w:p>
    <w:p w14:paraId="064E2FFD" w14:textId="77777777" w:rsidR="00216ABF" w:rsidRDefault="00000000">
      <w:pPr>
        <w:pBdr>
          <w:top w:val="nil"/>
          <w:left w:val="nil"/>
          <w:bottom w:val="nil"/>
          <w:right w:val="nil"/>
          <w:between w:val="nil"/>
        </w:pBdr>
        <w:spacing w:after="0"/>
        <w:rPr>
          <w:rFonts w:ascii="Arial" w:eastAsia="Arial" w:hAnsi="Arial" w:cs="Arial"/>
          <w:b/>
          <w:color w:val="000000"/>
          <w:sz w:val="22"/>
          <w:szCs w:val="22"/>
        </w:rPr>
      </w:pPr>
      <w:r>
        <w:rPr>
          <w:rFonts w:ascii="Arial" w:eastAsia="Arial" w:hAnsi="Arial" w:cs="Arial"/>
          <w:b/>
          <w:color w:val="12501A"/>
          <w:sz w:val="22"/>
          <w:szCs w:val="22"/>
        </w:rPr>
        <w:t>Recommendation</w:t>
      </w:r>
      <w:r>
        <w:rPr>
          <w:rFonts w:ascii="Arial" w:eastAsia="Arial" w:hAnsi="Arial" w:cs="Arial"/>
          <w:b/>
          <w:color w:val="000000"/>
          <w:sz w:val="22"/>
          <w:szCs w:val="22"/>
        </w:rPr>
        <w:t xml:space="preserve"> </w:t>
      </w:r>
      <w:r>
        <w:rPr>
          <w:noProof/>
        </w:rPr>
        <mc:AlternateContent>
          <mc:Choice Requires="wps">
            <w:drawing>
              <wp:anchor distT="0" distB="0" distL="114300" distR="114300" simplePos="0" relativeHeight="251667456" behindDoc="0" locked="0" layoutInCell="1" hidden="0" allowOverlap="1" wp14:anchorId="10FDA4DC" wp14:editId="6DAA4158">
                <wp:simplePos x="0" y="0"/>
                <wp:positionH relativeFrom="column">
                  <wp:posOffset>-393699</wp:posOffset>
                </wp:positionH>
                <wp:positionV relativeFrom="paragraph">
                  <wp:posOffset>177800</wp:posOffset>
                </wp:positionV>
                <wp:extent cx="0" cy="12700"/>
                <wp:effectExtent l="0" t="0" r="0" b="0"/>
                <wp:wrapNone/>
                <wp:docPr id="2044221528" name="Straight Arrow Connector 2044221528"/>
                <wp:cNvGraphicFramePr/>
                <a:graphic xmlns:a="http://schemas.openxmlformats.org/drawingml/2006/main">
                  <a:graphicData uri="http://schemas.microsoft.com/office/word/2010/wordprocessingShape">
                    <wps:wsp>
                      <wps:cNvCnPr/>
                      <wps:spPr>
                        <a:xfrm>
                          <a:off x="1997434" y="3780000"/>
                          <a:ext cx="6697133"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-393699</wp:posOffset>
                </wp:positionH>
                <wp:positionV relativeFrom="paragraph">
                  <wp:posOffset>177800</wp:posOffset>
                </wp:positionV>
                <wp:extent cx="0" cy="12700"/>
                <wp:effectExtent b="0" l="0" r="0" t="0"/>
                <wp:wrapNone/>
                <wp:docPr id="2044221528"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0093ACB8" w14:textId="77777777" w:rsidR="00216ABF" w:rsidRDefault="00216ABF">
      <w:pPr>
        <w:pBdr>
          <w:top w:val="nil"/>
          <w:left w:val="nil"/>
          <w:bottom w:val="nil"/>
          <w:right w:val="nil"/>
          <w:between w:val="nil"/>
        </w:pBdr>
        <w:spacing w:after="0"/>
        <w:rPr>
          <w:rFonts w:ascii="Arial" w:eastAsia="Arial" w:hAnsi="Arial" w:cs="Arial"/>
          <w:b/>
          <w:color w:val="000000"/>
          <w:sz w:val="22"/>
          <w:szCs w:val="22"/>
        </w:rPr>
      </w:pPr>
    </w:p>
    <w:p w14:paraId="3C55CC59" w14:textId="4A6D4F97" w:rsidR="00216ABF" w:rsidRDefault="00000000">
      <w:p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 xml:space="preserve">Based on the findings and conclusion listed in this report, and </w:t>
      </w:r>
      <w:r>
        <w:rPr>
          <w:rFonts w:ascii="Arial" w:eastAsia="Arial" w:hAnsi="Arial" w:cs="Arial"/>
          <w:sz w:val="22"/>
          <w:szCs w:val="22"/>
        </w:rPr>
        <w:t xml:space="preserve">recommendation from Planning and Zoning, </w:t>
      </w:r>
      <w:r>
        <w:rPr>
          <w:rFonts w:ascii="Arial" w:eastAsia="Arial" w:hAnsi="Arial" w:cs="Arial"/>
          <w:color w:val="000000"/>
          <w:sz w:val="22"/>
          <w:szCs w:val="22"/>
        </w:rPr>
        <w:t xml:space="preserve">staff recommends the </w:t>
      </w:r>
      <w:r>
        <w:rPr>
          <w:rFonts w:ascii="Arial" w:eastAsia="Arial" w:hAnsi="Arial" w:cs="Arial"/>
          <w:sz w:val="22"/>
          <w:szCs w:val="22"/>
        </w:rPr>
        <w:t>City Council</w:t>
      </w:r>
      <w:r>
        <w:rPr>
          <w:rFonts w:ascii="Arial" w:eastAsia="Arial" w:hAnsi="Arial" w:cs="Arial"/>
          <w:color w:val="000000"/>
          <w:sz w:val="22"/>
          <w:szCs w:val="22"/>
        </w:rPr>
        <w:t xml:space="preserve"> review the request and</w:t>
      </w:r>
      <w:r>
        <w:rPr>
          <w:rFonts w:ascii="Arial" w:eastAsia="Arial" w:hAnsi="Arial" w:cs="Arial"/>
          <w:color w:val="000000"/>
          <w:sz w:val="22"/>
          <w:szCs w:val="22"/>
          <w:u w:val="single"/>
        </w:rPr>
        <w:t xml:space="preserve"> </w:t>
      </w:r>
      <w:r>
        <w:rPr>
          <w:rFonts w:ascii="Arial" w:eastAsia="Arial" w:hAnsi="Arial" w:cs="Arial"/>
          <w:color w:val="000000"/>
          <w:sz w:val="22"/>
          <w:szCs w:val="22"/>
        </w:rPr>
        <w:t>approve the Site Plan Review Application for applicant J</w:t>
      </w:r>
      <w:r w:rsidR="006359B7">
        <w:rPr>
          <w:rFonts w:ascii="Arial" w:eastAsia="Arial" w:hAnsi="Arial" w:cs="Arial"/>
          <w:color w:val="000000"/>
          <w:sz w:val="22"/>
          <w:szCs w:val="22"/>
        </w:rPr>
        <w:t>ustin Jones.</w:t>
      </w:r>
    </w:p>
    <w:p w14:paraId="428D3A28" w14:textId="77777777" w:rsidR="00216ABF" w:rsidRDefault="00216ABF">
      <w:pPr>
        <w:pBdr>
          <w:top w:val="nil"/>
          <w:left w:val="nil"/>
          <w:bottom w:val="nil"/>
          <w:right w:val="nil"/>
          <w:between w:val="nil"/>
        </w:pBdr>
        <w:spacing w:after="0"/>
        <w:rPr>
          <w:rFonts w:ascii="Arial" w:eastAsia="Arial" w:hAnsi="Arial" w:cs="Arial"/>
          <w:color w:val="000000"/>
          <w:sz w:val="22"/>
          <w:szCs w:val="22"/>
        </w:rPr>
      </w:pPr>
    </w:p>
    <w:p w14:paraId="3EFCEE44" w14:textId="77777777" w:rsidR="00216ABF" w:rsidRDefault="00216ABF">
      <w:pPr>
        <w:pBdr>
          <w:top w:val="nil"/>
          <w:left w:val="nil"/>
          <w:bottom w:val="nil"/>
          <w:right w:val="nil"/>
          <w:between w:val="nil"/>
        </w:pBdr>
        <w:spacing w:after="0"/>
        <w:rPr>
          <w:rFonts w:ascii="Arial" w:eastAsia="Arial" w:hAnsi="Arial" w:cs="Arial"/>
          <w:color w:val="000000"/>
          <w:sz w:val="22"/>
          <w:szCs w:val="22"/>
        </w:rPr>
      </w:pPr>
    </w:p>
    <w:p w14:paraId="084D8976" w14:textId="77777777" w:rsidR="00216ABF" w:rsidRDefault="00216ABF">
      <w:pPr>
        <w:pBdr>
          <w:top w:val="nil"/>
          <w:left w:val="nil"/>
          <w:bottom w:val="nil"/>
          <w:right w:val="nil"/>
          <w:between w:val="nil"/>
        </w:pBdr>
        <w:spacing w:after="0"/>
        <w:rPr>
          <w:rFonts w:ascii="Arial" w:eastAsia="Arial" w:hAnsi="Arial" w:cs="Arial"/>
          <w:color w:val="000000"/>
          <w:sz w:val="22"/>
          <w:szCs w:val="22"/>
        </w:rPr>
      </w:pPr>
    </w:p>
    <w:p w14:paraId="219F36C8" w14:textId="77777777" w:rsidR="00216ABF" w:rsidRDefault="00216ABF">
      <w:pPr>
        <w:pBdr>
          <w:top w:val="nil"/>
          <w:left w:val="nil"/>
          <w:bottom w:val="nil"/>
          <w:right w:val="nil"/>
          <w:between w:val="nil"/>
        </w:pBdr>
        <w:spacing w:after="0"/>
        <w:rPr>
          <w:rFonts w:ascii="Arial" w:eastAsia="Arial" w:hAnsi="Arial" w:cs="Arial"/>
          <w:color w:val="000000"/>
          <w:sz w:val="22"/>
          <w:szCs w:val="22"/>
        </w:rPr>
      </w:pPr>
    </w:p>
    <w:p w14:paraId="7268FC20" w14:textId="77777777" w:rsidR="00216ABF" w:rsidRDefault="00216ABF">
      <w:pPr>
        <w:pBdr>
          <w:top w:val="nil"/>
          <w:left w:val="nil"/>
          <w:bottom w:val="nil"/>
          <w:right w:val="nil"/>
          <w:between w:val="nil"/>
        </w:pBdr>
        <w:spacing w:after="0"/>
        <w:rPr>
          <w:rFonts w:ascii="Arial" w:eastAsia="Arial" w:hAnsi="Arial" w:cs="Arial"/>
          <w:color w:val="000000"/>
          <w:sz w:val="22"/>
          <w:szCs w:val="22"/>
        </w:rPr>
      </w:pPr>
    </w:p>
    <w:p w14:paraId="740551FF" w14:textId="77777777" w:rsidR="004F338A" w:rsidRDefault="004F338A">
      <w:pPr>
        <w:pBdr>
          <w:top w:val="nil"/>
          <w:left w:val="nil"/>
          <w:bottom w:val="nil"/>
          <w:right w:val="nil"/>
          <w:between w:val="nil"/>
        </w:pBdr>
        <w:spacing w:after="0"/>
        <w:rPr>
          <w:rFonts w:ascii="Arial" w:eastAsia="Arial" w:hAnsi="Arial" w:cs="Arial"/>
          <w:color w:val="000000"/>
          <w:sz w:val="22"/>
          <w:szCs w:val="22"/>
        </w:rPr>
        <w:sectPr w:rsidR="004F338A">
          <w:pgSz w:w="12240" w:h="15840"/>
          <w:pgMar w:top="693" w:right="1440" w:bottom="1440" w:left="1440" w:header="720" w:footer="720" w:gutter="0"/>
          <w:pgNumType w:start="1"/>
          <w:cols w:space="720"/>
        </w:sectPr>
      </w:pPr>
    </w:p>
    <w:p w14:paraId="0B279E73" w14:textId="77777777" w:rsidR="00216ABF" w:rsidRDefault="00216ABF">
      <w:pPr>
        <w:pBdr>
          <w:top w:val="nil"/>
          <w:left w:val="nil"/>
          <w:bottom w:val="nil"/>
          <w:right w:val="nil"/>
          <w:between w:val="nil"/>
        </w:pBdr>
        <w:spacing w:after="0"/>
        <w:rPr>
          <w:rFonts w:ascii="Arial" w:eastAsia="Arial" w:hAnsi="Arial" w:cs="Arial"/>
          <w:b/>
          <w:color w:val="12501A"/>
          <w:sz w:val="22"/>
          <w:szCs w:val="22"/>
        </w:rPr>
      </w:pPr>
    </w:p>
    <w:p w14:paraId="09F64A2B" w14:textId="77777777" w:rsidR="00216ABF" w:rsidRDefault="00000000">
      <w:pPr>
        <w:pBdr>
          <w:top w:val="nil"/>
          <w:left w:val="nil"/>
          <w:bottom w:val="nil"/>
          <w:right w:val="nil"/>
          <w:between w:val="nil"/>
        </w:pBdr>
        <w:spacing w:after="0"/>
        <w:rPr>
          <w:rFonts w:ascii="Arial" w:eastAsia="Arial" w:hAnsi="Arial" w:cs="Arial"/>
          <w:b/>
          <w:color w:val="12501A"/>
          <w:sz w:val="22"/>
          <w:szCs w:val="22"/>
        </w:rPr>
      </w:pPr>
      <w:r>
        <w:rPr>
          <w:rFonts w:ascii="Arial" w:eastAsia="Arial" w:hAnsi="Arial" w:cs="Arial"/>
          <w:b/>
          <w:color w:val="12501A"/>
          <w:sz w:val="22"/>
          <w:szCs w:val="22"/>
        </w:rPr>
        <w:t>Supporting Document</w:t>
      </w:r>
      <w:r>
        <w:rPr>
          <w:noProof/>
        </w:rPr>
        <mc:AlternateContent>
          <mc:Choice Requires="wps">
            <w:drawing>
              <wp:anchor distT="0" distB="0" distL="114300" distR="114300" simplePos="0" relativeHeight="251668480" behindDoc="0" locked="0" layoutInCell="1" hidden="0" allowOverlap="1" wp14:anchorId="3799BA5D" wp14:editId="1F8F631F">
                <wp:simplePos x="0" y="0"/>
                <wp:positionH relativeFrom="column">
                  <wp:posOffset>-393699</wp:posOffset>
                </wp:positionH>
                <wp:positionV relativeFrom="paragraph">
                  <wp:posOffset>203200</wp:posOffset>
                </wp:positionV>
                <wp:extent cx="0" cy="12700"/>
                <wp:effectExtent l="0" t="0" r="0" b="0"/>
                <wp:wrapNone/>
                <wp:docPr id="2044221527" name="Straight Arrow Connector 2044221527"/>
                <wp:cNvGraphicFramePr/>
                <a:graphic xmlns:a="http://schemas.openxmlformats.org/drawingml/2006/main">
                  <a:graphicData uri="http://schemas.microsoft.com/office/word/2010/wordprocessingShape">
                    <wps:wsp>
                      <wps:cNvCnPr/>
                      <wps:spPr>
                        <a:xfrm>
                          <a:off x="1997645" y="3780000"/>
                          <a:ext cx="669671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-393699</wp:posOffset>
                </wp:positionH>
                <wp:positionV relativeFrom="paragraph">
                  <wp:posOffset>203200</wp:posOffset>
                </wp:positionV>
                <wp:extent cx="0" cy="12700"/>
                <wp:effectExtent b="0" l="0" r="0" t="0"/>
                <wp:wrapNone/>
                <wp:docPr id="2044221527"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24F84218" w14:textId="77777777" w:rsidR="00216ABF" w:rsidRDefault="00216ABF">
      <w:pPr>
        <w:pBdr>
          <w:top w:val="nil"/>
          <w:left w:val="nil"/>
          <w:bottom w:val="nil"/>
          <w:right w:val="nil"/>
          <w:between w:val="nil"/>
        </w:pBdr>
        <w:spacing w:after="0"/>
        <w:rPr>
          <w:rFonts w:ascii="Arial" w:eastAsia="Arial" w:hAnsi="Arial" w:cs="Arial"/>
          <w:color w:val="000000"/>
          <w:sz w:val="22"/>
          <w:szCs w:val="22"/>
        </w:rPr>
      </w:pPr>
    </w:p>
    <w:p w14:paraId="630C4FDC" w14:textId="312079E5" w:rsidR="00216ABF" w:rsidRDefault="00000000">
      <w:pPr>
        <w:rPr>
          <w:rFonts w:ascii="Arial" w:eastAsia="Arial" w:hAnsi="Arial" w:cs="Arial"/>
          <w:b/>
          <w:color w:val="000000"/>
          <w:sz w:val="22"/>
          <w:szCs w:val="22"/>
        </w:rPr>
      </w:pPr>
      <w:r>
        <w:rPr>
          <w:rFonts w:ascii="Arial" w:eastAsia="Arial" w:hAnsi="Arial" w:cs="Arial"/>
          <w:b/>
          <w:color w:val="000000"/>
          <w:sz w:val="22"/>
          <w:szCs w:val="22"/>
        </w:rPr>
        <w:t>Parcel Location</w:t>
      </w:r>
    </w:p>
    <w:p w14:paraId="6A608D27" w14:textId="03183A0B" w:rsidR="00216ABF" w:rsidRDefault="00000000">
      <w:pPr>
        <w:rPr>
          <w:rFonts w:ascii="Arial" w:eastAsia="Arial" w:hAnsi="Arial" w:cs="Arial"/>
          <w:color w:val="000000"/>
          <w:sz w:val="22"/>
          <w:szCs w:val="22"/>
        </w:rPr>
      </w:pPr>
      <w:r>
        <w:rPr>
          <w:rFonts w:ascii="Arial" w:eastAsia="Arial" w:hAnsi="Arial" w:cs="Arial"/>
          <w:color w:val="000000"/>
          <w:sz w:val="22"/>
          <w:szCs w:val="22"/>
        </w:rPr>
        <w:t xml:space="preserve"> </w:t>
      </w:r>
    </w:p>
    <w:p w14:paraId="1513F008" w14:textId="77777777" w:rsidR="00216ABF" w:rsidRDefault="00216ABF">
      <w:pPr>
        <w:rPr>
          <w:rFonts w:ascii="Arial" w:eastAsia="Arial" w:hAnsi="Arial" w:cs="Arial"/>
          <w:color w:val="000000"/>
          <w:sz w:val="22"/>
          <w:szCs w:val="22"/>
        </w:rPr>
      </w:pPr>
    </w:p>
    <w:p w14:paraId="38EC14BC" w14:textId="6EB50CEF" w:rsidR="00216ABF" w:rsidRDefault="00451CD8">
      <w:pPr>
        <w:rPr>
          <w:rFonts w:ascii="Arial" w:eastAsia="Arial" w:hAnsi="Arial" w:cs="Arial"/>
          <w:color w:val="000000"/>
          <w:sz w:val="22"/>
          <w:szCs w:val="22"/>
        </w:rPr>
      </w:pPr>
      <w:r w:rsidRPr="00451CD8">
        <w:rPr>
          <w:rFonts w:ascii="Arial" w:eastAsia="Arial" w:hAnsi="Arial" w:cs="Arial"/>
          <w:noProof/>
          <w:color w:val="000000"/>
          <w:sz w:val="22"/>
          <w:szCs w:val="22"/>
        </w:rPr>
        <w:drawing>
          <wp:inline distT="0" distB="0" distL="0" distR="0" wp14:anchorId="32BE12CE" wp14:editId="6D102699">
            <wp:extent cx="5943600" cy="4315460"/>
            <wp:effectExtent l="0" t="0" r="0" b="2540"/>
            <wp:docPr id="1784959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959185" name=""/>
                    <pic:cNvPicPr/>
                  </pic:nvPicPr>
                  <pic:blipFill>
                    <a:blip r:embed="rId12"/>
                    <a:stretch>
                      <a:fillRect/>
                    </a:stretch>
                  </pic:blipFill>
                  <pic:spPr>
                    <a:xfrm>
                      <a:off x="0" y="0"/>
                      <a:ext cx="5943600" cy="4315460"/>
                    </a:xfrm>
                    <a:prstGeom prst="rect">
                      <a:avLst/>
                    </a:prstGeom>
                  </pic:spPr>
                </pic:pic>
              </a:graphicData>
            </a:graphic>
          </wp:inline>
        </w:drawing>
      </w:r>
    </w:p>
    <w:p w14:paraId="53E4421E" w14:textId="77777777" w:rsidR="00216ABF" w:rsidRDefault="00216ABF">
      <w:pPr>
        <w:rPr>
          <w:rFonts w:ascii="Arial" w:eastAsia="Arial" w:hAnsi="Arial" w:cs="Arial"/>
          <w:b/>
          <w:color w:val="000000"/>
          <w:sz w:val="22"/>
          <w:szCs w:val="22"/>
        </w:rPr>
      </w:pPr>
    </w:p>
    <w:p w14:paraId="76C96039" w14:textId="77777777" w:rsidR="00216ABF" w:rsidRDefault="00216ABF">
      <w:pPr>
        <w:rPr>
          <w:rFonts w:ascii="Arial" w:eastAsia="Arial" w:hAnsi="Arial" w:cs="Arial"/>
          <w:b/>
          <w:color w:val="000000"/>
          <w:sz w:val="22"/>
          <w:szCs w:val="22"/>
        </w:rPr>
      </w:pPr>
    </w:p>
    <w:p w14:paraId="267D570E" w14:textId="77777777" w:rsidR="00216ABF" w:rsidRDefault="00216ABF">
      <w:pPr>
        <w:rPr>
          <w:rFonts w:ascii="Arial" w:eastAsia="Arial" w:hAnsi="Arial" w:cs="Arial"/>
          <w:b/>
          <w:color w:val="000000"/>
          <w:sz w:val="22"/>
          <w:szCs w:val="22"/>
        </w:rPr>
      </w:pPr>
    </w:p>
    <w:p w14:paraId="31818097" w14:textId="77777777" w:rsidR="00216ABF" w:rsidRDefault="00216ABF">
      <w:pPr>
        <w:rPr>
          <w:rFonts w:ascii="Arial" w:eastAsia="Arial" w:hAnsi="Arial" w:cs="Arial"/>
          <w:b/>
          <w:color w:val="000000"/>
          <w:sz w:val="22"/>
          <w:szCs w:val="22"/>
        </w:rPr>
      </w:pPr>
    </w:p>
    <w:p w14:paraId="502EE5CA" w14:textId="77777777" w:rsidR="00216ABF" w:rsidRDefault="00216ABF">
      <w:pPr>
        <w:rPr>
          <w:rFonts w:ascii="Arial" w:eastAsia="Arial" w:hAnsi="Arial" w:cs="Arial"/>
          <w:b/>
          <w:color w:val="000000"/>
          <w:sz w:val="22"/>
          <w:szCs w:val="22"/>
        </w:rPr>
      </w:pPr>
    </w:p>
    <w:p w14:paraId="517421FB" w14:textId="77777777" w:rsidR="008847C8" w:rsidRDefault="008847C8">
      <w:pPr>
        <w:rPr>
          <w:rFonts w:ascii="Arial" w:eastAsia="Arial" w:hAnsi="Arial" w:cs="Arial"/>
          <w:b/>
          <w:color w:val="000000"/>
          <w:sz w:val="22"/>
          <w:szCs w:val="22"/>
        </w:rPr>
      </w:pPr>
    </w:p>
    <w:p w14:paraId="5EC7EA51" w14:textId="77777777" w:rsidR="008847C8" w:rsidRDefault="008847C8">
      <w:pPr>
        <w:rPr>
          <w:rFonts w:ascii="Arial" w:eastAsia="Arial" w:hAnsi="Arial" w:cs="Arial"/>
          <w:b/>
          <w:color w:val="000000"/>
          <w:sz w:val="22"/>
          <w:szCs w:val="22"/>
        </w:rPr>
      </w:pPr>
    </w:p>
    <w:p w14:paraId="412F885A" w14:textId="77777777" w:rsidR="008847C8" w:rsidRDefault="008847C8">
      <w:pPr>
        <w:rPr>
          <w:rFonts w:ascii="Arial" w:eastAsia="Arial" w:hAnsi="Arial" w:cs="Arial"/>
          <w:b/>
          <w:color w:val="000000"/>
          <w:sz w:val="22"/>
          <w:szCs w:val="22"/>
        </w:rPr>
      </w:pPr>
    </w:p>
    <w:p w14:paraId="17142344" w14:textId="77777777" w:rsidR="008847C8" w:rsidRDefault="008847C8">
      <w:pPr>
        <w:rPr>
          <w:rFonts w:ascii="Arial" w:eastAsia="Arial" w:hAnsi="Arial" w:cs="Arial"/>
          <w:b/>
          <w:color w:val="000000"/>
          <w:sz w:val="22"/>
          <w:szCs w:val="22"/>
        </w:rPr>
      </w:pPr>
    </w:p>
    <w:p w14:paraId="762A341B" w14:textId="77777777" w:rsidR="008847C8" w:rsidRDefault="008847C8">
      <w:pPr>
        <w:rPr>
          <w:rFonts w:ascii="Arial" w:eastAsia="Arial" w:hAnsi="Arial" w:cs="Arial"/>
          <w:b/>
          <w:color w:val="000000"/>
          <w:sz w:val="22"/>
          <w:szCs w:val="22"/>
        </w:rPr>
      </w:pPr>
    </w:p>
    <w:p w14:paraId="33E970B3" w14:textId="77777777" w:rsidR="008847C8" w:rsidRDefault="008847C8">
      <w:pPr>
        <w:rPr>
          <w:rFonts w:ascii="Arial" w:eastAsia="Arial" w:hAnsi="Arial" w:cs="Arial"/>
          <w:b/>
          <w:color w:val="000000"/>
          <w:sz w:val="22"/>
          <w:szCs w:val="22"/>
        </w:rPr>
      </w:pPr>
    </w:p>
    <w:p w14:paraId="3232546B" w14:textId="77777777" w:rsidR="00216ABF" w:rsidRDefault="00216ABF">
      <w:pPr>
        <w:rPr>
          <w:rFonts w:ascii="Arial" w:eastAsia="Arial" w:hAnsi="Arial" w:cs="Arial"/>
          <w:b/>
          <w:color w:val="000000"/>
          <w:sz w:val="22"/>
          <w:szCs w:val="22"/>
        </w:rPr>
      </w:pPr>
    </w:p>
    <w:p w14:paraId="4FDD6523" w14:textId="77777777" w:rsidR="00216ABF" w:rsidRDefault="00216ABF">
      <w:pPr>
        <w:rPr>
          <w:rFonts w:ascii="Arial" w:eastAsia="Arial" w:hAnsi="Arial" w:cs="Arial"/>
          <w:b/>
          <w:color w:val="000000"/>
          <w:sz w:val="22"/>
          <w:szCs w:val="22"/>
        </w:rPr>
      </w:pPr>
    </w:p>
    <w:p w14:paraId="7B7DC880" w14:textId="77777777" w:rsidR="00216ABF" w:rsidRDefault="00000000">
      <w:pPr>
        <w:rPr>
          <w:rFonts w:ascii="Arial" w:eastAsia="Arial" w:hAnsi="Arial" w:cs="Arial"/>
          <w:b/>
          <w:color w:val="000000"/>
          <w:sz w:val="22"/>
          <w:szCs w:val="22"/>
        </w:rPr>
      </w:pPr>
      <w:r>
        <w:rPr>
          <w:rFonts w:ascii="Arial" w:eastAsia="Arial" w:hAnsi="Arial" w:cs="Arial"/>
          <w:b/>
          <w:color w:val="000000"/>
          <w:sz w:val="22"/>
          <w:szCs w:val="22"/>
        </w:rPr>
        <w:t>Site Plan of Building</w:t>
      </w:r>
    </w:p>
    <w:p w14:paraId="1EF6B88A" w14:textId="77777777" w:rsidR="00216ABF" w:rsidRDefault="00216ABF">
      <w:pPr>
        <w:rPr>
          <w:rFonts w:ascii="Arial" w:eastAsia="Arial" w:hAnsi="Arial" w:cs="Arial"/>
          <w:b/>
          <w:color w:val="000000"/>
          <w:sz w:val="22"/>
          <w:szCs w:val="22"/>
        </w:rPr>
      </w:pPr>
    </w:p>
    <w:p w14:paraId="7A123675" w14:textId="1E572F8E" w:rsidR="00216ABF" w:rsidRDefault="008847C8">
      <w:pPr>
        <w:rPr>
          <w:rFonts w:ascii="Arial" w:eastAsia="Arial" w:hAnsi="Arial" w:cs="Arial"/>
          <w:b/>
          <w:color w:val="000000"/>
          <w:sz w:val="22"/>
          <w:szCs w:val="22"/>
        </w:rPr>
      </w:pPr>
      <w:r>
        <w:rPr>
          <w:rFonts w:ascii="Arial" w:eastAsia="Arial" w:hAnsi="Arial" w:cs="Arial"/>
          <w:b/>
          <w:noProof/>
          <w:color w:val="000000"/>
          <w:sz w:val="22"/>
          <w:szCs w:val="22"/>
        </w:rPr>
        <w:drawing>
          <wp:inline distT="0" distB="0" distL="0" distR="0" wp14:anchorId="11C81DF3" wp14:editId="6F2EFABE">
            <wp:extent cx="5943600" cy="6200140"/>
            <wp:effectExtent l="0" t="0" r="0" b="0"/>
            <wp:docPr id="5635043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04393" name="Picture 56350439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6200140"/>
                    </a:xfrm>
                    <a:prstGeom prst="rect">
                      <a:avLst/>
                    </a:prstGeom>
                  </pic:spPr>
                </pic:pic>
              </a:graphicData>
            </a:graphic>
          </wp:inline>
        </w:drawing>
      </w:r>
    </w:p>
    <w:p w14:paraId="27C02CC7" w14:textId="77777777" w:rsidR="00216ABF" w:rsidRDefault="00216ABF">
      <w:pPr>
        <w:rPr>
          <w:rFonts w:ascii="Arial" w:eastAsia="Arial" w:hAnsi="Arial" w:cs="Arial"/>
          <w:b/>
          <w:color w:val="000000"/>
          <w:sz w:val="22"/>
          <w:szCs w:val="22"/>
        </w:rPr>
      </w:pPr>
    </w:p>
    <w:p w14:paraId="128294F4" w14:textId="77777777" w:rsidR="00216ABF" w:rsidRDefault="00216ABF">
      <w:pPr>
        <w:rPr>
          <w:rFonts w:ascii="Arial" w:eastAsia="Arial" w:hAnsi="Arial" w:cs="Arial"/>
          <w:b/>
          <w:color w:val="000000"/>
          <w:sz w:val="22"/>
          <w:szCs w:val="22"/>
        </w:rPr>
      </w:pPr>
    </w:p>
    <w:p w14:paraId="36991322" w14:textId="77777777" w:rsidR="00216ABF" w:rsidRDefault="00216ABF">
      <w:pPr>
        <w:rPr>
          <w:rFonts w:ascii="Arial" w:eastAsia="Arial" w:hAnsi="Arial" w:cs="Arial"/>
          <w:b/>
          <w:color w:val="000000"/>
          <w:sz w:val="22"/>
          <w:szCs w:val="22"/>
        </w:rPr>
      </w:pPr>
    </w:p>
    <w:p w14:paraId="297FC590" w14:textId="77777777" w:rsidR="00216ABF" w:rsidRDefault="00216ABF">
      <w:pPr>
        <w:rPr>
          <w:rFonts w:ascii="Arial" w:eastAsia="Arial" w:hAnsi="Arial" w:cs="Arial"/>
          <w:b/>
          <w:color w:val="000000"/>
          <w:sz w:val="22"/>
          <w:szCs w:val="22"/>
        </w:rPr>
      </w:pPr>
    </w:p>
    <w:p w14:paraId="25CAE05C" w14:textId="77777777" w:rsidR="00216ABF" w:rsidRDefault="00216ABF">
      <w:pPr>
        <w:rPr>
          <w:rFonts w:ascii="Arial" w:eastAsia="Arial" w:hAnsi="Arial" w:cs="Arial"/>
          <w:b/>
          <w:color w:val="000000"/>
          <w:sz w:val="22"/>
          <w:szCs w:val="22"/>
        </w:rPr>
      </w:pPr>
    </w:p>
    <w:p w14:paraId="730DE1FD" w14:textId="77777777" w:rsidR="00216ABF" w:rsidRDefault="00216ABF">
      <w:pPr>
        <w:rPr>
          <w:rFonts w:ascii="Arial" w:eastAsia="Arial" w:hAnsi="Arial" w:cs="Arial"/>
          <w:b/>
          <w:color w:val="000000"/>
          <w:sz w:val="22"/>
          <w:szCs w:val="22"/>
        </w:rPr>
      </w:pPr>
    </w:p>
    <w:p w14:paraId="76A3AC6E" w14:textId="77777777" w:rsidR="00216ABF" w:rsidRDefault="00216ABF">
      <w:pPr>
        <w:rPr>
          <w:rFonts w:ascii="Arial" w:eastAsia="Arial" w:hAnsi="Arial" w:cs="Arial"/>
          <w:b/>
          <w:color w:val="000000"/>
          <w:sz w:val="22"/>
          <w:szCs w:val="22"/>
        </w:rPr>
      </w:pPr>
    </w:p>
    <w:p w14:paraId="001AEC07" w14:textId="4D65D2A0" w:rsidR="00216ABF" w:rsidRDefault="008847C8">
      <w:pPr>
        <w:rPr>
          <w:rFonts w:ascii="Arial" w:eastAsia="Arial" w:hAnsi="Arial" w:cs="Arial"/>
          <w:b/>
          <w:color w:val="000000"/>
          <w:sz w:val="22"/>
          <w:szCs w:val="22"/>
        </w:rPr>
      </w:pPr>
      <w:r>
        <w:rPr>
          <w:rFonts w:ascii="Arial" w:eastAsia="Arial" w:hAnsi="Arial" w:cs="Arial"/>
          <w:b/>
          <w:color w:val="000000"/>
          <w:sz w:val="22"/>
          <w:szCs w:val="22"/>
        </w:rPr>
        <w:t>Landscaping Plan</w:t>
      </w:r>
    </w:p>
    <w:p w14:paraId="23DD89F5" w14:textId="564E260E" w:rsidR="00216ABF" w:rsidRDefault="00000000">
      <w:pPr>
        <w:rPr>
          <w:rFonts w:ascii="Arial" w:eastAsia="Arial" w:hAnsi="Arial" w:cs="Arial"/>
          <w:color w:val="000000"/>
          <w:sz w:val="22"/>
          <w:szCs w:val="22"/>
        </w:rPr>
      </w:pPr>
      <w:r>
        <w:rPr>
          <w:rFonts w:ascii="Arial" w:eastAsia="Arial" w:hAnsi="Arial" w:cs="Arial"/>
          <w:color w:val="000000"/>
          <w:sz w:val="22"/>
          <w:szCs w:val="22"/>
        </w:rPr>
        <w:t xml:space="preserve"> </w:t>
      </w:r>
    </w:p>
    <w:p w14:paraId="05024570" w14:textId="4E7096CF" w:rsidR="00216ABF" w:rsidRDefault="008847C8">
      <w:pP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50565B50" wp14:editId="530F49EF">
            <wp:extent cx="5943600" cy="5635625"/>
            <wp:effectExtent l="0" t="0" r="0" b="3175"/>
            <wp:docPr id="51684378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43787" name="Picture 51684378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635625"/>
                    </a:xfrm>
                    <a:prstGeom prst="rect">
                      <a:avLst/>
                    </a:prstGeom>
                  </pic:spPr>
                </pic:pic>
              </a:graphicData>
            </a:graphic>
          </wp:inline>
        </w:drawing>
      </w:r>
    </w:p>
    <w:p w14:paraId="432E9BD9" w14:textId="47FCE21B" w:rsidR="00216ABF" w:rsidRDefault="00216ABF">
      <w:pPr>
        <w:rPr>
          <w:rFonts w:ascii="Arial" w:eastAsia="Arial" w:hAnsi="Arial" w:cs="Arial"/>
          <w:b/>
          <w:color w:val="000000"/>
          <w:sz w:val="22"/>
          <w:szCs w:val="22"/>
        </w:rPr>
      </w:pPr>
    </w:p>
    <w:p w14:paraId="3D10A30C" w14:textId="77777777" w:rsidR="00343AB3" w:rsidRDefault="00343AB3">
      <w:pPr>
        <w:rPr>
          <w:rFonts w:ascii="Arial" w:eastAsia="Arial" w:hAnsi="Arial" w:cs="Arial"/>
          <w:b/>
          <w:color w:val="000000"/>
          <w:sz w:val="22"/>
          <w:szCs w:val="22"/>
        </w:rPr>
      </w:pPr>
    </w:p>
    <w:p w14:paraId="717D95B3" w14:textId="77777777" w:rsidR="00343AB3" w:rsidRDefault="00343AB3">
      <w:pPr>
        <w:rPr>
          <w:rFonts w:ascii="Arial" w:eastAsia="Arial" w:hAnsi="Arial" w:cs="Arial"/>
          <w:b/>
          <w:color w:val="000000"/>
          <w:sz w:val="22"/>
          <w:szCs w:val="22"/>
        </w:rPr>
      </w:pPr>
    </w:p>
    <w:p w14:paraId="5DA2E263" w14:textId="77777777" w:rsidR="00343AB3" w:rsidRDefault="00343AB3">
      <w:pPr>
        <w:rPr>
          <w:rFonts w:ascii="Arial" w:eastAsia="Arial" w:hAnsi="Arial" w:cs="Arial"/>
          <w:b/>
          <w:color w:val="000000"/>
          <w:sz w:val="22"/>
          <w:szCs w:val="22"/>
        </w:rPr>
      </w:pPr>
    </w:p>
    <w:p w14:paraId="787B0142" w14:textId="77777777" w:rsidR="00343AB3" w:rsidRDefault="00343AB3">
      <w:pPr>
        <w:rPr>
          <w:rFonts w:ascii="Arial" w:eastAsia="Arial" w:hAnsi="Arial" w:cs="Arial"/>
          <w:b/>
          <w:color w:val="000000"/>
          <w:sz w:val="22"/>
          <w:szCs w:val="22"/>
        </w:rPr>
      </w:pPr>
    </w:p>
    <w:p w14:paraId="7D31AE9D" w14:textId="77777777" w:rsidR="00343AB3" w:rsidRDefault="00343AB3">
      <w:pPr>
        <w:rPr>
          <w:rFonts w:ascii="Arial" w:eastAsia="Arial" w:hAnsi="Arial" w:cs="Arial"/>
          <w:b/>
          <w:color w:val="000000"/>
          <w:sz w:val="22"/>
          <w:szCs w:val="22"/>
        </w:rPr>
      </w:pPr>
    </w:p>
    <w:p w14:paraId="2D4D10CF" w14:textId="17856915" w:rsidR="00343AB3" w:rsidRDefault="00343AB3">
      <w:pPr>
        <w:rPr>
          <w:rFonts w:ascii="Arial" w:eastAsia="Arial" w:hAnsi="Arial" w:cs="Arial"/>
          <w:b/>
          <w:color w:val="000000"/>
          <w:sz w:val="22"/>
          <w:szCs w:val="22"/>
        </w:rPr>
      </w:pPr>
      <w:r>
        <w:rPr>
          <w:rFonts w:ascii="Arial" w:eastAsia="Arial" w:hAnsi="Arial" w:cs="Arial"/>
          <w:b/>
          <w:color w:val="000000"/>
          <w:sz w:val="22"/>
          <w:szCs w:val="22"/>
        </w:rPr>
        <w:t>Photometric P</w:t>
      </w:r>
      <w:r w:rsidR="00AC5617">
        <w:rPr>
          <w:rFonts w:ascii="Arial" w:eastAsia="Arial" w:hAnsi="Arial" w:cs="Arial"/>
          <w:b/>
          <w:color w:val="000000"/>
          <w:sz w:val="22"/>
          <w:szCs w:val="22"/>
        </w:rPr>
        <w:t>l</w:t>
      </w:r>
      <w:r>
        <w:rPr>
          <w:rFonts w:ascii="Arial" w:eastAsia="Arial" w:hAnsi="Arial" w:cs="Arial"/>
          <w:b/>
          <w:color w:val="000000"/>
          <w:sz w:val="22"/>
          <w:szCs w:val="22"/>
        </w:rPr>
        <w:t>an</w:t>
      </w:r>
    </w:p>
    <w:p w14:paraId="6E1DBC94" w14:textId="2EC59F2D" w:rsidR="00216ABF" w:rsidRDefault="00343AB3">
      <w:pP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6E78406F" wp14:editId="0090EE36">
            <wp:extent cx="5943600" cy="6643370"/>
            <wp:effectExtent l="0" t="0" r="0" b="0"/>
            <wp:docPr id="21391317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31757" name="Picture 213913175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6643370"/>
                    </a:xfrm>
                    <a:prstGeom prst="rect">
                      <a:avLst/>
                    </a:prstGeom>
                  </pic:spPr>
                </pic:pic>
              </a:graphicData>
            </a:graphic>
          </wp:inline>
        </w:drawing>
      </w:r>
    </w:p>
    <w:p w14:paraId="5B47347C" w14:textId="77777777" w:rsidR="00AC5617" w:rsidRDefault="00AC5617">
      <w:pPr>
        <w:rPr>
          <w:rFonts w:ascii="Arial" w:eastAsia="Arial" w:hAnsi="Arial" w:cs="Arial"/>
          <w:color w:val="000000"/>
          <w:sz w:val="22"/>
          <w:szCs w:val="22"/>
        </w:rPr>
      </w:pPr>
    </w:p>
    <w:p w14:paraId="2CA62D2F" w14:textId="77777777" w:rsidR="00AC5617" w:rsidRDefault="00AC5617">
      <w:pPr>
        <w:rPr>
          <w:rFonts w:ascii="Arial" w:eastAsia="Arial" w:hAnsi="Arial" w:cs="Arial"/>
          <w:color w:val="000000"/>
          <w:sz w:val="22"/>
          <w:szCs w:val="22"/>
        </w:rPr>
      </w:pPr>
    </w:p>
    <w:p w14:paraId="3405A1ED" w14:textId="77777777" w:rsidR="00AC5617" w:rsidRDefault="00AC5617">
      <w:pPr>
        <w:rPr>
          <w:rFonts w:ascii="Arial" w:eastAsia="Arial" w:hAnsi="Arial" w:cs="Arial"/>
          <w:color w:val="000000"/>
          <w:sz w:val="22"/>
          <w:szCs w:val="22"/>
        </w:rPr>
      </w:pPr>
    </w:p>
    <w:p w14:paraId="45C55E4B" w14:textId="77777777" w:rsidR="00AC5617" w:rsidRDefault="00AC5617">
      <w:pPr>
        <w:rPr>
          <w:rFonts w:ascii="Arial" w:eastAsia="Arial" w:hAnsi="Arial" w:cs="Arial"/>
          <w:color w:val="000000"/>
          <w:sz w:val="22"/>
          <w:szCs w:val="22"/>
        </w:rPr>
      </w:pPr>
    </w:p>
    <w:p w14:paraId="29042ABB" w14:textId="77777777" w:rsidR="00AC5617" w:rsidRDefault="00AC5617">
      <w:pPr>
        <w:rPr>
          <w:rFonts w:ascii="Arial" w:eastAsia="Arial" w:hAnsi="Arial" w:cs="Arial"/>
          <w:color w:val="000000"/>
          <w:sz w:val="22"/>
          <w:szCs w:val="22"/>
        </w:rPr>
      </w:pPr>
    </w:p>
    <w:p w14:paraId="262848D4" w14:textId="77777777" w:rsidR="00AC5617" w:rsidRDefault="00AC5617">
      <w:pPr>
        <w:rPr>
          <w:rFonts w:ascii="Arial" w:eastAsia="Arial" w:hAnsi="Arial" w:cs="Arial"/>
          <w:color w:val="000000"/>
          <w:sz w:val="22"/>
          <w:szCs w:val="22"/>
        </w:rPr>
      </w:pPr>
    </w:p>
    <w:p w14:paraId="03801E2B" w14:textId="0DB42894" w:rsidR="00AC5617" w:rsidRDefault="00AC5617">
      <w:pPr>
        <w:rPr>
          <w:rFonts w:ascii="Arial" w:eastAsia="Arial" w:hAnsi="Arial" w:cs="Arial"/>
          <w:b/>
          <w:color w:val="000000"/>
          <w:sz w:val="22"/>
          <w:szCs w:val="22"/>
        </w:rPr>
      </w:pPr>
      <w:r>
        <w:rPr>
          <w:rFonts w:ascii="Arial" w:eastAsia="Arial" w:hAnsi="Arial" w:cs="Arial"/>
          <w:b/>
          <w:color w:val="000000"/>
          <w:sz w:val="22"/>
          <w:szCs w:val="22"/>
        </w:rPr>
        <w:t>Signs</w:t>
      </w:r>
    </w:p>
    <w:p w14:paraId="40C439F4" w14:textId="53928D14" w:rsidR="00AC5617" w:rsidRDefault="00AC5617">
      <w:pP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383B1733" wp14:editId="25FFFBEB">
            <wp:extent cx="5943600" cy="3772535"/>
            <wp:effectExtent l="0" t="0" r="0" b="0"/>
            <wp:docPr id="9642422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242226" name="Picture 964242226"/>
                    <pic:cNvPicPr/>
                  </pic:nvPicPr>
                  <pic:blipFill>
                    <a:blip r:embed="rId16">
                      <a:extLst>
                        <a:ext uri="{28A0092B-C50C-407E-A947-70E740481C1C}">
                          <a14:useLocalDpi xmlns:a14="http://schemas.microsoft.com/office/drawing/2010/main" val="0"/>
                        </a:ext>
                      </a:extLst>
                    </a:blip>
                    <a:stretch>
                      <a:fillRect/>
                    </a:stretch>
                  </pic:blipFill>
                  <pic:spPr>
                    <a:xfrm>
                      <a:off x="0" y="0"/>
                      <a:ext cx="5943600" cy="3772535"/>
                    </a:xfrm>
                    <a:prstGeom prst="rect">
                      <a:avLst/>
                    </a:prstGeom>
                  </pic:spPr>
                </pic:pic>
              </a:graphicData>
            </a:graphic>
          </wp:inline>
        </w:drawing>
      </w:r>
    </w:p>
    <w:p w14:paraId="31DB51A4" w14:textId="77777777" w:rsidR="00AC5617" w:rsidRDefault="00AC5617">
      <w:pPr>
        <w:rPr>
          <w:rFonts w:ascii="Arial" w:eastAsia="Arial" w:hAnsi="Arial" w:cs="Arial"/>
          <w:color w:val="000000"/>
          <w:sz w:val="22"/>
          <w:szCs w:val="22"/>
        </w:rPr>
      </w:pPr>
    </w:p>
    <w:p w14:paraId="035F2E0B" w14:textId="77777777" w:rsidR="00CC0FFC" w:rsidRDefault="00CC0FFC" w:rsidP="00AC5617">
      <w:pPr>
        <w:rPr>
          <w:rFonts w:ascii="Arial" w:eastAsia="Arial" w:hAnsi="Arial" w:cs="Arial"/>
          <w:b/>
          <w:color w:val="000000"/>
          <w:sz w:val="22"/>
          <w:szCs w:val="22"/>
        </w:rPr>
      </w:pPr>
    </w:p>
    <w:p w14:paraId="4AAD041D" w14:textId="77777777" w:rsidR="00CC0FFC" w:rsidRDefault="00CC0FFC" w:rsidP="00AC5617">
      <w:pPr>
        <w:rPr>
          <w:rFonts w:ascii="Arial" w:eastAsia="Arial" w:hAnsi="Arial" w:cs="Arial"/>
          <w:b/>
          <w:color w:val="000000"/>
          <w:sz w:val="22"/>
          <w:szCs w:val="22"/>
        </w:rPr>
      </w:pPr>
    </w:p>
    <w:p w14:paraId="6A436748" w14:textId="77777777" w:rsidR="004F338A" w:rsidRDefault="004F338A" w:rsidP="00AC5617">
      <w:pPr>
        <w:rPr>
          <w:rFonts w:ascii="Arial" w:eastAsia="Arial" w:hAnsi="Arial" w:cs="Arial"/>
          <w:b/>
          <w:color w:val="000000"/>
          <w:sz w:val="22"/>
          <w:szCs w:val="22"/>
        </w:rPr>
      </w:pPr>
    </w:p>
    <w:p w14:paraId="04788A32" w14:textId="77777777" w:rsidR="004F338A" w:rsidRDefault="004F338A" w:rsidP="00AC5617">
      <w:pPr>
        <w:rPr>
          <w:rFonts w:ascii="Arial" w:eastAsia="Arial" w:hAnsi="Arial" w:cs="Arial"/>
          <w:b/>
          <w:color w:val="000000"/>
          <w:sz w:val="22"/>
          <w:szCs w:val="22"/>
        </w:rPr>
      </w:pPr>
    </w:p>
    <w:p w14:paraId="658A004B" w14:textId="77777777" w:rsidR="004F338A" w:rsidRDefault="004F338A" w:rsidP="00AC5617">
      <w:pPr>
        <w:rPr>
          <w:rFonts w:ascii="Arial" w:eastAsia="Arial" w:hAnsi="Arial" w:cs="Arial"/>
          <w:b/>
          <w:color w:val="000000"/>
          <w:sz w:val="22"/>
          <w:szCs w:val="22"/>
        </w:rPr>
      </w:pPr>
    </w:p>
    <w:p w14:paraId="25406E60" w14:textId="77777777" w:rsidR="004F338A" w:rsidRDefault="004F338A" w:rsidP="00AC5617">
      <w:pPr>
        <w:rPr>
          <w:rFonts w:ascii="Arial" w:eastAsia="Arial" w:hAnsi="Arial" w:cs="Arial"/>
          <w:b/>
          <w:color w:val="000000"/>
          <w:sz w:val="22"/>
          <w:szCs w:val="22"/>
        </w:rPr>
      </w:pPr>
    </w:p>
    <w:p w14:paraId="60F83134" w14:textId="77777777" w:rsidR="004F338A" w:rsidRDefault="004F338A" w:rsidP="00AC5617">
      <w:pPr>
        <w:rPr>
          <w:rFonts w:ascii="Arial" w:eastAsia="Arial" w:hAnsi="Arial" w:cs="Arial"/>
          <w:b/>
          <w:color w:val="000000"/>
          <w:sz w:val="22"/>
          <w:szCs w:val="22"/>
        </w:rPr>
      </w:pPr>
    </w:p>
    <w:p w14:paraId="72F742FA" w14:textId="77777777" w:rsidR="004F338A" w:rsidRDefault="004F338A" w:rsidP="00AC5617">
      <w:pPr>
        <w:rPr>
          <w:rFonts w:ascii="Arial" w:eastAsia="Arial" w:hAnsi="Arial" w:cs="Arial"/>
          <w:b/>
          <w:color w:val="000000"/>
          <w:sz w:val="22"/>
          <w:szCs w:val="22"/>
        </w:rPr>
      </w:pPr>
    </w:p>
    <w:p w14:paraId="0840010D" w14:textId="77777777" w:rsidR="004F338A" w:rsidRDefault="004F338A" w:rsidP="00AC5617">
      <w:pPr>
        <w:rPr>
          <w:rFonts w:ascii="Arial" w:eastAsia="Arial" w:hAnsi="Arial" w:cs="Arial"/>
          <w:b/>
          <w:color w:val="000000"/>
          <w:sz w:val="22"/>
          <w:szCs w:val="22"/>
        </w:rPr>
      </w:pPr>
    </w:p>
    <w:p w14:paraId="15BAF0B2" w14:textId="77777777" w:rsidR="004F338A" w:rsidRDefault="004F338A" w:rsidP="00AC5617">
      <w:pPr>
        <w:rPr>
          <w:rFonts w:ascii="Arial" w:eastAsia="Arial" w:hAnsi="Arial" w:cs="Arial"/>
          <w:b/>
          <w:color w:val="000000"/>
          <w:sz w:val="22"/>
          <w:szCs w:val="22"/>
        </w:rPr>
      </w:pPr>
    </w:p>
    <w:p w14:paraId="72F2AE1E" w14:textId="77777777" w:rsidR="004F338A" w:rsidRDefault="004F338A" w:rsidP="00AC5617">
      <w:pPr>
        <w:rPr>
          <w:rFonts w:ascii="Arial" w:eastAsia="Arial" w:hAnsi="Arial" w:cs="Arial"/>
          <w:b/>
          <w:color w:val="000000"/>
          <w:sz w:val="22"/>
          <w:szCs w:val="22"/>
        </w:rPr>
      </w:pPr>
    </w:p>
    <w:p w14:paraId="46EA50BF" w14:textId="77777777" w:rsidR="004F338A" w:rsidRDefault="004F338A" w:rsidP="00AC5617">
      <w:pPr>
        <w:rPr>
          <w:rFonts w:ascii="Arial" w:eastAsia="Arial" w:hAnsi="Arial" w:cs="Arial"/>
          <w:b/>
          <w:color w:val="000000"/>
          <w:sz w:val="22"/>
          <w:szCs w:val="22"/>
        </w:rPr>
      </w:pPr>
    </w:p>
    <w:p w14:paraId="7B5EF0AA" w14:textId="77777777" w:rsidR="004F338A" w:rsidRDefault="004F338A" w:rsidP="00AC5617">
      <w:pPr>
        <w:rPr>
          <w:rFonts w:ascii="Arial" w:eastAsia="Arial" w:hAnsi="Arial" w:cs="Arial"/>
          <w:b/>
          <w:color w:val="000000"/>
          <w:sz w:val="22"/>
          <w:szCs w:val="22"/>
        </w:rPr>
      </w:pPr>
    </w:p>
    <w:p w14:paraId="2B87F9A9" w14:textId="7575FE63" w:rsidR="00AC5617" w:rsidRDefault="00AC5617" w:rsidP="00AC5617">
      <w:pPr>
        <w:rPr>
          <w:rFonts w:ascii="Arial" w:eastAsia="Arial" w:hAnsi="Arial" w:cs="Arial"/>
          <w:b/>
          <w:color w:val="000000"/>
          <w:sz w:val="22"/>
          <w:szCs w:val="22"/>
        </w:rPr>
      </w:pPr>
      <w:r>
        <w:rPr>
          <w:rFonts w:ascii="Arial" w:eastAsia="Arial" w:hAnsi="Arial" w:cs="Arial"/>
          <w:b/>
          <w:color w:val="000000"/>
          <w:sz w:val="22"/>
          <w:szCs w:val="22"/>
        </w:rPr>
        <w:lastRenderedPageBreak/>
        <w:t>Building Cross Sections</w:t>
      </w:r>
    </w:p>
    <w:p w14:paraId="58088BA6" w14:textId="266C4199" w:rsidR="00AC5617" w:rsidRDefault="00CC0FFC" w:rsidP="00AC5617">
      <w:pPr>
        <w:rPr>
          <w:rFonts w:ascii="Arial" w:eastAsia="Arial" w:hAnsi="Arial" w:cs="Arial"/>
          <w:b/>
          <w:color w:val="000000"/>
          <w:sz w:val="22"/>
          <w:szCs w:val="22"/>
        </w:rPr>
      </w:pPr>
      <w:r>
        <w:rPr>
          <w:rFonts w:ascii="Arial" w:eastAsia="Arial" w:hAnsi="Arial" w:cs="Arial"/>
          <w:b/>
          <w:noProof/>
          <w:color w:val="000000"/>
          <w:sz w:val="22"/>
          <w:szCs w:val="22"/>
        </w:rPr>
        <w:drawing>
          <wp:inline distT="0" distB="0" distL="0" distR="0" wp14:anchorId="221D598F" wp14:editId="3BCB47DE">
            <wp:extent cx="5943600" cy="2823845"/>
            <wp:effectExtent l="0" t="0" r="0" b="0"/>
            <wp:docPr id="6382980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98009" name="Picture 63829800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823845"/>
                    </a:xfrm>
                    <a:prstGeom prst="rect">
                      <a:avLst/>
                    </a:prstGeom>
                  </pic:spPr>
                </pic:pic>
              </a:graphicData>
            </a:graphic>
          </wp:inline>
        </w:drawing>
      </w:r>
    </w:p>
    <w:p w14:paraId="35FE97DC" w14:textId="77777777" w:rsidR="00AC5617" w:rsidRDefault="00AC5617" w:rsidP="00AC5617">
      <w:pPr>
        <w:rPr>
          <w:rFonts w:ascii="Arial" w:eastAsia="Arial" w:hAnsi="Arial" w:cs="Arial"/>
          <w:b/>
          <w:color w:val="000000"/>
          <w:sz w:val="22"/>
          <w:szCs w:val="22"/>
        </w:rPr>
      </w:pPr>
    </w:p>
    <w:p w14:paraId="0208ED65" w14:textId="3167BF32" w:rsidR="00AC5617" w:rsidRDefault="00CC0FFC">
      <w:pP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741EB60E" wp14:editId="5A55A2BB">
            <wp:extent cx="5943600" cy="1814830"/>
            <wp:effectExtent l="0" t="0" r="0" b="1270"/>
            <wp:docPr id="100285765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57656" name="Picture 100285765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1814830"/>
                    </a:xfrm>
                    <a:prstGeom prst="rect">
                      <a:avLst/>
                    </a:prstGeom>
                  </pic:spPr>
                </pic:pic>
              </a:graphicData>
            </a:graphic>
          </wp:inline>
        </w:drawing>
      </w:r>
    </w:p>
    <w:p w14:paraId="32F27105" w14:textId="77777777" w:rsidR="00CC0FFC" w:rsidRDefault="00CC0FFC">
      <w:pPr>
        <w:rPr>
          <w:rFonts w:ascii="Arial" w:eastAsia="Arial" w:hAnsi="Arial" w:cs="Arial"/>
          <w:color w:val="000000"/>
          <w:sz w:val="22"/>
          <w:szCs w:val="22"/>
        </w:rPr>
      </w:pPr>
    </w:p>
    <w:p w14:paraId="40D94999" w14:textId="77777777" w:rsidR="00CC0FFC" w:rsidRDefault="00CC0FFC">
      <w:pPr>
        <w:rPr>
          <w:rFonts w:ascii="Arial" w:eastAsia="Arial" w:hAnsi="Arial" w:cs="Arial"/>
          <w:color w:val="000000"/>
          <w:sz w:val="22"/>
          <w:szCs w:val="22"/>
        </w:rPr>
      </w:pPr>
    </w:p>
    <w:p w14:paraId="158141C0" w14:textId="030617BF" w:rsidR="00CC0FFC" w:rsidRDefault="00CC0FFC">
      <w:pPr>
        <w:rPr>
          <w:rFonts w:ascii="Arial" w:eastAsia="Arial" w:hAnsi="Arial" w:cs="Arial"/>
          <w:color w:val="000000"/>
          <w:sz w:val="22"/>
          <w:szCs w:val="22"/>
        </w:rPr>
      </w:pPr>
      <w:r>
        <w:rPr>
          <w:rFonts w:ascii="Arial" w:eastAsia="Arial" w:hAnsi="Arial" w:cs="Arial"/>
          <w:noProof/>
          <w:color w:val="000000"/>
          <w:sz w:val="22"/>
          <w:szCs w:val="22"/>
        </w:rPr>
        <w:lastRenderedPageBreak/>
        <w:drawing>
          <wp:inline distT="0" distB="0" distL="0" distR="0" wp14:anchorId="1BC9A0E7" wp14:editId="6A83B8CE">
            <wp:extent cx="5943600" cy="5018405"/>
            <wp:effectExtent l="0" t="0" r="0" b="0"/>
            <wp:docPr id="12185090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0909" name="Picture 12185090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5018405"/>
                    </a:xfrm>
                    <a:prstGeom prst="rect">
                      <a:avLst/>
                    </a:prstGeom>
                  </pic:spPr>
                </pic:pic>
              </a:graphicData>
            </a:graphic>
          </wp:inline>
        </w:drawing>
      </w:r>
    </w:p>
    <w:sectPr w:rsidR="00CC0FFC">
      <w:type w:val="continuous"/>
      <w:pgSz w:w="12240" w:h="15840"/>
      <w:pgMar w:top="693"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1F55C975-B93B-E846-95CC-7811FED12803}"/>
    <w:embedItalic r:id="rId2" w:fontKey="{E1A75131-E38C-D444-A963-A8571669B4B9}"/>
  </w:font>
  <w:font w:name="Play">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4" w:fontKey="{E964EA60-42CA-C841-A106-600F987D690D}"/>
    <w:embedBold r:id="rId5" w:fontKey="{DE2E0AE9-70EA-3445-8E5C-7D40A48158AF}"/>
    <w:embedItalic r:id="rId6" w:fontKey="{F0E4F2F9-69D9-674B-9FFB-1299FE39D397}"/>
  </w:font>
  <w:font w:name="Aptos Display">
    <w:panose1 w:val="020B0004020202020204"/>
    <w:charset w:val="00"/>
    <w:family w:val="swiss"/>
    <w:pitch w:val="variable"/>
    <w:sig w:usb0="20000287" w:usb1="00000003" w:usb2="00000000" w:usb3="00000000" w:csb0="0000019F" w:csb1="00000000"/>
    <w:embedRegular r:id="rId7" w:fontKey="{5628ED90-95CC-184A-880B-9E8E99A613BE}"/>
  </w:font>
  <w:font w:name="Libre Baskerville">
    <w:panose1 w:val="02000000000000000000"/>
    <w:charset w:val="00"/>
    <w:family w:val="auto"/>
    <w:pitch w:val="variable"/>
    <w:sig w:usb0="A00000BF" w:usb1="5000005B" w:usb2="00000000" w:usb3="00000000" w:csb0="00000093" w:csb1="00000000"/>
  </w:font>
  <w:font w:name="Arial">
    <w:panose1 w:val="020B0604020202020204"/>
    <w:charset w:val="00"/>
    <w:family w:val="swiss"/>
    <w:pitch w:val="variable"/>
    <w:sig w:usb0="E0002AFF" w:usb1="C0007843" w:usb2="00000009" w:usb3="00000000" w:csb0="000001FF" w:csb1="00000000"/>
    <w:embedRegular r:id="rId8" w:fontKey="{812539E7-114D-BA4A-9262-D2469259C47F}"/>
    <w:embedBold r:id="rId9" w:fontKey="{B1479A1D-715B-764E-882F-E72EA1D7C576}"/>
  </w:font>
  <w:font w:name="Roboto">
    <w:panose1 w:val="02000000000000000000"/>
    <w:charset w:val="00"/>
    <w:family w:val="auto"/>
    <w:pitch w:val="variable"/>
    <w:sig w:usb0="E0000AFF" w:usb1="5000217F" w:usb2="00000021" w:usb3="00000000" w:csb0="0000019F" w:csb1="00000000"/>
    <w:embedRegular r:id="rId10" w:fontKey="{6A53078C-962A-E248-8950-79C84F6AC7D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46B97"/>
    <w:multiLevelType w:val="hybridMultilevel"/>
    <w:tmpl w:val="8C284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3610D0"/>
    <w:multiLevelType w:val="hybridMultilevel"/>
    <w:tmpl w:val="383808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F795F37"/>
    <w:multiLevelType w:val="multilevel"/>
    <w:tmpl w:val="1A2A0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C07660C"/>
    <w:multiLevelType w:val="multilevel"/>
    <w:tmpl w:val="49A48E0C"/>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4" w15:restartNumberingAfterBreak="0">
    <w:nsid w:val="5BD25E84"/>
    <w:multiLevelType w:val="multilevel"/>
    <w:tmpl w:val="8FA88C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31368470">
    <w:abstractNumId w:val="3"/>
  </w:num>
  <w:num w:numId="2" w16cid:durableId="1973825965">
    <w:abstractNumId w:val="4"/>
  </w:num>
  <w:num w:numId="3" w16cid:durableId="1285967148">
    <w:abstractNumId w:val="2"/>
  </w:num>
  <w:num w:numId="4" w16cid:durableId="391000047">
    <w:abstractNumId w:val="1"/>
  </w:num>
  <w:num w:numId="5" w16cid:durableId="1614627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ABF"/>
    <w:rsid w:val="00014F9A"/>
    <w:rsid w:val="00032DAB"/>
    <w:rsid w:val="00081780"/>
    <w:rsid w:val="00090FA5"/>
    <w:rsid w:val="000D2E7A"/>
    <w:rsid w:val="001F560B"/>
    <w:rsid w:val="002032A8"/>
    <w:rsid w:val="00213DDD"/>
    <w:rsid w:val="00216ABF"/>
    <w:rsid w:val="002172C4"/>
    <w:rsid w:val="00236EFD"/>
    <w:rsid w:val="00240990"/>
    <w:rsid w:val="002B230E"/>
    <w:rsid w:val="002D180F"/>
    <w:rsid w:val="00343978"/>
    <w:rsid w:val="00343AB3"/>
    <w:rsid w:val="00367BF9"/>
    <w:rsid w:val="00377EB5"/>
    <w:rsid w:val="003E0970"/>
    <w:rsid w:val="00451CD8"/>
    <w:rsid w:val="00452044"/>
    <w:rsid w:val="00466D07"/>
    <w:rsid w:val="00472C42"/>
    <w:rsid w:val="0048009F"/>
    <w:rsid w:val="004A7DDF"/>
    <w:rsid w:val="004F338A"/>
    <w:rsid w:val="004F76A5"/>
    <w:rsid w:val="00553FFE"/>
    <w:rsid w:val="005565C8"/>
    <w:rsid w:val="00560AB9"/>
    <w:rsid w:val="00592512"/>
    <w:rsid w:val="005B3CE1"/>
    <w:rsid w:val="005E7509"/>
    <w:rsid w:val="006359B7"/>
    <w:rsid w:val="0064119B"/>
    <w:rsid w:val="00644952"/>
    <w:rsid w:val="006A4156"/>
    <w:rsid w:val="006B22C8"/>
    <w:rsid w:val="006B4F3C"/>
    <w:rsid w:val="006B5810"/>
    <w:rsid w:val="006B6C5D"/>
    <w:rsid w:val="00734FE6"/>
    <w:rsid w:val="00740A3A"/>
    <w:rsid w:val="007B5FA6"/>
    <w:rsid w:val="007D7C38"/>
    <w:rsid w:val="007F7DC7"/>
    <w:rsid w:val="00803B24"/>
    <w:rsid w:val="00825C35"/>
    <w:rsid w:val="008847C8"/>
    <w:rsid w:val="008956C8"/>
    <w:rsid w:val="008A26DE"/>
    <w:rsid w:val="008A3032"/>
    <w:rsid w:val="008B2831"/>
    <w:rsid w:val="008C19EA"/>
    <w:rsid w:val="008E577C"/>
    <w:rsid w:val="009A4852"/>
    <w:rsid w:val="009E5214"/>
    <w:rsid w:val="00A171B8"/>
    <w:rsid w:val="00A365C0"/>
    <w:rsid w:val="00A63E75"/>
    <w:rsid w:val="00A96CC6"/>
    <w:rsid w:val="00A9791C"/>
    <w:rsid w:val="00AC5617"/>
    <w:rsid w:val="00B010E2"/>
    <w:rsid w:val="00B457C4"/>
    <w:rsid w:val="00C0675C"/>
    <w:rsid w:val="00C95EF5"/>
    <w:rsid w:val="00CC0FFC"/>
    <w:rsid w:val="00D17CA0"/>
    <w:rsid w:val="00D36051"/>
    <w:rsid w:val="00D46016"/>
    <w:rsid w:val="00D82157"/>
    <w:rsid w:val="00DA7228"/>
    <w:rsid w:val="00DB3ECA"/>
    <w:rsid w:val="00DE1188"/>
    <w:rsid w:val="00E152B4"/>
    <w:rsid w:val="00E2064F"/>
    <w:rsid w:val="00E57454"/>
    <w:rsid w:val="00E642A5"/>
    <w:rsid w:val="00ED195E"/>
    <w:rsid w:val="00EE5CD9"/>
    <w:rsid w:val="00EF163F"/>
    <w:rsid w:val="00F36F8C"/>
    <w:rsid w:val="00F40892"/>
    <w:rsid w:val="00F55A46"/>
    <w:rsid w:val="00FE2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F9C6"/>
  <w15:docId w15:val="{742B39A4-7CD4-EF47-AE37-36B22A59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A82E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E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E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A82E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E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E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E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E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E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E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E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EB7"/>
    <w:rPr>
      <w:rFonts w:eastAsiaTheme="majorEastAsia" w:cstheme="majorBidi"/>
      <w:color w:val="272727" w:themeColor="text1" w:themeTint="D8"/>
    </w:rPr>
  </w:style>
  <w:style w:type="character" w:customStyle="1" w:styleId="TitleChar">
    <w:name w:val="Title Char"/>
    <w:basedOn w:val="DefaultParagraphFont"/>
    <w:link w:val="Title"/>
    <w:uiPriority w:val="10"/>
    <w:rsid w:val="00A82EB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A82E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EB7"/>
    <w:pPr>
      <w:spacing w:before="160"/>
      <w:jc w:val="center"/>
    </w:pPr>
    <w:rPr>
      <w:i/>
      <w:iCs/>
      <w:color w:val="404040" w:themeColor="text1" w:themeTint="BF"/>
    </w:rPr>
  </w:style>
  <w:style w:type="character" w:customStyle="1" w:styleId="QuoteChar">
    <w:name w:val="Quote Char"/>
    <w:basedOn w:val="DefaultParagraphFont"/>
    <w:link w:val="Quote"/>
    <w:uiPriority w:val="29"/>
    <w:rsid w:val="00A82EB7"/>
    <w:rPr>
      <w:i/>
      <w:iCs/>
      <w:color w:val="404040" w:themeColor="text1" w:themeTint="BF"/>
    </w:rPr>
  </w:style>
  <w:style w:type="paragraph" w:styleId="ListParagraph">
    <w:name w:val="List Paragraph"/>
    <w:basedOn w:val="Normal"/>
    <w:uiPriority w:val="34"/>
    <w:qFormat/>
    <w:rsid w:val="00A82EB7"/>
    <w:pPr>
      <w:ind w:left="720"/>
      <w:contextualSpacing/>
    </w:pPr>
  </w:style>
  <w:style w:type="character" w:styleId="IntenseEmphasis">
    <w:name w:val="Intense Emphasis"/>
    <w:basedOn w:val="DefaultParagraphFont"/>
    <w:uiPriority w:val="21"/>
    <w:qFormat/>
    <w:rsid w:val="00A82EB7"/>
    <w:rPr>
      <w:i/>
      <w:iCs/>
      <w:color w:val="0F4761" w:themeColor="accent1" w:themeShade="BF"/>
    </w:rPr>
  </w:style>
  <w:style w:type="paragraph" w:styleId="IntenseQuote">
    <w:name w:val="Intense Quote"/>
    <w:basedOn w:val="Normal"/>
    <w:next w:val="Normal"/>
    <w:link w:val="IntenseQuoteChar"/>
    <w:uiPriority w:val="30"/>
    <w:qFormat/>
    <w:rsid w:val="00A82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EB7"/>
    <w:rPr>
      <w:i/>
      <w:iCs/>
      <w:color w:val="0F4761" w:themeColor="accent1" w:themeShade="BF"/>
    </w:rPr>
  </w:style>
  <w:style w:type="character" w:styleId="IntenseReference">
    <w:name w:val="Intense Reference"/>
    <w:basedOn w:val="DefaultParagraphFont"/>
    <w:uiPriority w:val="32"/>
    <w:qFormat/>
    <w:rsid w:val="00A82EB7"/>
    <w:rPr>
      <w:b/>
      <w:bCs/>
      <w:smallCaps/>
      <w:color w:val="0F4761" w:themeColor="accent1" w:themeShade="BF"/>
      <w:spacing w:val="5"/>
    </w:rPr>
  </w:style>
  <w:style w:type="character" w:styleId="Hyperlink">
    <w:name w:val="Hyperlink"/>
    <w:basedOn w:val="DefaultParagraphFont"/>
    <w:uiPriority w:val="99"/>
    <w:unhideWhenUsed/>
    <w:rsid w:val="00E2203B"/>
    <w:rPr>
      <w:color w:val="467886" w:themeColor="hyperlink"/>
      <w:u w:val="single"/>
    </w:rPr>
  </w:style>
  <w:style w:type="character" w:styleId="UnresolvedMention">
    <w:name w:val="Unresolved Mention"/>
    <w:basedOn w:val="DefaultParagraphFont"/>
    <w:uiPriority w:val="99"/>
    <w:semiHidden/>
    <w:unhideWhenUsed/>
    <w:rsid w:val="00E2203B"/>
    <w:rPr>
      <w:color w:val="605E5C"/>
      <w:shd w:val="clear" w:color="auto" w:fill="E1DFDD"/>
    </w:rPr>
  </w:style>
  <w:style w:type="character" w:styleId="FollowedHyperlink">
    <w:name w:val="FollowedHyperlink"/>
    <w:basedOn w:val="DefaultParagraphFont"/>
    <w:uiPriority w:val="99"/>
    <w:semiHidden/>
    <w:unhideWhenUsed/>
    <w:rsid w:val="00AD6F3C"/>
    <w:rPr>
      <w:color w:val="96607D" w:themeColor="followedHyperlink"/>
      <w:u w:val="single"/>
    </w:rPr>
  </w:style>
  <w:style w:type="paragraph" w:styleId="Header">
    <w:name w:val="header"/>
    <w:basedOn w:val="Normal"/>
    <w:link w:val="HeaderChar"/>
    <w:uiPriority w:val="99"/>
    <w:unhideWhenUsed/>
    <w:rsid w:val="00465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C01"/>
  </w:style>
  <w:style w:type="paragraph" w:styleId="Footer">
    <w:name w:val="footer"/>
    <w:basedOn w:val="Normal"/>
    <w:link w:val="FooterChar"/>
    <w:uiPriority w:val="99"/>
    <w:unhideWhenUsed/>
    <w:rsid w:val="00465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C01"/>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13.png"/><Relationship Id="rId19" Type="http://schemas.openxmlformats.org/officeDocument/2006/relationships/image" Target="media/image12.png"/><Relationship Id="rId4" Type="http://schemas.openxmlformats.org/officeDocument/2006/relationships/settings" Target="settings.xml"/><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jjABOaEpnYAJ8cdVFBRdv9o6zA==">CgMxLjA4AHIhMXlaMXhPVHNMb3lvRXZ6bjBieGlyTVJ4bEVvWGxDcmV5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10</Pages>
  <Words>857</Words>
  <Characters>4813</Characters>
  <Application>Microsoft Office Word</Application>
  <DocSecurity>0</DocSecurity>
  <Lines>209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 Lakepoint</dc:creator>
  <cp:lastModifiedBy>Info Lakepoint</cp:lastModifiedBy>
  <cp:revision>7</cp:revision>
  <dcterms:created xsi:type="dcterms:W3CDTF">2024-05-01T04:02:00Z</dcterms:created>
  <dcterms:modified xsi:type="dcterms:W3CDTF">2026-06-03T12:06:00Z</dcterms:modified>
</cp:coreProperties>
</file>