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pageBreakBefore w:val="0"/>
        <w:spacing w:before="10" w:lineRule="auto"/>
        <w:ind w:left="-180" w:firstLine="0"/>
        <w:rPr/>
      </w:pPr>
      <w:bookmarkStart w:colFirst="0" w:colLast="0" w:name="_5uoc4mfz7mn4" w:id="0"/>
      <w:bookmarkEnd w:id="0"/>
      <w:r w:rsidDel="00000000" w:rsidR="00000000" w:rsidRPr="00000000">
        <w:rPr>
          <w:rtl w:val="0"/>
        </w:rPr>
        <w:t xml:space="preserve">MINERAL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4233863</wp:posOffset>
                </wp:positionH>
                <wp:positionV relativeFrom="paragraph">
                  <wp:posOffset>0</wp:posOffset>
                </wp:positionV>
                <wp:extent cx="1852613" cy="1852613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635725" y="1713850"/>
                          <a:ext cx="1852613" cy="1852613"/>
                          <a:chOff x="2635725" y="1713850"/>
                          <a:chExt cx="499675" cy="500725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2635741" y="1713863"/>
                            <a:ext cx="999300" cy="999300"/>
                          </a:xfrm>
                          <a:prstGeom prst="pie">
                            <a:avLst>
                              <a:gd fmla="val 10792838" name="adj1"/>
                              <a:gd fmla="val 16200000" name="adj2"/>
                            </a:avLst>
                          </a:prstGeom>
                          <a:solidFill>
                            <a:srgbClr val="0B6374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838376" y="1916523"/>
                            <a:ext cx="594000" cy="594000"/>
                          </a:xfrm>
                          <a:prstGeom prst="pie">
                            <a:avLst>
                              <a:gd fmla="val 10792838" name="adj1"/>
                              <a:gd fmla="val 16200000" name="adj2"/>
                            </a:avLst>
                          </a:prstGeom>
                          <a:solidFill>
                            <a:srgbClr val="59919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4233863</wp:posOffset>
                </wp:positionH>
                <wp:positionV relativeFrom="paragraph">
                  <wp:posOffset>0</wp:posOffset>
                </wp:positionV>
                <wp:extent cx="1852613" cy="1852613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2613" cy="18526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Title"/>
        <w:pageBreakBefore w:val="0"/>
        <w:spacing w:before="10" w:lineRule="auto"/>
        <w:ind w:left="-180" w:firstLine="0"/>
        <w:rPr/>
      </w:pPr>
      <w:bookmarkStart w:colFirst="0" w:colLast="0" w:name="_fr70oo2xafcg" w:id="1"/>
      <w:bookmarkEnd w:id="1"/>
      <w:r w:rsidDel="00000000" w:rsidR="00000000" w:rsidRPr="00000000">
        <w:rPr>
          <w:rtl w:val="0"/>
        </w:rPr>
        <w:t xml:space="preserve">LEASE</w:t>
      </w:r>
    </w:p>
    <w:p w:rsidR="00000000" w:rsidDel="00000000" w:rsidP="00000000" w:rsidRDefault="00000000" w:rsidRPr="00000000" w14:paraId="00000003">
      <w:pPr>
        <w:pStyle w:val="Heading3"/>
        <w:pageBreakBefore w:val="0"/>
        <w:spacing w:before="0" w:line="240" w:lineRule="auto"/>
        <w:ind w:left="-90" w:firstLine="0"/>
        <w:rPr>
          <w:color w:val="599191"/>
          <w:sz w:val="24"/>
          <w:szCs w:val="24"/>
        </w:rPr>
      </w:pPr>
      <w:bookmarkStart w:colFirst="0" w:colLast="0" w:name="_utgwmut0pqyz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pageBreakBefore w:val="0"/>
        <w:spacing w:before="0" w:line="240" w:lineRule="auto"/>
        <w:ind w:left="-90" w:firstLine="0"/>
        <w:rPr>
          <w:color w:val="599191"/>
          <w:sz w:val="24"/>
          <w:szCs w:val="24"/>
        </w:rPr>
      </w:pPr>
      <w:bookmarkStart w:colFirst="0" w:colLast="0" w:name="_svp5bykmi251" w:id="3"/>
      <w:bookmarkEnd w:id="3"/>
      <w:r w:rsidDel="00000000" w:rsidR="00000000" w:rsidRPr="00000000">
        <w:rPr>
          <w:color w:val="599191"/>
          <w:sz w:val="24"/>
          <w:szCs w:val="24"/>
          <w:rtl w:val="0"/>
        </w:rPr>
        <w:t xml:space="preserve">Board Members:</w:t>
      </w:r>
    </w:p>
    <w:p w:rsidR="00000000" w:rsidDel="00000000" w:rsidP="00000000" w:rsidRDefault="00000000" w:rsidRPr="00000000" w14:paraId="00000005">
      <w:pPr>
        <w:pageBreakBefore w:val="0"/>
        <w:spacing w:before="0" w:line="240" w:lineRule="auto"/>
        <w:ind w:left="-9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Michael Moss - Chairman</w:t>
      </w:r>
    </w:p>
    <w:p w:rsidR="00000000" w:rsidDel="00000000" w:rsidP="00000000" w:rsidRDefault="00000000" w:rsidRPr="00000000" w14:paraId="00000006">
      <w:pPr>
        <w:pageBreakBefore w:val="0"/>
        <w:spacing w:before="0" w:line="240" w:lineRule="auto"/>
        <w:ind w:left="-9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Mike Rudd</w: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4371975</wp:posOffset>
                </wp:positionH>
                <wp:positionV relativeFrom="paragraph">
                  <wp:posOffset>180975</wp:posOffset>
                </wp:positionV>
                <wp:extent cx="1905000" cy="289086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cNvPr id="5" name="Shape 5"/>
                      <wps:spPr>
                        <a:xfrm>
                          <a:off x="2026100" y="1003575"/>
                          <a:ext cx="2429100" cy="3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aven Pro" w:cs="Maven Pro" w:eastAsia="Maven Pro" w:hAnsi="Maven Pro"/>
                                <w:b w:val="1"/>
                                <w:i w:val="0"/>
                                <w:smallCaps w:val="0"/>
                                <w:strike w:val="0"/>
                                <w:color w:val="45818e"/>
                                <w:sz w:val="22"/>
                                <w:vertAlign w:val="baseline"/>
                              </w:rPr>
                              <w:t xml:space="preserve">June 08, 2026 ~ 5:00 P.M.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4371975</wp:posOffset>
                </wp:positionH>
                <wp:positionV relativeFrom="paragraph">
                  <wp:posOffset>180975</wp:posOffset>
                </wp:positionV>
                <wp:extent cx="1905000" cy="289086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28908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pageBreakBefore w:val="0"/>
        <w:spacing w:before="0" w:line="240" w:lineRule="auto"/>
        <w:ind w:left="-9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Dale Barnett </w: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4505325</wp:posOffset>
                </wp:positionH>
                <wp:positionV relativeFrom="paragraph">
                  <wp:posOffset>114300</wp:posOffset>
                </wp:positionV>
                <wp:extent cx="1638300" cy="623671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cNvPr id="4" name="Shape 4"/>
                      <wps:spPr>
                        <a:xfrm>
                          <a:off x="1957275" y="816700"/>
                          <a:ext cx="1662000" cy="61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aven Pro" w:cs="Maven Pro" w:eastAsia="Maven Pro" w:hAnsi="Maven Pro"/>
                                <w:b w:val="1"/>
                                <w:i w:val="0"/>
                                <w:smallCaps w:val="0"/>
                                <w:strike w:val="0"/>
                                <w:color w:val="134f5c"/>
                                <w:sz w:val="56"/>
                                <w:vertAlign w:val="baseline"/>
                              </w:rPr>
                              <w:t xml:space="preserve">AGENDA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4505325</wp:posOffset>
                </wp:positionH>
                <wp:positionV relativeFrom="paragraph">
                  <wp:posOffset>114300</wp:posOffset>
                </wp:positionV>
                <wp:extent cx="1638300" cy="623671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6236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pageBreakBefore w:val="0"/>
        <w:spacing w:before="0" w:line="240" w:lineRule="auto"/>
        <w:ind w:left="-9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Kerry Kunzler </w:t>
      </w:r>
    </w:p>
    <w:p w:rsidR="00000000" w:rsidDel="00000000" w:rsidP="00000000" w:rsidRDefault="00000000" w:rsidRPr="00000000" w14:paraId="00000009">
      <w:pPr>
        <w:pageBreakBefore w:val="0"/>
        <w:spacing w:before="0" w:line="240" w:lineRule="auto"/>
        <w:ind w:left="-180" w:right="-270" w:firstLine="90"/>
        <w:rPr>
          <w:color w:val="0c343d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before="0" w:line="120" w:lineRule="auto"/>
        <w:ind w:left="-180" w:right="-270" w:firstLine="0"/>
        <w:rPr>
          <w:color w:val="0c343d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Ind w:w="-18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0"/>
        <w:gridCol w:w="2850"/>
        <w:gridCol w:w="5970"/>
        <w:tblGridChange w:id="0">
          <w:tblGrid>
            <w:gridCol w:w="960"/>
            <w:gridCol w:w="2850"/>
            <w:gridCol w:w="59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264247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before="0" w:line="240" w:lineRule="auto"/>
              <w:ind w:left="0" w:right="-161.99999999999932" w:firstLine="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Task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264247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0" w:line="240" w:lineRule="auto"/>
              <w:ind w:right="-161.99999999999932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Presenting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264247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before="0" w:line="240" w:lineRule="auto"/>
              <w:ind w:right="-161.99999999999932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Item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599191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0" w:line="240" w:lineRule="auto"/>
              <w:ind w:left="71.33333333333312" w:firstLine="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FORMER AGENDA ITEMS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5e5e5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before="0" w:line="240" w:lineRule="auto"/>
              <w:ind w:left="71.33333333333312" w:right="-161.9999999999993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1.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5e5e5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0" w:line="240" w:lineRule="auto"/>
              <w:ind w:right="-161.9999999999993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Michael Moss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5e5e5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before="0" w:line="240" w:lineRule="auto"/>
              <w:ind w:right="-161.9999999999993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None at this time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5e5e5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0" w:line="240" w:lineRule="auto"/>
              <w:ind w:left="71.33333333333312" w:right="-161.9999999999993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2.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5e5e5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0" w:line="240" w:lineRule="auto"/>
              <w:ind w:right="-161.9999999999993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Michael Moss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5e5e5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before="0" w:line="240" w:lineRule="auto"/>
              <w:ind w:right="-161.9999999999993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Approve Minutes from 03-02-2026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599191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0" w:line="240" w:lineRule="auto"/>
              <w:ind w:left="71.33333333333312" w:firstLine="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AGENDA ITEM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5e5e5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0" w:line="240" w:lineRule="auto"/>
              <w:ind w:left="75" w:right="-161.9999999999993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3.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5e5e5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0" w:line="240" w:lineRule="auto"/>
              <w:ind w:left="75" w:right="-161.9999999999993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Commissioner Perry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5e5e5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0" w:line="240" w:lineRule="auto"/>
              <w:ind w:left="75" w:right="-161.9999999999993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Bylaws Discussion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5e5e5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0" w:line="240" w:lineRule="auto"/>
              <w:ind w:left="75" w:right="-161.9999999999993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4.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5e5e5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0" w:line="240" w:lineRule="auto"/>
              <w:ind w:left="75" w:right="-161.9999999999993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Commissioner Perry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5e5e5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0" w:line="240" w:lineRule="auto"/>
              <w:ind w:left="75" w:right="-161.9999999999993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Vacancy Applicants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5e5e5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0" w:line="240" w:lineRule="auto"/>
              <w:ind w:left="75" w:right="-161.9999999999993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5.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5e5e5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0" w:line="240" w:lineRule="auto"/>
              <w:ind w:left="75" w:right="-161.9999999999993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Commissioner Perry 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5e5e5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0" w:line="240" w:lineRule="auto"/>
              <w:ind w:left="75" w:right="-161.9999999999993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Term Limits for Vacancies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599191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0" w:line="240" w:lineRule="auto"/>
              <w:ind w:left="71.33333333333312" w:firstLine="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BUSINESS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5e5e5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0" w:line="240" w:lineRule="auto"/>
              <w:ind w:left="75" w:right="-161.9999999999993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6.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5e5e5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0" w:line="240" w:lineRule="auto"/>
              <w:ind w:left="75" w:right="-161.9999999999993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Shirlene Larsen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5e5e5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0" w:line="240" w:lineRule="auto"/>
              <w:ind w:left="75" w:right="-161.9999999999993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Bank Statement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599191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0" w:line="240" w:lineRule="auto"/>
              <w:ind w:left="71.33333333333312" w:firstLine="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NEXT MEETING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5e5e5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0" w:line="240" w:lineRule="auto"/>
              <w:ind w:left="75" w:right="-161.9999999999993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7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5e5e5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0" w:line="240" w:lineRule="auto"/>
              <w:ind w:left="75" w:right="-161.9999999999993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Chrisee Bennett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5e5e5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0" w:line="240" w:lineRule="auto"/>
              <w:ind w:left="75" w:right="-161.9999999999993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March 02, 2026</w:t>
            </w:r>
          </w:p>
        </w:tc>
      </w:tr>
    </w:tbl>
    <w:p w:rsidR="00000000" w:rsidDel="00000000" w:rsidP="00000000" w:rsidRDefault="00000000" w:rsidRPr="00000000" w14:paraId="0000002F">
      <w:pPr>
        <w:spacing w:before="0" w:line="120" w:lineRule="auto"/>
        <w:ind w:left="-180" w:right="-270" w:firstLine="0"/>
        <w:rPr/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5840" w:w="12240" w:orient="portrait"/>
      <w:pgMar w:bottom="360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aven Pro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ageBreakBefore w:val="0"/>
      <w:ind w:left="0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Nunito" w:cs="Nunito" w:eastAsia="Nunito" w:hAnsi="Nunito"/>
        <w:color w:val="424242"/>
        <w:sz w:val="22"/>
        <w:szCs w:val="22"/>
        <w:lang w:val="en_GB"/>
      </w:rPr>
    </w:rPrDefault>
    <w:pPrDefault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00" w:line="276" w:lineRule="auto"/>
        <w:ind w:left="17.99999999999983" w:right="-492.000000000001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line="240" w:lineRule="auto"/>
      <w:ind w:right="-41.99999999999932"/>
    </w:pPr>
    <w:rPr>
      <w:rFonts w:ascii="Maven Pro" w:cs="Maven Pro" w:eastAsia="Maven Pro" w:hAnsi="Maven Pro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lineRule="auto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line="360" w:lineRule="auto"/>
      <w:ind w:right="0"/>
    </w:pPr>
    <w:rPr>
      <w:rFonts w:ascii="Maven Pro" w:cs="Maven Pro" w:eastAsia="Maven Pro" w:hAnsi="Maven Pro"/>
      <w:b w:val="1"/>
      <w:bCs w:val="1"/>
      <w:color w:val="0b637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  <w:ind w:right="0"/>
    </w:pPr>
    <w:rPr>
      <w:rFonts w:ascii="Maven Pro" w:cs="Maven Pro" w:eastAsia="Maven Pro" w:hAnsi="Maven Pro"/>
      <w:b w:val="1"/>
      <w:bCs w:val="1"/>
      <w:color w:val="0b6374"/>
      <w:sz w:val="80"/>
      <w:szCs w:val="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="240" w:lineRule="auto"/>
    </w:pPr>
    <w:rPr>
      <w:rFonts w:ascii="Maven Pro" w:cs="Maven Pro" w:eastAsia="Maven Pro" w:hAnsi="Maven Pro"/>
      <w:b w:val="1"/>
      <w:bCs w:val="1"/>
      <w:color w:val="599191"/>
      <w:sz w:val="40"/>
      <w:szCs w:val="4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MavenPro-regular.ttf"/><Relationship Id="rId6" Type="http://schemas.openxmlformats.org/officeDocument/2006/relationships/font" Target="fonts/MavenPr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