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4EA9" w14:textId="06218379" w:rsidR="00BF0F64" w:rsidRDefault="00BF0F64" w:rsidP="00BF0F64">
      <w:pPr>
        <w:spacing w:before="100" w:beforeAutospacing="1" w:after="100" w:afterAutospacing="1" w:line="300" w:lineRule="atLeast"/>
        <w:jc w:val="center"/>
        <w:rPr>
          <w:rFonts w:ascii="Segoe UI" w:eastAsia="Times New Roman" w:hAnsi="Segoe UI" w:cs="Segoe UI"/>
          <w:b/>
          <w:bCs/>
          <w:kern w:val="0"/>
          <w:sz w:val="21"/>
          <w:szCs w:val="21"/>
          <w14:ligatures w14:val="none"/>
        </w:rPr>
      </w:pPr>
      <w:r>
        <w:rPr>
          <w:rFonts w:ascii="Segoe UI" w:eastAsia="Times New Roman" w:hAnsi="Segoe UI" w:cs="Segoe UI"/>
          <w:b/>
          <w:bCs/>
          <w:noProof/>
          <w:kern w:val="0"/>
          <w:sz w:val="21"/>
          <w:szCs w:val="21"/>
        </w:rPr>
        <w:drawing>
          <wp:anchor distT="0" distB="0" distL="114300" distR="114300" simplePos="0" relativeHeight="251658240" behindDoc="1" locked="0" layoutInCell="1" allowOverlap="1" wp14:anchorId="2DED62D5" wp14:editId="4EBD79C5">
            <wp:simplePos x="0" y="0"/>
            <wp:positionH relativeFrom="column">
              <wp:posOffset>-180975</wp:posOffset>
            </wp:positionH>
            <wp:positionV relativeFrom="paragraph">
              <wp:posOffset>-377825</wp:posOffset>
            </wp:positionV>
            <wp:extent cx="2457450" cy="606425"/>
            <wp:effectExtent l="0" t="0" r="0" b="3175"/>
            <wp:wrapNone/>
            <wp:docPr id="1028831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31227" name="Picture 10288312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57450" cy="606425"/>
                    </a:xfrm>
                    <a:prstGeom prst="rect">
                      <a:avLst/>
                    </a:prstGeom>
                  </pic:spPr>
                </pic:pic>
              </a:graphicData>
            </a:graphic>
          </wp:anchor>
        </w:drawing>
      </w:r>
    </w:p>
    <w:p w14:paraId="3BAF07C9" w14:textId="11C3C6D8" w:rsidR="00BF0F64" w:rsidRPr="00552EF9" w:rsidRDefault="00BF0F64" w:rsidP="00BF0F64">
      <w:pPr>
        <w:spacing w:before="100" w:beforeAutospacing="1" w:after="100" w:afterAutospacing="1" w:line="300" w:lineRule="atLeast"/>
        <w:jc w:val="center"/>
        <w:rPr>
          <w:rFonts w:ascii="Segoe UI" w:eastAsia="Times New Roman" w:hAnsi="Segoe UI" w:cs="Segoe UI"/>
          <w:kern w:val="0"/>
          <w14:ligatures w14:val="none"/>
        </w:rPr>
      </w:pPr>
      <w:r w:rsidRPr="00552EF9">
        <w:rPr>
          <w:rFonts w:ascii="Segoe UI" w:eastAsia="Times New Roman" w:hAnsi="Segoe UI" w:cs="Segoe UI"/>
          <w:b/>
          <w:bCs/>
          <w:kern w:val="0"/>
          <w:sz w:val="28"/>
          <w:szCs w:val="28"/>
          <w14:ligatures w14:val="none"/>
        </w:rPr>
        <w:t>VINEYARD CITY</w:t>
      </w:r>
      <w:r w:rsidRPr="00552EF9">
        <w:rPr>
          <w:rFonts w:ascii="Segoe UI" w:eastAsia="Times New Roman" w:hAnsi="Segoe UI" w:cs="Segoe UI"/>
          <w:kern w:val="0"/>
          <w:sz w:val="28"/>
          <w:szCs w:val="28"/>
          <w14:ligatures w14:val="none"/>
        </w:rPr>
        <w:br/>
      </w:r>
      <w:r w:rsidRPr="00552EF9">
        <w:rPr>
          <w:rFonts w:ascii="Segoe UI" w:eastAsia="Times New Roman" w:hAnsi="Segoe UI" w:cs="Segoe UI"/>
          <w:b/>
          <w:bCs/>
          <w:kern w:val="0"/>
          <w:sz w:val="28"/>
          <w:szCs w:val="28"/>
          <w14:ligatures w14:val="none"/>
        </w:rPr>
        <w:t>PUBLIC HEARING NOTICE</w:t>
      </w:r>
      <w:r w:rsidRPr="00552EF9">
        <w:rPr>
          <w:rFonts w:ascii="Segoe UI" w:eastAsia="Times New Roman" w:hAnsi="Segoe UI" w:cs="Segoe UI"/>
          <w:kern w:val="0"/>
          <w:sz w:val="28"/>
          <w:szCs w:val="28"/>
          <w14:ligatures w14:val="none"/>
        </w:rPr>
        <w:br/>
      </w:r>
      <w:r w:rsidRPr="00552EF9">
        <w:rPr>
          <w:rFonts w:ascii="Segoe UI" w:eastAsia="Times New Roman" w:hAnsi="Segoe UI" w:cs="Segoe UI"/>
          <w:b/>
          <w:bCs/>
          <w:kern w:val="0"/>
          <w14:ligatures w14:val="none"/>
        </w:rPr>
        <w:t>Municipal Code Amendments – Stormwater (Chapter 7.08)</w:t>
      </w:r>
    </w:p>
    <w:p w14:paraId="24CD47A7" w14:textId="60881A72" w:rsidR="00BF0F64" w:rsidRPr="00BF0F64" w:rsidRDefault="00BF0F64" w:rsidP="00552EF9">
      <w:pPr>
        <w:spacing w:before="100" w:beforeAutospacing="1" w:after="100" w:afterAutospacing="1" w:line="300" w:lineRule="atLeast"/>
        <w:rPr>
          <w:rFonts w:ascii="Segoe UI" w:eastAsia="Times New Roman" w:hAnsi="Segoe UI" w:cs="Segoe UI"/>
          <w:kern w:val="0"/>
          <w:sz w:val="21"/>
          <w:szCs w:val="21"/>
          <w14:ligatures w14:val="none"/>
        </w:rPr>
      </w:pPr>
      <w:r w:rsidRPr="00552EF9">
        <w:rPr>
          <w:rFonts w:ascii="Segoe UI" w:eastAsia="Times New Roman" w:hAnsi="Segoe UI" w:cs="Segoe UI"/>
          <w:kern w:val="0"/>
          <w14:ligatures w14:val="none"/>
        </w:rPr>
        <w:t xml:space="preserve">Notice is hereby given that the Vineyard City Council will hold a public hearing to consider proposed amendments to </w:t>
      </w:r>
      <w:r w:rsidRPr="00552EF9">
        <w:rPr>
          <w:rFonts w:ascii="Segoe UI" w:eastAsia="Times New Roman" w:hAnsi="Segoe UI" w:cs="Segoe UI"/>
          <w:b/>
          <w:bCs/>
          <w:kern w:val="0"/>
          <w14:ligatures w14:val="none"/>
        </w:rPr>
        <w:t>Chapter 7.08 – Stormwater Management</w:t>
      </w:r>
      <w:r w:rsidRPr="00552EF9">
        <w:rPr>
          <w:rFonts w:ascii="Segoe UI" w:eastAsia="Times New Roman" w:hAnsi="Segoe UI" w:cs="Segoe UI"/>
          <w:kern w:val="0"/>
          <w14:ligatures w14:val="none"/>
        </w:rPr>
        <w:t xml:space="preserve"> of the Vineyard City Municipal Code.</w:t>
      </w:r>
    </w:p>
    <w:p w14:paraId="724295A0" w14:textId="77777777" w:rsidR="00BF0F64" w:rsidRPr="00552EF9" w:rsidRDefault="00BF0F64" w:rsidP="00BF0F64">
      <w:pPr>
        <w:spacing w:before="100" w:beforeAutospacing="1" w:after="100" w:afterAutospacing="1" w:line="300" w:lineRule="atLeast"/>
        <w:outlineLvl w:val="2"/>
        <w:rPr>
          <w:rFonts w:ascii="Segoe UI" w:eastAsia="Times New Roman" w:hAnsi="Segoe UI" w:cs="Segoe UI"/>
          <w:b/>
          <w:bCs/>
          <w:kern w:val="0"/>
          <w14:ligatures w14:val="none"/>
        </w:rPr>
      </w:pPr>
      <w:r w:rsidRPr="00552EF9">
        <w:rPr>
          <w:rFonts w:ascii="Segoe UI" w:eastAsia="Times New Roman" w:hAnsi="Segoe UI" w:cs="Segoe UI"/>
          <w:b/>
          <w:bCs/>
          <w:kern w:val="0"/>
          <w14:ligatures w14:val="none"/>
        </w:rPr>
        <w:t>Hearing Information</w:t>
      </w:r>
    </w:p>
    <w:p w14:paraId="7C796804" w14:textId="1F30651F" w:rsidR="00BF0F64" w:rsidRPr="00552EF9" w:rsidRDefault="00BF0F64" w:rsidP="00BF0F64">
      <w:p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b/>
          <w:bCs/>
          <w:kern w:val="0"/>
          <w14:ligatures w14:val="none"/>
        </w:rPr>
        <w:t>Date:</w:t>
      </w:r>
      <w:r w:rsidRPr="00552EF9">
        <w:rPr>
          <w:rFonts w:ascii="Segoe UI" w:eastAsia="Times New Roman" w:hAnsi="Segoe UI" w:cs="Segoe UI"/>
          <w:kern w:val="0"/>
          <w14:ligatures w14:val="none"/>
        </w:rPr>
        <w:t xml:space="preserve"> </w:t>
      </w:r>
      <w:r w:rsidRPr="00552EF9">
        <w:rPr>
          <w:rFonts w:ascii="Segoe UI" w:eastAsia="Times New Roman" w:hAnsi="Segoe UI" w:cs="Segoe UI"/>
          <w:kern w:val="0"/>
          <w14:ligatures w14:val="none"/>
        </w:rPr>
        <w:t>June 23, 2026</w:t>
      </w:r>
      <w:r w:rsidRPr="00552EF9">
        <w:rPr>
          <w:rFonts w:ascii="Segoe UI" w:eastAsia="Times New Roman" w:hAnsi="Segoe UI" w:cs="Segoe UI"/>
          <w:kern w:val="0"/>
          <w14:ligatures w14:val="none"/>
        </w:rPr>
        <w:br/>
      </w:r>
      <w:r w:rsidRPr="00552EF9">
        <w:rPr>
          <w:rFonts w:ascii="Segoe UI" w:eastAsia="Times New Roman" w:hAnsi="Segoe UI" w:cs="Segoe UI"/>
          <w:b/>
          <w:bCs/>
          <w:kern w:val="0"/>
          <w14:ligatures w14:val="none"/>
        </w:rPr>
        <w:t>Time:</w:t>
      </w:r>
      <w:r w:rsidRPr="00552EF9">
        <w:rPr>
          <w:rFonts w:ascii="Segoe UI" w:eastAsia="Times New Roman" w:hAnsi="Segoe UI" w:cs="Segoe UI"/>
          <w:kern w:val="0"/>
          <w14:ligatures w14:val="none"/>
        </w:rPr>
        <w:t xml:space="preserve"> </w:t>
      </w:r>
      <w:r w:rsidRPr="00552EF9">
        <w:rPr>
          <w:rFonts w:ascii="Segoe UI" w:eastAsia="Times New Roman" w:hAnsi="Segoe UI" w:cs="Segoe UI"/>
          <w:kern w:val="0"/>
          <w14:ligatures w14:val="none"/>
        </w:rPr>
        <w:t>6 pm</w:t>
      </w:r>
      <w:r w:rsidRPr="00552EF9">
        <w:rPr>
          <w:rFonts w:ascii="Segoe UI" w:eastAsia="Times New Roman" w:hAnsi="Segoe UI" w:cs="Segoe UI"/>
          <w:kern w:val="0"/>
          <w14:ligatures w14:val="none"/>
        </w:rPr>
        <w:br/>
      </w:r>
      <w:r w:rsidRPr="00552EF9">
        <w:rPr>
          <w:rFonts w:ascii="Segoe UI" w:eastAsia="Times New Roman" w:hAnsi="Segoe UI" w:cs="Segoe UI"/>
          <w:b/>
          <w:bCs/>
          <w:kern w:val="0"/>
          <w14:ligatures w14:val="none"/>
        </w:rPr>
        <w:t>Location:</w:t>
      </w:r>
      <w:r w:rsidRPr="00552EF9">
        <w:rPr>
          <w:rFonts w:ascii="Segoe UI" w:eastAsia="Times New Roman" w:hAnsi="Segoe UI" w:cs="Segoe UI"/>
          <w:kern w:val="0"/>
          <w14:ligatures w14:val="none"/>
        </w:rPr>
        <w:t xml:space="preserve"> Vineyard City Hall, </w:t>
      </w:r>
      <w:r w:rsidRPr="00552EF9">
        <w:rPr>
          <w:rFonts w:ascii="Segoe UI" w:eastAsia="Times New Roman" w:hAnsi="Segoe UI" w:cs="Segoe UI"/>
          <w:kern w:val="0"/>
          <w14:ligatures w14:val="none"/>
        </w:rPr>
        <w:t>125 S Main</w:t>
      </w:r>
    </w:p>
    <w:p w14:paraId="589869BF" w14:textId="77777777" w:rsidR="00BF0F64" w:rsidRPr="00552EF9" w:rsidRDefault="00BF0F64" w:rsidP="00BF0F64">
      <w:pPr>
        <w:spacing w:before="100" w:beforeAutospacing="1" w:after="100" w:afterAutospacing="1" w:line="300" w:lineRule="atLeast"/>
        <w:outlineLvl w:val="2"/>
        <w:rPr>
          <w:rFonts w:ascii="Segoe UI" w:eastAsia="Times New Roman" w:hAnsi="Segoe UI" w:cs="Segoe UI"/>
          <w:b/>
          <w:bCs/>
          <w:kern w:val="0"/>
          <w14:ligatures w14:val="none"/>
        </w:rPr>
      </w:pPr>
      <w:r w:rsidRPr="00552EF9">
        <w:rPr>
          <w:rFonts w:ascii="Segoe UI" w:eastAsia="Times New Roman" w:hAnsi="Segoe UI" w:cs="Segoe UI"/>
          <w:b/>
          <w:bCs/>
          <w:kern w:val="0"/>
          <w14:ligatures w14:val="none"/>
        </w:rPr>
        <w:t>Summary of Proposed Changes</w:t>
      </w:r>
    </w:p>
    <w:p w14:paraId="6A1DADCF" w14:textId="77777777" w:rsidR="00BF0F64" w:rsidRPr="00552EF9" w:rsidRDefault="00BF0F64" w:rsidP="00BF0F64">
      <w:p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The proposed amendments update the City’s stormwater regulations to:</w:t>
      </w:r>
    </w:p>
    <w:p w14:paraId="0FA1CDD8" w14:textId="77777777" w:rsidR="00BF0F64" w:rsidRPr="00552EF9" w:rsidRDefault="00BF0F64" w:rsidP="00BF0F64">
      <w:pPr>
        <w:numPr>
          <w:ilvl w:val="0"/>
          <w:numId w:val="1"/>
        </w:num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Protect water quality and public health;</w:t>
      </w:r>
    </w:p>
    <w:p w14:paraId="4D62A3AC" w14:textId="77777777" w:rsidR="00BF0F64" w:rsidRPr="00552EF9" w:rsidRDefault="00BF0F64" w:rsidP="00BF0F64">
      <w:pPr>
        <w:numPr>
          <w:ilvl w:val="0"/>
          <w:numId w:val="1"/>
        </w:num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Ensure compliance with UPDES (MS4) permit requirements and the Clean Water Act;</w:t>
      </w:r>
    </w:p>
    <w:p w14:paraId="5C2DCCE8" w14:textId="77777777" w:rsidR="00BF0F64" w:rsidRPr="00552EF9" w:rsidRDefault="00BF0F64" w:rsidP="00BF0F64">
      <w:pPr>
        <w:numPr>
          <w:ilvl w:val="0"/>
          <w:numId w:val="1"/>
        </w:num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 xml:space="preserve">Establish </w:t>
      </w:r>
      <w:proofErr w:type="gramStart"/>
      <w:r w:rsidRPr="00552EF9">
        <w:rPr>
          <w:rFonts w:ascii="Segoe UI" w:eastAsia="Times New Roman" w:hAnsi="Segoe UI" w:cs="Segoe UI"/>
          <w:kern w:val="0"/>
          <w14:ligatures w14:val="none"/>
        </w:rPr>
        <w:t>a stormwater</w:t>
      </w:r>
      <w:proofErr w:type="gramEnd"/>
      <w:r w:rsidRPr="00552EF9">
        <w:rPr>
          <w:rFonts w:ascii="Segoe UI" w:eastAsia="Times New Roman" w:hAnsi="Segoe UI" w:cs="Segoe UI"/>
          <w:kern w:val="0"/>
          <w14:ligatures w14:val="none"/>
        </w:rPr>
        <w:t xml:space="preserve"> utility and service fees;</w:t>
      </w:r>
    </w:p>
    <w:p w14:paraId="641ACECC" w14:textId="77777777" w:rsidR="00BF0F64" w:rsidRPr="00552EF9" w:rsidRDefault="00BF0F64" w:rsidP="00BF0F64">
      <w:pPr>
        <w:numPr>
          <w:ilvl w:val="0"/>
          <w:numId w:val="1"/>
        </w:num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Prohibit illicit discharges and regulate connections to the storm drain system;</w:t>
      </w:r>
    </w:p>
    <w:p w14:paraId="737C653D" w14:textId="77777777" w:rsidR="00BF0F64" w:rsidRPr="00552EF9" w:rsidRDefault="00BF0F64" w:rsidP="00BF0F64">
      <w:pPr>
        <w:numPr>
          <w:ilvl w:val="0"/>
          <w:numId w:val="1"/>
        </w:num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Regulate construction activities, including Land Disturbance Permits (LDP) and SWPPP requirements;</w:t>
      </w:r>
    </w:p>
    <w:p w14:paraId="0644BC0A" w14:textId="77777777" w:rsidR="00BF0F64" w:rsidRPr="00552EF9" w:rsidRDefault="00BF0F64" w:rsidP="00BF0F64">
      <w:pPr>
        <w:numPr>
          <w:ilvl w:val="0"/>
          <w:numId w:val="1"/>
        </w:num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Require post-construction stormwater management plans (LTSWMP</w:t>
      </w:r>
      <w:r w:rsidRPr="00552EF9">
        <w:rPr>
          <w:rFonts w:ascii="Segoe UI" w:eastAsia="Times New Roman" w:hAnsi="Segoe UI" w:cs="Segoe UI"/>
          <w:b/>
          <w:bCs/>
          <w:kern w:val="0"/>
          <w14:ligatures w14:val="none"/>
        </w:rPr>
        <w:t>)</w:t>
      </w:r>
      <w:r w:rsidRPr="00552EF9">
        <w:rPr>
          <w:rFonts w:ascii="Segoe UI" w:eastAsia="Times New Roman" w:hAnsi="Segoe UI" w:cs="Segoe UI"/>
          <w:kern w:val="0"/>
          <w14:ligatures w14:val="none"/>
        </w:rPr>
        <w:t xml:space="preserve"> and long-term maintenance;</w:t>
      </w:r>
    </w:p>
    <w:p w14:paraId="15EE8E3F" w14:textId="77777777" w:rsidR="00BF0F64" w:rsidRPr="00552EF9" w:rsidRDefault="00BF0F64" w:rsidP="00BF0F64">
      <w:pPr>
        <w:numPr>
          <w:ilvl w:val="0"/>
          <w:numId w:val="1"/>
        </w:num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Provide enforcement authority, inspections, penalties, and cost recovery.</w:t>
      </w:r>
    </w:p>
    <w:p w14:paraId="076193C7" w14:textId="77777777" w:rsidR="00BF0F64" w:rsidRPr="00552EF9" w:rsidRDefault="00BF0F64" w:rsidP="00BF0F64">
      <w:pPr>
        <w:spacing w:before="100" w:beforeAutospacing="1" w:after="100" w:afterAutospacing="1" w:line="300" w:lineRule="atLeast"/>
        <w:outlineLvl w:val="2"/>
        <w:rPr>
          <w:rFonts w:ascii="Segoe UI" w:eastAsia="Times New Roman" w:hAnsi="Segoe UI" w:cs="Segoe UI"/>
          <w:b/>
          <w:bCs/>
          <w:kern w:val="0"/>
          <w14:ligatures w14:val="none"/>
        </w:rPr>
      </w:pPr>
      <w:r w:rsidRPr="00552EF9">
        <w:rPr>
          <w:rFonts w:ascii="Segoe UI" w:eastAsia="Times New Roman" w:hAnsi="Segoe UI" w:cs="Segoe UI"/>
          <w:b/>
          <w:bCs/>
          <w:kern w:val="0"/>
          <w14:ligatures w14:val="none"/>
        </w:rPr>
        <w:t>Public Comment</w:t>
      </w:r>
    </w:p>
    <w:p w14:paraId="456EE02E" w14:textId="3915CC4B" w:rsidR="00BF0F64" w:rsidRPr="00552EF9" w:rsidRDefault="00BF0F64" w:rsidP="00BF0F64">
      <w:p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 xml:space="preserve">All interested </w:t>
      </w:r>
      <w:proofErr w:type="gramStart"/>
      <w:r w:rsidRPr="00552EF9">
        <w:rPr>
          <w:rFonts w:ascii="Segoe UI" w:eastAsia="Times New Roman" w:hAnsi="Segoe UI" w:cs="Segoe UI"/>
          <w:kern w:val="0"/>
          <w14:ligatures w14:val="none"/>
        </w:rPr>
        <w:t>persons</w:t>
      </w:r>
      <w:proofErr w:type="gramEnd"/>
      <w:r w:rsidRPr="00552EF9">
        <w:rPr>
          <w:rFonts w:ascii="Segoe UI" w:eastAsia="Times New Roman" w:hAnsi="Segoe UI" w:cs="Segoe UI"/>
          <w:kern w:val="0"/>
          <w14:ligatures w14:val="none"/>
        </w:rPr>
        <w:t xml:space="preserve"> are invited to attend and provide </w:t>
      </w:r>
      <w:proofErr w:type="gramStart"/>
      <w:r w:rsidRPr="00552EF9">
        <w:rPr>
          <w:rFonts w:ascii="Segoe UI" w:eastAsia="Times New Roman" w:hAnsi="Segoe UI" w:cs="Segoe UI"/>
          <w:kern w:val="0"/>
          <w14:ligatures w14:val="none"/>
        </w:rPr>
        <w:t>comment</w:t>
      </w:r>
      <w:proofErr w:type="gramEnd"/>
      <w:r w:rsidRPr="00552EF9">
        <w:rPr>
          <w:rFonts w:ascii="Segoe UI" w:eastAsia="Times New Roman" w:hAnsi="Segoe UI" w:cs="Segoe UI"/>
          <w:kern w:val="0"/>
          <w14:ligatures w14:val="none"/>
        </w:rPr>
        <w:t>. Written comments may be submitted prior to the hearing</w:t>
      </w:r>
      <w:r w:rsidR="00552EF9">
        <w:rPr>
          <w:rFonts w:ascii="Segoe UI" w:eastAsia="Times New Roman" w:hAnsi="Segoe UI" w:cs="Segoe UI"/>
          <w:kern w:val="0"/>
          <w14:ligatures w14:val="none"/>
        </w:rPr>
        <w:t xml:space="preserve"> to Robin Bond at robinr@vineyardutah.gov</w:t>
      </w:r>
      <w:r w:rsidRPr="00552EF9">
        <w:rPr>
          <w:rFonts w:ascii="Segoe UI" w:eastAsia="Times New Roman" w:hAnsi="Segoe UI" w:cs="Segoe UI"/>
          <w:kern w:val="0"/>
          <w14:ligatures w14:val="none"/>
        </w:rPr>
        <w:t>.</w:t>
      </w:r>
    </w:p>
    <w:p w14:paraId="499B28F7" w14:textId="2DEEBFCC" w:rsidR="00BF0F64" w:rsidRPr="00552EF9" w:rsidRDefault="00BF0F64" w:rsidP="00BF0F64">
      <w:pPr>
        <w:spacing w:before="100" w:beforeAutospacing="1" w:after="100" w:afterAutospacing="1" w:line="300" w:lineRule="atLeast"/>
        <w:rPr>
          <w:rFonts w:ascii="Segoe UI" w:eastAsia="Times New Roman" w:hAnsi="Segoe UI" w:cs="Segoe UI"/>
          <w:kern w:val="0"/>
          <w14:ligatures w14:val="none"/>
        </w:rPr>
      </w:pPr>
      <w:r w:rsidRPr="00552EF9">
        <w:rPr>
          <w:rFonts w:ascii="Segoe UI" w:eastAsia="Times New Roman" w:hAnsi="Segoe UI" w:cs="Segoe UI"/>
          <w:kern w:val="0"/>
          <w14:ligatures w14:val="none"/>
        </w:rPr>
        <w:t>The full text of the proposed amendments is available at Vineyard City Hall and online at:</w:t>
      </w:r>
      <w:r w:rsidRPr="00552EF9">
        <w:rPr>
          <w:rFonts w:ascii="Segoe UI" w:eastAsia="Times New Roman" w:hAnsi="Segoe UI" w:cs="Segoe UI"/>
          <w:kern w:val="0"/>
          <w14:ligatures w14:val="none"/>
        </w:rPr>
        <w:t xml:space="preserve"> www.vineyardutah.gov </w:t>
      </w:r>
      <w:r w:rsidRPr="00552EF9">
        <w:rPr>
          <w:rFonts w:ascii="Segoe UI" w:eastAsia="Times New Roman" w:hAnsi="Segoe UI" w:cs="Segoe UI"/>
          <w:kern w:val="0"/>
          <w14:ligatures w14:val="none"/>
        </w:rPr>
        <w:t xml:space="preserve"> </w:t>
      </w:r>
      <w:hyperlink r:id="rId6" w:anchor="outer-473" w:history="1">
        <w:r w:rsidRPr="00552EF9">
          <w:rPr>
            <w:rStyle w:val="Hyperlink"/>
          </w:rPr>
          <w:t>Agendas and Minutes</w:t>
        </w:r>
      </w:hyperlink>
      <w:r w:rsidRPr="00552EF9">
        <w:rPr>
          <w:rFonts w:ascii="Segoe UI" w:eastAsia="Times New Roman" w:hAnsi="Segoe UI" w:cs="Segoe UI"/>
          <w:kern w:val="0"/>
          <w14:ligatures w14:val="none"/>
        </w:rPr>
        <w:t xml:space="preserve"> </w:t>
      </w:r>
      <w:r w:rsidRPr="00552EF9">
        <w:rPr>
          <w:rFonts w:ascii="Segoe UI" w:eastAsia="Times New Roman" w:hAnsi="Segoe UI" w:cs="Segoe UI"/>
          <w:kern w:val="0"/>
          <w14:ligatures w14:val="none"/>
        </w:rPr>
        <w:t>.</w:t>
      </w:r>
    </w:p>
    <w:p w14:paraId="287DDDCF" w14:textId="662B066E" w:rsidR="00915D2C" w:rsidRDefault="00BF0F64" w:rsidP="00552EF9">
      <w:pPr>
        <w:spacing w:before="100" w:beforeAutospacing="1" w:after="100" w:afterAutospacing="1" w:line="300" w:lineRule="atLeast"/>
        <w:ind w:left="4320" w:hanging="4320"/>
        <w:rPr>
          <w:rFonts w:ascii="Segoe UI" w:eastAsia="Times New Roman" w:hAnsi="Segoe UI" w:cs="Segoe UI"/>
          <w:kern w:val="0"/>
          <w14:ligatures w14:val="none"/>
        </w:rPr>
      </w:pPr>
      <w:r w:rsidRPr="00552EF9">
        <w:rPr>
          <w:rFonts w:ascii="Segoe UI" w:eastAsia="Times New Roman" w:hAnsi="Segoe UI" w:cs="Segoe UI"/>
          <w:b/>
          <w:bCs/>
          <w:kern w:val="0"/>
          <w14:ligatures w14:val="none"/>
        </w:rPr>
        <w:t>Published:</w:t>
      </w:r>
      <w:r w:rsidRPr="00552EF9">
        <w:rPr>
          <w:rFonts w:ascii="Segoe UI" w:eastAsia="Times New Roman" w:hAnsi="Segoe UI" w:cs="Segoe UI"/>
          <w:kern w:val="0"/>
          <w14:ligatures w14:val="none"/>
        </w:rPr>
        <w:t xml:space="preserve"> </w:t>
      </w:r>
      <w:r w:rsidRPr="00552EF9">
        <w:rPr>
          <w:rFonts w:ascii="Segoe UI" w:eastAsia="Times New Roman" w:hAnsi="Segoe UI" w:cs="Segoe UI"/>
          <w:kern w:val="0"/>
          <w14:ligatures w14:val="none"/>
        </w:rPr>
        <w:t xml:space="preserve">June 4, </w:t>
      </w:r>
      <w:proofErr w:type="gramStart"/>
      <w:r w:rsidRPr="00552EF9">
        <w:rPr>
          <w:rFonts w:ascii="Segoe UI" w:eastAsia="Times New Roman" w:hAnsi="Segoe UI" w:cs="Segoe UI"/>
          <w:kern w:val="0"/>
          <w14:ligatures w14:val="none"/>
        </w:rPr>
        <w:t>2026</w:t>
      </w:r>
      <w:proofErr w:type="gramEnd"/>
      <w:r w:rsidR="00552EF9">
        <w:rPr>
          <w:rFonts w:ascii="Segoe UI" w:eastAsia="Times New Roman" w:hAnsi="Segoe UI" w:cs="Segoe UI"/>
          <w:kern w:val="0"/>
          <w14:ligatures w14:val="none"/>
        </w:rPr>
        <w:tab/>
      </w:r>
      <w:r w:rsidRPr="00552EF9">
        <w:rPr>
          <w:rFonts w:ascii="Segoe UI" w:eastAsia="Times New Roman" w:hAnsi="Segoe UI" w:cs="Segoe UI"/>
          <w:kern w:val="0"/>
          <w14:ligatures w14:val="none"/>
        </w:rPr>
        <w:t>By: Robin Bond</w:t>
      </w:r>
      <w:r w:rsidRPr="00552EF9">
        <w:rPr>
          <w:rFonts w:ascii="Segoe UI" w:eastAsia="Times New Roman" w:hAnsi="Segoe UI" w:cs="Segoe UI"/>
          <w:kern w:val="0"/>
          <w14:ligatures w14:val="none"/>
        </w:rPr>
        <w:br/>
        <w:t>City Recorder</w:t>
      </w:r>
      <w:r w:rsidRPr="00552EF9">
        <w:rPr>
          <w:rFonts w:ascii="Segoe UI" w:eastAsia="Times New Roman" w:hAnsi="Segoe UI" w:cs="Segoe UI"/>
          <w:kern w:val="0"/>
          <w14:ligatures w14:val="none"/>
        </w:rPr>
        <w:t xml:space="preserve">, </w:t>
      </w:r>
      <w:r w:rsidRPr="00552EF9">
        <w:rPr>
          <w:rFonts w:ascii="Segoe UI" w:eastAsia="Times New Roman" w:hAnsi="Segoe UI" w:cs="Segoe UI"/>
          <w:kern w:val="0"/>
          <w14:ligatures w14:val="none"/>
        </w:rPr>
        <w:t>Vineyard City</w:t>
      </w:r>
    </w:p>
    <w:p w14:paraId="1CBE9A52" w14:textId="6AEB2FCD" w:rsidR="00552EF9" w:rsidRDefault="00552EF9" w:rsidP="00552EF9">
      <w:pPr>
        <w:shd w:val="clear" w:color="auto" w:fill="FFFFFF"/>
        <w:spacing w:after="220"/>
        <w:jc w:val="both"/>
      </w:pPr>
      <w:r>
        <w:rPr>
          <w:b/>
          <w:bCs/>
        </w:rPr>
        <w:lastRenderedPageBreak/>
        <w:t>April 2026 Vineyard City Municipal Code Updates</w:t>
      </w:r>
    </w:p>
    <w:p w14:paraId="5732EB38" w14:textId="77777777" w:rsidR="00552EF9" w:rsidRDefault="00552EF9" w:rsidP="00552EF9">
      <w:pPr>
        <w:shd w:val="clear" w:color="auto" w:fill="FFFFFF"/>
        <w:jc w:val="both"/>
        <w:rPr>
          <w:b/>
          <w:bCs/>
          <w:u w:val="single"/>
        </w:rPr>
      </w:pPr>
      <w:r>
        <w:rPr>
          <w:b/>
          <w:bCs/>
          <w:u w:val="single"/>
        </w:rPr>
        <w:t>7.08 Stormwater Management</w:t>
      </w:r>
    </w:p>
    <w:p w14:paraId="7C59472A" w14:textId="5B95C621" w:rsidR="00552EF9" w:rsidRDefault="00552EF9" w:rsidP="00552EF9">
      <w:pPr>
        <w:shd w:val="clear" w:color="auto" w:fill="FFFFFF"/>
        <w:jc w:val="both"/>
      </w:pPr>
      <w:r>
        <w:rPr>
          <w:b/>
          <w:bCs/>
        </w:rPr>
        <w:t>7.08.010 Purpose and Intent</w:t>
      </w:r>
    </w:p>
    <w:p w14:paraId="53C09370" w14:textId="1BDEC72B" w:rsidR="00552EF9" w:rsidRDefault="00552EF9" w:rsidP="00552EF9">
      <w:pPr>
        <w:shd w:val="clear" w:color="auto" w:fill="FFFFFF"/>
        <w:jc w:val="both"/>
      </w:pPr>
      <w:r>
        <w:t>A. Findings</w:t>
      </w:r>
    </w:p>
    <w:p w14:paraId="1DE509C1" w14:textId="77777777" w:rsidR="00552EF9" w:rsidRDefault="00552EF9" w:rsidP="00552EF9">
      <w:pPr>
        <w:shd w:val="clear" w:color="auto" w:fill="FFFFFF"/>
        <w:jc w:val="both"/>
      </w:pPr>
      <w:r>
        <w:t xml:space="preserve">The </w:t>
      </w:r>
      <w:proofErr w:type="gramStart"/>
      <w:r>
        <w:t>City</w:t>
      </w:r>
      <w:proofErr w:type="gramEnd"/>
      <w:r>
        <w:t xml:space="preserve"> finds that urbanization and development increase stormwater runoff, which may cause flooding, erosion, infrastructure degradation, and the discharge of pollutants into the municipal separate storm sewer system (MS4) and receiving waters. Pollutants transported by stormwater runoff, including sediment, nutrients, metals, hydrocarbons, and other contaminants, can degrade water quality and pose risks to public health, safety, and the environment.</w:t>
      </w:r>
    </w:p>
    <w:p w14:paraId="703DF08A" w14:textId="77777777" w:rsidR="00552EF9" w:rsidRDefault="00552EF9" w:rsidP="00552EF9">
      <w:pPr>
        <w:shd w:val="clear" w:color="auto" w:fill="FFFFFF"/>
        <w:jc w:val="both"/>
      </w:pPr>
      <w:r>
        <w:t>The City further finds that effective stormwater management is necessary to protect property, maintain infrastructure, preserve water quality, and ensure compliance with applicable federal and state regulations, including the Clean Water Act and Utah Pollutant Discharge Elimination System (UPDES) permit requirements.</w:t>
      </w:r>
    </w:p>
    <w:p w14:paraId="5F68ED18" w14:textId="77777777" w:rsidR="00552EF9" w:rsidRDefault="00552EF9" w:rsidP="00552EF9">
      <w:pPr>
        <w:shd w:val="clear" w:color="auto" w:fill="FFFFFF"/>
        <w:jc w:val="both"/>
      </w:pPr>
      <w:r>
        <w:t>This Chapter shall be interpreted and implemented in a manner consistent with the requirements of the City’s UPDES MS4 permit, as amended.</w:t>
      </w:r>
    </w:p>
    <w:p w14:paraId="1D0798DE" w14:textId="77777777" w:rsidR="00552EF9" w:rsidRDefault="00552EF9" w:rsidP="00552EF9">
      <w:pPr>
        <w:shd w:val="clear" w:color="auto" w:fill="FFFFFF"/>
        <w:jc w:val="both"/>
      </w:pPr>
    </w:p>
    <w:p w14:paraId="73C63316" w14:textId="4C8B74AB" w:rsidR="00552EF9" w:rsidRDefault="00552EF9" w:rsidP="00552EF9">
      <w:pPr>
        <w:shd w:val="clear" w:color="auto" w:fill="FFFFFF"/>
        <w:jc w:val="both"/>
      </w:pPr>
      <w:r>
        <w:t>B. Purpose</w:t>
      </w:r>
    </w:p>
    <w:p w14:paraId="4C3DE97A" w14:textId="478040D5" w:rsidR="00552EF9" w:rsidRDefault="00552EF9" w:rsidP="00552EF9">
      <w:pPr>
        <w:shd w:val="clear" w:color="auto" w:fill="FFFFFF"/>
        <w:jc w:val="both"/>
      </w:pPr>
      <w:r>
        <w:t>The purpose of this Chapter is to:</w:t>
      </w:r>
    </w:p>
    <w:p w14:paraId="0022DE23" w14:textId="1E441076" w:rsidR="00552EF9" w:rsidRDefault="00552EF9" w:rsidP="00552EF9">
      <w:pPr>
        <w:shd w:val="clear" w:color="auto" w:fill="FFFFFF"/>
        <w:jc w:val="both"/>
      </w:pPr>
      <w:r>
        <w:t xml:space="preserve">1. Protect, maintain, and enhance the quality of stormwater and receiving </w:t>
      </w:r>
      <w:proofErr w:type="gramStart"/>
      <w:r>
        <w:t>waters</w:t>
      </w:r>
      <w:proofErr w:type="gramEnd"/>
      <w:r>
        <w:t xml:space="preserve"> within Vineyard City;</w:t>
      </w:r>
    </w:p>
    <w:p w14:paraId="133BFEF7" w14:textId="3438339E" w:rsidR="00552EF9" w:rsidRDefault="00552EF9" w:rsidP="00552EF9">
      <w:pPr>
        <w:shd w:val="clear" w:color="auto" w:fill="FFFFFF"/>
        <w:jc w:val="both"/>
      </w:pPr>
      <w:r>
        <w:t>2. Prohibit illicit discharges and reduce and prevent pollutant discharges to the municipal separate storm sewer system (MS4);</w:t>
      </w:r>
    </w:p>
    <w:p w14:paraId="4319F57F" w14:textId="6B210971" w:rsidR="00552EF9" w:rsidRDefault="00552EF9" w:rsidP="00552EF9">
      <w:pPr>
        <w:shd w:val="clear" w:color="auto" w:fill="FFFFFF"/>
        <w:jc w:val="both"/>
      </w:pPr>
      <w:r>
        <w:t>3. Regulate stormwater runoff from construction activities, illicit discharges, and post-construction stormwater management systems;</w:t>
      </w:r>
    </w:p>
    <w:p w14:paraId="551366A1" w14:textId="6D74141B" w:rsidR="00552EF9" w:rsidRDefault="00552EF9" w:rsidP="00552EF9">
      <w:pPr>
        <w:shd w:val="clear" w:color="auto" w:fill="FFFFFF"/>
        <w:jc w:val="both"/>
      </w:pPr>
      <w:r>
        <w:t>4. Establish requirements for the control, management, and treatment of stormwater runoff to protect public health, safety, and welfare;</w:t>
      </w:r>
    </w:p>
    <w:p w14:paraId="2F9FF3FF" w14:textId="19344AEB" w:rsidR="00552EF9" w:rsidRDefault="00552EF9" w:rsidP="00552EF9">
      <w:pPr>
        <w:shd w:val="clear" w:color="auto" w:fill="FFFFFF"/>
        <w:jc w:val="both"/>
      </w:pPr>
      <w:r>
        <w:t>5. Enable the City to comply with the requirements of the UPDES Small MS4 Permit and applicable federal and state regulations, including 40 CFR 122.26;</w:t>
      </w:r>
    </w:p>
    <w:p w14:paraId="56905171" w14:textId="062ADDA2" w:rsidR="00552EF9" w:rsidRDefault="00552EF9" w:rsidP="00552EF9">
      <w:pPr>
        <w:shd w:val="clear" w:color="auto" w:fill="FFFFFF"/>
        <w:jc w:val="both"/>
      </w:pPr>
      <w:r>
        <w:t>6. Establish legal authority for the City to inspect, monitor, and enforce compliance with stormwater regulations;</w:t>
      </w:r>
    </w:p>
    <w:p w14:paraId="565F5460" w14:textId="35855589" w:rsidR="00552EF9" w:rsidRDefault="00552EF9" w:rsidP="00552EF9">
      <w:pPr>
        <w:shd w:val="clear" w:color="auto" w:fill="FFFFFF"/>
        <w:jc w:val="both"/>
      </w:pPr>
      <w:r>
        <w:lastRenderedPageBreak/>
        <w:t>7. Provide for the planning, design, construction, operation, and maintenance of stormwater facilities;</w:t>
      </w:r>
    </w:p>
    <w:p w14:paraId="5BD50988" w14:textId="572F3FC3" w:rsidR="00552EF9" w:rsidRDefault="00552EF9" w:rsidP="00552EF9">
      <w:pPr>
        <w:shd w:val="clear" w:color="auto" w:fill="FFFFFF"/>
        <w:jc w:val="both"/>
      </w:pPr>
      <w:r>
        <w:t>8. Establish a system of fees and charges sufficient to fund the operation, maintenance, and improvement of the stormwater system in a fair and equitable manner;</w:t>
      </w:r>
    </w:p>
    <w:p w14:paraId="005D6556" w14:textId="4AADF142" w:rsidR="00552EF9" w:rsidRDefault="00552EF9" w:rsidP="00552EF9">
      <w:pPr>
        <w:shd w:val="clear" w:color="auto" w:fill="FFFFFF"/>
        <w:jc w:val="both"/>
      </w:pPr>
      <w:r>
        <w:t>9. Protect public infrastructure and reduce risks to life and property associated with stormwater runoff;</w:t>
      </w:r>
    </w:p>
    <w:p w14:paraId="1A053CA2" w14:textId="77777777" w:rsidR="00552EF9" w:rsidRDefault="00552EF9" w:rsidP="00552EF9">
      <w:pPr>
        <w:shd w:val="clear" w:color="auto" w:fill="FFFFFF"/>
        <w:jc w:val="both"/>
      </w:pPr>
      <w:r>
        <w:t>10. Support long-term stormwater management through the implementation of best management practices (BMPs), low impact development (LID), and maintenance of stormwater control measures.</w:t>
      </w:r>
    </w:p>
    <w:p w14:paraId="2F6380F1" w14:textId="77777777" w:rsidR="00552EF9" w:rsidRDefault="00552EF9" w:rsidP="00552EF9">
      <w:pPr>
        <w:shd w:val="clear" w:color="auto" w:fill="FFFFFF"/>
        <w:jc w:val="both"/>
      </w:pPr>
    </w:p>
    <w:p w14:paraId="64D6798C" w14:textId="17567C0A" w:rsidR="00552EF9" w:rsidRDefault="00552EF9" w:rsidP="00552EF9">
      <w:pPr>
        <w:shd w:val="clear" w:color="auto" w:fill="FFFFFF"/>
        <w:jc w:val="both"/>
      </w:pPr>
      <w:r>
        <w:t>C. Authority</w:t>
      </w:r>
    </w:p>
    <w:p w14:paraId="48B1B208" w14:textId="6BE140FB" w:rsidR="00552EF9" w:rsidRDefault="00552EF9" w:rsidP="00552EF9">
      <w:pPr>
        <w:shd w:val="clear" w:color="auto" w:fill="FFFFFF"/>
        <w:jc w:val="both"/>
      </w:pPr>
      <w:r>
        <w:t>This Chapter is adopted pursuant to the authority granted to municipalities under Utah law, including the authority to:</w:t>
      </w:r>
    </w:p>
    <w:p w14:paraId="18E05935" w14:textId="3B86C39C" w:rsidR="00552EF9" w:rsidRDefault="00552EF9" w:rsidP="00552EF9">
      <w:pPr>
        <w:shd w:val="clear" w:color="auto" w:fill="FFFFFF"/>
        <w:jc w:val="both"/>
      </w:pPr>
      <w:r>
        <w:t>1. Regulate the planning, design, construction, operation, and maintenance of stormwater facilities;</w:t>
      </w:r>
    </w:p>
    <w:p w14:paraId="11E6F79A" w14:textId="3C0B1D33" w:rsidR="00552EF9" w:rsidRDefault="00552EF9" w:rsidP="00552EF9">
      <w:pPr>
        <w:shd w:val="clear" w:color="auto" w:fill="FFFFFF"/>
        <w:jc w:val="both"/>
      </w:pPr>
      <w:r>
        <w:t>2. Adopt and enforce regulations to control stormwater quantity and quality;</w:t>
      </w:r>
    </w:p>
    <w:p w14:paraId="230B72E4" w14:textId="116C0C17" w:rsidR="00552EF9" w:rsidRDefault="00552EF9" w:rsidP="00552EF9">
      <w:pPr>
        <w:shd w:val="clear" w:color="auto" w:fill="FFFFFF"/>
        <w:jc w:val="both"/>
      </w:pPr>
      <w:r>
        <w:t>3. Require permits and approvals for stormwater-related activities;</w:t>
      </w:r>
    </w:p>
    <w:p w14:paraId="771C9447" w14:textId="79188AAB" w:rsidR="00552EF9" w:rsidRDefault="00552EF9" w:rsidP="00552EF9">
      <w:pPr>
        <w:shd w:val="clear" w:color="auto" w:fill="FFFFFF"/>
        <w:jc w:val="both"/>
      </w:pPr>
      <w:r>
        <w:t>4. Prohibit illicit discharges and regulate connections to the MS4;</w:t>
      </w:r>
    </w:p>
    <w:p w14:paraId="7F593742" w14:textId="3D8CCACA" w:rsidR="00552EF9" w:rsidRDefault="00552EF9" w:rsidP="00552EF9">
      <w:pPr>
        <w:shd w:val="clear" w:color="auto" w:fill="FFFFFF"/>
        <w:jc w:val="both"/>
      </w:pPr>
      <w:r>
        <w:t>5. Inspect properties and require corrective actions to ensure compliance;</w:t>
      </w:r>
    </w:p>
    <w:p w14:paraId="3E257F64" w14:textId="5D4C8D35" w:rsidR="00552EF9" w:rsidRDefault="00552EF9" w:rsidP="00552EF9">
      <w:pPr>
        <w:shd w:val="clear" w:color="auto" w:fill="FFFFFF"/>
        <w:jc w:val="both"/>
      </w:pPr>
      <w:r>
        <w:t>6. Establish and collect fees for stormwater services and programs;</w:t>
      </w:r>
    </w:p>
    <w:p w14:paraId="3F94E204" w14:textId="77777777" w:rsidR="00552EF9" w:rsidRDefault="00552EF9" w:rsidP="00552EF9">
      <w:pPr>
        <w:shd w:val="clear" w:color="auto" w:fill="FFFFFF"/>
        <w:jc w:val="both"/>
      </w:pPr>
      <w:r>
        <w:t>7. Enforce violations through administrative, civil, or criminal remedies as authorized by law.</w:t>
      </w:r>
    </w:p>
    <w:p w14:paraId="5E13E2C9" w14:textId="77777777" w:rsidR="00552EF9" w:rsidRDefault="00552EF9" w:rsidP="00552EF9">
      <w:pPr>
        <w:shd w:val="clear" w:color="auto" w:fill="FFFFFF"/>
        <w:jc w:val="both"/>
      </w:pPr>
    </w:p>
    <w:p w14:paraId="040D73BA" w14:textId="5CD224AF" w:rsidR="00552EF9" w:rsidRDefault="00552EF9" w:rsidP="00552EF9">
      <w:pPr>
        <w:shd w:val="clear" w:color="auto" w:fill="FFFFFF"/>
        <w:jc w:val="both"/>
      </w:pPr>
      <w:r>
        <w:t>D. Administration</w:t>
      </w:r>
    </w:p>
    <w:p w14:paraId="68A129B1" w14:textId="04D64623" w:rsidR="00552EF9" w:rsidRDefault="00552EF9" w:rsidP="00552EF9">
      <w:pPr>
        <w:shd w:val="clear" w:color="auto" w:fill="FFFFFF"/>
        <w:jc w:val="both"/>
      </w:pPr>
      <w:r>
        <w:t xml:space="preserve">The City Engineer, or </w:t>
      </w:r>
      <w:proofErr w:type="gramStart"/>
      <w:r>
        <w:t>designee</w:t>
      </w:r>
      <w:proofErr w:type="gramEnd"/>
      <w:r>
        <w:t>, shall administer and enforce the provisions of this Chapter.</w:t>
      </w:r>
    </w:p>
    <w:p w14:paraId="0D98B7C6" w14:textId="2B4D6A28" w:rsidR="00552EF9" w:rsidRDefault="00552EF9" w:rsidP="00552EF9">
      <w:pPr>
        <w:shd w:val="clear" w:color="auto" w:fill="FFFFFF"/>
        <w:jc w:val="both"/>
      </w:pPr>
      <w:r>
        <w:t xml:space="preserve">Nothing in this Chapter shall relieve any person from responsibility for damage to other </w:t>
      </w:r>
      <w:proofErr w:type="gramStart"/>
      <w:r>
        <w:t>persons</w:t>
      </w:r>
      <w:proofErr w:type="gramEnd"/>
      <w:r>
        <w:t xml:space="preserve"> or property, nor impose liability upon the City, its officers, agents, or employees for such damages.</w:t>
      </w:r>
    </w:p>
    <w:p w14:paraId="79BD43CD" w14:textId="77777777" w:rsidR="00552EF9" w:rsidRDefault="00552EF9" w:rsidP="00552EF9">
      <w:pPr>
        <w:shd w:val="clear" w:color="auto" w:fill="FFFFFF"/>
        <w:jc w:val="both"/>
      </w:pPr>
    </w:p>
    <w:p w14:paraId="446371DA" w14:textId="77777777" w:rsidR="00552EF9" w:rsidRDefault="00552EF9" w:rsidP="00552EF9">
      <w:pPr>
        <w:shd w:val="clear" w:color="auto" w:fill="FFFFFF"/>
        <w:jc w:val="both"/>
        <w:rPr>
          <w:b/>
          <w:bCs/>
        </w:rPr>
      </w:pPr>
    </w:p>
    <w:p w14:paraId="3963F088" w14:textId="3613A0DF" w:rsidR="00552EF9" w:rsidRDefault="00552EF9" w:rsidP="00552EF9">
      <w:pPr>
        <w:shd w:val="clear" w:color="auto" w:fill="FFFFFF"/>
        <w:jc w:val="both"/>
      </w:pPr>
      <w:r>
        <w:rPr>
          <w:b/>
          <w:bCs/>
        </w:rPr>
        <w:lastRenderedPageBreak/>
        <w:t>7.08.020 Definitions</w:t>
      </w:r>
    </w:p>
    <w:p w14:paraId="4A225D9F" w14:textId="2A0F5B56" w:rsidR="00552EF9" w:rsidRDefault="00552EF9" w:rsidP="00552EF9">
      <w:pPr>
        <w:shd w:val="clear" w:color="auto" w:fill="FFFFFF"/>
        <w:jc w:val="both"/>
      </w:pPr>
      <w:r>
        <w:t xml:space="preserve">For the purposes of this Chapter, the following words and phrases shall have the meanings set forth below. Words used in the singular shall include the plural, and the plural shall include the singular. The word “shall” is </w:t>
      </w:r>
      <w:proofErr w:type="gramStart"/>
      <w:r>
        <w:t>mandatory</w:t>
      </w:r>
      <w:proofErr w:type="gramEnd"/>
      <w:r>
        <w:t xml:space="preserve"> and the word “may” is permissive. Terms not defined herein shall be interpreted according to their common and ordinary meaning.</w:t>
      </w:r>
    </w:p>
    <w:p w14:paraId="051725ED" w14:textId="77777777" w:rsidR="00552EF9" w:rsidRDefault="00552EF9" w:rsidP="00552EF9">
      <w:pPr>
        <w:shd w:val="clear" w:color="auto" w:fill="FFFFFF"/>
        <w:jc w:val="both"/>
      </w:pPr>
    </w:p>
    <w:p w14:paraId="61808FD4" w14:textId="6416BA1B" w:rsidR="00552EF9" w:rsidRDefault="00552EF9" w:rsidP="00552EF9">
      <w:pPr>
        <w:shd w:val="clear" w:color="auto" w:fill="FFFFFF"/>
        <w:jc w:val="both"/>
      </w:pPr>
      <w:r>
        <w:t>A. General Definitions</w:t>
      </w:r>
    </w:p>
    <w:p w14:paraId="4587CBA2" w14:textId="56EE82D0" w:rsidR="00552EF9" w:rsidRDefault="00552EF9" w:rsidP="00552EF9">
      <w:pPr>
        <w:shd w:val="clear" w:color="auto" w:fill="FFFFFF"/>
        <w:jc w:val="both"/>
      </w:pPr>
      <w:r>
        <w:t xml:space="preserve">“As-Built Plans” means drawings depicting conditions as they were </w:t>
      </w:r>
      <w:proofErr w:type="gramStart"/>
      <w:r>
        <w:t>actually constructed</w:t>
      </w:r>
      <w:proofErr w:type="gramEnd"/>
      <w:r>
        <w:t>.</w:t>
      </w:r>
    </w:p>
    <w:p w14:paraId="4582D643" w14:textId="171D39B6" w:rsidR="00552EF9" w:rsidRDefault="00552EF9" w:rsidP="00552EF9">
      <w:pPr>
        <w:shd w:val="clear" w:color="auto" w:fill="FFFFFF"/>
        <w:jc w:val="both"/>
      </w:pPr>
      <w:r>
        <w:t>“Applicant” means a person who is conducting or proposing to conduct land-disturbing activity and is seeking permit approval under this Chapter or applicable UPDES permits.</w:t>
      </w:r>
    </w:p>
    <w:p w14:paraId="2BF7C746" w14:textId="573BADEB" w:rsidR="00552EF9" w:rsidRDefault="00552EF9" w:rsidP="00552EF9">
      <w:pPr>
        <w:shd w:val="clear" w:color="auto" w:fill="FFFFFF"/>
        <w:jc w:val="both"/>
      </w:pPr>
      <w:r>
        <w:t>“Best Management Practices (BMPs)” means schedules of activities, prohibitions of practices, maintenance procedures, and structural and non-structural controls designed to prevent or reduce the discharge of pollutants to the municipal separate storm sewer system (MS4), consistent with applicable federal, state, and local requirements.</w:t>
      </w:r>
    </w:p>
    <w:p w14:paraId="55F4E29C" w14:textId="278BF00E" w:rsidR="00552EF9" w:rsidRDefault="00552EF9" w:rsidP="00552EF9">
      <w:pPr>
        <w:shd w:val="clear" w:color="auto" w:fill="FFFFFF"/>
        <w:jc w:val="both"/>
      </w:pPr>
      <w:r>
        <w:t>“City” means Vineyard City.</w:t>
      </w:r>
    </w:p>
    <w:p w14:paraId="3D559F27" w14:textId="3E852134" w:rsidR="00552EF9" w:rsidRDefault="00552EF9" w:rsidP="00552EF9">
      <w:pPr>
        <w:shd w:val="clear" w:color="auto" w:fill="FFFFFF"/>
        <w:jc w:val="both"/>
      </w:pPr>
      <w:r>
        <w:t>“City Engineer” means the City Engineer of Vineyard City or authorized designee.</w:t>
      </w:r>
    </w:p>
    <w:p w14:paraId="343D1DCB" w14:textId="145792BF" w:rsidR="00552EF9" w:rsidRDefault="00552EF9" w:rsidP="00552EF9">
      <w:pPr>
        <w:shd w:val="clear" w:color="auto" w:fill="FFFFFF"/>
        <w:jc w:val="both"/>
      </w:pPr>
      <w:r>
        <w:t>“Contaminant” means any physical, chemical, biological, or radiological substance present in water.</w:t>
      </w:r>
    </w:p>
    <w:p w14:paraId="271474FE" w14:textId="7EA56E78" w:rsidR="00552EF9" w:rsidRDefault="00552EF9" w:rsidP="00552EF9">
      <w:pPr>
        <w:shd w:val="clear" w:color="auto" w:fill="FFFFFF"/>
        <w:jc w:val="both"/>
      </w:pPr>
      <w:r>
        <w:t>“Designee” means an individual authorized in writing by the City Engineer to carry out specific duties under this Chapter.</w:t>
      </w:r>
    </w:p>
    <w:p w14:paraId="5B6D54D7" w14:textId="2B8BDD91" w:rsidR="00552EF9" w:rsidRDefault="00552EF9" w:rsidP="00552EF9">
      <w:pPr>
        <w:shd w:val="clear" w:color="auto" w:fill="FFFFFF"/>
        <w:jc w:val="both"/>
      </w:pPr>
      <w:r>
        <w:t>“Discharge” means any release, spill, leak, pump, pour, emit, empty, or dump of any material into the MS4 or waters of the state.</w:t>
      </w:r>
    </w:p>
    <w:p w14:paraId="5B04A7A4" w14:textId="2FBFD3C7" w:rsidR="00552EF9" w:rsidRDefault="00552EF9" w:rsidP="00552EF9">
      <w:pPr>
        <w:shd w:val="clear" w:color="auto" w:fill="FFFFFF"/>
        <w:jc w:val="both"/>
      </w:pPr>
      <w:r>
        <w:t>“Erosion” means the removal of soil particles by wind, water, ice, or other natural or human-induced forces.</w:t>
      </w:r>
    </w:p>
    <w:p w14:paraId="04CCF2EF" w14:textId="6D2C336F" w:rsidR="00552EF9" w:rsidRDefault="00552EF9" w:rsidP="00552EF9">
      <w:pPr>
        <w:shd w:val="clear" w:color="auto" w:fill="FFFFFF"/>
        <w:jc w:val="both"/>
      </w:pPr>
      <w:r>
        <w:t>“Illicit Connection” means any unauthorized connection to the MS4, including connections from indoor drains, sanitary sewer systems, or industrial systems.</w:t>
      </w:r>
    </w:p>
    <w:p w14:paraId="52AD5D15" w14:textId="53BE27BA" w:rsidR="00552EF9" w:rsidRDefault="00552EF9" w:rsidP="00552EF9">
      <w:pPr>
        <w:shd w:val="clear" w:color="auto" w:fill="FFFFFF"/>
        <w:jc w:val="both"/>
      </w:pPr>
      <w:r>
        <w:t>“Illicit Discharge” means any discharge to the MS4 that is not composed entirely of stormwater, except for discharges specifically authorized under this Chapter.</w:t>
      </w:r>
    </w:p>
    <w:p w14:paraId="1A085B59" w14:textId="4106F4E5" w:rsidR="00552EF9" w:rsidRDefault="00552EF9" w:rsidP="00552EF9">
      <w:pPr>
        <w:shd w:val="clear" w:color="auto" w:fill="FFFFFF"/>
        <w:jc w:val="both"/>
      </w:pPr>
      <w:r>
        <w:t>“Land Disturbing Activity” means any activity that results in a change in the existing soil cover or topography, including clearing, grading, excavation, demolition, or construction.</w:t>
      </w:r>
    </w:p>
    <w:p w14:paraId="51EC2C6A" w14:textId="42EDC55D" w:rsidR="00552EF9" w:rsidRDefault="00552EF9" w:rsidP="00552EF9">
      <w:pPr>
        <w:shd w:val="clear" w:color="auto" w:fill="FFFFFF"/>
        <w:jc w:val="both"/>
      </w:pPr>
      <w:r>
        <w:lastRenderedPageBreak/>
        <w:t>“Low Impact Development (LID)” means structural or natural engineered systems that manage stormwater close to its source using processes such as infiltration, evapotranspiration, or reuse, consistent with state law.</w:t>
      </w:r>
    </w:p>
    <w:p w14:paraId="3B0F637F" w14:textId="36B96843" w:rsidR="00552EF9" w:rsidRDefault="00552EF9" w:rsidP="00552EF9">
      <w:pPr>
        <w:shd w:val="clear" w:color="auto" w:fill="FFFFFF"/>
        <w:jc w:val="both"/>
      </w:pPr>
      <w:r>
        <w:t>“Maintenance” means any activity required to ensure that a stormwater facility or BMP continues to function as designed.</w:t>
      </w:r>
    </w:p>
    <w:p w14:paraId="48B7C7BC" w14:textId="01E1A643" w:rsidR="00552EF9" w:rsidRDefault="00552EF9" w:rsidP="00552EF9">
      <w:pPr>
        <w:shd w:val="clear" w:color="auto" w:fill="FFFFFF"/>
        <w:jc w:val="both"/>
      </w:pPr>
      <w:r>
        <w:t xml:space="preserve">“Municipal Separate Storm Sewer System (MS4)” means the conveyance system owned or operated by the </w:t>
      </w:r>
      <w:proofErr w:type="gramStart"/>
      <w:r>
        <w:t>City</w:t>
      </w:r>
      <w:proofErr w:type="gramEnd"/>
      <w:r>
        <w:t xml:space="preserve"> for collecting and conveying stormwater, including streets, gutters, ditches, storm drains, and channels.</w:t>
      </w:r>
    </w:p>
    <w:p w14:paraId="4F193D21" w14:textId="48B41C99" w:rsidR="00552EF9" w:rsidRDefault="00552EF9" w:rsidP="00552EF9">
      <w:pPr>
        <w:shd w:val="clear" w:color="auto" w:fill="FFFFFF"/>
        <w:jc w:val="both"/>
      </w:pPr>
      <w:r>
        <w:t xml:space="preserve">“Maximum Extent Practicable (MEP)” means the implementation of stormwater management measures that are technically feasible, cost-effective, and appropriate for site conditions, in accordance with applicable UPDES permit requirements. MEP requires consideration of site-specific constraints, including soil conditions, groundwater, topography, existing infrastructure, and other relevant factors, and the use of Low Impact Development (LID) practices </w:t>
      </w:r>
      <w:proofErr w:type="gramStart"/>
      <w:r>
        <w:t>where</w:t>
      </w:r>
      <w:proofErr w:type="gramEnd"/>
      <w:r>
        <w:t xml:space="preserve"> feasible.</w:t>
      </w:r>
    </w:p>
    <w:p w14:paraId="5351C9B0" w14:textId="40BA05A2" w:rsidR="00552EF9" w:rsidRDefault="00552EF9" w:rsidP="00552EF9">
      <w:pPr>
        <w:shd w:val="clear" w:color="auto" w:fill="FFFFFF"/>
        <w:jc w:val="both"/>
      </w:pPr>
      <w:r>
        <w:t>“Operator” means the person responsible for overall construction site operations, including compliance with stormwater requirements.</w:t>
      </w:r>
    </w:p>
    <w:p w14:paraId="11114C39" w14:textId="3B76DF7C" w:rsidR="00552EF9" w:rsidRDefault="00552EF9" w:rsidP="00552EF9">
      <w:pPr>
        <w:shd w:val="clear" w:color="auto" w:fill="FFFFFF"/>
        <w:jc w:val="both"/>
      </w:pPr>
      <w:r>
        <w:t xml:space="preserve">“Permittee” means the </w:t>
      </w:r>
      <w:proofErr w:type="gramStart"/>
      <w:r>
        <w:t>City</w:t>
      </w:r>
      <w:proofErr w:type="gramEnd"/>
      <w:r>
        <w:t xml:space="preserve"> as the operator of the municipal separate storm sewer system (MS4) authorized under a UPDES permit.</w:t>
      </w:r>
    </w:p>
    <w:p w14:paraId="7A4DFC1F" w14:textId="5A686466" w:rsidR="00552EF9" w:rsidRDefault="00552EF9" w:rsidP="00552EF9">
      <w:pPr>
        <w:shd w:val="clear" w:color="auto" w:fill="FFFFFF"/>
        <w:jc w:val="both"/>
      </w:pPr>
      <w:r>
        <w:t>“Pollutant” means any substance that alters the physical, chemical, or biological properties of water, including sediment, nutrients, metals, hydrocarbons, chemicals, waste materials, and debris.</w:t>
      </w:r>
    </w:p>
    <w:p w14:paraId="2A8953CB" w14:textId="71E07A6A" w:rsidR="00552EF9" w:rsidRDefault="00552EF9" w:rsidP="00552EF9">
      <w:pPr>
        <w:shd w:val="clear" w:color="auto" w:fill="FFFFFF"/>
        <w:jc w:val="both"/>
      </w:pPr>
      <w:r>
        <w:t>“Stormwater” means runoff from precipitation, snowmelt, surface runoff, and drainage.</w:t>
      </w:r>
    </w:p>
    <w:p w14:paraId="18DF82F0" w14:textId="4BC51AC9" w:rsidR="00552EF9" w:rsidRDefault="00552EF9" w:rsidP="00552EF9">
      <w:pPr>
        <w:shd w:val="clear" w:color="auto" w:fill="FFFFFF"/>
        <w:jc w:val="both"/>
      </w:pPr>
      <w:r>
        <w:t>“Stormwater Pollution Prevention Plan (SWPPP)” means a written document required under UPDES permits that identifies potential sources of stormwater pollution and describes measures to reduce pollutants in stormwater discharges.</w:t>
      </w:r>
    </w:p>
    <w:p w14:paraId="3ED4906E" w14:textId="63A1689C" w:rsidR="00552EF9" w:rsidRDefault="00552EF9" w:rsidP="00552EF9">
      <w:pPr>
        <w:shd w:val="clear" w:color="auto" w:fill="FFFFFF"/>
        <w:jc w:val="both"/>
      </w:pPr>
      <w:r>
        <w:t>“Utah Pollutant Discharge Elimination System (UPDES)” means the state program for issuing permits and regulating discharges under the Clean Water Act.</w:t>
      </w:r>
    </w:p>
    <w:p w14:paraId="7FEEDA70" w14:textId="77777777" w:rsidR="00552EF9" w:rsidRDefault="00552EF9" w:rsidP="00552EF9">
      <w:pPr>
        <w:shd w:val="clear" w:color="auto" w:fill="FFFFFF"/>
        <w:jc w:val="both"/>
      </w:pPr>
    </w:p>
    <w:p w14:paraId="5014CF9C" w14:textId="42370F79" w:rsidR="00552EF9" w:rsidRDefault="00552EF9" w:rsidP="00552EF9">
      <w:pPr>
        <w:shd w:val="clear" w:color="auto" w:fill="FFFFFF"/>
        <w:jc w:val="both"/>
      </w:pPr>
      <w:r>
        <w:t>B. Construction Stormwater Definitions</w:t>
      </w:r>
    </w:p>
    <w:p w14:paraId="063A2A53" w14:textId="555976E3" w:rsidR="00552EF9" w:rsidRDefault="00552EF9" w:rsidP="00552EF9">
      <w:pPr>
        <w:shd w:val="clear" w:color="auto" w:fill="FFFFFF"/>
        <w:jc w:val="both"/>
      </w:pPr>
      <w:r>
        <w:t xml:space="preserve">“Construction Stormwater Permit” means a permit issued under UPDES for construction activities that disturb one acre or </w:t>
      </w:r>
      <w:proofErr w:type="gramStart"/>
      <w:r>
        <w:t>more, or</w:t>
      </w:r>
      <w:proofErr w:type="gramEnd"/>
      <w:r>
        <w:t xml:space="preserve"> are part of a common plan of development.</w:t>
      </w:r>
    </w:p>
    <w:p w14:paraId="5B506A33" w14:textId="6432CBD0" w:rsidR="00552EF9" w:rsidRDefault="00552EF9" w:rsidP="00552EF9">
      <w:pPr>
        <w:shd w:val="clear" w:color="auto" w:fill="FFFFFF"/>
        <w:jc w:val="both"/>
      </w:pPr>
      <w:r>
        <w:lastRenderedPageBreak/>
        <w:t>“Common Plan of Development” means a contiguous area where multiple construction activities may occur under a unified plan.</w:t>
      </w:r>
    </w:p>
    <w:p w14:paraId="241E8258" w14:textId="0BC1D33E" w:rsidR="00552EF9" w:rsidRDefault="00552EF9" w:rsidP="00552EF9">
      <w:pPr>
        <w:shd w:val="clear" w:color="auto" w:fill="FFFFFF"/>
        <w:jc w:val="both"/>
      </w:pPr>
      <w:r>
        <w:t>“Electronic Site Inspection” means a site inspection conducted using geo-located, time-stamped photographic documentation in accordance with state requirements.</w:t>
      </w:r>
    </w:p>
    <w:p w14:paraId="2F360145" w14:textId="25D19B7C" w:rsidR="00552EF9" w:rsidRDefault="00552EF9" w:rsidP="00552EF9">
      <w:pPr>
        <w:shd w:val="clear" w:color="auto" w:fill="FFFFFF"/>
        <w:jc w:val="both"/>
      </w:pPr>
      <w:r>
        <w:t>“Immediate Threat” means a condition where pollutants are actively discharging into a waterbody.</w:t>
      </w:r>
    </w:p>
    <w:p w14:paraId="1375483B" w14:textId="7546B318" w:rsidR="00552EF9" w:rsidRDefault="00552EF9" w:rsidP="00552EF9">
      <w:pPr>
        <w:shd w:val="clear" w:color="auto" w:fill="FFFFFF"/>
        <w:jc w:val="both"/>
      </w:pPr>
      <w:r>
        <w:t>“Imminent Threat” means a condition where pollutants are likely to discharge into a waterbody within a short period of time, typically 48 hours.</w:t>
      </w:r>
    </w:p>
    <w:p w14:paraId="3C0C8BAD" w14:textId="345191C3" w:rsidR="00552EF9" w:rsidRDefault="00552EF9" w:rsidP="00552EF9">
      <w:pPr>
        <w:shd w:val="clear" w:color="auto" w:fill="FFFFFF"/>
        <w:jc w:val="both"/>
      </w:pPr>
      <w:r>
        <w:t xml:space="preserve">“Oversight Inspection” means an inspection conducted by the </w:t>
      </w:r>
      <w:proofErr w:type="gramStart"/>
      <w:r>
        <w:t>City</w:t>
      </w:r>
      <w:proofErr w:type="gramEnd"/>
      <w:r>
        <w:t xml:space="preserve"> to verify compliance with construction stormwater requirements.</w:t>
      </w:r>
    </w:p>
    <w:p w14:paraId="4857404B" w14:textId="77777777" w:rsidR="00552EF9" w:rsidRDefault="00552EF9" w:rsidP="00552EF9">
      <w:pPr>
        <w:shd w:val="clear" w:color="auto" w:fill="FFFFFF"/>
        <w:jc w:val="both"/>
      </w:pPr>
      <w:r>
        <w:t>“Stormwater Prevention Plan” means the same as Stormwater Pollution Prevention Plan (SWPPP).</w:t>
      </w:r>
    </w:p>
    <w:p w14:paraId="30EC8971" w14:textId="77777777" w:rsidR="00552EF9" w:rsidRDefault="00552EF9" w:rsidP="00552EF9">
      <w:pPr>
        <w:shd w:val="clear" w:color="auto" w:fill="FFFFFF"/>
        <w:jc w:val="both"/>
      </w:pPr>
    </w:p>
    <w:p w14:paraId="1E31E7AE" w14:textId="3851AB00" w:rsidR="00552EF9" w:rsidRDefault="00552EF9" w:rsidP="00552EF9">
      <w:pPr>
        <w:shd w:val="clear" w:color="auto" w:fill="FFFFFF"/>
        <w:jc w:val="both"/>
      </w:pPr>
      <w:r>
        <w:t>C. Post-Construction Definitions</w:t>
      </w:r>
    </w:p>
    <w:p w14:paraId="23375220" w14:textId="3019EB94" w:rsidR="00552EF9" w:rsidRDefault="00552EF9" w:rsidP="00552EF9">
      <w:pPr>
        <w:shd w:val="clear" w:color="auto" w:fill="FFFFFF"/>
        <w:jc w:val="both"/>
      </w:pPr>
      <w:r>
        <w:t>“Long-Term Stormwater Management Plan (LTSWMP)” means a plan that identifies permanent stormwater control measures and outlines long-term maintenance responsibilities.</w:t>
      </w:r>
    </w:p>
    <w:p w14:paraId="3578B988" w14:textId="6D6F58AA" w:rsidR="00552EF9" w:rsidRDefault="00552EF9" w:rsidP="00552EF9">
      <w:pPr>
        <w:shd w:val="clear" w:color="auto" w:fill="FFFFFF"/>
        <w:jc w:val="both"/>
      </w:pPr>
      <w:r>
        <w:t>“Stormwater Control Measure” means any structural or non-structural BMP designed to manage stormwater runoff after construction.</w:t>
      </w:r>
    </w:p>
    <w:p w14:paraId="1F00464E" w14:textId="63A97208" w:rsidR="00552EF9" w:rsidRDefault="00552EF9" w:rsidP="00552EF9">
      <w:pPr>
        <w:shd w:val="clear" w:color="auto" w:fill="FFFFFF"/>
        <w:jc w:val="both"/>
      </w:pPr>
      <w:r>
        <w:t>“Maintenance Agreement” means a recorded document that establishes responsibility for long-term operation and maintenance of stormwater facilities.</w:t>
      </w:r>
    </w:p>
    <w:p w14:paraId="6895F434" w14:textId="77777777" w:rsidR="00552EF9" w:rsidRDefault="00552EF9" w:rsidP="00552EF9">
      <w:pPr>
        <w:shd w:val="clear" w:color="auto" w:fill="FFFFFF"/>
        <w:jc w:val="both"/>
      </w:pPr>
    </w:p>
    <w:p w14:paraId="61CCB500" w14:textId="76889BE8" w:rsidR="00552EF9" w:rsidRDefault="00552EF9" w:rsidP="00552EF9">
      <w:pPr>
        <w:shd w:val="clear" w:color="auto" w:fill="FFFFFF"/>
        <w:jc w:val="both"/>
      </w:pPr>
      <w:r>
        <w:t>D. Additional Terms</w:t>
      </w:r>
    </w:p>
    <w:p w14:paraId="4E716FE1" w14:textId="71D20EE9" w:rsidR="00552EF9" w:rsidRDefault="00552EF9" w:rsidP="00552EF9">
      <w:pPr>
        <w:shd w:val="clear" w:color="auto" w:fill="FFFFFF"/>
        <w:jc w:val="both"/>
      </w:pPr>
      <w:r>
        <w:t>“Person” means any individual, partnership, corporation, association, governmental entity, or other legal entity.</w:t>
      </w:r>
    </w:p>
    <w:p w14:paraId="0C320C75" w14:textId="2292F5C2" w:rsidR="00552EF9" w:rsidRDefault="00552EF9" w:rsidP="00552EF9">
      <w:pPr>
        <w:shd w:val="clear" w:color="auto" w:fill="FFFFFF"/>
        <w:jc w:val="both"/>
      </w:pPr>
      <w:r>
        <w:t>“Waters of the State” means all surface and ground waters within the jurisdiction of the State of Utah.</w:t>
      </w:r>
    </w:p>
    <w:p w14:paraId="77149F2B" w14:textId="77777777" w:rsidR="00552EF9" w:rsidRDefault="00552EF9" w:rsidP="00552EF9">
      <w:pPr>
        <w:shd w:val="clear" w:color="auto" w:fill="FFFFFF"/>
        <w:jc w:val="both"/>
      </w:pPr>
      <w:r>
        <w:t>“Watershed” means the land area that contributes runoff to a common waterbody.</w:t>
      </w:r>
    </w:p>
    <w:p w14:paraId="6D2B3D70" w14:textId="77777777" w:rsidR="00552EF9" w:rsidRDefault="00552EF9" w:rsidP="00552EF9">
      <w:pPr>
        <w:shd w:val="clear" w:color="auto" w:fill="FFFFFF"/>
        <w:jc w:val="both"/>
      </w:pPr>
    </w:p>
    <w:p w14:paraId="2115144F" w14:textId="77777777" w:rsidR="00552EF9" w:rsidRDefault="00552EF9" w:rsidP="00552EF9">
      <w:pPr>
        <w:shd w:val="clear" w:color="auto" w:fill="FFFFFF"/>
        <w:jc w:val="both"/>
        <w:rPr>
          <w:b/>
          <w:bCs/>
        </w:rPr>
      </w:pPr>
    </w:p>
    <w:p w14:paraId="04D51ECA" w14:textId="40B8D3DF" w:rsidR="00552EF9" w:rsidRDefault="00552EF9" w:rsidP="00552EF9">
      <w:pPr>
        <w:shd w:val="clear" w:color="auto" w:fill="FFFFFF"/>
        <w:jc w:val="both"/>
      </w:pPr>
      <w:r>
        <w:rPr>
          <w:b/>
          <w:bCs/>
        </w:rPr>
        <w:lastRenderedPageBreak/>
        <w:t>7.08.030 Stormwater Sewer Utility</w:t>
      </w:r>
    </w:p>
    <w:p w14:paraId="5DDB1DB0" w14:textId="0DA4DC32" w:rsidR="00552EF9" w:rsidRDefault="00552EF9" w:rsidP="00552EF9">
      <w:pPr>
        <w:shd w:val="clear" w:color="auto" w:fill="FFFFFF"/>
        <w:jc w:val="both"/>
      </w:pPr>
      <w:r>
        <w:t>A. Findings</w:t>
      </w:r>
    </w:p>
    <w:p w14:paraId="67582FAA" w14:textId="08A016E6" w:rsidR="00552EF9" w:rsidRDefault="00552EF9" w:rsidP="00552EF9">
      <w:pPr>
        <w:shd w:val="clear" w:color="auto" w:fill="FFFFFF"/>
        <w:jc w:val="both"/>
      </w:pPr>
      <w:r>
        <w:t>The City finds that inadequate management of stormwater runoff may result in flooding, erosion, infrastructure damage, and degradation of water quality, posing risks to public health, safety, welfare, and property. Effective operation, maintenance, and regulation of stormwater systems are necessary to mitigate these impacts.</w:t>
      </w:r>
    </w:p>
    <w:p w14:paraId="200C9244" w14:textId="009B39E5" w:rsidR="00552EF9" w:rsidRDefault="00552EF9" w:rsidP="00552EF9">
      <w:pPr>
        <w:shd w:val="clear" w:color="auto" w:fill="FFFFFF"/>
        <w:jc w:val="both"/>
      </w:pPr>
      <w:r>
        <w:t xml:space="preserve">All constructed stormwater facilities and conveyances, together with natural drainage systems within the </w:t>
      </w:r>
      <w:proofErr w:type="gramStart"/>
      <w:r>
        <w:t>City</w:t>
      </w:r>
      <w:proofErr w:type="gramEnd"/>
      <w:r>
        <w:t>, to the extent permitted by law, are considered part of the City’s stormwater system.</w:t>
      </w:r>
    </w:p>
    <w:p w14:paraId="1D53FBD1" w14:textId="77777777" w:rsidR="00552EF9" w:rsidRDefault="00552EF9" w:rsidP="00552EF9">
      <w:pPr>
        <w:shd w:val="clear" w:color="auto" w:fill="FFFFFF"/>
        <w:jc w:val="both"/>
      </w:pPr>
    </w:p>
    <w:p w14:paraId="53F3CD17" w14:textId="5E08AC7A" w:rsidR="00552EF9" w:rsidRDefault="00552EF9" w:rsidP="00552EF9">
      <w:pPr>
        <w:shd w:val="clear" w:color="auto" w:fill="FFFFFF"/>
        <w:jc w:val="both"/>
      </w:pPr>
      <w:r>
        <w:t>B. Stormwater Utility Established</w:t>
      </w:r>
    </w:p>
    <w:p w14:paraId="30F0CE90" w14:textId="28EDD1D8" w:rsidR="00552EF9" w:rsidRDefault="00552EF9" w:rsidP="00552EF9">
      <w:pPr>
        <w:shd w:val="clear" w:color="auto" w:fill="FFFFFF"/>
        <w:jc w:val="both"/>
      </w:pPr>
      <w:r>
        <w:t>There is hereby established a stormwater utility for the purpose of managing, operating, maintaining, and improving the City’s stormwater system and ensuring compliance with applicable federal, state, and local regulations.</w:t>
      </w:r>
    </w:p>
    <w:p w14:paraId="213146DA" w14:textId="77777777" w:rsidR="00552EF9" w:rsidRDefault="00552EF9" w:rsidP="00552EF9">
      <w:pPr>
        <w:shd w:val="clear" w:color="auto" w:fill="FFFFFF"/>
        <w:jc w:val="both"/>
      </w:pPr>
    </w:p>
    <w:p w14:paraId="62D3BE8F" w14:textId="46981C77" w:rsidR="00552EF9" w:rsidRDefault="00552EF9" w:rsidP="00552EF9">
      <w:pPr>
        <w:shd w:val="clear" w:color="auto" w:fill="FFFFFF"/>
        <w:jc w:val="both"/>
      </w:pPr>
      <w:r>
        <w:t>C. Stormwater Enterprise Fund</w:t>
      </w:r>
    </w:p>
    <w:p w14:paraId="3AF9CCB1" w14:textId="5488E8A1" w:rsidR="00552EF9" w:rsidRDefault="00552EF9" w:rsidP="00552EF9">
      <w:pPr>
        <w:shd w:val="clear" w:color="auto" w:fill="FFFFFF"/>
        <w:jc w:val="both"/>
      </w:pPr>
      <w:r>
        <w:t>There is hereby established a Stormwater Utility Enterprise Fund. All revenues generated from stormwater service charges and related fees shall be deposited into this fund.</w:t>
      </w:r>
    </w:p>
    <w:p w14:paraId="2E57F635" w14:textId="23515BCE" w:rsidR="00552EF9" w:rsidRDefault="00552EF9" w:rsidP="00552EF9">
      <w:pPr>
        <w:shd w:val="clear" w:color="auto" w:fill="FFFFFF"/>
        <w:jc w:val="both"/>
      </w:pPr>
      <w:r>
        <w:t>Funds shall be used solely for the administration, planning, design, construction, inspection, operation, maintenance, repair, and improvement of the stormwater system, including water quality programs and compliance with MS4 permit requirements.</w:t>
      </w:r>
    </w:p>
    <w:p w14:paraId="7F8D1C94" w14:textId="77777777" w:rsidR="00552EF9" w:rsidRDefault="00552EF9" w:rsidP="00552EF9">
      <w:pPr>
        <w:shd w:val="clear" w:color="auto" w:fill="FFFFFF"/>
        <w:jc w:val="both"/>
      </w:pPr>
    </w:p>
    <w:p w14:paraId="63F9750D" w14:textId="033BB639" w:rsidR="00552EF9" w:rsidRDefault="00552EF9" w:rsidP="00552EF9">
      <w:pPr>
        <w:shd w:val="clear" w:color="auto" w:fill="FFFFFF"/>
        <w:jc w:val="both"/>
      </w:pPr>
      <w:r>
        <w:t>D. Rates and Charges</w:t>
      </w:r>
    </w:p>
    <w:p w14:paraId="18756E90" w14:textId="24CA47A8" w:rsidR="00552EF9" w:rsidRDefault="00552EF9" w:rsidP="00552EF9">
      <w:pPr>
        <w:shd w:val="clear" w:color="auto" w:fill="FFFFFF"/>
        <w:jc w:val="both"/>
      </w:pPr>
      <w:r>
        <w:t>Stormwater service fees are hereby imposed on all developed parcels within the City.</w:t>
      </w:r>
    </w:p>
    <w:p w14:paraId="6C1F4B20" w14:textId="77777777" w:rsidR="00552EF9" w:rsidRDefault="00552EF9" w:rsidP="00552EF9">
      <w:pPr>
        <w:shd w:val="clear" w:color="auto" w:fill="FFFFFF"/>
        <w:jc w:val="both"/>
      </w:pPr>
      <w:r>
        <w:t>Rates and charges shall be established in accordance with the City’s adopted fee schedule and shall be based on factors including, but not limited to:</w:t>
      </w:r>
    </w:p>
    <w:p w14:paraId="0791E90A" w14:textId="77777777" w:rsidR="00552EF9" w:rsidRDefault="00552EF9" w:rsidP="00552EF9">
      <w:pPr>
        <w:shd w:val="clear" w:color="auto" w:fill="FFFFFF"/>
        <w:jc w:val="both"/>
      </w:pPr>
      <w:r>
        <w:t>- Impervious surface area;</w:t>
      </w:r>
    </w:p>
    <w:p w14:paraId="03A5D304" w14:textId="77777777" w:rsidR="00552EF9" w:rsidRDefault="00552EF9" w:rsidP="00552EF9">
      <w:pPr>
        <w:shd w:val="clear" w:color="auto" w:fill="FFFFFF"/>
        <w:jc w:val="both"/>
      </w:pPr>
      <w:r>
        <w:t>- Runoff characteristics;</w:t>
      </w:r>
    </w:p>
    <w:p w14:paraId="0B9D04A4" w14:textId="77777777" w:rsidR="00552EF9" w:rsidRDefault="00552EF9" w:rsidP="00552EF9">
      <w:pPr>
        <w:shd w:val="clear" w:color="auto" w:fill="FFFFFF"/>
        <w:jc w:val="both"/>
      </w:pPr>
      <w:r>
        <w:t>- Demand placed on the stormwater system.</w:t>
      </w:r>
    </w:p>
    <w:p w14:paraId="21C7C64C" w14:textId="77777777" w:rsidR="00552EF9" w:rsidRDefault="00552EF9" w:rsidP="00552EF9">
      <w:pPr>
        <w:shd w:val="clear" w:color="auto" w:fill="FFFFFF"/>
        <w:jc w:val="both"/>
      </w:pPr>
    </w:p>
    <w:p w14:paraId="4C77D14A" w14:textId="7F2BAC2E" w:rsidR="00552EF9" w:rsidRDefault="00552EF9" w:rsidP="00552EF9">
      <w:pPr>
        <w:shd w:val="clear" w:color="auto" w:fill="FFFFFF"/>
        <w:jc w:val="both"/>
      </w:pPr>
      <w:r>
        <w:t xml:space="preserve">Such rates </w:t>
      </w:r>
      <w:proofErr w:type="gramStart"/>
      <w:r>
        <w:t>shall</w:t>
      </w:r>
      <w:proofErr w:type="gramEnd"/>
      <w:r>
        <w:t xml:space="preserve"> be fair, equitable, and sufficient to support the stormwater utility.</w:t>
      </w:r>
    </w:p>
    <w:p w14:paraId="2BA4D87A" w14:textId="77777777" w:rsidR="00552EF9" w:rsidRDefault="00552EF9" w:rsidP="00552EF9">
      <w:pPr>
        <w:shd w:val="clear" w:color="auto" w:fill="FFFFFF"/>
        <w:jc w:val="both"/>
      </w:pPr>
    </w:p>
    <w:p w14:paraId="34BE43C8" w14:textId="497961BD" w:rsidR="00552EF9" w:rsidRDefault="00552EF9" w:rsidP="00552EF9">
      <w:pPr>
        <w:shd w:val="clear" w:color="auto" w:fill="FFFFFF"/>
        <w:jc w:val="both"/>
      </w:pPr>
      <w:r>
        <w:t>E. Billing and Collection</w:t>
      </w:r>
    </w:p>
    <w:p w14:paraId="023B2A19" w14:textId="77777777" w:rsidR="00552EF9" w:rsidRDefault="00552EF9" w:rsidP="00552EF9">
      <w:pPr>
        <w:shd w:val="clear" w:color="auto" w:fill="FFFFFF"/>
        <w:jc w:val="both"/>
      </w:pPr>
      <w:r>
        <w:t xml:space="preserve">1. Billing  </w:t>
      </w:r>
    </w:p>
    <w:p w14:paraId="26DF33B8" w14:textId="50A76168" w:rsidR="00552EF9" w:rsidRDefault="00552EF9" w:rsidP="00552EF9">
      <w:pPr>
        <w:shd w:val="clear" w:color="auto" w:fill="FFFFFF"/>
        <w:jc w:val="both"/>
      </w:pPr>
      <w:r>
        <w:t>Stormwater service charges shall be billed to the property owner or responsible party. Charges may be included on combined utility bills or issued separately, as determined by the City.</w:t>
      </w:r>
    </w:p>
    <w:p w14:paraId="5BCFDBB4" w14:textId="77777777" w:rsidR="00552EF9" w:rsidRDefault="00552EF9" w:rsidP="00552EF9">
      <w:pPr>
        <w:shd w:val="clear" w:color="auto" w:fill="FFFFFF"/>
        <w:jc w:val="both"/>
      </w:pPr>
      <w:r>
        <w:t xml:space="preserve">2. Collection  </w:t>
      </w:r>
    </w:p>
    <w:p w14:paraId="558FB743" w14:textId="4050B324" w:rsidR="00552EF9" w:rsidRDefault="00552EF9" w:rsidP="00552EF9">
      <w:pPr>
        <w:shd w:val="clear" w:color="auto" w:fill="FFFFFF"/>
        <w:jc w:val="both"/>
      </w:pPr>
      <w:r>
        <w:t xml:space="preserve">Stormwater service charges constitute a debt owed to the </w:t>
      </w:r>
      <w:proofErr w:type="gramStart"/>
      <w:r>
        <w:t>City</w:t>
      </w:r>
      <w:proofErr w:type="gramEnd"/>
      <w:r>
        <w:t>. Delinquent charges may be collected through all lawful means, including service termination where authorized, civil action, or transfer of unpaid balances to other utility accounts associated with the same responsible party.</w:t>
      </w:r>
    </w:p>
    <w:p w14:paraId="23F36FF5" w14:textId="72F5362E" w:rsidR="00552EF9" w:rsidRDefault="00552EF9" w:rsidP="00552EF9">
      <w:pPr>
        <w:shd w:val="clear" w:color="auto" w:fill="FFFFFF"/>
        <w:jc w:val="both"/>
      </w:pPr>
      <w:r>
        <w:t>Utility services may be withheld or discontinued for failure to pay outstanding charges, consistent with City policy and applicable law.</w:t>
      </w:r>
    </w:p>
    <w:p w14:paraId="4D1AD2E9" w14:textId="77777777" w:rsidR="00552EF9" w:rsidRDefault="00552EF9" w:rsidP="00552EF9">
      <w:pPr>
        <w:shd w:val="clear" w:color="auto" w:fill="FFFFFF"/>
        <w:jc w:val="both"/>
      </w:pPr>
    </w:p>
    <w:p w14:paraId="16266E2E" w14:textId="442C7534" w:rsidR="00552EF9" w:rsidRDefault="00552EF9" w:rsidP="00552EF9">
      <w:pPr>
        <w:shd w:val="clear" w:color="auto" w:fill="FFFFFF"/>
        <w:jc w:val="both"/>
      </w:pPr>
      <w:r>
        <w:t>F. Appeals of Charges</w:t>
      </w:r>
    </w:p>
    <w:p w14:paraId="31F618A6" w14:textId="78991458" w:rsidR="00552EF9" w:rsidRDefault="00552EF9" w:rsidP="00552EF9">
      <w:pPr>
        <w:shd w:val="clear" w:color="auto" w:fill="FFFFFF"/>
        <w:jc w:val="both"/>
      </w:pPr>
      <w:r>
        <w:t xml:space="preserve">Any person who believes a stormwater service charge has been incorrectly applied may submit a written appeal to the City Engineer or </w:t>
      </w:r>
      <w:proofErr w:type="gramStart"/>
      <w:r>
        <w:t>designee</w:t>
      </w:r>
      <w:proofErr w:type="gramEnd"/>
      <w:r>
        <w:t xml:space="preserve"> within twenty (20) days of the billing date.</w:t>
      </w:r>
    </w:p>
    <w:p w14:paraId="6379256E" w14:textId="23AE669C" w:rsidR="00552EF9" w:rsidRDefault="00552EF9" w:rsidP="00552EF9">
      <w:pPr>
        <w:shd w:val="clear" w:color="auto" w:fill="FFFFFF"/>
        <w:jc w:val="both"/>
      </w:pPr>
      <w:r>
        <w:t>The City Engineer shall review the appeal and determine whether an adjustment is warranted based on the City’s adopted fee structure.</w:t>
      </w:r>
    </w:p>
    <w:p w14:paraId="784770F5" w14:textId="74A34536" w:rsidR="00552EF9" w:rsidRDefault="00552EF9" w:rsidP="00552EF9">
      <w:pPr>
        <w:shd w:val="clear" w:color="auto" w:fill="FFFFFF"/>
        <w:jc w:val="both"/>
      </w:pPr>
      <w:r>
        <w:t>Decisions may be appealed to the City Council within twenty (20) days of the decision. The decision of the City Council shall be final, subject to applicable law.</w:t>
      </w:r>
    </w:p>
    <w:p w14:paraId="17DC330C" w14:textId="36A320F4" w:rsidR="00552EF9" w:rsidRDefault="00552EF9" w:rsidP="00552EF9">
      <w:pPr>
        <w:shd w:val="clear" w:color="auto" w:fill="FFFFFF"/>
        <w:jc w:val="both"/>
      </w:pPr>
      <w:r>
        <w:t>Nothing in this section shall be construed to create a right to judicial review where none otherwise exists.</w:t>
      </w:r>
    </w:p>
    <w:p w14:paraId="759EFFDD" w14:textId="77777777" w:rsidR="00552EF9" w:rsidRDefault="00552EF9" w:rsidP="00552EF9">
      <w:pPr>
        <w:shd w:val="clear" w:color="auto" w:fill="FFFFFF"/>
        <w:jc w:val="both"/>
      </w:pPr>
    </w:p>
    <w:p w14:paraId="6FCABD70" w14:textId="77777777" w:rsidR="00552EF9" w:rsidRDefault="00552EF9" w:rsidP="00552EF9">
      <w:pPr>
        <w:shd w:val="clear" w:color="auto" w:fill="FFFFFF"/>
        <w:jc w:val="both"/>
        <w:rPr>
          <w:b/>
          <w:bCs/>
        </w:rPr>
      </w:pPr>
      <w:r>
        <w:rPr>
          <w:b/>
          <w:bCs/>
        </w:rPr>
        <w:t>7.08.040 Applicability</w:t>
      </w:r>
    </w:p>
    <w:p w14:paraId="574B4ADE" w14:textId="2B33FFB1" w:rsidR="00552EF9" w:rsidRDefault="00552EF9" w:rsidP="00552EF9">
      <w:pPr>
        <w:shd w:val="clear" w:color="auto" w:fill="FFFFFF"/>
        <w:jc w:val="both"/>
      </w:pPr>
      <w:r>
        <w:t>A. General Applicability</w:t>
      </w:r>
    </w:p>
    <w:p w14:paraId="2A7ADCEB" w14:textId="04E4F4FB" w:rsidR="00552EF9" w:rsidRDefault="00552EF9" w:rsidP="00552EF9">
      <w:pPr>
        <w:shd w:val="clear" w:color="auto" w:fill="FFFFFF"/>
        <w:jc w:val="both"/>
      </w:pPr>
      <w:r>
        <w:lastRenderedPageBreak/>
        <w:t xml:space="preserve">This Chapter shall apply to all properties, activities, and </w:t>
      </w:r>
      <w:proofErr w:type="gramStart"/>
      <w:r>
        <w:t>persons</w:t>
      </w:r>
      <w:proofErr w:type="gramEnd"/>
      <w:r>
        <w:t xml:space="preserve"> within Vineyard City that may impact stormwater quality or discharge to the municipal separate storm sewer system (MS4).</w:t>
      </w:r>
    </w:p>
    <w:p w14:paraId="4679EC6D" w14:textId="77777777" w:rsidR="00552EF9" w:rsidRDefault="00552EF9" w:rsidP="00552EF9">
      <w:pPr>
        <w:shd w:val="clear" w:color="auto" w:fill="FFFFFF"/>
        <w:jc w:val="both"/>
      </w:pPr>
      <w:r>
        <w:t>This includes, but is not limited to:</w:t>
      </w:r>
    </w:p>
    <w:p w14:paraId="4E6FEF42" w14:textId="77777777" w:rsidR="00552EF9" w:rsidRDefault="00552EF9" w:rsidP="00552EF9">
      <w:pPr>
        <w:shd w:val="clear" w:color="auto" w:fill="FFFFFF"/>
        <w:jc w:val="both"/>
      </w:pPr>
      <w:r>
        <w:t>- Land disturbing activities;</w:t>
      </w:r>
    </w:p>
    <w:p w14:paraId="373A92C4" w14:textId="77777777" w:rsidR="00552EF9" w:rsidRDefault="00552EF9" w:rsidP="00552EF9">
      <w:pPr>
        <w:shd w:val="clear" w:color="auto" w:fill="FFFFFF"/>
        <w:jc w:val="both"/>
      </w:pPr>
      <w:r>
        <w:t>- Construction and redevelopment projects;</w:t>
      </w:r>
    </w:p>
    <w:p w14:paraId="5D1D303C" w14:textId="77777777" w:rsidR="00552EF9" w:rsidRDefault="00552EF9" w:rsidP="00552EF9">
      <w:pPr>
        <w:shd w:val="clear" w:color="auto" w:fill="FFFFFF"/>
        <w:jc w:val="both"/>
      </w:pPr>
      <w:r>
        <w:t>- Stormwater discharges;</w:t>
      </w:r>
    </w:p>
    <w:p w14:paraId="43D04F21" w14:textId="77777777" w:rsidR="00552EF9" w:rsidRDefault="00552EF9" w:rsidP="00552EF9">
      <w:pPr>
        <w:shd w:val="clear" w:color="auto" w:fill="FFFFFF"/>
        <w:jc w:val="both"/>
      </w:pPr>
      <w:r>
        <w:t>- Post-construction stormwater control measures;</w:t>
      </w:r>
    </w:p>
    <w:p w14:paraId="6EE580AB" w14:textId="5E970631" w:rsidR="00552EF9" w:rsidRDefault="00552EF9" w:rsidP="00552EF9">
      <w:pPr>
        <w:shd w:val="clear" w:color="auto" w:fill="FFFFFF"/>
        <w:jc w:val="both"/>
      </w:pPr>
      <w:r>
        <w:t>- Activities that may result in illicit discharges or connections.</w:t>
      </w:r>
    </w:p>
    <w:p w14:paraId="306F34FB" w14:textId="77777777" w:rsidR="00552EF9" w:rsidRDefault="00552EF9" w:rsidP="00552EF9">
      <w:pPr>
        <w:shd w:val="clear" w:color="auto" w:fill="FFFFFF"/>
        <w:jc w:val="both"/>
      </w:pPr>
    </w:p>
    <w:p w14:paraId="352886C3" w14:textId="35505A59" w:rsidR="00552EF9" w:rsidRDefault="00552EF9" w:rsidP="00552EF9">
      <w:pPr>
        <w:shd w:val="clear" w:color="auto" w:fill="FFFFFF"/>
        <w:jc w:val="both"/>
      </w:pPr>
      <w:r>
        <w:t>B. Regulated Activities</w:t>
      </w:r>
    </w:p>
    <w:p w14:paraId="55FDD15F" w14:textId="66A6E803" w:rsidR="00552EF9" w:rsidRDefault="00552EF9" w:rsidP="00552EF9">
      <w:pPr>
        <w:shd w:val="clear" w:color="auto" w:fill="FFFFFF"/>
        <w:jc w:val="both"/>
      </w:pPr>
      <w:r>
        <w:t>The provisions of this Chapter apply to:</w:t>
      </w:r>
    </w:p>
    <w:p w14:paraId="4F7AE8FD" w14:textId="2C1FB992" w:rsidR="00552EF9" w:rsidRDefault="00552EF9" w:rsidP="00552EF9">
      <w:pPr>
        <w:shd w:val="clear" w:color="auto" w:fill="FFFFFF"/>
        <w:jc w:val="both"/>
      </w:pPr>
      <w:r>
        <w:t>1. Any person or entity that discharges or causes to be discharged stormwater or pollutants into the MS4;</w:t>
      </w:r>
    </w:p>
    <w:p w14:paraId="424ED6AE" w14:textId="581EE0E4" w:rsidR="00552EF9" w:rsidRDefault="00552EF9" w:rsidP="00552EF9">
      <w:pPr>
        <w:shd w:val="clear" w:color="auto" w:fill="FFFFFF"/>
        <w:jc w:val="both"/>
      </w:pPr>
      <w:r>
        <w:t>2. Any person or entity conducting land disturbing activities, regardless of whether the activity requires coverage under a UPDES Construction General Permit (CGP) or Common Plan Permit (CPP);</w:t>
      </w:r>
    </w:p>
    <w:p w14:paraId="2E6FD5F2" w14:textId="33A67647" w:rsidR="00552EF9" w:rsidRDefault="00552EF9" w:rsidP="00552EF9">
      <w:pPr>
        <w:shd w:val="clear" w:color="auto" w:fill="FFFFFF"/>
        <w:jc w:val="both"/>
      </w:pPr>
      <w:r>
        <w:t>3. Any property owner or operator responsible for the installation, operation, or maintenance of stormwater control measures;</w:t>
      </w:r>
    </w:p>
    <w:p w14:paraId="36504FF1" w14:textId="14144768" w:rsidR="00552EF9" w:rsidRDefault="00552EF9" w:rsidP="00552EF9">
      <w:pPr>
        <w:shd w:val="clear" w:color="auto" w:fill="FFFFFF"/>
        <w:jc w:val="both"/>
      </w:pPr>
      <w:r>
        <w:t xml:space="preserve">4. Any person or entity </w:t>
      </w:r>
      <w:proofErr w:type="gramStart"/>
      <w:r>
        <w:t>creating</w:t>
      </w:r>
      <w:proofErr w:type="gramEnd"/>
      <w:r>
        <w:t>, maintaining, or contributing to an illicit discharge or illicit connection;</w:t>
      </w:r>
    </w:p>
    <w:p w14:paraId="3BEB5C94" w14:textId="69040A70" w:rsidR="00552EF9" w:rsidRDefault="00552EF9" w:rsidP="00552EF9">
      <w:pPr>
        <w:shd w:val="clear" w:color="auto" w:fill="FFFFFF"/>
        <w:jc w:val="both"/>
      </w:pPr>
      <w:r>
        <w:t xml:space="preserve">5. Any person or entity subject to a </w:t>
      </w:r>
      <w:proofErr w:type="gramStart"/>
      <w:r>
        <w:t>City</w:t>
      </w:r>
      <w:proofErr w:type="gramEnd"/>
      <w:r>
        <w:t>-issued Land Disturbance Permit (LDP).</w:t>
      </w:r>
    </w:p>
    <w:p w14:paraId="4F4B7879" w14:textId="77777777" w:rsidR="00552EF9" w:rsidRDefault="00552EF9" w:rsidP="00552EF9">
      <w:pPr>
        <w:shd w:val="clear" w:color="auto" w:fill="FFFFFF"/>
        <w:jc w:val="both"/>
      </w:pPr>
    </w:p>
    <w:p w14:paraId="13F1A378" w14:textId="5B116A97" w:rsidR="00552EF9" w:rsidRDefault="00552EF9" w:rsidP="00552EF9">
      <w:pPr>
        <w:shd w:val="clear" w:color="auto" w:fill="FFFFFF"/>
        <w:jc w:val="both"/>
      </w:pPr>
      <w:r>
        <w:t xml:space="preserve">C. Relationship </w:t>
      </w:r>
      <w:proofErr w:type="gramStart"/>
      <w:r>
        <w:t>to</w:t>
      </w:r>
      <w:proofErr w:type="gramEnd"/>
      <w:r>
        <w:t xml:space="preserve"> Other Requirements</w:t>
      </w:r>
    </w:p>
    <w:p w14:paraId="3027BC3A" w14:textId="4632FF04" w:rsidR="00552EF9" w:rsidRDefault="00552EF9" w:rsidP="00552EF9">
      <w:pPr>
        <w:shd w:val="clear" w:color="auto" w:fill="FFFFFF"/>
        <w:jc w:val="both"/>
      </w:pPr>
      <w:r>
        <w:t>Compliance with this Chapter does not relieve any person from the responsibility to comply with all applicable federal, state, and local laws, including UPDES permit requirements.</w:t>
      </w:r>
    </w:p>
    <w:p w14:paraId="0BEB0C6D" w14:textId="2D6E2654" w:rsidR="00552EF9" w:rsidRDefault="00552EF9" w:rsidP="00552EF9">
      <w:pPr>
        <w:shd w:val="clear" w:color="auto" w:fill="FFFFFF"/>
        <w:jc w:val="both"/>
      </w:pPr>
      <w:r>
        <w:t xml:space="preserve">Where conflicts exist, the more restrictive requirement shall apply, except </w:t>
      </w:r>
      <w:proofErr w:type="gramStart"/>
      <w:r>
        <w:t>where</w:t>
      </w:r>
      <w:proofErr w:type="gramEnd"/>
      <w:r>
        <w:t xml:space="preserve"> prohibited by state law. Where conflicts exist, the applicable requirement shall be interpreted in a manner consistent with state law and UPDES permit requirements.</w:t>
      </w:r>
    </w:p>
    <w:p w14:paraId="6CFC1037" w14:textId="75C1313D" w:rsidR="00552EF9" w:rsidRDefault="00552EF9" w:rsidP="00552EF9">
      <w:pPr>
        <w:shd w:val="clear" w:color="auto" w:fill="FFFFFF"/>
        <w:jc w:val="both"/>
      </w:pPr>
      <w:r>
        <w:lastRenderedPageBreak/>
        <w:t>D. Consistency with State Law</w:t>
      </w:r>
    </w:p>
    <w:p w14:paraId="2DE9AA2D" w14:textId="0F8AF15E" w:rsidR="00552EF9" w:rsidRDefault="00552EF9" w:rsidP="00552EF9">
      <w:pPr>
        <w:shd w:val="clear" w:color="auto" w:fill="FFFFFF"/>
        <w:jc w:val="both"/>
      </w:pPr>
      <w:r>
        <w:t>The requirements of this Chapter are intended to be consistent with and shall not exceed the minimum requirements of applicable UPDES permits and state law.</w:t>
      </w:r>
    </w:p>
    <w:p w14:paraId="5D900A6A" w14:textId="605A4E88" w:rsidR="00552EF9" w:rsidRDefault="00552EF9" w:rsidP="00552EF9">
      <w:pPr>
        <w:shd w:val="clear" w:color="auto" w:fill="FFFFFF"/>
        <w:jc w:val="both"/>
      </w:pPr>
      <w:r>
        <w:t>Nothing in this Chapter shall be interpreted to require more stringent stormwater runoff controls than those required under Utah law.</w:t>
      </w:r>
    </w:p>
    <w:p w14:paraId="79EC75CC" w14:textId="77777777" w:rsidR="00552EF9" w:rsidRDefault="00552EF9" w:rsidP="00552EF9">
      <w:pPr>
        <w:shd w:val="clear" w:color="auto" w:fill="FFFFFF"/>
        <w:jc w:val="both"/>
      </w:pPr>
    </w:p>
    <w:p w14:paraId="0790CD9C" w14:textId="038397C5" w:rsidR="00552EF9" w:rsidRDefault="00552EF9" w:rsidP="00552EF9">
      <w:pPr>
        <w:shd w:val="clear" w:color="auto" w:fill="FFFFFF"/>
        <w:jc w:val="both"/>
      </w:pPr>
      <w:r>
        <w:t>E. Exemptions</w:t>
      </w:r>
    </w:p>
    <w:p w14:paraId="02913136" w14:textId="6A62044E" w:rsidR="00552EF9" w:rsidRDefault="00552EF9" w:rsidP="00552EF9">
      <w:pPr>
        <w:shd w:val="clear" w:color="auto" w:fill="FFFFFF"/>
        <w:jc w:val="both"/>
      </w:pPr>
      <w:r>
        <w:t>The City Engineer may establish exemptions or waivers for specific activities where such exemptions are consistent with applicable law and do not pose a risk to water quality or the stormwater system.</w:t>
      </w:r>
    </w:p>
    <w:p w14:paraId="1719A6DB" w14:textId="77777777" w:rsidR="00552EF9" w:rsidRDefault="00552EF9" w:rsidP="00552EF9">
      <w:pPr>
        <w:shd w:val="clear" w:color="auto" w:fill="FFFFFF"/>
        <w:jc w:val="both"/>
      </w:pPr>
    </w:p>
    <w:p w14:paraId="2C4E432F" w14:textId="4D4C16D3" w:rsidR="00552EF9" w:rsidRDefault="00552EF9" w:rsidP="00552EF9">
      <w:pPr>
        <w:shd w:val="clear" w:color="auto" w:fill="FFFFFF"/>
        <w:jc w:val="both"/>
      </w:pPr>
      <w:r>
        <w:t>F. Authority</w:t>
      </w:r>
    </w:p>
    <w:p w14:paraId="2F450E0B" w14:textId="7B148B78" w:rsidR="00552EF9" w:rsidRDefault="00552EF9" w:rsidP="00552EF9">
      <w:pPr>
        <w:shd w:val="clear" w:color="auto" w:fill="FFFFFF"/>
        <w:jc w:val="both"/>
      </w:pPr>
      <w:r>
        <w:t>The City shall have the authority to administer, implement, and enforce the provisions of this Chapter as necessary to protect water quality, public health, safety, and welfare.</w:t>
      </w:r>
    </w:p>
    <w:p w14:paraId="07388774" w14:textId="77777777" w:rsidR="00552EF9" w:rsidRDefault="00552EF9" w:rsidP="00552EF9">
      <w:pPr>
        <w:shd w:val="clear" w:color="auto" w:fill="FFFFFF"/>
        <w:jc w:val="both"/>
      </w:pPr>
    </w:p>
    <w:p w14:paraId="1EB11D3F" w14:textId="77777777" w:rsidR="00552EF9" w:rsidRDefault="00552EF9" w:rsidP="00552EF9">
      <w:pPr>
        <w:shd w:val="clear" w:color="auto" w:fill="FFFFFF"/>
        <w:jc w:val="both"/>
        <w:rPr>
          <w:b/>
          <w:bCs/>
          <w:u w:val="single"/>
        </w:rPr>
      </w:pPr>
      <w:r>
        <w:rPr>
          <w:b/>
          <w:bCs/>
          <w:u w:val="single"/>
        </w:rPr>
        <w:t>Illicit Discharge Detection &amp; Elimination (MCM3)</w:t>
      </w:r>
    </w:p>
    <w:p w14:paraId="0BBBC4E5" w14:textId="77777777" w:rsidR="00552EF9" w:rsidRDefault="00552EF9" w:rsidP="00552EF9">
      <w:pPr>
        <w:shd w:val="clear" w:color="auto" w:fill="FFFFFF"/>
        <w:jc w:val="both"/>
      </w:pPr>
      <w:r>
        <w:rPr>
          <w:b/>
          <w:bCs/>
        </w:rPr>
        <w:t>7.08.100 Illicit Discharges and Connections</w:t>
      </w:r>
    </w:p>
    <w:p w14:paraId="06EE3591" w14:textId="5E376D3C" w:rsidR="00552EF9" w:rsidRDefault="00552EF9" w:rsidP="00552EF9">
      <w:pPr>
        <w:shd w:val="clear" w:color="auto" w:fill="FFFFFF"/>
        <w:jc w:val="both"/>
      </w:pPr>
      <w:r>
        <w:t>A. Applicability</w:t>
      </w:r>
    </w:p>
    <w:p w14:paraId="72CA16B2" w14:textId="677D7493" w:rsidR="00552EF9" w:rsidRDefault="00552EF9" w:rsidP="00552EF9">
      <w:pPr>
        <w:shd w:val="clear" w:color="auto" w:fill="FFFFFF"/>
        <w:jc w:val="both"/>
      </w:pPr>
      <w:r>
        <w:t>This section applies to all discharges to the municipal separate storm sewer system (MS4) within Vineyard City.</w:t>
      </w:r>
    </w:p>
    <w:p w14:paraId="1467FDDD" w14:textId="77777777" w:rsidR="00552EF9" w:rsidRDefault="00552EF9" w:rsidP="00552EF9">
      <w:pPr>
        <w:shd w:val="clear" w:color="auto" w:fill="FFFFFF"/>
        <w:jc w:val="both"/>
      </w:pPr>
    </w:p>
    <w:p w14:paraId="16EC70B6" w14:textId="7482D489" w:rsidR="00552EF9" w:rsidRDefault="00552EF9" w:rsidP="00552EF9">
      <w:pPr>
        <w:shd w:val="clear" w:color="auto" w:fill="FFFFFF"/>
        <w:jc w:val="both"/>
      </w:pPr>
      <w:r>
        <w:t>B. Prohibition of Illicit Discharges</w:t>
      </w:r>
    </w:p>
    <w:p w14:paraId="080C85B6" w14:textId="5A207006" w:rsidR="00552EF9" w:rsidRDefault="00552EF9" w:rsidP="00552EF9">
      <w:pPr>
        <w:shd w:val="clear" w:color="auto" w:fill="FFFFFF"/>
        <w:jc w:val="both"/>
      </w:pPr>
      <w:r>
        <w:t>No person shall discharge or cause to be discharged any illicit discharge into the MS4.</w:t>
      </w:r>
    </w:p>
    <w:p w14:paraId="73043DCA" w14:textId="29767185" w:rsidR="00552EF9" w:rsidRDefault="00552EF9" w:rsidP="00552EF9">
      <w:pPr>
        <w:shd w:val="clear" w:color="auto" w:fill="FFFFFF"/>
        <w:jc w:val="both"/>
      </w:pPr>
      <w:r>
        <w:t>The commencement, conduct, or continuance of any non-stormwater discharge to the MS4 is prohibited, except as expressly allowed under this section.</w:t>
      </w:r>
    </w:p>
    <w:p w14:paraId="04C3763B" w14:textId="77777777" w:rsidR="00552EF9" w:rsidRDefault="00552EF9" w:rsidP="00552EF9">
      <w:pPr>
        <w:shd w:val="clear" w:color="auto" w:fill="FFFFFF"/>
        <w:jc w:val="both"/>
      </w:pPr>
    </w:p>
    <w:p w14:paraId="3BE62F5E" w14:textId="3FEDBEE7" w:rsidR="00552EF9" w:rsidRDefault="00552EF9" w:rsidP="00552EF9">
      <w:pPr>
        <w:shd w:val="clear" w:color="auto" w:fill="FFFFFF"/>
        <w:jc w:val="both"/>
      </w:pPr>
      <w:r>
        <w:t>C. Allowable Non-Stormwater Discharges</w:t>
      </w:r>
    </w:p>
    <w:p w14:paraId="7A8210FF" w14:textId="1EC1779D" w:rsidR="00552EF9" w:rsidRDefault="00552EF9" w:rsidP="00552EF9">
      <w:pPr>
        <w:shd w:val="clear" w:color="auto" w:fill="FFFFFF"/>
        <w:jc w:val="both"/>
      </w:pPr>
      <w:r>
        <w:lastRenderedPageBreak/>
        <w:t xml:space="preserve">The following non-stormwater discharges are allowed, provided they are not significant contributors </w:t>
      </w:r>
      <w:proofErr w:type="gramStart"/>
      <w:r>
        <w:t>of</w:t>
      </w:r>
      <w:proofErr w:type="gramEnd"/>
      <w:r>
        <w:t xml:space="preserve"> pollutants:</w:t>
      </w:r>
    </w:p>
    <w:p w14:paraId="6AD2FDB2" w14:textId="77777777" w:rsidR="00552EF9" w:rsidRDefault="00552EF9" w:rsidP="00552EF9">
      <w:pPr>
        <w:shd w:val="clear" w:color="auto" w:fill="FFFFFF"/>
        <w:jc w:val="both"/>
      </w:pPr>
      <w:r>
        <w:t>- Water line flushing;</w:t>
      </w:r>
    </w:p>
    <w:p w14:paraId="3B5B87A1" w14:textId="77777777" w:rsidR="00552EF9" w:rsidRDefault="00552EF9" w:rsidP="00552EF9">
      <w:pPr>
        <w:shd w:val="clear" w:color="auto" w:fill="FFFFFF"/>
        <w:jc w:val="both"/>
      </w:pPr>
      <w:r>
        <w:t>- Landscape irrigation or lawn watering;</w:t>
      </w:r>
    </w:p>
    <w:p w14:paraId="416F0FF8" w14:textId="77777777" w:rsidR="00552EF9" w:rsidRDefault="00552EF9" w:rsidP="00552EF9">
      <w:pPr>
        <w:shd w:val="clear" w:color="auto" w:fill="FFFFFF"/>
        <w:jc w:val="both"/>
      </w:pPr>
      <w:r>
        <w:t>- Diverted stream flows;</w:t>
      </w:r>
    </w:p>
    <w:p w14:paraId="5CC466D2" w14:textId="77777777" w:rsidR="00552EF9" w:rsidRDefault="00552EF9" w:rsidP="00552EF9">
      <w:pPr>
        <w:shd w:val="clear" w:color="auto" w:fill="FFFFFF"/>
        <w:jc w:val="both"/>
      </w:pPr>
      <w:r>
        <w:t>- Rising groundwater;</w:t>
      </w:r>
    </w:p>
    <w:p w14:paraId="75A97C4C" w14:textId="77777777" w:rsidR="00552EF9" w:rsidRDefault="00552EF9" w:rsidP="00552EF9">
      <w:pPr>
        <w:shd w:val="clear" w:color="auto" w:fill="FFFFFF"/>
        <w:jc w:val="both"/>
      </w:pPr>
      <w:r>
        <w:t>- Uncontaminated groundwater infiltration;</w:t>
      </w:r>
    </w:p>
    <w:p w14:paraId="0212730A" w14:textId="77777777" w:rsidR="00552EF9" w:rsidRDefault="00552EF9" w:rsidP="00552EF9">
      <w:pPr>
        <w:shd w:val="clear" w:color="auto" w:fill="FFFFFF"/>
        <w:jc w:val="both"/>
      </w:pPr>
      <w:r>
        <w:t>- Uncontaminated pumped groundwater;</w:t>
      </w:r>
    </w:p>
    <w:p w14:paraId="18D3EAD3" w14:textId="77777777" w:rsidR="00552EF9" w:rsidRDefault="00552EF9" w:rsidP="00552EF9">
      <w:pPr>
        <w:shd w:val="clear" w:color="auto" w:fill="FFFFFF"/>
        <w:jc w:val="both"/>
      </w:pPr>
      <w:r>
        <w:t>- Foundation drains and crawl space pumps;</w:t>
      </w:r>
    </w:p>
    <w:p w14:paraId="14E4703B" w14:textId="77777777" w:rsidR="00552EF9" w:rsidRDefault="00552EF9" w:rsidP="00552EF9">
      <w:pPr>
        <w:shd w:val="clear" w:color="auto" w:fill="FFFFFF"/>
        <w:jc w:val="both"/>
      </w:pPr>
      <w:r>
        <w:t>- Air conditioning condensation;</w:t>
      </w:r>
    </w:p>
    <w:p w14:paraId="1AB24E2B" w14:textId="77777777" w:rsidR="00552EF9" w:rsidRDefault="00552EF9" w:rsidP="00552EF9">
      <w:pPr>
        <w:shd w:val="clear" w:color="auto" w:fill="FFFFFF"/>
        <w:jc w:val="both"/>
      </w:pPr>
      <w:r>
        <w:t>- Springs;</w:t>
      </w:r>
    </w:p>
    <w:p w14:paraId="456D8D14" w14:textId="77777777" w:rsidR="00552EF9" w:rsidRDefault="00552EF9" w:rsidP="00552EF9">
      <w:pPr>
        <w:shd w:val="clear" w:color="auto" w:fill="FFFFFF"/>
        <w:jc w:val="both"/>
      </w:pPr>
      <w:r>
        <w:t>- Natural riparian habitat or wetland flows;</w:t>
      </w:r>
    </w:p>
    <w:p w14:paraId="16CA20B8" w14:textId="77777777" w:rsidR="00552EF9" w:rsidRDefault="00552EF9" w:rsidP="00552EF9">
      <w:pPr>
        <w:shd w:val="clear" w:color="auto" w:fill="FFFFFF"/>
        <w:jc w:val="both"/>
      </w:pPr>
      <w:r>
        <w:t>- Dechlorinated swimming pool discharges;</w:t>
      </w:r>
    </w:p>
    <w:p w14:paraId="6355EE43" w14:textId="77777777" w:rsidR="00552EF9" w:rsidRDefault="00552EF9" w:rsidP="00552EF9">
      <w:pPr>
        <w:shd w:val="clear" w:color="auto" w:fill="FFFFFF"/>
        <w:jc w:val="both"/>
      </w:pPr>
      <w:r>
        <w:t>- Emergency firefighting activities;</w:t>
      </w:r>
    </w:p>
    <w:p w14:paraId="59A6C5AA" w14:textId="7F1697C0" w:rsidR="00552EF9" w:rsidRDefault="00552EF9" w:rsidP="00552EF9">
      <w:pPr>
        <w:shd w:val="clear" w:color="auto" w:fill="FFFFFF"/>
        <w:jc w:val="both"/>
      </w:pPr>
      <w:r>
        <w:t>- Other similar uncontaminated discharges as determined by the City Engineer.</w:t>
      </w:r>
    </w:p>
    <w:p w14:paraId="2AFC62A1" w14:textId="20C89929" w:rsidR="00552EF9" w:rsidRDefault="00552EF9" w:rsidP="00552EF9">
      <w:pPr>
        <w:shd w:val="clear" w:color="auto" w:fill="FFFFFF"/>
        <w:jc w:val="both"/>
      </w:pPr>
      <w:r>
        <w:t>The City Engineer may approve additional non-stormwater discharges in writing where necessary to protect public health and safety.</w:t>
      </w:r>
    </w:p>
    <w:p w14:paraId="44BAA522" w14:textId="4AA88FD6" w:rsidR="00552EF9" w:rsidRDefault="00552EF9" w:rsidP="00552EF9">
      <w:pPr>
        <w:shd w:val="clear" w:color="auto" w:fill="FFFFFF"/>
        <w:jc w:val="both"/>
      </w:pPr>
      <w:r>
        <w:t>Discharges authorized under a valid UPDES permit are allowed, provided the discharge is in full compliance with the permit and applicable laws.</w:t>
      </w:r>
    </w:p>
    <w:p w14:paraId="475DD7E0" w14:textId="77777777" w:rsidR="00552EF9" w:rsidRDefault="00552EF9" w:rsidP="00552EF9">
      <w:pPr>
        <w:shd w:val="clear" w:color="auto" w:fill="FFFFFF"/>
        <w:jc w:val="both"/>
      </w:pPr>
    </w:p>
    <w:p w14:paraId="1A4DA5DC" w14:textId="3FA2EBB2" w:rsidR="00552EF9" w:rsidRDefault="00552EF9" w:rsidP="00552EF9">
      <w:pPr>
        <w:shd w:val="clear" w:color="auto" w:fill="FFFFFF"/>
        <w:jc w:val="both"/>
      </w:pPr>
      <w:r>
        <w:t>D. Prohibition of Illicit Connections</w:t>
      </w:r>
    </w:p>
    <w:p w14:paraId="582A37B9" w14:textId="6838D52B" w:rsidR="00552EF9" w:rsidRDefault="00552EF9" w:rsidP="00552EF9">
      <w:pPr>
        <w:shd w:val="clear" w:color="auto" w:fill="FFFFFF"/>
        <w:jc w:val="both"/>
      </w:pPr>
      <w:r>
        <w:t>The construction, use, maintenance, or continued existence of illicit connections to the MS4 is prohibited.</w:t>
      </w:r>
    </w:p>
    <w:p w14:paraId="66429EC6" w14:textId="6756B3BA" w:rsidR="00552EF9" w:rsidRDefault="00552EF9" w:rsidP="00552EF9">
      <w:pPr>
        <w:shd w:val="clear" w:color="auto" w:fill="FFFFFF"/>
        <w:jc w:val="both"/>
      </w:pPr>
      <w:r>
        <w:t>This includes connections made in the past, regardless of whether they were permissible at the time of construction.</w:t>
      </w:r>
    </w:p>
    <w:p w14:paraId="24D1F8A9" w14:textId="77777777" w:rsidR="00552EF9" w:rsidRDefault="00552EF9" w:rsidP="00552EF9">
      <w:pPr>
        <w:shd w:val="clear" w:color="auto" w:fill="FFFFFF"/>
        <w:jc w:val="both"/>
      </w:pPr>
    </w:p>
    <w:p w14:paraId="263D1FFF" w14:textId="77777777" w:rsidR="00552EF9" w:rsidRDefault="00552EF9" w:rsidP="00552EF9">
      <w:pPr>
        <w:shd w:val="clear" w:color="auto" w:fill="FFFFFF"/>
        <w:jc w:val="both"/>
      </w:pPr>
      <w:r>
        <w:t>E. Prohibited Dumping</w:t>
      </w:r>
    </w:p>
    <w:p w14:paraId="120140BF" w14:textId="77777777" w:rsidR="00552EF9" w:rsidRDefault="00552EF9" w:rsidP="00552EF9">
      <w:pPr>
        <w:shd w:val="clear" w:color="auto" w:fill="FFFFFF"/>
        <w:jc w:val="both"/>
      </w:pPr>
    </w:p>
    <w:p w14:paraId="6CC2C0FF" w14:textId="0439D000" w:rsidR="00552EF9" w:rsidRDefault="00552EF9" w:rsidP="00552EF9">
      <w:pPr>
        <w:shd w:val="clear" w:color="auto" w:fill="FFFFFF"/>
        <w:jc w:val="both"/>
      </w:pPr>
      <w:r>
        <w:t>It is unlawful for any person to dump or deposit any pollutant into the MS4, including but not limited to:</w:t>
      </w:r>
    </w:p>
    <w:p w14:paraId="0672DA4C" w14:textId="77777777" w:rsidR="00552EF9" w:rsidRDefault="00552EF9" w:rsidP="00552EF9">
      <w:pPr>
        <w:shd w:val="clear" w:color="auto" w:fill="FFFFFF"/>
        <w:jc w:val="both"/>
      </w:pPr>
      <w:r>
        <w:t>- Debris;</w:t>
      </w:r>
    </w:p>
    <w:p w14:paraId="7F2D3932" w14:textId="77777777" w:rsidR="00552EF9" w:rsidRDefault="00552EF9" w:rsidP="00552EF9">
      <w:pPr>
        <w:shd w:val="clear" w:color="auto" w:fill="FFFFFF"/>
        <w:jc w:val="both"/>
      </w:pPr>
      <w:r>
        <w:t>- Petroleum products;</w:t>
      </w:r>
    </w:p>
    <w:p w14:paraId="04F83E16" w14:textId="77777777" w:rsidR="00552EF9" w:rsidRDefault="00552EF9" w:rsidP="00552EF9">
      <w:pPr>
        <w:shd w:val="clear" w:color="auto" w:fill="FFFFFF"/>
        <w:jc w:val="both"/>
      </w:pPr>
      <w:r>
        <w:t>- Chemicals, paints, pesticides, or herbicides;</w:t>
      </w:r>
    </w:p>
    <w:p w14:paraId="42727C7A" w14:textId="77777777" w:rsidR="00552EF9" w:rsidRDefault="00552EF9" w:rsidP="00552EF9">
      <w:pPr>
        <w:shd w:val="clear" w:color="auto" w:fill="FFFFFF"/>
        <w:jc w:val="both"/>
      </w:pPr>
      <w:r>
        <w:t>- Concrete or construction materials;</w:t>
      </w:r>
    </w:p>
    <w:p w14:paraId="3D1E2DC9" w14:textId="77777777" w:rsidR="00552EF9" w:rsidRDefault="00552EF9" w:rsidP="00552EF9">
      <w:pPr>
        <w:shd w:val="clear" w:color="auto" w:fill="FFFFFF"/>
        <w:jc w:val="both"/>
      </w:pPr>
      <w:r>
        <w:t>- Solid or liquid waste;</w:t>
      </w:r>
    </w:p>
    <w:p w14:paraId="49CF4D36" w14:textId="77777777" w:rsidR="00552EF9" w:rsidRDefault="00552EF9" w:rsidP="00552EF9">
      <w:pPr>
        <w:shd w:val="clear" w:color="auto" w:fill="FFFFFF"/>
        <w:jc w:val="both"/>
      </w:pPr>
      <w:r>
        <w:t>- Hazardous materials;</w:t>
      </w:r>
    </w:p>
    <w:p w14:paraId="3B064853" w14:textId="38ED32EB" w:rsidR="00552EF9" w:rsidRDefault="00552EF9" w:rsidP="00552EF9">
      <w:pPr>
        <w:shd w:val="clear" w:color="auto" w:fill="FFFFFF"/>
        <w:jc w:val="both"/>
      </w:pPr>
      <w:r>
        <w:t>- Human or animal waste.</w:t>
      </w:r>
    </w:p>
    <w:p w14:paraId="7B117E6E" w14:textId="77777777" w:rsidR="00552EF9" w:rsidRDefault="00552EF9" w:rsidP="00552EF9">
      <w:pPr>
        <w:shd w:val="clear" w:color="auto" w:fill="FFFFFF"/>
        <w:jc w:val="both"/>
      </w:pPr>
    </w:p>
    <w:p w14:paraId="5F4CB586" w14:textId="7EC72D92" w:rsidR="00552EF9" w:rsidRDefault="00552EF9" w:rsidP="00552EF9">
      <w:pPr>
        <w:shd w:val="clear" w:color="auto" w:fill="FFFFFF"/>
        <w:jc w:val="both"/>
      </w:pPr>
      <w:r>
        <w:t>F. Best Management Practices (BMPs)</w:t>
      </w:r>
    </w:p>
    <w:p w14:paraId="7D5AFE1A" w14:textId="4C33A02C" w:rsidR="00552EF9" w:rsidRDefault="00552EF9" w:rsidP="00552EF9">
      <w:pPr>
        <w:shd w:val="clear" w:color="auto" w:fill="FFFFFF"/>
        <w:jc w:val="both"/>
      </w:pPr>
      <w:r>
        <w:t>The City may require any person responsible for a property or activity that may contribute to an illicit discharge to implement BMPs necessary to prevent or eliminate pollutant discharges.</w:t>
      </w:r>
    </w:p>
    <w:p w14:paraId="26D33757" w14:textId="77777777" w:rsidR="00552EF9" w:rsidRDefault="00552EF9" w:rsidP="00552EF9">
      <w:pPr>
        <w:shd w:val="clear" w:color="auto" w:fill="FFFFFF"/>
        <w:jc w:val="both"/>
        <w:rPr>
          <w:b/>
          <w:bCs/>
        </w:rPr>
      </w:pPr>
    </w:p>
    <w:p w14:paraId="45000F5D" w14:textId="253542A1" w:rsidR="00552EF9" w:rsidRDefault="00552EF9" w:rsidP="00552EF9">
      <w:pPr>
        <w:shd w:val="clear" w:color="auto" w:fill="FFFFFF"/>
        <w:jc w:val="both"/>
      </w:pPr>
      <w:r>
        <w:rPr>
          <w:b/>
          <w:bCs/>
        </w:rPr>
        <w:t>7.08.110 Illicit Discharge Detection and Elimination (IDDE) Program</w:t>
      </w:r>
    </w:p>
    <w:p w14:paraId="58AEE275" w14:textId="0749DD1A" w:rsidR="00552EF9" w:rsidRDefault="00552EF9" w:rsidP="00552EF9">
      <w:pPr>
        <w:shd w:val="clear" w:color="auto" w:fill="FFFFFF"/>
        <w:jc w:val="both"/>
      </w:pPr>
      <w:r>
        <w:t>The City shall implement an Illicit Discharge Detection and Elimination (IDDE) program in accordance with the UPDES Small MS4 Permit. The City shall implement pollution prevention practices for municipal operations, including street sweeping, material storage controls, and proper disposal of waste materials.</w:t>
      </w:r>
    </w:p>
    <w:p w14:paraId="555D1C2E" w14:textId="37B3F448" w:rsidR="00552EF9" w:rsidRDefault="00552EF9" w:rsidP="00552EF9">
      <w:pPr>
        <w:shd w:val="clear" w:color="auto" w:fill="FFFFFF"/>
        <w:jc w:val="both"/>
      </w:pPr>
      <w:r>
        <w:t>The program shall include:</w:t>
      </w:r>
    </w:p>
    <w:p w14:paraId="700EFD34" w14:textId="77777777" w:rsidR="00552EF9" w:rsidRDefault="00552EF9" w:rsidP="00552EF9">
      <w:pPr>
        <w:shd w:val="clear" w:color="auto" w:fill="FFFFFF"/>
        <w:jc w:val="both"/>
      </w:pPr>
      <w:r>
        <w:t>- Dry weather outfall screening;</w:t>
      </w:r>
    </w:p>
    <w:p w14:paraId="0A14B4B2" w14:textId="77777777" w:rsidR="00552EF9" w:rsidRDefault="00552EF9" w:rsidP="00552EF9">
      <w:pPr>
        <w:shd w:val="clear" w:color="auto" w:fill="FFFFFF"/>
        <w:jc w:val="both"/>
      </w:pPr>
      <w:r>
        <w:t>- Investigation of suspected illicit discharges;</w:t>
      </w:r>
    </w:p>
    <w:p w14:paraId="5764CD6E" w14:textId="77777777" w:rsidR="00552EF9" w:rsidRDefault="00552EF9" w:rsidP="00552EF9">
      <w:pPr>
        <w:shd w:val="clear" w:color="auto" w:fill="FFFFFF"/>
        <w:jc w:val="both"/>
      </w:pPr>
      <w:r>
        <w:t>- Identification and elimination of illicit connections;</w:t>
      </w:r>
    </w:p>
    <w:p w14:paraId="5129DAB6" w14:textId="77777777" w:rsidR="00552EF9" w:rsidRDefault="00552EF9" w:rsidP="00552EF9">
      <w:pPr>
        <w:shd w:val="clear" w:color="auto" w:fill="FFFFFF"/>
        <w:jc w:val="both"/>
      </w:pPr>
      <w:r>
        <w:t>- Tracking and documentation of complaints, inspections, and enforcement actions;</w:t>
      </w:r>
    </w:p>
    <w:p w14:paraId="4DB86B95" w14:textId="77777777" w:rsidR="00552EF9" w:rsidRDefault="00552EF9" w:rsidP="00552EF9">
      <w:pPr>
        <w:shd w:val="clear" w:color="auto" w:fill="FFFFFF"/>
        <w:jc w:val="both"/>
      </w:pPr>
      <w:r>
        <w:t>- Maintenance of an IDDE database or equivalent tracking system;</w:t>
      </w:r>
    </w:p>
    <w:p w14:paraId="37040972" w14:textId="77777777" w:rsidR="00552EF9" w:rsidRDefault="00552EF9" w:rsidP="00552EF9">
      <w:pPr>
        <w:shd w:val="clear" w:color="auto" w:fill="FFFFFF"/>
        <w:jc w:val="both"/>
      </w:pPr>
      <w:r>
        <w:t>- Public reporting mechanisms for suspected illicit discharges;</w:t>
      </w:r>
    </w:p>
    <w:p w14:paraId="4BB062BB" w14:textId="0DAF2CBA" w:rsidR="00552EF9" w:rsidRDefault="00552EF9" w:rsidP="00552EF9">
      <w:pPr>
        <w:shd w:val="clear" w:color="auto" w:fill="FFFFFF"/>
        <w:jc w:val="both"/>
      </w:pPr>
      <w:r>
        <w:lastRenderedPageBreak/>
        <w:t>- Elimination of illicit discharges in a timely manner.</w:t>
      </w:r>
    </w:p>
    <w:p w14:paraId="4F5322D3" w14:textId="14538263" w:rsidR="00552EF9" w:rsidRDefault="00552EF9" w:rsidP="00552EF9">
      <w:pPr>
        <w:shd w:val="clear" w:color="auto" w:fill="FFFFFF"/>
        <w:jc w:val="both"/>
      </w:pPr>
      <w:r>
        <w:t>Illicit discharges shall be eliminated in a timeframe consistent with MS4 permit requirements.</w:t>
      </w:r>
    </w:p>
    <w:p w14:paraId="436BCDFF" w14:textId="77777777" w:rsidR="00552EF9" w:rsidRDefault="00552EF9" w:rsidP="00552EF9">
      <w:pPr>
        <w:shd w:val="clear" w:color="auto" w:fill="FFFFFF"/>
        <w:jc w:val="both"/>
        <w:rPr>
          <w:b/>
          <w:bCs/>
        </w:rPr>
      </w:pPr>
    </w:p>
    <w:p w14:paraId="19CA8535" w14:textId="77777777" w:rsidR="00552EF9" w:rsidRDefault="00552EF9" w:rsidP="00552EF9">
      <w:pPr>
        <w:shd w:val="clear" w:color="auto" w:fill="FFFFFF"/>
        <w:jc w:val="both"/>
        <w:rPr>
          <w:b/>
          <w:bCs/>
        </w:rPr>
      </w:pPr>
      <w:r>
        <w:rPr>
          <w:b/>
          <w:bCs/>
        </w:rPr>
        <w:t>7.08.120 IDDE Inspection and Monitoring</w:t>
      </w:r>
    </w:p>
    <w:p w14:paraId="03B1FBE6" w14:textId="62BDC6E3" w:rsidR="00552EF9" w:rsidRDefault="00552EF9" w:rsidP="00552EF9">
      <w:pPr>
        <w:shd w:val="clear" w:color="auto" w:fill="FFFFFF"/>
        <w:jc w:val="both"/>
      </w:pPr>
      <w:r>
        <w:t>The City shall conduct inspection and monitoring activities to identify and eliminate illicit discharges.</w:t>
      </w:r>
    </w:p>
    <w:p w14:paraId="0E6EAD45" w14:textId="2583D1C7" w:rsidR="00552EF9" w:rsidRDefault="00552EF9" w:rsidP="00552EF9">
      <w:pPr>
        <w:shd w:val="clear" w:color="auto" w:fill="FFFFFF"/>
        <w:jc w:val="both"/>
      </w:pPr>
      <w:r>
        <w:t>These activities shall include:</w:t>
      </w:r>
    </w:p>
    <w:p w14:paraId="46F9ED48" w14:textId="77777777" w:rsidR="00552EF9" w:rsidRDefault="00552EF9" w:rsidP="00552EF9">
      <w:pPr>
        <w:shd w:val="clear" w:color="auto" w:fill="FFFFFF"/>
        <w:jc w:val="both"/>
      </w:pPr>
      <w:r>
        <w:t>- Dry weather screening of outfalls;</w:t>
      </w:r>
    </w:p>
    <w:p w14:paraId="7D10CC5A" w14:textId="77777777" w:rsidR="00552EF9" w:rsidRDefault="00552EF9" w:rsidP="00552EF9">
      <w:pPr>
        <w:shd w:val="clear" w:color="auto" w:fill="FFFFFF"/>
        <w:jc w:val="both"/>
      </w:pPr>
      <w:r>
        <w:t>- Inspection of priority areas;</w:t>
      </w:r>
    </w:p>
    <w:p w14:paraId="087C99CD" w14:textId="77777777" w:rsidR="00552EF9" w:rsidRDefault="00552EF9" w:rsidP="00552EF9">
      <w:pPr>
        <w:shd w:val="clear" w:color="auto" w:fill="FFFFFF"/>
        <w:jc w:val="both"/>
      </w:pPr>
      <w:r>
        <w:t>- Investigation of complaints or observed discharges;</w:t>
      </w:r>
    </w:p>
    <w:p w14:paraId="39743E05" w14:textId="4D137491" w:rsidR="00552EF9" w:rsidRDefault="00552EF9" w:rsidP="00552EF9">
      <w:pPr>
        <w:shd w:val="clear" w:color="auto" w:fill="FFFFFF"/>
        <w:jc w:val="both"/>
      </w:pPr>
      <w:r>
        <w:t>- Documentation of field observations, including photographs and inspection reports.</w:t>
      </w:r>
    </w:p>
    <w:p w14:paraId="2228151B" w14:textId="7E6BBE22" w:rsidR="00552EF9" w:rsidRDefault="00552EF9" w:rsidP="00552EF9">
      <w:pPr>
        <w:shd w:val="clear" w:color="auto" w:fill="FFFFFF"/>
        <w:jc w:val="both"/>
      </w:pPr>
      <w:r>
        <w:t>Outfall inspections shall be conducted at a frequency sufficient to meet MS4 permit requirements, including a complete system inspection at least once every five (5) years.</w:t>
      </w:r>
    </w:p>
    <w:p w14:paraId="01161B78" w14:textId="7510BC40" w:rsidR="00552EF9" w:rsidRDefault="00552EF9" w:rsidP="00552EF9">
      <w:pPr>
        <w:shd w:val="clear" w:color="auto" w:fill="FFFFFF"/>
        <w:jc w:val="both"/>
      </w:pPr>
      <w:r>
        <w:t>All inspection activities shall be documented and maintained as part of the City’s stormwater management program.</w:t>
      </w:r>
    </w:p>
    <w:p w14:paraId="48288DA8" w14:textId="77777777" w:rsidR="00552EF9" w:rsidRDefault="00552EF9" w:rsidP="00552EF9">
      <w:pPr>
        <w:shd w:val="clear" w:color="auto" w:fill="FFFFFF"/>
        <w:jc w:val="both"/>
        <w:rPr>
          <w:b/>
          <w:bCs/>
        </w:rPr>
      </w:pPr>
    </w:p>
    <w:p w14:paraId="56CF2F50" w14:textId="77777777" w:rsidR="00552EF9" w:rsidRDefault="00552EF9" w:rsidP="00552EF9">
      <w:pPr>
        <w:shd w:val="clear" w:color="auto" w:fill="FFFFFF"/>
        <w:jc w:val="both"/>
      </w:pPr>
      <w:r>
        <w:rPr>
          <w:b/>
          <w:bCs/>
        </w:rPr>
        <w:t>7.08.130 IDDE Response and Enforcement</w:t>
      </w:r>
    </w:p>
    <w:p w14:paraId="5204B857" w14:textId="1E12CBC7" w:rsidR="00552EF9" w:rsidRDefault="00552EF9" w:rsidP="00552EF9">
      <w:pPr>
        <w:shd w:val="clear" w:color="auto" w:fill="FFFFFF"/>
        <w:jc w:val="both"/>
      </w:pPr>
      <w:r>
        <w:t>A. Response Requirements</w:t>
      </w:r>
    </w:p>
    <w:p w14:paraId="755C2F3B" w14:textId="522053C1" w:rsidR="00552EF9" w:rsidRDefault="00552EF9" w:rsidP="00552EF9">
      <w:pPr>
        <w:shd w:val="clear" w:color="auto" w:fill="FFFFFF"/>
        <w:jc w:val="both"/>
      </w:pPr>
      <w:r>
        <w:t>Any person responsible for an illicit discharge shall immediately:</w:t>
      </w:r>
    </w:p>
    <w:p w14:paraId="6C8CCF96" w14:textId="77777777" w:rsidR="00552EF9" w:rsidRDefault="00552EF9" w:rsidP="00552EF9">
      <w:pPr>
        <w:shd w:val="clear" w:color="auto" w:fill="FFFFFF"/>
        <w:jc w:val="both"/>
      </w:pPr>
      <w:r>
        <w:t>- Cease the discharge;</w:t>
      </w:r>
    </w:p>
    <w:p w14:paraId="71048FB8" w14:textId="77777777" w:rsidR="00552EF9" w:rsidRDefault="00552EF9" w:rsidP="00552EF9">
      <w:pPr>
        <w:shd w:val="clear" w:color="auto" w:fill="FFFFFF"/>
        <w:jc w:val="both"/>
      </w:pPr>
      <w:r>
        <w:t>- Contain and control the release;</w:t>
      </w:r>
    </w:p>
    <w:p w14:paraId="4A88C350" w14:textId="3D39F160" w:rsidR="00552EF9" w:rsidRDefault="00552EF9" w:rsidP="00552EF9">
      <w:pPr>
        <w:shd w:val="clear" w:color="auto" w:fill="FFFFFF"/>
        <w:jc w:val="both"/>
      </w:pPr>
      <w:r>
        <w:t>- Perform necessary cleanup actions.</w:t>
      </w:r>
    </w:p>
    <w:p w14:paraId="1C8AF184" w14:textId="72EDB6AE" w:rsidR="00552EF9" w:rsidRDefault="00552EF9" w:rsidP="00552EF9">
      <w:pPr>
        <w:shd w:val="clear" w:color="auto" w:fill="FFFFFF"/>
        <w:jc w:val="both"/>
      </w:pPr>
      <w:r>
        <w:t>Any person responsible for a spill or illicit discharge shall immediately notify the City and take appropriate actions to contain and mitigate the discharge.</w:t>
      </w:r>
    </w:p>
    <w:p w14:paraId="16805AFF" w14:textId="24862401" w:rsidR="00552EF9" w:rsidRDefault="00552EF9" w:rsidP="00552EF9">
      <w:pPr>
        <w:shd w:val="clear" w:color="auto" w:fill="FFFFFF"/>
        <w:jc w:val="both"/>
      </w:pPr>
      <w:r>
        <w:t>In the event of a hazardous discharge, the responsible party shall immediately notify emergency response agencies.</w:t>
      </w:r>
    </w:p>
    <w:p w14:paraId="654CC083" w14:textId="491FF854" w:rsidR="00552EF9" w:rsidRDefault="00552EF9" w:rsidP="005D6E6C">
      <w:pPr>
        <w:shd w:val="clear" w:color="auto" w:fill="FFFFFF"/>
        <w:jc w:val="both"/>
      </w:pPr>
      <w:r>
        <w:lastRenderedPageBreak/>
        <w:t>City personnel identifying evidence of illegal dumping or illicit discharges during inspections shall initiate investigation and enforcement procedures in accordance with this Chapter.</w:t>
      </w:r>
    </w:p>
    <w:p w14:paraId="4C826191" w14:textId="77777777" w:rsidR="00552EF9" w:rsidRDefault="00552EF9" w:rsidP="00552EF9">
      <w:pPr>
        <w:shd w:val="clear" w:color="auto" w:fill="FFFFFF"/>
        <w:jc w:val="both"/>
      </w:pPr>
    </w:p>
    <w:p w14:paraId="4D07F697" w14:textId="6A8690AB" w:rsidR="00552EF9" w:rsidRDefault="00552EF9" w:rsidP="00552EF9">
      <w:pPr>
        <w:shd w:val="clear" w:color="auto" w:fill="FFFFFF"/>
        <w:jc w:val="both"/>
      </w:pPr>
      <w:r>
        <w:t>B. Corrective Actions</w:t>
      </w:r>
    </w:p>
    <w:p w14:paraId="1F1C4C53" w14:textId="4768EE60" w:rsidR="00552EF9" w:rsidRDefault="00552EF9" w:rsidP="00552EF9">
      <w:pPr>
        <w:shd w:val="clear" w:color="auto" w:fill="FFFFFF"/>
        <w:jc w:val="both"/>
      </w:pPr>
      <w:r>
        <w:t xml:space="preserve">The </w:t>
      </w:r>
      <w:proofErr w:type="gramStart"/>
      <w:r>
        <w:t>City</w:t>
      </w:r>
      <w:proofErr w:type="gramEnd"/>
      <w:r>
        <w:t xml:space="preserve"> may require:</w:t>
      </w:r>
    </w:p>
    <w:p w14:paraId="1BA8C939" w14:textId="77777777" w:rsidR="00552EF9" w:rsidRDefault="00552EF9" w:rsidP="00552EF9">
      <w:pPr>
        <w:shd w:val="clear" w:color="auto" w:fill="FFFFFF"/>
        <w:jc w:val="both"/>
      </w:pPr>
      <w:r>
        <w:t>- Elimination of illicit connections;</w:t>
      </w:r>
    </w:p>
    <w:p w14:paraId="353C449B" w14:textId="77777777" w:rsidR="00552EF9" w:rsidRDefault="00552EF9" w:rsidP="00552EF9">
      <w:pPr>
        <w:shd w:val="clear" w:color="auto" w:fill="FFFFFF"/>
        <w:jc w:val="both"/>
      </w:pPr>
      <w:r>
        <w:t>- Removal of pollutants;</w:t>
      </w:r>
    </w:p>
    <w:p w14:paraId="6420D149" w14:textId="77777777" w:rsidR="00552EF9" w:rsidRDefault="00552EF9" w:rsidP="00552EF9">
      <w:pPr>
        <w:shd w:val="clear" w:color="auto" w:fill="FFFFFF"/>
        <w:jc w:val="both"/>
      </w:pPr>
      <w:r>
        <w:t>- Restoration of impacted areas;</w:t>
      </w:r>
    </w:p>
    <w:p w14:paraId="6005A2BD" w14:textId="1F8DB530" w:rsidR="00552EF9" w:rsidRDefault="00552EF9" w:rsidP="005D6E6C">
      <w:pPr>
        <w:shd w:val="clear" w:color="auto" w:fill="FFFFFF"/>
        <w:jc w:val="both"/>
      </w:pPr>
      <w:r>
        <w:t>- Implementation of BMPs to prevent recurrence.</w:t>
      </w:r>
    </w:p>
    <w:p w14:paraId="753C07DD" w14:textId="77777777" w:rsidR="005D6E6C" w:rsidRDefault="005D6E6C" w:rsidP="005D6E6C">
      <w:pPr>
        <w:shd w:val="clear" w:color="auto" w:fill="FFFFFF"/>
        <w:jc w:val="both"/>
      </w:pPr>
    </w:p>
    <w:p w14:paraId="014706CE" w14:textId="1A6CC3E3" w:rsidR="00552EF9" w:rsidRDefault="00552EF9" w:rsidP="00552EF9">
      <w:pPr>
        <w:shd w:val="clear" w:color="auto" w:fill="FFFFFF"/>
        <w:jc w:val="both"/>
      </w:pPr>
      <w:r>
        <w:t>C. Enforcement</w:t>
      </w:r>
    </w:p>
    <w:p w14:paraId="5B0437A8" w14:textId="62853705" w:rsidR="00552EF9" w:rsidRDefault="00552EF9" w:rsidP="00552EF9">
      <w:pPr>
        <w:shd w:val="clear" w:color="auto" w:fill="FFFFFF"/>
        <w:jc w:val="both"/>
      </w:pPr>
      <w:r>
        <w:t>Failure to comply with this section shall result in enforcement action, including:</w:t>
      </w:r>
    </w:p>
    <w:p w14:paraId="4BD81CBB" w14:textId="77777777" w:rsidR="00552EF9" w:rsidRDefault="00552EF9" w:rsidP="00552EF9">
      <w:pPr>
        <w:shd w:val="clear" w:color="auto" w:fill="FFFFFF"/>
        <w:jc w:val="both"/>
      </w:pPr>
      <w:r>
        <w:t>- Notices of Violation;</w:t>
      </w:r>
    </w:p>
    <w:p w14:paraId="3CD31B49" w14:textId="77777777" w:rsidR="00552EF9" w:rsidRDefault="00552EF9" w:rsidP="00552EF9">
      <w:pPr>
        <w:shd w:val="clear" w:color="auto" w:fill="FFFFFF"/>
        <w:jc w:val="both"/>
      </w:pPr>
      <w:r>
        <w:t>- Administrative fines;</w:t>
      </w:r>
    </w:p>
    <w:p w14:paraId="09CA81D6" w14:textId="77777777" w:rsidR="00552EF9" w:rsidRDefault="00552EF9" w:rsidP="00552EF9">
      <w:pPr>
        <w:shd w:val="clear" w:color="auto" w:fill="FFFFFF"/>
        <w:jc w:val="both"/>
      </w:pPr>
      <w:r>
        <w:t>- Legal action;</w:t>
      </w:r>
    </w:p>
    <w:p w14:paraId="0E660071" w14:textId="2B9CA3F1" w:rsidR="00552EF9" w:rsidRDefault="00552EF9" w:rsidP="00552EF9">
      <w:pPr>
        <w:shd w:val="clear" w:color="auto" w:fill="FFFFFF"/>
        <w:jc w:val="both"/>
      </w:pPr>
      <w:r>
        <w:t>- Emergency response actions where necessary.</w:t>
      </w:r>
    </w:p>
    <w:p w14:paraId="7AA75CF0" w14:textId="334A2852" w:rsidR="00552EF9" w:rsidRDefault="00552EF9" w:rsidP="00552EF9">
      <w:pPr>
        <w:shd w:val="clear" w:color="auto" w:fill="FFFFFF"/>
        <w:jc w:val="both"/>
      </w:pPr>
      <w:r>
        <w:t>Immediate enforcement action may be taken where a discharge poses an imminent or immediate threat to public health, safety, or the environment.</w:t>
      </w:r>
    </w:p>
    <w:p w14:paraId="4291F1AD" w14:textId="3EF9AE7A" w:rsidR="00552EF9" w:rsidRDefault="00552EF9" w:rsidP="00552EF9">
      <w:pPr>
        <w:shd w:val="clear" w:color="auto" w:fill="FFFFFF"/>
        <w:jc w:val="both"/>
      </w:pPr>
      <w:r>
        <w:t>The City shall implement an escalating enforcement process consistent with this Chapter.</w:t>
      </w:r>
    </w:p>
    <w:p w14:paraId="73F155DC" w14:textId="77777777" w:rsidR="00552EF9" w:rsidRDefault="00552EF9" w:rsidP="00552EF9">
      <w:pPr>
        <w:shd w:val="clear" w:color="auto" w:fill="FFFFFF"/>
        <w:jc w:val="both"/>
        <w:rPr>
          <w:b/>
          <w:bCs/>
        </w:rPr>
      </w:pPr>
    </w:p>
    <w:p w14:paraId="0C77C054" w14:textId="77777777" w:rsidR="00552EF9" w:rsidRDefault="00552EF9" w:rsidP="00552EF9">
      <w:pPr>
        <w:shd w:val="clear" w:color="auto" w:fill="FFFFFF"/>
        <w:jc w:val="both"/>
        <w:rPr>
          <w:b/>
          <w:bCs/>
        </w:rPr>
      </w:pPr>
      <w:r>
        <w:rPr>
          <w:b/>
          <w:bCs/>
        </w:rPr>
        <w:t>7.08.140 IDDE Cost Recovery</w:t>
      </w:r>
    </w:p>
    <w:p w14:paraId="250FBD31" w14:textId="0BA74C40" w:rsidR="00552EF9" w:rsidRDefault="00552EF9" w:rsidP="00552EF9">
      <w:pPr>
        <w:shd w:val="clear" w:color="auto" w:fill="FFFFFF"/>
        <w:jc w:val="both"/>
      </w:pPr>
      <w:r>
        <w:t>Any person responsible for an illicit discharge shall be liable for all costs incurred by the City related to:</w:t>
      </w:r>
    </w:p>
    <w:p w14:paraId="67D9C61B" w14:textId="77777777" w:rsidR="00552EF9" w:rsidRDefault="00552EF9" w:rsidP="00552EF9">
      <w:pPr>
        <w:shd w:val="clear" w:color="auto" w:fill="FFFFFF"/>
        <w:jc w:val="both"/>
      </w:pPr>
      <w:r>
        <w:t>- Investigation;</w:t>
      </w:r>
    </w:p>
    <w:p w14:paraId="2891FAB0" w14:textId="77777777" w:rsidR="00552EF9" w:rsidRDefault="00552EF9" w:rsidP="00552EF9">
      <w:pPr>
        <w:shd w:val="clear" w:color="auto" w:fill="FFFFFF"/>
        <w:jc w:val="both"/>
      </w:pPr>
      <w:r>
        <w:t>- Inspection;</w:t>
      </w:r>
    </w:p>
    <w:p w14:paraId="034AF59A" w14:textId="77777777" w:rsidR="00552EF9" w:rsidRDefault="00552EF9" w:rsidP="00552EF9">
      <w:pPr>
        <w:shd w:val="clear" w:color="auto" w:fill="FFFFFF"/>
        <w:jc w:val="both"/>
      </w:pPr>
      <w:r>
        <w:t>- Containment;</w:t>
      </w:r>
    </w:p>
    <w:p w14:paraId="6DBCC93E" w14:textId="77777777" w:rsidR="00552EF9" w:rsidRDefault="00552EF9" w:rsidP="00552EF9">
      <w:pPr>
        <w:shd w:val="clear" w:color="auto" w:fill="FFFFFF"/>
        <w:jc w:val="both"/>
      </w:pPr>
      <w:r>
        <w:t>- Cleanup;</w:t>
      </w:r>
    </w:p>
    <w:p w14:paraId="7E81477C" w14:textId="77777777" w:rsidR="00552EF9" w:rsidRDefault="00552EF9" w:rsidP="00552EF9">
      <w:pPr>
        <w:shd w:val="clear" w:color="auto" w:fill="FFFFFF"/>
        <w:jc w:val="both"/>
      </w:pPr>
      <w:r>
        <w:lastRenderedPageBreak/>
        <w:t>- Restoration;</w:t>
      </w:r>
    </w:p>
    <w:p w14:paraId="602F704F" w14:textId="2C24E321" w:rsidR="00552EF9" w:rsidRDefault="00552EF9" w:rsidP="00552EF9">
      <w:pPr>
        <w:shd w:val="clear" w:color="auto" w:fill="FFFFFF"/>
        <w:jc w:val="both"/>
      </w:pPr>
      <w:r>
        <w:t>- Enforcement.</w:t>
      </w:r>
    </w:p>
    <w:p w14:paraId="3CE8491A" w14:textId="1E2A4574" w:rsidR="00552EF9" w:rsidRDefault="00552EF9" w:rsidP="00552EF9">
      <w:pPr>
        <w:shd w:val="clear" w:color="auto" w:fill="FFFFFF"/>
        <w:jc w:val="both"/>
      </w:pPr>
      <w:r>
        <w:t>Each day that a violation continues shall constitute a separate offense.</w:t>
      </w:r>
    </w:p>
    <w:p w14:paraId="364932FA" w14:textId="77777777" w:rsidR="00552EF9" w:rsidRDefault="00552EF9" w:rsidP="00552EF9">
      <w:pPr>
        <w:shd w:val="clear" w:color="auto" w:fill="FFFFFF"/>
        <w:jc w:val="both"/>
      </w:pPr>
      <w:r>
        <w:t xml:space="preserve">The </w:t>
      </w:r>
      <w:proofErr w:type="gramStart"/>
      <w:r>
        <w:t>City</w:t>
      </w:r>
      <w:proofErr w:type="gramEnd"/>
      <w:r>
        <w:t xml:space="preserve"> may recover such costs through all lawful means.</w:t>
      </w:r>
    </w:p>
    <w:p w14:paraId="31357411" w14:textId="77777777" w:rsidR="00552EF9" w:rsidRDefault="00552EF9" w:rsidP="00552EF9">
      <w:pPr>
        <w:shd w:val="clear" w:color="auto" w:fill="FFFFFF"/>
        <w:jc w:val="both"/>
        <w:rPr>
          <w:b/>
          <w:bCs/>
        </w:rPr>
      </w:pPr>
    </w:p>
    <w:p w14:paraId="16A99FC6" w14:textId="77777777" w:rsidR="00552EF9" w:rsidRDefault="00552EF9" w:rsidP="00552EF9">
      <w:pPr>
        <w:shd w:val="clear" w:color="auto" w:fill="FFFFFF"/>
        <w:jc w:val="both"/>
        <w:rPr>
          <w:b/>
          <w:bCs/>
          <w:u w:val="single"/>
        </w:rPr>
      </w:pPr>
      <w:r>
        <w:rPr>
          <w:b/>
          <w:bCs/>
          <w:u w:val="single"/>
        </w:rPr>
        <w:t>Construction Stormwater (MCM4)</w:t>
      </w:r>
    </w:p>
    <w:p w14:paraId="04632508" w14:textId="77777777" w:rsidR="00552EF9" w:rsidRDefault="00552EF9" w:rsidP="00552EF9">
      <w:pPr>
        <w:shd w:val="clear" w:color="auto" w:fill="FFFFFF"/>
        <w:jc w:val="both"/>
        <w:rPr>
          <w:b/>
          <w:bCs/>
        </w:rPr>
      </w:pPr>
      <w:r>
        <w:rPr>
          <w:b/>
          <w:bCs/>
        </w:rPr>
        <w:t>7.08.200 Construction Stormwater Program</w:t>
      </w:r>
    </w:p>
    <w:p w14:paraId="3F49D2B4" w14:textId="56B72C29" w:rsidR="00552EF9" w:rsidRDefault="00552EF9" w:rsidP="00552EF9">
      <w:pPr>
        <w:shd w:val="clear" w:color="auto" w:fill="FFFFFF"/>
        <w:jc w:val="both"/>
      </w:pPr>
      <w:r>
        <w:t>This section establishes requirements for construction stormwater runoff control in compliance with applicable Utah Pollutant Discharge Elimination System (UPDES) permits, including the Construction General Permit (CGP) and Common Plan Permit (CPP).</w:t>
      </w:r>
    </w:p>
    <w:p w14:paraId="4118AF85" w14:textId="4C260380" w:rsidR="00552EF9" w:rsidRDefault="00552EF9" w:rsidP="00552EF9">
      <w:pPr>
        <w:shd w:val="clear" w:color="auto" w:fill="FFFFFF"/>
        <w:jc w:val="both"/>
      </w:pPr>
      <w:r>
        <w:t>The requirements of this section are intended to be consistent with and shall not exceed the minimum requirements of applicable UPDES permits and state law.</w:t>
      </w:r>
    </w:p>
    <w:p w14:paraId="395429CF" w14:textId="696120D6" w:rsidR="00552EF9" w:rsidRDefault="00552EF9" w:rsidP="00552EF9">
      <w:pPr>
        <w:shd w:val="clear" w:color="auto" w:fill="FFFFFF"/>
        <w:jc w:val="both"/>
      </w:pPr>
      <w:r>
        <w:t>Nothing in this section shall be interpreted to require more stringent stormwater runoff controls than those required under Utah law.</w:t>
      </w:r>
    </w:p>
    <w:p w14:paraId="6CD4BC3E" w14:textId="77777777" w:rsidR="00552EF9" w:rsidRDefault="00552EF9" w:rsidP="00552EF9">
      <w:pPr>
        <w:shd w:val="clear" w:color="auto" w:fill="FFFFFF"/>
        <w:jc w:val="both"/>
      </w:pPr>
    </w:p>
    <w:p w14:paraId="384692C1" w14:textId="77777777" w:rsidR="00552EF9" w:rsidRDefault="00552EF9" w:rsidP="00552EF9">
      <w:pPr>
        <w:shd w:val="clear" w:color="auto" w:fill="FFFFFF"/>
        <w:jc w:val="both"/>
        <w:rPr>
          <w:b/>
          <w:bCs/>
        </w:rPr>
      </w:pPr>
      <w:r>
        <w:rPr>
          <w:b/>
          <w:bCs/>
        </w:rPr>
        <w:t>7.08.210 Land Disturbance Permit Requirement (LDP)</w:t>
      </w:r>
    </w:p>
    <w:p w14:paraId="64C00A72" w14:textId="4E359BB1" w:rsidR="00552EF9" w:rsidRDefault="00552EF9" w:rsidP="00552EF9">
      <w:pPr>
        <w:shd w:val="clear" w:color="auto" w:fill="FFFFFF"/>
        <w:jc w:val="both"/>
      </w:pPr>
      <w:r>
        <w:t>All land disturbing activities within Vineyard City shall obtain a Land Disturbance Permit (LDP) from the City, unless exempted by the City Engineer.</w:t>
      </w:r>
    </w:p>
    <w:p w14:paraId="44263C66" w14:textId="79A2A8FE" w:rsidR="00552EF9" w:rsidRDefault="00552EF9" w:rsidP="00552EF9">
      <w:pPr>
        <w:shd w:val="clear" w:color="auto" w:fill="FFFFFF"/>
        <w:jc w:val="both"/>
      </w:pPr>
      <w:r>
        <w:t>The LDP is required for any activity that may result in soil disturbance, erosion, sediment transport, or impact to the municipal separate storm sewer system (MS4), regardless of whether the activity requires coverage under a UPDES permit.</w:t>
      </w:r>
    </w:p>
    <w:p w14:paraId="21519E0A" w14:textId="703A145A" w:rsidR="00552EF9" w:rsidRDefault="00552EF9" w:rsidP="00552EF9">
      <w:pPr>
        <w:shd w:val="clear" w:color="auto" w:fill="FFFFFF"/>
        <w:jc w:val="both"/>
      </w:pPr>
      <w:r>
        <w:t>Applicants shall submit required plans and documentation for review and approval prior to commencement of work.</w:t>
      </w:r>
    </w:p>
    <w:p w14:paraId="592A45F6" w14:textId="7F2BB91A" w:rsidR="00552EF9" w:rsidRDefault="00552EF9" w:rsidP="00552EF9">
      <w:pPr>
        <w:shd w:val="clear" w:color="auto" w:fill="FFFFFF"/>
        <w:jc w:val="both"/>
      </w:pPr>
      <w:r>
        <w:t>Issuance of an LDP does not relieve the applicant from obtaining required state permits.</w:t>
      </w:r>
    </w:p>
    <w:p w14:paraId="45CAD3E5" w14:textId="77777777" w:rsidR="00552EF9" w:rsidRDefault="00552EF9" w:rsidP="00552EF9">
      <w:pPr>
        <w:shd w:val="clear" w:color="auto" w:fill="FFFFFF"/>
        <w:jc w:val="both"/>
        <w:rPr>
          <w:b/>
          <w:bCs/>
        </w:rPr>
      </w:pPr>
    </w:p>
    <w:p w14:paraId="112FD6C1" w14:textId="77777777" w:rsidR="00552EF9" w:rsidRDefault="00552EF9" w:rsidP="00552EF9">
      <w:pPr>
        <w:shd w:val="clear" w:color="auto" w:fill="FFFFFF"/>
        <w:jc w:val="both"/>
        <w:rPr>
          <w:b/>
          <w:bCs/>
        </w:rPr>
      </w:pPr>
      <w:r>
        <w:rPr>
          <w:b/>
          <w:bCs/>
        </w:rPr>
        <w:t>7.08.215 Permit Coverage Requirement</w:t>
      </w:r>
    </w:p>
    <w:p w14:paraId="21BC6C45" w14:textId="4B6916C0" w:rsidR="00552EF9" w:rsidRDefault="00552EF9" w:rsidP="00552EF9">
      <w:pPr>
        <w:shd w:val="clear" w:color="auto" w:fill="FFFFFF"/>
        <w:jc w:val="both"/>
      </w:pPr>
      <w:r>
        <w:t>All applicable construction activities shall obtain and maintain coverage under the applicable UPDES permit, including the Construction General Permit (CGP) or Common Plan Permit (CPP).</w:t>
      </w:r>
    </w:p>
    <w:p w14:paraId="0C74FF7B" w14:textId="199AAAC7" w:rsidR="00552EF9" w:rsidRDefault="00552EF9" w:rsidP="00552EF9">
      <w:pPr>
        <w:shd w:val="clear" w:color="auto" w:fill="FFFFFF"/>
        <w:jc w:val="both"/>
      </w:pPr>
      <w:r>
        <w:lastRenderedPageBreak/>
        <w:t>Proof of permit coverage shall be submitted to the City prior to commencement of land disturbance.</w:t>
      </w:r>
    </w:p>
    <w:p w14:paraId="7C6854C1" w14:textId="5D9664C4" w:rsidR="00552EF9" w:rsidRDefault="00552EF9" w:rsidP="00552EF9">
      <w:pPr>
        <w:shd w:val="clear" w:color="auto" w:fill="FFFFFF"/>
        <w:jc w:val="both"/>
      </w:pPr>
      <w:r>
        <w:t>Failure to obtain or maintain permit coverage shall constitute a violation of this Chapter.</w:t>
      </w:r>
    </w:p>
    <w:p w14:paraId="49886E38" w14:textId="77777777" w:rsidR="00552EF9" w:rsidRDefault="00552EF9" w:rsidP="00552EF9">
      <w:pPr>
        <w:shd w:val="clear" w:color="auto" w:fill="FFFFFF"/>
        <w:jc w:val="both"/>
      </w:pPr>
    </w:p>
    <w:p w14:paraId="11F928CC" w14:textId="77777777" w:rsidR="00552EF9" w:rsidRDefault="00552EF9" w:rsidP="00552EF9">
      <w:pPr>
        <w:shd w:val="clear" w:color="auto" w:fill="FFFFFF"/>
        <w:jc w:val="both"/>
        <w:rPr>
          <w:b/>
          <w:bCs/>
        </w:rPr>
      </w:pPr>
      <w:r>
        <w:rPr>
          <w:b/>
          <w:bCs/>
        </w:rPr>
        <w:t>7.08.220 Applicability to Non-CGP/CPP Sites</w:t>
      </w:r>
    </w:p>
    <w:p w14:paraId="4E475965" w14:textId="6DA49030" w:rsidR="00552EF9" w:rsidRDefault="00552EF9" w:rsidP="00552EF9">
      <w:pPr>
        <w:shd w:val="clear" w:color="auto" w:fill="FFFFFF"/>
        <w:jc w:val="both"/>
      </w:pPr>
      <w:r>
        <w:t>The requirements of this section apply to:</w:t>
      </w:r>
    </w:p>
    <w:p w14:paraId="223D59B3" w14:textId="77777777" w:rsidR="00552EF9" w:rsidRDefault="00552EF9" w:rsidP="00552EF9">
      <w:pPr>
        <w:shd w:val="clear" w:color="auto" w:fill="FFFFFF"/>
        <w:jc w:val="both"/>
      </w:pPr>
      <w:r>
        <w:t>A. Construction activities subject to the UPDES Construction General Permit (CGP);</w:t>
      </w:r>
    </w:p>
    <w:p w14:paraId="26A6F1FC" w14:textId="77777777" w:rsidR="00552EF9" w:rsidRDefault="00552EF9" w:rsidP="00552EF9">
      <w:pPr>
        <w:shd w:val="clear" w:color="auto" w:fill="FFFFFF"/>
        <w:jc w:val="both"/>
      </w:pPr>
      <w:r>
        <w:t>B. Construction activities subject to the UPDES Common Plan Permit (CPP);</w:t>
      </w:r>
    </w:p>
    <w:p w14:paraId="63A8395B" w14:textId="5D3C6B3C" w:rsidR="00552EF9" w:rsidRDefault="00552EF9" w:rsidP="00552EF9">
      <w:pPr>
        <w:shd w:val="clear" w:color="auto" w:fill="FFFFFF"/>
        <w:jc w:val="both"/>
      </w:pPr>
      <w:r>
        <w:t xml:space="preserve">C. Construction activities that do not meet the threshold for state permit coverage but require a </w:t>
      </w:r>
      <w:proofErr w:type="gramStart"/>
      <w:r>
        <w:t>City</w:t>
      </w:r>
      <w:proofErr w:type="gramEnd"/>
      <w:r>
        <w:t>-issued Land Disturbance Permit (LDP).</w:t>
      </w:r>
    </w:p>
    <w:p w14:paraId="5DFDAC95" w14:textId="71EAC8EA" w:rsidR="00552EF9" w:rsidRDefault="00552EF9" w:rsidP="00552EF9">
      <w:pPr>
        <w:shd w:val="clear" w:color="auto" w:fill="FFFFFF"/>
        <w:jc w:val="both"/>
      </w:pPr>
      <w:r>
        <w:t xml:space="preserve">All such activities shall implement erosion and sediment controls, pollution prevention practices, and stabilization measures sufficient to prevent the discharge of pollutants to </w:t>
      </w:r>
      <w:proofErr w:type="gramStart"/>
      <w:r>
        <w:t>the MS4</w:t>
      </w:r>
      <w:proofErr w:type="gramEnd"/>
      <w:r>
        <w:t>.</w:t>
      </w:r>
    </w:p>
    <w:p w14:paraId="1A19C663" w14:textId="572ABD55" w:rsidR="00552EF9" w:rsidRDefault="00552EF9" w:rsidP="00552EF9">
      <w:pPr>
        <w:shd w:val="clear" w:color="auto" w:fill="FFFFFF"/>
        <w:jc w:val="both"/>
      </w:pPr>
      <w:r>
        <w:t xml:space="preserve">The </w:t>
      </w:r>
      <w:proofErr w:type="gramStart"/>
      <w:r>
        <w:t>City</w:t>
      </w:r>
      <w:proofErr w:type="gramEnd"/>
      <w:r>
        <w:t xml:space="preserve"> may require BMPs and other controls as necessary to protect water quality.</w:t>
      </w:r>
    </w:p>
    <w:p w14:paraId="69DC7A49" w14:textId="77777777" w:rsidR="00552EF9" w:rsidRDefault="00552EF9" w:rsidP="00552EF9">
      <w:pPr>
        <w:shd w:val="clear" w:color="auto" w:fill="FFFFFF"/>
        <w:jc w:val="both"/>
      </w:pPr>
    </w:p>
    <w:p w14:paraId="4A4C36CF" w14:textId="77777777" w:rsidR="00552EF9" w:rsidRDefault="00552EF9" w:rsidP="00552EF9">
      <w:pPr>
        <w:shd w:val="clear" w:color="auto" w:fill="FFFFFF"/>
        <w:jc w:val="both"/>
        <w:rPr>
          <w:b/>
          <w:bCs/>
        </w:rPr>
      </w:pPr>
      <w:r>
        <w:rPr>
          <w:b/>
          <w:bCs/>
        </w:rPr>
        <w:t>7.08.230 Stormwater Pollution Prevention Plan (SWPPP) Requirements</w:t>
      </w:r>
    </w:p>
    <w:p w14:paraId="6042C083" w14:textId="1DAE3754" w:rsidR="00552EF9" w:rsidRDefault="00552EF9" w:rsidP="00552EF9">
      <w:pPr>
        <w:shd w:val="clear" w:color="auto" w:fill="FFFFFF"/>
        <w:jc w:val="both"/>
      </w:pPr>
      <w:r>
        <w:t>All regulated construction sites shall develop, implement, and maintain a Stormwater Pollution Prevention Plan (SWPPP) in accordance with applicable UPDES permit requirements.</w:t>
      </w:r>
    </w:p>
    <w:p w14:paraId="65297310" w14:textId="3F8D5600" w:rsidR="00552EF9" w:rsidRDefault="00552EF9" w:rsidP="00552EF9">
      <w:pPr>
        <w:shd w:val="clear" w:color="auto" w:fill="FFFFFF"/>
        <w:jc w:val="both"/>
      </w:pPr>
      <w:r>
        <w:t>The SWPPP shall:</w:t>
      </w:r>
    </w:p>
    <w:p w14:paraId="02300827" w14:textId="77777777" w:rsidR="00552EF9" w:rsidRDefault="00552EF9" w:rsidP="00552EF9">
      <w:pPr>
        <w:shd w:val="clear" w:color="auto" w:fill="FFFFFF"/>
        <w:jc w:val="both"/>
      </w:pPr>
      <w:r>
        <w:t>- Identify potential pollutant sources;</w:t>
      </w:r>
    </w:p>
    <w:p w14:paraId="07B583C2" w14:textId="77777777" w:rsidR="00552EF9" w:rsidRDefault="00552EF9" w:rsidP="00552EF9">
      <w:pPr>
        <w:shd w:val="clear" w:color="auto" w:fill="FFFFFF"/>
        <w:jc w:val="both"/>
      </w:pPr>
      <w:r>
        <w:t>- Describe erosion and sediment control measures;</w:t>
      </w:r>
    </w:p>
    <w:p w14:paraId="598C56CF" w14:textId="77777777" w:rsidR="00552EF9" w:rsidRDefault="00552EF9" w:rsidP="00552EF9">
      <w:pPr>
        <w:shd w:val="clear" w:color="auto" w:fill="FFFFFF"/>
        <w:jc w:val="both"/>
      </w:pPr>
      <w:r>
        <w:t>- Include pollution prevention practices;</w:t>
      </w:r>
    </w:p>
    <w:p w14:paraId="23DB2297" w14:textId="28CACCD4" w:rsidR="00B71C57" w:rsidRDefault="00552EF9" w:rsidP="00552EF9">
      <w:pPr>
        <w:shd w:val="clear" w:color="auto" w:fill="FFFFFF"/>
        <w:jc w:val="both"/>
      </w:pPr>
      <w:r>
        <w:t>- Be updated as site conditions change.</w:t>
      </w:r>
    </w:p>
    <w:p w14:paraId="0C09881E" w14:textId="77777777" w:rsidR="00B71C57" w:rsidRDefault="00B71C57" w:rsidP="00552EF9">
      <w:pPr>
        <w:shd w:val="clear" w:color="auto" w:fill="FFFFFF"/>
        <w:jc w:val="both"/>
      </w:pPr>
    </w:p>
    <w:p w14:paraId="09135DE7" w14:textId="64B78DC9" w:rsidR="00552EF9" w:rsidRDefault="00552EF9" w:rsidP="00552EF9">
      <w:pPr>
        <w:shd w:val="clear" w:color="auto" w:fill="FFFFFF"/>
        <w:jc w:val="both"/>
      </w:pPr>
      <w:r>
        <w:t xml:space="preserve">The SWPPP shall </w:t>
      </w:r>
      <w:proofErr w:type="gramStart"/>
      <w:r>
        <w:t>be available on-site or electronically accessible at all times</w:t>
      </w:r>
      <w:proofErr w:type="gramEnd"/>
      <w:r>
        <w:t>.</w:t>
      </w:r>
    </w:p>
    <w:p w14:paraId="470625C8" w14:textId="77777777" w:rsidR="00552EF9" w:rsidRDefault="00552EF9" w:rsidP="00552EF9">
      <w:pPr>
        <w:shd w:val="clear" w:color="auto" w:fill="FFFFFF"/>
        <w:jc w:val="both"/>
      </w:pPr>
    </w:p>
    <w:p w14:paraId="51699D7C" w14:textId="77777777" w:rsidR="00B71C57" w:rsidRDefault="00552EF9" w:rsidP="00552EF9">
      <w:pPr>
        <w:shd w:val="clear" w:color="auto" w:fill="FFFFFF"/>
        <w:jc w:val="both"/>
        <w:rPr>
          <w:b/>
          <w:bCs/>
        </w:rPr>
      </w:pPr>
      <w:r>
        <w:rPr>
          <w:b/>
          <w:bCs/>
        </w:rPr>
        <w:t>7.08.240 Construction Site BMP Requirements</w:t>
      </w:r>
    </w:p>
    <w:p w14:paraId="70794664" w14:textId="5BCB80F3" w:rsidR="00552EF9" w:rsidRDefault="00552EF9" w:rsidP="00552EF9">
      <w:pPr>
        <w:shd w:val="clear" w:color="auto" w:fill="FFFFFF"/>
        <w:jc w:val="both"/>
      </w:pPr>
      <w:r>
        <w:lastRenderedPageBreak/>
        <w:t>All construction sites shall implement and maintain Best Management Practices (BMPs) to minimize pollutant discharge to the maximum extent practicable (MEP).</w:t>
      </w:r>
    </w:p>
    <w:p w14:paraId="2BC24A5D" w14:textId="291EE17D" w:rsidR="00552EF9" w:rsidRDefault="00552EF9" w:rsidP="00552EF9">
      <w:pPr>
        <w:shd w:val="clear" w:color="auto" w:fill="FFFFFF"/>
        <w:jc w:val="both"/>
      </w:pPr>
      <w:r>
        <w:t>BMPs shall include, but are not limited to:</w:t>
      </w:r>
    </w:p>
    <w:p w14:paraId="57ABA388" w14:textId="77777777" w:rsidR="00552EF9" w:rsidRDefault="00552EF9" w:rsidP="00552EF9">
      <w:pPr>
        <w:shd w:val="clear" w:color="auto" w:fill="FFFFFF"/>
        <w:jc w:val="both"/>
      </w:pPr>
      <w:r>
        <w:t>- Erosion and sediment controls;</w:t>
      </w:r>
    </w:p>
    <w:p w14:paraId="6EAD78C3" w14:textId="77777777" w:rsidR="00552EF9" w:rsidRDefault="00552EF9" w:rsidP="00552EF9">
      <w:pPr>
        <w:shd w:val="clear" w:color="auto" w:fill="FFFFFF"/>
        <w:jc w:val="both"/>
      </w:pPr>
      <w:r>
        <w:t>- Stabilization practices;</w:t>
      </w:r>
    </w:p>
    <w:p w14:paraId="0FFEC14F" w14:textId="77777777" w:rsidR="00552EF9" w:rsidRDefault="00552EF9" w:rsidP="00552EF9">
      <w:pPr>
        <w:shd w:val="clear" w:color="auto" w:fill="FFFFFF"/>
        <w:jc w:val="both"/>
      </w:pPr>
      <w:r>
        <w:t>- Stormwater flow management;</w:t>
      </w:r>
    </w:p>
    <w:p w14:paraId="3B4ABFE7" w14:textId="77777777" w:rsidR="00552EF9" w:rsidRDefault="00552EF9" w:rsidP="00552EF9">
      <w:pPr>
        <w:shd w:val="clear" w:color="auto" w:fill="FFFFFF"/>
        <w:jc w:val="both"/>
      </w:pPr>
      <w:r>
        <w:t>- Include pollution prevention practices, including control and proper disposal of construction-related waste materials, including but not limited to concrete washout, paints, fuels, solvents, and other potential pollutants;</w:t>
      </w:r>
    </w:p>
    <w:p w14:paraId="43358820" w14:textId="20BD51E0" w:rsidR="00552EF9" w:rsidRDefault="00552EF9" w:rsidP="00552EF9">
      <w:pPr>
        <w:shd w:val="clear" w:color="auto" w:fill="FFFFFF"/>
        <w:jc w:val="both"/>
      </w:pPr>
      <w:r>
        <w:t>-Prevention of off-site sediment tracking onto public or private roadways.</w:t>
      </w:r>
    </w:p>
    <w:p w14:paraId="50FF8534" w14:textId="19FAD392" w:rsidR="00552EF9" w:rsidRDefault="00552EF9" w:rsidP="00552EF9">
      <w:pPr>
        <w:shd w:val="clear" w:color="auto" w:fill="FFFFFF"/>
        <w:jc w:val="both"/>
      </w:pPr>
      <w:r>
        <w:t>Failure to properly install, maintain, or repair BMPs shall constitute a violation of this Chapter.</w:t>
      </w:r>
    </w:p>
    <w:p w14:paraId="75A604DD" w14:textId="77777777" w:rsidR="00552EF9" w:rsidRDefault="00552EF9" w:rsidP="00552EF9">
      <w:pPr>
        <w:shd w:val="clear" w:color="auto" w:fill="FFFFFF"/>
        <w:jc w:val="both"/>
      </w:pPr>
    </w:p>
    <w:p w14:paraId="7D157E7A" w14:textId="77777777" w:rsidR="00552EF9" w:rsidRDefault="00552EF9" w:rsidP="00552EF9">
      <w:pPr>
        <w:shd w:val="clear" w:color="auto" w:fill="FFFFFF"/>
        <w:jc w:val="both"/>
        <w:rPr>
          <w:b/>
          <w:bCs/>
        </w:rPr>
      </w:pPr>
      <w:r>
        <w:rPr>
          <w:b/>
          <w:bCs/>
        </w:rPr>
        <w:t>7.08.250 Inspection and Compliance</w:t>
      </w:r>
    </w:p>
    <w:p w14:paraId="31BD694A" w14:textId="46934FAC" w:rsidR="00552EF9" w:rsidRDefault="00552EF9" w:rsidP="00552EF9">
      <w:pPr>
        <w:shd w:val="clear" w:color="auto" w:fill="FFFFFF"/>
        <w:jc w:val="both"/>
      </w:pPr>
      <w:r>
        <w:t>Construction sites shall be subject to inspection by the City.</w:t>
      </w:r>
    </w:p>
    <w:p w14:paraId="3786FC1E" w14:textId="1C6445D7" w:rsidR="00552EF9" w:rsidRDefault="00552EF9" w:rsidP="00552EF9">
      <w:pPr>
        <w:shd w:val="clear" w:color="auto" w:fill="FFFFFF"/>
        <w:jc w:val="both"/>
      </w:pPr>
      <w:r>
        <w:t>Inspections shall be conducted at a frequency sufficient to ensure compliance with applicable UPDES permit requirements, including:</w:t>
      </w:r>
    </w:p>
    <w:p w14:paraId="48E15495" w14:textId="4DD8001A" w:rsidR="00552EF9" w:rsidRDefault="00552EF9" w:rsidP="00552EF9">
      <w:pPr>
        <w:shd w:val="clear" w:color="auto" w:fill="FFFFFF"/>
        <w:jc w:val="both"/>
      </w:pPr>
      <w:r>
        <w:t>- Inspections at the frequency required by applicable UPDES permit coverage, including weekly inspections where required under the Common Plan Permit (CPP) and inspections in accordance with CGP requirements.</w:t>
      </w:r>
    </w:p>
    <w:p w14:paraId="6EDB712B" w14:textId="7288CBB8" w:rsidR="00552EF9" w:rsidRDefault="00552EF9" w:rsidP="00552EF9">
      <w:pPr>
        <w:shd w:val="clear" w:color="auto" w:fill="FFFFFF"/>
        <w:jc w:val="both"/>
      </w:pPr>
      <w:r>
        <w:t>The permittee shall correct all identified deficiencies within the timeframe specified by the City.</w:t>
      </w:r>
    </w:p>
    <w:p w14:paraId="2F901844" w14:textId="04FC4FBA" w:rsidR="00552EF9" w:rsidRDefault="00552EF9" w:rsidP="00552EF9">
      <w:pPr>
        <w:shd w:val="clear" w:color="auto" w:fill="FFFFFF"/>
        <w:jc w:val="both"/>
      </w:pPr>
      <w:r>
        <w:t>Failure to correct deficiencies shall result in enforcement escalation.</w:t>
      </w:r>
    </w:p>
    <w:p w14:paraId="45FFB342" w14:textId="77777777" w:rsidR="00552EF9" w:rsidRDefault="00552EF9" w:rsidP="00552EF9">
      <w:pPr>
        <w:shd w:val="clear" w:color="auto" w:fill="FFFFFF"/>
        <w:jc w:val="both"/>
      </w:pPr>
    </w:p>
    <w:p w14:paraId="7D8CBA8C" w14:textId="77777777" w:rsidR="00552EF9" w:rsidRDefault="00552EF9" w:rsidP="00552EF9">
      <w:pPr>
        <w:shd w:val="clear" w:color="auto" w:fill="FFFFFF"/>
        <w:jc w:val="both"/>
        <w:rPr>
          <w:b/>
          <w:bCs/>
        </w:rPr>
      </w:pPr>
      <w:r>
        <w:rPr>
          <w:b/>
          <w:bCs/>
        </w:rPr>
        <w:t>7.08.260 Enforcement and Escalation</w:t>
      </w:r>
    </w:p>
    <w:p w14:paraId="3FE9B707" w14:textId="6CB7AA08" w:rsidR="00552EF9" w:rsidRDefault="00552EF9" w:rsidP="00552EF9">
      <w:pPr>
        <w:shd w:val="clear" w:color="auto" w:fill="FFFFFF"/>
        <w:jc w:val="both"/>
      </w:pPr>
      <w:r>
        <w:t>Violations of this section shall be subject to an escalating enforcement process:</w:t>
      </w:r>
    </w:p>
    <w:p w14:paraId="041F4FC7" w14:textId="77777777" w:rsidR="00552EF9" w:rsidRDefault="00552EF9" w:rsidP="00552EF9">
      <w:pPr>
        <w:shd w:val="clear" w:color="auto" w:fill="FFFFFF"/>
        <w:jc w:val="both"/>
      </w:pPr>
      <w:r>
        <w:t>1. Notice of Violation (NOV 1) – Initial notice with corrective actions and deadline;</w:t>
      </w:r>
    </w:p>
    <w:p w14:paraId="76D7564E" w14:textId="77777777" w:rsidR="00014536" w:rsidRDefault="00552EF9" w:rsidP="00552EF9">
      <w:pPr>
        <w:shd w:val="clear" w:color="auto" w:fill="FFFFFF"/>
        <w:jc w:val="both"/>
      </w:pPr>
      <w:r>
        <w:t>2. Notice of Violation (NOV 2) – Warning for failure to comply;</w:t>
      </w:r>
    </w:p>
    <w:p w14:paraId="439712DD" w14:textId="3E16D8A9" w:rsidR="00552EF9" w:rsidRDefault="00552EF9" w:rsidP="00552EF9">
      <w:pPr>
        <w:shd w:val="clear" w:color="auto" w:fill="FFFFFF"/>
        <w:jc w:val="both"/>
      </w:pPr>
      <w:r>
        <w:lastRenderedPageBreak/>
        <w:t>3. Enforcement Action – Including fines, stop work orders, or legal action.</w:t>
      </w:r>
    </w:p>
    <w:p w14:paraId="56A9A9B7" w14:textId="0D829BA5" w:rsidR="00552EF9" w:rsidRDefault="00552EF9" w:rsidP="00552EF9">
      <w:pPr>
        <w:shd w:val="clear" w:color="auto" w:fill="FFFFFF"/>
        <w:jc w:val="both"/>
      </w:pPr>
      <w:r>
        <w:t>Immediate enforcement action may be taken where violations pose an imminent or immediate threat to public health, safety, or the environment.</w:t>
      </w:r>
    </w:p>
    <w:p w14:paraId="5B2CAB84" w14:textId="6699D105" w:rsidR="00552EF9" w:rsidRDefault="00552EF9" w:rsidP="00552EF9">
      <w:pPr>
        <w:shd w:val="clear" w:color="auto" w:fill="FFFFFF"/>
        <w:jc w:val="both"/>
      </w:pPr>
      <w:r>
        <w:t>Each day that a violation continues shall constitute a separate offense.</w:t>
      </w:r>
    </w:p>
    <w:p w14:paraId="5BBCC091" w14:textId="77777777" w:rsidR="00552EF9" w:rsidRDefault="00552EF9" w:rsidP="00552EF9">
      <w:pPr>
        <w:shd w:val="clear" w:color="auto" w:fill="FFFFFF"/>
        <w:jc w:val="both"/>
      </w:pPr>
    </w:p>
    <w:p w14:paraId="73345DCE" w14:textId="77777777" w:rsidR="00552EF9" w:rsidRDefault="00552EF9" w:rsidP="00552EF9">
      <w:pPr>
        <w:shd w:val="clear" w:color="auto" w:fill="FFFFFF"/>
        <w:jc w:val="both"/>
        <w:rPr>
          <w:b/>
          <w:bCs/>
        </w:rPr>
      </w:pPr>
      <w:r>
        <w:rPr>
          <w:b/>
          <w:bCs/>
        </w:rPr>
        <w:t>7.08.270 Restricted Fund Requirements</w:t>
      </w:r>
    </w:p>
    <w:p w14:paraId="78E7A71A" w14:textId="35F4A2FB" w:rsidR="00552EF9" w:rsidRDefault="00552EF9" w:rsidP="00552EF9">
      <w:pPr>
        <w:shd w:val="clear" w:color="auto" w:fill="FFFFFF"/>
        <w:jc w:val="both"/>
      </w:pPr>
      <w:r>
        <w:t>All fines, penalties, and enforcement costs collected for construction stormwater violations shall be deposited into a restricted stormwater account.</w:t>
      </w:r>
    </w:p>
    <w:p w14:paraId="01039027" w14:textId="051D3BD2" w:rsidR="00552EF9" w:rsidRDefault="00552EF9" w:rsidP="00552EF9">
      <w:pPr>
        <w:shd w:val="clear" w:color="auto" w:fill="FFFFFF"/>
        <w:jc w:val="both"/>
      </w:pPr>
      <w:r>
        <w:t>Funds shall be used exclusively for:</w:t>
      </w:r>
    </w:p>
    <w:p w14:paraId="00BDEBC2" w14:textId="77777777" w:rsidR="00552EF9" w:rsidRDefault="00552EF9" w:rsidP="00552EF9">
      <w:pPr>
        <w:shd w:val="clear" w:color="auto" w:fill="FFFFFF"/>
        <w:jc w:val="both"/>
      </w:pPr>
      <w:r>
        <w:t>- Stormwater public education and outreach;</w:t>
      </w:r>
    </w:p>
    <w:p w14:paraId="110A1ED0" w14:textId="77777777" w:rsidR="00552EF9" w:rsidRDefault="00552EF9" w:rsidP="00552EF9">
      <w:pPr>
        <w:shd w:val="clear" w:color="auto" w:fill="FFFFFF"/>
        <w:jc w:val="both"/>
      </w:pPr>
      <w:r>
        <w:t>- Stormwater pollution prevention programs;</w:t>
      </w:r>
    </w:p>
    <w:p w14:paraId="394AEE90" w14:textId="4D8CA973" w:rsidR="00552EF9" w:rsidRDefault="00552EF9" w:rsidP="00552EF9">
      <w:pPr>
        <w:shd w:val="clear" w:color="auto" w:fill="FFFFFF"/>
        <w:jc w:val="both"/>
      </w:pPr>
      <w:r>
        <w:t>- Water quality improvement activities consistent with the City’s MS4 permit.</w:t>
      </w:r>
    </w:p>
    <w:p w14:paraId="7EBE074F" w14:textId="3008690A" w:rsidR="00552EF9" w:rsidRDefault="00552EF9" w:rsidP="00552EF9">
      <w:pPr>
        <w:shd w:val="clear" w:color="auto" w:fill="FFFFFF"/>
        <w:jc w:val="both"/>
      </w:pPr>
      <w:r>
        <w:t>Such funds shall not be used for general City operations.</w:t>
      </w:r>
    </w:p>
    <w:p w14:paraId="5B2B6D37" w14:textId="77777777" w:rsidR="00552EF9" w:rsidRDefault="00552EF9" w:rsidP="00552EF9">
      <w:pPr>
        <w:shd w:val="clear" w:color="auto" w:fill="FFFFFF"/>
        <w:jc w:val="both"/>
      </w:pPr>
    </w:p>
    <w:p w14:paraId="2C09B937" w14:textId="77777777" w:rsidR="00552EF9" w:rsidRDefault="00552EF9" w:rsidP="00552EF9">
      <w:pPr>
        <w:shd w:val="clear" w:color="auto" w:fill="FFFFFF"/>
        <w:jc w:val="both"/>
        <w:rPr>
          <w:b/>
          <w:bCs/>
          <w:u w:val="single"/>
        </w:rPr>
      </w:pPr>
      <w:r>
        <w:rPr>
          <w:b/>
          <w:bCs/>
          <w:u w:val="single"/>
        </w:rPr>
        <w:t>Post-Construction/LTSWM (MCM5)</w:t>
      </w:r>
    </w:p>
    <w:p w14:paraId="0C132B7B" w14:textId="77777777" w:rsidR="00552EF9" w:rsidRDefault="00552EF9" w:rsidP="00552EF9">
      <w:pPr>
        <w:shd w:val="clear" w:color="auto" w:fill="FFFFFF"/>
        <w:jc w:val="both"/>
      </w:pPr>
      <w:r>
        <w:rPr>
          <w:b/>
          <w:bCs/>
        </w:rPr>
        <w:t>7.08.300 Post-Construction Stormwater Management (LTSWMP)</w:t>
      </w:r>
    </w:p>
    <w:p w14:paraId="4AFAD669" w14:textId="4DB26632" w:rsidR="00552EF9" w:rsidRDefault="00552EF9" w:rsidP="00552EF9">
      <w:pPr>
        <w:shd w:val="clear" w:color="auto" w:fill="FFFFFF"/>
        <w:jc w:val="both"/>
      </w:pPr>
      <w:r>
        <w:t>A. Applicability</w:t>
      </w:r>
    </w:p>
    <w:p w14:paraId="5CFD91B8" w14:textId="46822A4E" w:rsidR="00552EF9" w:rsidRDefault="00552EF9" w:rsidP="00552EF9">
      <w:pPr>
        <w:shd w:val="clear" w:color="auto" w:fill="FFFFFF"/>
        <w:jc w:val="both"/>
      </w:pPr>
      <w:r>
        <w:t xml:space="preserve">All applicable development and redevelopment projects shall submit a Long-Term Stormwater Management Plan (LTSWMP) as required by the City. </w:t>
      </w:r>
    </w:p>
    <w:p w14:paraId="5FFFAAED" w14:textId="77777777" w:rsidR="00014536" w:rsidRDefault="00014536" w:rsidP="00552EF9">
      <w:pPr>
        <w:shd w:val="clear" w:color="auto" w:fill="FFFFFF"/>
        <w:jc w:val="both"/>
      </w:pPr>
    </w:p>
    <w:p w14:paraId="63E767DC" w14:textId="6E4D3956" w:rsidR="00552EF9" w:rsidRDefault="00552EF9" w:rsidP="00552EF9">
      <w:pPr>
        <w:shd w:val="clear" w:color="auto" w:fill="FFFFFF"/>
        <w:jc w:val="both"/>
      </w:pPr>
      <w:r>
        <w:t>B. Plan Requirements</w:t>
      </w:r>
    </w:p>
    <w:p w14:paraId="69700C6C" w14:textId="239D8005" w:rsidR="00552EF9" w:rsidRDefault="00552EF9" w:rsidP="00552EF9">
      <w:pPr>
        <w:shd w:val="clear" w:color="auto" w:fill="FFFFFF"/>
        <w:jc w:val="both"/>
      </w:pPr>
      <w:r>
        <w:t>The LTSWMP shall be designed to comply with applicable requirements of the Utah Small MS4 Permit and state law.</w:t>
      </w:r>
    </w:p>
    <w:p w14:paraId="3D48333A" w14:textId="6C450952" w:rsidR="00552EF9" w:rsidRDefault="00552EF9" w:rsidP="00552EF9">
      <w:pPr>
        <w:shd w:val="clear" w:color="auto" w:fill="FFFFFF"/>
        <w:jc w:val="both"/>
      </w:pPr>
      <w:r>
        <w:t>The LTSWMP shall:</w:t>
      </w:r>
    </w:p>
    <w:p w14:paraId="15E1FDAE" w14:textId="77777777" w:rsidR="00552EF9" w:rsidRDefault="00552EF9" w:rsidP="00552EF9">
      <w:pPr>
        <w:shd w:val="clear" w:color="auto" w:fill="FFFFFF"/>
        <w:jc w:val="both"/>
      </w:pPr>
      <w:r>
        <w:t>- Describe how stormwater runoff will be managed in accordance with applicable permit requirements;</w:t>
      </w:r>
    </w:p>
    <w:p w14:paraId="19CDCC3D" w14:textId="77777777" w:rsidR="00552EF9" w:rsidRDefault="00552EF9" w:rsidP="00552EF9">
      <w:pPr>
        <w:shd w:val="clear" w:color="auto" w:fill="FFFFFF"/>
        <w:jc w:val="both"/>
      </w:pPr>
      <w:r>
        <w:t>- Identify pollutants of concern and stormwater control measures to address those pollutants;</w:t>
      </w:r>
    </w:p>
    <w:p w14:paraId="0720F357" w14:textId="77777777" w:rsidR="00552EF9" w:rsidRDefault="00552EF9" w:rsidP="00552EF9">
      <w:pPr>
        <w:shd w:val="clear" w:color="auto" w:fill="FFFFFF"/>
        <w:jc w:val="both"/>
      </w:pPr>
      <w:r>
        <w:lastRenderedPageBreak/>
        <w:t>- Prioritize the use of Low Impact Development (LID) practices;</w:t>
      </w:r>
    </w:p>
    <w:p w14:paraId="16240668" w14:textId="77777777" w:rsidR="00552EF9" w:rsidRDefault="00552EF9" w:rsidP="00552EF9">
      <w:pPr>
        <w:shd w:val="clear" w:color="auto" w:fill="FFFFFF"/>
        <w:jc w:val="both"/>
      </w:pPr>
      <w:r>
        <w:t>- Identify all permanent stormwater control measures;</w:t>
      </w:r>
    </w:p>
    <w:p w14:paraId="7F16874A" w14:textId="77777777" w:rsidR="00552EF9" w:rsidRDefault="00552EF9" w:rsidP="00552EF9">
      <w:pPr>
        <w:shd w:val="clear" w:color="auto" w:fill="FFFFFF"/>
        <w:jc w:val="both"/>
      </w:pPr>
      <w:r>
        <w:t>- Include design details and specifications for stormwater facilities;</w:t>
      </w:r>
    </w:p>
    <w:p w14:paraId="1E5114FA" w14:textId="77777777" w:rsidR="00552EF9" w:rsidRDefault="00552EF9" w:rsidP="00552EF9">
      <w:pPr>
        <w:shd w:val="clear" w:color="auto" w:fill="FFFFFF"/>
        <w:jc w:val="both"/>
      </w:pPr>
      <w:r>
        <w:t xml:space="preserve">- Include </w:t>
      </w:r>
      <w:proofErr w:type="gramStart"/>
      <w:r>
        <w:t>an operations</w:t>
      </w:r>
      <w:proofErr w:type="gramEnd"/>
      <w:r>
        <w:t xml:space="preserve"> and maintenance (O&amp;M) plan;</w:t>
      </w:r>
    </w:p>
    <w:p w14:paraId="2F5B428C" w14:textId="2F836FE6" w:rsidR="00552EF9" w:rsidRDefault="00552EF9" w:rsidP="00014536">
      <w:pPr>
        <w:shd w:val="clear" w:color="auto" w:fill="FFFFFF"/>
        <w:jc w:val="both"/>
      </w:pPr>
      <w:r>
        <w:t>- Identify the responsible party for long-term maintenance and compliance.</w:t>
      </w:r>
    </w:p>
    <w:p w14:paraId="5B14C315" w14:textId="77777777" w:rsidR="00552EF9" w:rsidRDefault="00552EF9" w:rsidP="00552EF9">
      <w:pPr>
        <w:shd w:val="clear" w:color="auto" w:fill="FFFFFF"/>
        <w:jc w:val="both"/>
      </w:pPr>
    </w:p>
    <w:p w14:paraId="27AFE15E" w14:textId="60688D9D" w:rsidR="00552EF9" w:rsidRDefault="00552EF9" w:rsidP="00552EF9">
      <w:pPr>
        <w:shd w:val="clear" w:color="auto" w:fill="FFFFFF"/>
        <w:jc w:val="both"/>
      </w:pPr>
      <w:r>
        <w:t>C. LID Feasibility Evaluation (REQUIRED)</w:t>
      </w:r>
    </w:p>
    <w:p w14:paraId="4FF8ADA4" w14:textId="260DAFAE" w:rsidR="00552EF9" w:rsidRDefault="00552EF9" w:rsidP="00552EF9">
      <w:pPr>
        <w:shd w:val="clear" w:color="auto" w:fill="FFFFFF"/>
        <w:jc w:val="both"/>
      </w:pPr>
      <w:r>
        <w:t>All applicable projects shall evaluate the feasibility of implementing Low Impact Development (LID) practices to manage stormwater runoff.</w:t>
      </w:r>
    </w:p>
    <w:p w14:paraId="7A3B4FC8" w14:textId="76197269" w:rsidR="00552EF9" w:rsidRDefault="00552EF9" w:rsidP="00552EF9">
      <w:pPr>
        <w:shd w:val="clear" w:color="auto" w:fill="FFFFFF"/>
        <w:jc w:val="both"/>
      </w:pPr>
      <w:r>
        <w:t>The LTSWMP shall:</w:t>
      </w:r>
    </w:p>
    <w:p w14:paraId="5070AC02" w14:textId="77777777" w:rsidR="00552EF9" w:rsidRDefault="00552EF9" w:rsidP="00552EF9">
      <w:pPr>
        <w:shd w:val="clear" w:color="auto" w:fill="FFFFFF"/>
        <w:jc w:val="both"/>
      </w:pPr>
      <w:r>
        <w:t>- Evaluate site conditions affecting LID feasibility, including soils, slopes, groundwater, existing infrastructure, and site constraints;</w:t>
      </w:r>
    </w:p>
    <w:p w14:paraId="0D83A86A" w14:textId="77777777" w:rsidR="00552EF9" w:rsidRDefault="00552EF9" w:rsidP="00552EF9">
      <w:pPr>
        <w:shd w:val="clear" w:color="auto" w:fill="FFFFFF"/>
        <w:jc w:val="both"/>
      </w:pPr>
      <w:r>
        <w:t>- Document the extent to which infiltration, evapotranspiration, and rainwater harvesting can be implemented;</w:t>
      </w:r>
    </w:p>
    <w:p w14:paraId="0EE09C43" w14:textId="77777777" w:rsidR="00552EF9" w:rsidRDefault="00552EF9" w:rsidP="00552EF9">
      <w:pPr>
        <w:shd w:val="clear" w:color="auto" w:fill="FFFFFF"/>
        <w:jc w:val="both"/>
      </w:pPr>
      <w:r>
        <w:t>- Demonstrate that LID practices have been used to the maximum extent practicable (MEP), as defined in this Chapter;</w:t>
      </w:r>
    </w:p>
    <w:p w14:paraId="59D78131" w14:textId="77777777" w:rsidR="00552EF9" w:rsidRDefault="00552EF9" w:rsidP="00552EF9">
      <w:pPr>
        <w:shd w:val="clear" w:color="auto" w:fill="FFFFFF"/>
        <w:jc w:val="both"/>
      </w:pPr>
      <w:r>
        <w:t>- Provide justification where full implementation of LID practices is not feasible;</w:t>
      </w:r>
    </w:p>
    <w:p w14:paraId="6A5253F1" w14:textId="49471BEE" w:rsidR="00552EF9" w:rsidRDefault="00552EF9" w:rsidP="00014536">
      <w:pPr>
        <w:shd w:val="clear" w:color="auto" w:fill="FFFFFF"/>
        <w:jc w:val="both"/>
      </w:pPr>
      <w:r>
        <w:t>- Identify alternative stormwater control measures that provide water quality benefits where LID is infeasible.</w:t>
      </w:r>
    </w:p>
    <w:p w14:paraId="736B4473" w14:textId="77777777" w:rsidR="00552EF9" w:rsidRDefault="00552EF9" w:rsidP="00552EF9">
      <w:pPr>
        <w:shd w:val="clear" w:color="auto" w:fill="FFFFFF"/>
        <w:jc w:val="both"/>
      </w:pPr>
    </w:p>
    <w:p w14:paraId="7EB55DFE" w14:textId="480767FB" w:rsidR="00552EF9" w:rsidRDefault="00552EF9" w:rsidP="00552EF9">
      <w:pPr>
        <w:shd w:val="clear" w:color="auto" w:fill="FFFFFF"/>
        <w:jc w:val="both"/>
      </w:pPr>
      <w:r>
        <w:t>D. Retention Standard</w:t>
      </w:r>
    </w:p>
    <w:p w14:paraId="0D9F363A" w14:textId="5F2CDEF3" w:rsidR="00552EF9" w:rsidRDefault="00552EF9" w:rsidP="00014536">
      <w:pPr>
        <w:shd w:val="clear" w:color="auto" w:fill="FFFFFF"/>
        <w:jc w:val="both"/>
      </w:pPr>
      <w:r>
        <w:t>Where required by applicable permit requirements, the LTSWMP shall demonstrate that stormwater runoff is managed on-site in accordance with the 80th percentile rainfall event standard, or equivalent standard, to the maximum extent practicable.</w:t>
      </w:r>
    </w:p>
    <w:p w14:paraId="2FEFF74F" w14:textId="77777777" w:rsidR="00552EF9" w:rsidRDefault="00552EF9" w:rsidP="00552EF9">
      <w:pPr>
        <w:shd w:val="clear" w:color="auto" w:fill="FFFFFF"/>
        <w:jc w:val="both"/>
      </w:pPr>
    </w:p>
    <w:p w14:paraId="3059DD33" w14:textId="5771F727" w:rsidR="00552EF9" w:rsidRDefault="00552EF9" w:rsidP="00552EF9">
      <w:pPr>
        <w:shd w:val="clear" w:color="auto" w:fill="FFFFFF"/>
        <w:jc w:val="both"/>
      </w:pPr>
      <w:r>
        <w:t>E. Plan Review</w:t>
      </w:r>
    </w:p>
    <w:p w14:paraId="298E85A6" w14:textId="4A237C11" w:rsidR="00552EF9" w:rsidRDefault="00552EF9" w:rsidP="00552EF9">
      <w:pPr>
        <w:shd w:val="clear" w:color="auto" w:fill="FFFFFF"/>
        <w:jc w:val="both"/>
      </w:pPr>
      <w:r>
        <w:t>The City shall review post-construction stormwater management plans to ensure compliance with applicable requirements.</w:t>
      </w:r>
    </w:p>
    <w:p w14:paraId="64D0D53B" w14:textId="26E6C178" w:rsidR="00552EF9" w:rsidRDefault="00552EF9" w:rsidP="00552EF9">
      <w:pPr>
        <w:shd w:val="clear" w:color="auto" w:fill="FFFFFF"/>
        <w:jc w:val="both"/>
      </w:pPr>
      <w:r>
        <w:lastRenderedPageBreak/>
        <w:t xml:space="preserve">The City shall implement procedures for </w:t>
      </w:r>
      <w:proofErr w:type="gramStart"/>
      <w:r>
        <w:t>plan</w:t>
      </w:r>
      <w:proofErr w:type="gramEnd"/>
      <w:r>
        <w:t xml:space="preserve"> review from project design through project closeout.</w:t>
      </w:r>
    </w:p>
    <w:p w14:paraId="6DA5347F" w14:textId="77777777" w:rsidR="00014536" w:rsidRDefault="00014536" w:rsidP="00552EF9">
      <w:pPr>
        <w:shd w:val="clear" w:color="auto" w:fill="FFFFFF"/>
        <w:jc w:val="both"/>
      </w:pPr>
    </w:p>
    <w:p w14:paraId="6A6B599E" w14:textId="75DBE00C" w:rsidR="00552EF9" w:rsidRDefault="00552EF9" w:rsidP="00552EF9">
      <w:pPr>
        <w:shd w:val="clear" w:color="auto" w:fill="FFFFFF"/>
        <w:jc w:val="both"/>
      </w:pPr>
      <w:r>
        <w:t>F. Legal Compliance</w:t>
      </w:r>
    </w:p>
    <w:p w14:paraId="1BCA0629" w14:textId="0F2F2C91" w:rsidR="00552EF9" w:rsidRDefault="00552EF9" w:rsidP="00552EF9">
      <w:pPr>
        <w:shd w:val="clear" w:color="auto" w:fill="FFFFFF"/>
        <w:jc w:val="both"/>
      </w:pPr>
      <w:r>
        <w:t>The property owner shall be responsible for the ongoing operation, inspection, and maintenance of all post-construction stormwater control measures unless formally accepted by the City.</w:t>
      </w:r>
    </w:p>
    <w:p w14:paraId="2F103C2F" w14:textId="1FCD6210" w:rsidR="00552EF9" w:rsidRDefault="00552EF9" w:rsidP="00552EF9">
      <w:pPr>
        <w:shd w:val="clear" w:color="auto" w:fill="FFFFFF"/>
        <w:jc w:val="both"/>
      </w:pPr>
      <w:r>
        <w:t>Records of inspection, maintenance, and repairs shall be maintained and made available to the City upon request.</w:t>
      </w:r>
    </w:p>
    <w:p w14:paraId="193B9375" w14:textId="2537B9CF" w:rsidR="00552EF9" w:rsidRDefault="00552EF9" w:rsidP="00552EF9">
      <w:pPr>
        <w:shd w:val="clear" w:color="auto" w:fill="FFFFFF"/>
        <w:jc w:val="both"/>
      </w:pPr>
      <w:r>
        <w:t>The requirements of this section are intended to be consistent with and shall not exceed the minimum requirements of applicable UPDES permits and state law.</w:t>
      </w:r>
    </w:p>
    <w:p w14:paraId="5D3ED785" w14:textId="65E0044D" w:rsidR="00552EF9" w:rsidRDefault="00552EF9" w:rsidP="00014536">
      <w:pPr>
        <w:shd w:val="clear" w:color="auto" w:fill="FFFFFF"/>
        <w:jc w:val="both"/>
      </w:pPr>
      <w:r>
        <w:t>Nothing in this section shall be interpreted to require more stringent stormwater runoff controls than those required under Utah law.</w:t>
      </w:r>
    </w:p>
    <w:p w14:paraId="4EDF0446" w14:textId="77777777" w:rsidR="00552EF9" w:rsidRDefault="00552EF9" w:rsidP="00552EF9">
      <w:pPr>
        <w:shd w:val="clear" w:color="auto" w:fill="FFFFFF"/>
        <w:jc w:val="both"/>
      </w:pPr>
    </w:p>
    <w:p w14:paraId="78F442F3" w14:textId="5E11F076" w:rsidR="00552EF9" w:rsidRDefault="00552EF9" w:rsidP="00552EF9">
      <w:pPr>
        <w:shd w:val="clear" w:color="auto" w:fill="FFFFFF"/>
        <w:jc w:val="both"/>
      </w:pPr>
      <w:r>
        <w:t>G. Approval Required</w:t>
      </w:r>
    </w:p>
    <w:p w14:paraId="1E4AE56D" w14:textId="2AD9A537" w:rsidR="00552EF9" w:rsidRDefault="00552EF9" w:rsidP="00552EF9">
      <w:pPr>
        <w:shd w:val="clear" w:color="auto" w:fill="FFFFFF"/>
        <w:jc w:val="both"/>
        <w:rPr>
          <w:b/>
          <w:bCs/>
        </w:rPr>
      </w:pPr>
      <w:r>
        <w:t>No development subject to this section shall be approved or receive final acceptance until the LTSWMP has been reviewed and approved by the City.</w:t>
      </w:r>
    </w:p>
    <w:p w14:paraId="3A504F34" w14:textId="77777777" w:rsidR="00552EF9" w:rsidRDefault="00552EF9" w:rsidP="00552EF9">
      <w:pPr>
        <w:shd w:val="clear" w:color="auto" w:fill="FFFFFF"/>
        <w:jc w:val="both"/>
        <w:rPr>
          <w:b/>
          <w:bCs/>
        </w:rPr>
      </w:pPr>
    </w:p>
    <w:p w14:paraId="35FB581B" w14:textId="77777777" w:rsidR="00552EF9" w:rsidRDefault="00552EF9" w:rsidP="00552EF9">
      <w:pPr>
        <w:shd w:val="clear" w:color="auto" w:fill="FFFFFF"/>
        <w:jc w:val="both"/>
      </w:pPr>
      <w:r>
        <w:rPr>
          <w:b/>
          <w:bCs/>
        </w:rPr>
        <w:t>7.08.310 Post-Construction Inspection and Monitoring</w:t>
      </w:r>
    </w:p>
    <w:p w14:paraId="066FD1F6" w14:textId="77777777" w:rsidR="00552EF9" w:rsidRDefault="00552EF9" w:rsidP="00552EF9">
      <w:pPr>
        <w:shd w:val="clear" w:color="auto" w:fill="FFFFFF"/>
        <w:jc w:val="both"/>
      </w:pPr>
      <w:r>
        <w:t>All permanent stormwater control measures shall be subject to inspection by the City.</w:t>
      </w:r>
    </w:p>
    <w:p w14:paraId="2BF3DB3B" w14:textId="77777777" w:rsidR="00014536" w:rsidRDefault="00014536" w:rsidP="00552EF9">
      <w:pPr>
        <w:shd w:val="clear" w:color="auto" w:fill="FFFFFF"/>
        <w:jc w:val="both"/>
      </w:pPr>
    </w:p>
    <w:p w14:paraId="28354A48" w14:textId="6E436E85" w:rsidR="00552EF9" w:rsidRDefault="00552EF9" w:rsidP="00552EF9">
      <w:pPr>
        <w:shd w:val="clear" w:color="auto" w:fill="FFFFFF"/>
        <w:jc w:val="both"/>
      </w:pPr>
      <w:r>
        <w:t>A. Control Verification Inspection</w:t>
      </w:r>
    </w:p>
    <w:p w14:paraId="0A100525" w14:textId="75B650B7" w:rsidR="00552EF9" w:rsidRDefault="00552EF9" w:rsidP="00014536">
      <w:pPr>
        <w:shd w:val="clear" w:color="auto" w:fill="FFFFFF"/>
        <w:jc w:val="both"/>
      </w:pPr>
      <w:r>
        <w:t>The City shall verify that permanent stormwater control measures are constructed in accordance with approved plans.</w:t>
      </w:r>
    </w:p>
    <w:p w14:paraId="23A224F9" w14:textId="77777777" w:rsidR="00552EF9" w:rsidRDefault="00552EF9" w:rsidP="00552EF9">
      <w:pPr>
        <w:shd w:val="clear" w:color="auto" w:fill="FFFFFF"/>
        <w:jc w:val="both"/>
      </w:pPr>
    </w:p>
    <w:p w14:paraId="7872C6A9" w14:textId="452E2419" w:rsidR="00552EF9" w:rsidRDefault="00552EF9" w:rsidP="00552EF9">
      <w:pPr>
        <w:shd w:val="clear" w:color="auto" w:fill="FFFFFF"/>
        <w:jc w:val="both"/>
      </w:pPr>
      <w:r>
        <w:t>B. Maintenance Inspections</w:t>
      </w:r>
    </w:p>
    <w:p w14:paraId="2D774151" w14:textId="162BBFBB" w:rsidR="00552EF9" w:rsidRDefault="00552EF9" w:rsidP="00552EF9">
      <w:pPr>
        <w:shd w:val="clear" w:color="auto" w:fill="FFFFFF"/>
        <w:jc w:val="both"/>
      </w:pPr>
      <w:r>
        <w:t>Stormwater control measures shall be inspected:</w:t>
      </w:r>
    </w:p>
    <w:p w14:paraId="53119625" w14:textId="77777777" w:rsidR="00552EF9" w:rsidRDefault="00552EF9" w:rsidP="00552EF9">
      <w:pPr>
        <w:shd w:val="clear" w:color="auto" w:fill="FFFFFF"/>
        <w:jc w:val="both"/>
      </w:pPr>
      <w:r>
        <w:t>- At a frequency sufficient to ensure proper operation and maintenance;</w:t>
      </w:r>
    </w:p>
    <w:p w14:paraId="64B9DB7C" w14:textId="77777777" w:rsidR="00552EF9" w:rsidRDefault="00552EF9" w:rsidP="00552EF9">
      <w:pPr>
        <w:shd w:val="clear" w:color="auto" w:fill="FFFFFF"/>
        <w:jc w:val="both"/>
      </w:pPr>
      <w:r>
        <w:lastRenderedPageBreak/>
        <w:t>- At least once every five (5) years for City oversight inspections where maintenance is performed by a property owner;</w:t>
      </w:r>
    </w:p>
    <w:p w14:paraId="64B656EB" w14:textId="27672AF2" w:rsidR="00552EF9" w:rsidRDefault="00552EF9" w:rsidP="00014536">
      <w:pPr>
        <w:shd w:val="clear" w:color="auto" w:fill="FFFFFF"/>
        <w:jc w:val="both"/>
      </w:pPr>
      <w:r>
        <w:t xml:space="preserve">- More frequently as determined necessary by the </w:t>
      </w:r>
      <w:proofErr w:type="gramStart"/>
      <w:r>
        <w:t>City</w:t>
      </w:r>
      <w:proofErr w:type="gramEnd"/>
      <w:r>
        <w:t>.</w:t>
      </w:r>
    </w:p>
    <w:p w14:paraId="4231561B" w14:textId="77777777" w:rsidR="00552EF9" w:rsidRDefault="00552EF9" w:rsidP="00552EF9">
      <w:pPr>
        <w:shd w:val="clear" w:color="auto" w:fill="FFFFFF"/>
        <w:jc w:val="both"/>
      </w:pPr>
    </w:p>
    <w:p w14:paraId="7E9EAA36" w14:textId="3BE760BA" w:rsidR="00552EF9" w:rsidRDefault="00552EF9" w:rsidP="00552EF9">
      <w:pPr>
        <w:shd w:val="clear" w:color="auto" w:fill="FFFFFF"/>
        <w:jc w:val="both"/>
      </w:pPr>
      <w:r>
        <w:t>C. Inspection Documentation</w:t>
      </w:r>
    </w:p>
    <w:p w14:paraId="7504F9AD" w14:textId="36769F1B" w:rsidR="00552EF9" w:rsidRDefault="00552EF9" w:rsidP="00552EF9">
      <w:pPr>
        <w:shd w:val="clear" w:color="auto" w:fill="FFFFFF"/>
        <w:jc w:val="both"/>
      </w:pPr>
      <w:r>
        <w:t>Inspection documentation shall include, at a minimum:</w:t>
      </w:r>
    </w:p>
    <w:p w14:paraId="5AEB4726" w14:textId="77777777" w:rsidR="00552EF9" w:rsidRDefault="00552EF9" w:rsidP="00552EF9">
      <w:pPr>
        <w:shd w:val="clear" w:color="auto" w:fill="FFFFFF"/>
        <w:jc w:val="both"/>
      </w:pPr>
      <w:r>
        <w:t>- Inspection date;</w:t>
      </w:r>
    </w:p>
    <w:p w14:paraId="0F156CD3" w14:textId="77777777" w:rsidR="00552EF9" w:rsidRDefault="00552EF9" w:rsidP="00552EF9">
      <w:pPr>
        <w:shd w:val="clear" w:color="auto" w:fill="FFFFFF"/>
        <w:jc w:val="both"/>
      </w:pPr>
      <w:r>
        <w:t>- Inspector name;</w:t>
      </w:r>
    </w:p>
    <w:p w14:paraId="43FCA355" w14:textId="77777777" w:rsidR="00552EF9" w:rsidRDefault="00552EF9" w:rsidP="00552EF9">
      <w:pPr>
        <w:shd w:val="clear" w:color="auto" w:fill="FFFFFF"/>
        <w:jc w:val="both"/>
      </w:pPr>
      <w:r>
        <w:t>- Site location;</w:t>
      </w:r>
    </w:p>
    <w:p w14:paraId="4E12D50F" w14:textId="77777777" w:rsidR="00552EF9" w:rsidRDefault="00552EF9" w:rsidP="00552EF9">
      <w:pPr>
        <w:shd w:val="clear" w:color="auto" w:fill="FFFFFF"/>
        <w:jc w:val="both"/>
      </w:pPr>
      <w:r>
        <w:t>- Ownership information;</w:t>
      </w:r>
    </w:p>
    <w:p w14:paraId="438490D7" w14:textId="77777777" w:rsidR="00552EF9" w:rsidRDefault="00552EF9" w:rsidP="00552EF9">
      <w:pPr>
        <w:shd w:val="clear" w:color="auto" w:fill="FFFFFF"/>
        <w:jc w:val="both"/>
      </w:pPr>
      <w:r>
        <w:t>- Description of stormwater control condition;</w:t>
      </w:r>
    </w:p>
    <w:p w14:paraId="4FB573A0" w14:textId="77777777" w:rsidR="00552EF9" w:rsidRDefault="00552EF9" w:rsidP="00552EF9">
      <w:pPr>
        <w:shd w:val="clear" w:color="auto" w:fill="FFFFFF"/>
        <w:jc w:val="both"/>
      </w:pPr>
      <w:r>
        <w:t>- Identified maintenance needs or violations;</w:t>
      </w:r>
    </w:p>
    <w:p w14:paraId="360D2541" w14:textId="7FC298FC" w:rsidR="00552EF9" w:rsidRDefault="00552EF9" w:rsidP="00014536">
      <w:pPr>
        <w:shd w:val="clear" w:color="auto" w:fill="FFFFFF"/>
        <w:jc w:val="both"/>
      </w:pPr>
      <w:r>
        <w:t>- Required corrective actions and deadlines.</w:t>
      </w:r>
    </w:p>
    <w:p w14:paraId="315B0E39" w14:textId="77777777" w:rsidR="00552EF9" w:rsidRDefault="00552EF9" w:rsidP="00552EF9">
      <w:pPr>
        <w:shd w:val="clear" w:color="auto" w:fill="FFFFFF"/>
        <w:jc w:val="both"/>
      </w:pPr>
    </w:p>
    <w:p w14:paraId="0945AD89" w14:textId="6773F501" w:rsidR="00552EF9" w:rsidRDefault="00552EF9" w:rsidP="00552EF9">
      <w:pPr>
        <w:shd w:val="clear" w:color="auto" w:fill="FFFFFF"/>
        <w:jc w:val="both"/>
      </w:pPr>
      <w:r>
        <w:t>D. Inventory</w:t>
      </w:r>
    </w:p>
    <w:p w14:paraId="32EDA8D1" w14:textId="668B1222" w:rsidR="00552EF9" w:rsidRDefault="00552EF9" w:rsidP="00552EF9">
      <w:pPr>
        <w:shd w:val="clear" w:color="auto" w:fill="FFFFFF"/>
        <w:jc w:val="both"/>
      </w:pPr>
      <w:r>
        <w:t>The City shall maintain an inventory of all post-construction stormwater control measures.</w:t>
      </w:r>
    </w:p>
    <w:p w14:paraId="4E16E777" w14:textId="00439C57" w:rsidR="00552EF9" w:rsidRDefault="00552EF9" w:rsidP="00552EF9">
      <w:pPr>
        <w:shd w:val="clear" w:color="auto" w:fill="FFFFFF"/>
        <w:jc w:val="both"/>
      </w:pPr>
      <w:r>
        <w:t>The inventory shall include:</w:t>
      </w:r>
    </w:p>
    <w:p w14:paraId="5FBAAE00" w14:textId="77777777" w:rsidR="00552EF9" w:rsidRDefault="00552EF9" w:rsidP="00552EF9">
      <w:pPr>
        <w:shd w:val="clear" w:color="auto" w:fill="FFFFFF"/>
        <w:jc w:val="both"/>
      </w:pPr>
      <w:r>
        <w:t>- Project name and location;</w:t>
      </w:r>
    </w:p>
    <w:p w14:paraId="17B213D0" w14:textId="77777777" w:rsidR="00552EF9" w:rsidRDefault="00552EF9" w:rsidP="00552EF9">
      <w:pPr>
        <w:shd w:val="clear" w:color="auto" w:fill="FFFFFF"/>
        <w:jc w:val="both"/>
      </w:pPr>
      <w:r>
        <w:t>- Owner and contact information;</w:t>
      </w:r>
    </w:p>
    <w:p w14:paraId="25AED5ED" w14:textId="77777777" w:rsidR="00552EF9" w:rsidRDefault="00552EF9" w:rsidP="00552EF9">
      <w:pPr>
        <w:shd w:val="clear" w:color="auto" w:fill="FFFFFF"/>
        <w:jc w:val="both"/>
      </w:pPr>
      <w:r>
        <w:t>- Description of stormwater control measures;</w:t>
      </w:r>
    </w:p>
    <w:p w14:paraId="3F51A3E3" w14:textId="77777777" w:rsidR="00552EF9" w:rsidRDefault="00552EF9" w:rsidP="00552EF9">
      <w:pPr>
        <w:shd w:val="clear" w:color="auto" w:fill="FFFFFF"/>
        <w:jc w:val="both"/>
      </w:pPr>
      <w:r>
        <w:t>- Maintenance requirements;</w:t>
      </w:r>
    </w:p>
    <w:p w14:paraId="0ABF54C9" w14:textId="3CD15DFE" w:rsidR="00552EF9" w:rsidRDefault="00552EF9" w:rsidP="00552EF9">
      <w:pPr>
        <w:shd w:val="clear" w:color="auto" w:fill="FFFFFF"/>
        <w:jc w:val="both"/>
      </w:pPr>
      <w:r>
        <w:t>- Inspection records and compliance status.</w:t>
      </w:r>
    </w:p>
    <w:p w14:paraId="33140C6E" w14:textId="470FAF71" w:rsidR="00552EF9" w:rsidRDefault="00552EF9" w:rsidP="00552EF9">
      <w:pPr>
        <w:shd w:val="clear" w:color="auto" w:fill="FFFFFF"/>
        <w:jc w:val="both"/>
      </w:pPr>
      <w:r>
        <w:t>The inventory shall be updated as changes occur.</w:t>
      </w:r>
    </w:p>
    <w:p w14:paraId="232D9FF8" w14:textId="77777777" w:rsidR="00552EF9" w:rsidRDefault="00552EF9" w:rsidP="00552EF9">
      <w:pPr>
        <w:shd w:val="clear" w:color="auto" w:fill="FFFFFF"/>
        <w:jc w:val="both"/>
        <w:rPr>
          <w:b/>
          <w:bCs/>
        </w:rPr>
      </w:pPr>
    </w:p>
    <w:p w14:paraId="285EB5ED" w14:textId="77777777" w:rsidR="00552EF9" w:rsidRDefault="00552EF9" w:rsidP="00552EF9">
      <w:pPr>
        <w:shd w:val="clear" w:color="auto" w:fill="FFFFFF"/>
        <w:jc w:val="both"/>
        <w:rPr>
          <w:b/>
          <w:bCs/>
        </w:rPr>
      </w:pPr>
      <w:r>
        <w:rPr>
          <w:b/>
          <w:bCs/>
        </w:rPr>
        <w:t>7.08.320 Maintenance and Compliance Requirements</w:t>
      </w:r>
    </w:p>
    <w:p w14:paraId="147FE80F" w14:textId="0D85743E" w:rsidR="00552EF9" w:rsidRDefault="00552EF9" w:rsidP="00552EF9">
      <w:pPr>
        <w:shd w:val="clear" w:color="auto" w:fill="FFFFFF"/>
        <w:jc w:val="both"/>
      </w:pPr>
      <w:r>
        <w:t>All stormwater control measures shall be maintained in accordance with the approved LTSWMP.</w:t>
      </w:r>
    </w:p>
    <w:p w14:paraId="497B4286" w14:textId="53C92239" w:rsidR="00552EF9" w:rsidRDefault="00552EF9" w:rsidP="00552EF9">
      <w:pPr>
        <w:shd w:val="clear" w:color="auto" w:fill="FFFFFF"/>
        <w:jc w:val="both"/>
      </w:pPr>
      <w:r>
        <w:lastRenderedPageBreak/>
        <w:t>A. Responsibility</w:t>
      </w:r>
    </w:p>
    <w:p w14:paraId="4936C4A0" w14:textId="6632CB48" w:rsidR="00552EF9" w:rsidRDefault="00552EF9" w:rsidP="00552EF9">
      <w:pPr>
        <w:shd w:val="clear" w:color="auto" w:fill="FFFFFF"/>
        <w:jc w:val="both"/>
      </w:pPr>
      <w:r>
        <w:t>The property owner or responsible party shall be responsible for the operation, maintenance, and repair of all stormwater facilities.</w:t>
      </w:r>
    </w:p>
    <w:p w14:paraId="253885E0" w14:textId="2B8FD636" w:rsidR="00552EF9" w:rsidRDefault="00552EF9" w:rsidP="00014536">
      <w:pPr>
        <w:shd w:val="clear" w:color="auto" w:fill="FFFFFF"/>
        <w:jc w:val="both"/>
      </w:pPr>
      <w:r>
        <w:t>Maintenance responsibility shall transfer with property ownership unless otherwise approved by the City.</w:t>
      </w:r>
    </w:p>
    <w:p w14:paraId="0474AFB4" w14:textId="77777777" w:rsidR="00552EF9" w:rsidRDefault="00552EF9" w:rsidP="00552EF9">
      <w:pPr>
        <w:shd w:val="clear" w:color="auto" w:fill="FFFFFF"/>
        <w:jc w:val="both"/>
      </w:pPr>
    </w:p>
    <w:p w14:paraId="148ADB52" w14:textId="481996CE" w:rsidR="00552EF9" w:rsidRDefault="00552EF9" w:rsidP="00552EF9">
      <w:pPr>
        <w:shd w:val="clear" w:color="auto" w:fill="FFFFFF"/>
        <w:jc w:val="both"/>
      </w:pPr>
      <w:r>
        <w:t>B. Maintenance Agreements</w:t>
      </w:r>
    </w:p>
    <w:p w14:paraId="32CF99FB" w14:textId="18BB37BA" w:rsidR="00552EF9" w:rsidRDefault="00552EF9" w:rsidP="00552EF9">
      <w:pPr>
        <w:shd w:val="clear" w:color="auto" w:fill="FFFFFF"/>
        <w:jc w:val="both"/>
      </w:pPr>
      <w:r>
        <w:t xml:space="preserve">The </w:t>
      </w:r>
      <w:proofErr w:type="gramStart"/>
      <w:r>
        <w:t>City</w:t>
      </w:r>
      <w:proofErr w:type="gramEnd"/>
      <w:r>
        <w:t xml:space="preserve"> may require maintenance agreements for stormwater control measures.</w:t>
      </w:r>
    </w:p>
    <w:p w14:paraId="462FBFD3" w14:textId="61559AB5" w:rsidR="00552EF9" w:rsidRDefault="00552EF9" w:rsidP="00552EF9">
      <w:pPr>
        <w:shd w:val="clear" w:color="auto" w:fill="FFFFFF"/>
        <w:jc w:val="both"/>
      </w:pPr>
      <w:r>
        <w:t>Such agreements shall:</w:t>
      </w:r>
    </w:p>
    <w:p w14:paraId="30DEC8C3" w14:textId="77777777" w:rsidR="00552EF9" w:rsidRDefault="00552EF9" w:rsidP="00552EF9">
      <w:pPr>
        <w:shd w:val="clear" w:color="auto" w:fill="FFFFFF"/>
        <w:jc w:val="both"/>
      </w:pPr>
      <w:r>
        <w:t>- Assign responsibility for long-term maintenance;</w:t>
      </w:r>
    </w:p>
    <w:p w14:paraId="6DC8A2C6" w14:textId="77777777" w:rsidR="00552EF9" w:rsidRDefault="00552EF9" w:rsidP="00552EF9">
      <w:pPr>
        <w:shd w:val="clear" w:color="auto" w:fill="FFFFFF"/>
        <w:jc w:val="both"/>
      </w:pPr>
      <w:r>
        <w:t>- Allow the City to inspect stormwater facilities;</w:t>
      </w:r>
    </w:p>
    <w:p w14:paraId="45198023" w14:textId="77777777" w:rsidR="00552EF9" w:rsidRDefault="00552EF9" w:rsidP="00552EF9">
      <w:pPr>
        <w:shd w:val="clear" w:color="auto" w:fill="FFFFFF"/>
        <w:jc w:val="both"/>
      </w:pPr>
      <w:r>
        <w:t>- Allow the City to perform maintenance if the responsible party fails to do so and recover associated costs;</w:t>
      </w:r>
    </w:p>
    <w:p w14:paraId="2CEAC416" w14:textId="2C1CFE2D" w:rsidR="00552EF9" w:rsidRDefault="00552EF9" w:rsidP="00014536">
      <w:pPr>
        <w:shd w:val="clear" w:color="auto" w:fill="FFFFFF"/>
        <w:jc w:val="both"/>
      </w:pPr>
      <w:r>
        <w:t>- Provide for transfer of maintenance responsibility with property ownership.</w:t>
      </w:r>
    </w:p>
    <w:p w14:paraId="457140E1" w14:textId="77777777" w:rsidR="00552EF9" w:rsidRDefault="00552EF9" w:rsidP="00552EF9">
      <w:pPr>
        <w:shd w:val="clear" w:color="auto" w:fill="FFFFFF"/>
        <w:jc w:val="both"/>
      </w:pPr>
    </w:p>
    <w:p w14:paraId="48799885" w14:textId="6F4FD7D1" w:rsidR="00552EF9" w:rsidRDefault="00552EF9" w:rsidP="00552EF9">
      <w:pPr>
        <w:shd w:val="clear" w:color="auto" w:fill="FFFFFF"/>
        <w:jc w:val="both"/>
      </w:pPr>
      <w:r>
        <w:t>C. Compliance</w:t>
      </w:r>
    </w:p>
    <w:p w14:paraId="6AEB32B7" w14:textId="6517541A" w:rsidR="00552EF9" w:rsidRDefault="00552EF9" w:rsidP="00552EF9">
      <w:pPr>
        <w:shd w:val="clear" w:color="auto" w:fill="FFFFFF"/>
        <w:jc w:val="both"/>
      </w:pPr>
      <w:r>
        <w:t xml:space="preserve">The </w:t>
      </w:r>
      <w:proofErr w:type="gramStart"/>
      <w:r>
        <w:t>City</w:t>
      </w:r>
      <w:proofErr w:type="gramEnd"/>
      <w:r>
        <w:t xml:space="preserve"> may require:</w:t>
      </w:r>
    </w:p>
    <w:p w14:paraId="5C058380" w14:textId="77777777" w:rsidR="00552EF9" w:rsidRDefault="00552EF9" w:rsidP="00552EF9">
      <w:pPr>
        <w:shd w:val="clear" w:color="auto" w:fill="FFFFFF"/>
        <w:jc w:val="both"/>
      </w:pPr>
      <w:r>
        <w:t>- Routine maintenance activities;</w:t>
      </w:r>
    </w:p>
    <w:p w14:paraId="5A92AA6D" w14:textId="77777777" w:rsidR="00552EF9" w:rsidRDefault="00552EF9" w:rsidP="00552EF9">
      <w:pPr>
        <w:shd w:val="clear" w:color="auto" w:fill="FFFFFF"/>
        <w:jc w:val="both"/>
      </w:pPr>
      <w:r>
        <w:t>- Repair or replacement of failing stormwater facilities;</w:t>
      </w:r>
    </w:p>
    <w:p w14:paraId="08351B01" w14:textId="4B0247EE" w:rsidR="00552EF9" w:rsidRDefault="00552EF9" w:rsidP="00552EF9">
      <w:pPr>
        <w:shd w:val="clear" w:color="auto" w:fill="FFFFFF"/>
        <w:jc w:val="both"/>
      </w:pPr>
      <w:r>
        <w:t>- Documentation of maintenance activities.</w:t>
      </w:r>
    </w:p>
    <w:p w14:paraId="2380E857" w14:textId="318E512D" w:rsidR="00552EF9" w:rsidRDefault="00552EF9" w:rsidP="00552EF9">
      <w:pPr>
        <w:shd w:val="clear" w:color="auto" w:fill="FFFFFF"/>
        <w:jc w:val="both"/>
      </w:pPr>
      <w:r>
        <w:t>Failure to properly maintain stormwater control measures shall constitute a violation of this Chapter.</w:t>
      </w:r>
    </w:p>
    <w:p w14:paraId="235E0AC7" w14:textId="77777777" w:rsidR="00552EF9" w:rsidRDefault="00552EF9" w:rsidP="00552EF9">
      <w:pPr>
        <w:shd w:val="clear" w:color="auto" w:fill="FFFFFF"/>
        <w:jc w:val="both"/>
        <w:rPr>
          <w:b/>
          <w:bCs/>
        </w:rPr>
      </w:pPr>
    </w:p>
    <w:p w14:paraId="69D03E78" w14:textId="77777777" w:rsidR="00552EF9" w:rsidRDefault="00552EF9" w:rsidP="00552EF9">
      <w:pPr>
        <w:shd w:val="clear" w:color="auto" w:fill="FFFFFF"/>
        <w:jc w:val="both"/>
      </w:pPr>
      <w:r>
        <w:rPr>
          <w:b/>
          <w:bCs/>
        </w:rPr>
        <w:t>7.08.330 Post-Construction Enforcement</w:t>
      </w:r>
    </w:p>
    <w:p w14:paraId="21F28C6C" w14:textId="3BCCEB69" w:rsidR="00552EF9" w:rsidRDefault="00552EF9" w:rsidP="00552EF9">
      <w:pPr>
        <w:shd w:val="clear" w:color="auto" w:fill="FFFFFF"/>
        <w:jc w:val="both"/>
      </w:pPr>
      <w:r>
        <w:t xml:space="preserve">The </w:t>
      </w:r>
      <w:proofErr w:type="gramStart"/>
      <w:r>
        <w:t>City</w:t>
      </w:r>
      <w:proofErr w:type="gramEnd"/>
      <w:r>
        <w:t xml:space="preserve"> may enforce violations of post-construction stormwater requirements through:</w:t>
      </w:r>
    </w:p>
    <w:p w14:paraId="7101D7E2" w14:textId="77777777" w:rsidR="00552EF9" w:rsidRDefault="00552EF9" w:rsidP="00552EF9">
      <w:pPr>
        <w:shd w:val="clear" w:color="auto" w:fill="FFFFFF"/>
        <w:jc w:val="both"/>
      </w:pPr>
      <w:r>
        <w:t>- Notices of Violation;</w:t>
      </w:r>
    </w:p>
    <w:p w14:paraId="6EC3F255" w14:textId="77777777" w:rsidR="00552EF9" w:rsidRDefault="00552EF9" w:rsidP="00552EF9">
      <w:pPr>
        <w:shd w:val="clear" w:color="auto" w:fill="FFFFFF"/>
        <w:jc w:val="both"/>
      </w:pPr>
      <w:r>
        <w:t>- Required maintenance or corrective actions;</w:t>
      </w:r>
    </w:p>
    <w:p w14:paraId="6E34A32F" w14:textId="77777777" w:rsidR="00552EF9" w:rsidRDefault="00552EF9" w:rsidP="00552EF9">
      <w:pPr>
        <w:shd w:val="clear" w:color="auto" w:fill="FFFFFF"/>
        <w:jc w:val="both"/>
      </w:pPr>
      <w:r>
        <w:lastRenderedPageBreak/>
        <w:t>- Cost recovery for City-performed work;</w:t>
      </w:r>
    </w:p>
    <w:p w14:paraId="67E69AFE" w14:textId="3F700099" w:rsidR="00552EF9" w:rsidRDefault="00552EF9" w:rsidP="00552EF9">
      <w:pPr>
        <w:shd w:val="clear" w:color="auto" w:fill="FFFFFF"/>
        <w:jc w:val="both"/>
      </w:pPr>
      <w:r>
        <w:t>- Legal action as authorized by law.</w:t>
      </w:r>
    </w:p>
    <w:p w14:paraId="4694049E" w14:textId="46D3C52C" w:rsidR="00552EF9" w:rsidRDefault="00552EF9" w:rsidP="00552EF9">
      <w:pPr>
        <w:shd w:val="clear" w:color="auto" w:fill="FFFFFF"/>
        <w:jc w:val="both"/>
      </w:pPr>
      <w:r>
        <w:t>If a responsible party fails to maintain or repair a stormwater facility, the City may perform the necessary work and recover all associated costs.</w:t>
      </w:r>
    </w:p>
    <w:p w14:paraId="12BDCBBF" w14:textId="45400FC9" w:rsidR="00552EF9" w:rsidRDefault="00552EF9" w:rsidP="00552EF9">
      <w:pPr>
        <w:shd w:val="clear" w:color="auto" w:fill="FFFFFF"/>
        <w:jc w:val="both"/>
      </w:pPr>
      <w:r>
        <w:t>Immediate enforcement action may be taken where conditions pose an imminent threat to public health, safety, or the environment.</w:t>
      </w:r>
    </w:p>
    <w:p w14:paraId="163E178F" w14:textId="77777777" w:rsidR="00552EF9" w:rsidRDefault="00552EF9" w:rsidP="00552EF9">
      <w:pPr>
        <w:shd w:val="clear" w:color="auto" w:fill="FFFFFF"/>
        <w:jc w:val="both"/>
      </w:pPr>
      <w:r>
        <w:t>Each day that a violation continues shall constitute a separate offense.</w:t>
      </w:r>
    </w:p>
    <w:p w14:paraId="372F1AA1" w14:textId="77777777" w:rsidR="00014536" w:rsidRDefault="00014536" w:rsidP="00552EF9">
      <w:pPr>
        <w:shd w:val="clear" w:color="auto" w:fill="FFFFFF"/>
        <w:jc w:val="both"/>
        <w:rPr>
          <w:b/>
          <w:bCs/>
          <w:u w:val="single"/>
        </w:rPr>
      </w:pPr>
    </w:p>
    <w:p w14:paraId="1C10BF2C" w14:textId="45AA73F3" w:rsidR="00552EF9" w:rsidRDefault="00552EF9" w:rsidP="00552EF9">
      <w:pPr>
        <w:shd w:val="clear" w:color="auto" w:fill="FFFFFF"/>
        <w:jc w:val="both"/>
        <w:rPr>
          <w:b/>
          <w:bCs/>
          <w:u w:val="single"/>
        </w:rPr>
      </w:pPr>
      <w:r>
        <w:rPr>
          <w:b/>
          <w:bCs/>
          <w:u w:val="single"/>
        </w:rPr>
        <w:t>General Enforcement &amp; Administration</w:t>
      </w:r>
    </w:p>
    <w:p w14:paraId="4982B2F5" w14:textId="77777777" w:rsidR="00552EF9" w:rsidRDefault="00552EF9" w:rsidP="00552EF9">
      <w:pPr>
        <w:shd w:val="clear" w:color="auto" w:fill="FFFFFF"/>
        <w:jc w:val="both"/>
        <w:rPr>
          <w:b/>
          <w:bCs/>
        </w:rPr>
      </w:pPr>
      <w:r>
        <w:rPr>
          <w:b/>
          <w:bCs/>
        </w:rPr>
        <w:t>7.08.500 General Enforcement Authority</w:t>
      </w:r>
    </w:p>
    <w:p w14:paraId="58C776F6" w14:textId="251D54CD" w:rsidR="00552EF9" w:rsidRDefault="00552EF9" w:rsidP="00552EF9">
      <w:pPr>
        <w:shd w:val="clear" w:color="auto" w:fill="FFFFFF"/>
        <w:jc w:val="both"/>
      </w:pPr>
      <w:r>
        <w:t>A. Authority</w:t>
      </w:r>
    </w:p>
    <w:p w14:paraId="5FA8B12C" w14:textId="714B0CCB" w:rsidR="00552EF9" w:rsidRDefault="00552EF9" w:rsidP="00552EF9">
      <w:pPr>
        <w:shd w:val="clear" w:color="auto" w:fill="FFFFFF"/>
        <w:jc w:val="both"/>
      </w:pPr>
      <w:r>
        <w:t>The City is authorized to administer, implement, and enforce the provisions of this Chapter.</w:t>
      </w:r>
    </w:p>
    <w:p w14:paraId="0B83DAE9" w14:textId="6736BD28" w:rsidR="00552EF9" w:rsidRDefault="00552EF9" w:rsidP="00552EF9">
      <w:pPr>
        <w:shd w:val="clear" w:color="auto" w:fill="FFFFFF"/>
        <w:jc w:val="both"/>
      </w:pPr>
      <w:r>
        <w:t xml:space="preserve">The </w:t>
      </w:r>
      <w:proofErr w:type="gramStart"/>
      <w:r>
        <w:t>City</w:t>
      </w:r>
      <w:proofErr w:type="gramEnd"/>
      <w:r>
        <w:t xml:space="preserve"> may take any enforcement action necessary to ensure compliance with this Chapter, the Utah Pollutant Discharge Elimination System (UPDES) permit, and applicable federal and state laws.</w:t>
      </w:r>
    </w:p>
    <w:p w14:paraId="363A5830" w14:textId="372A4148" w:rsidR="00552EF9" w:rsidRDefault="00552EF9" w:rsidP="00014536">
      <w:pPr>
        <w:shd w:val="clear" w:color="auto" w:fill="FFFFFF"/>
        <w:jc w:val="both"/>
      </w:pPr>
      <w:r>
        <w:t>The City may issue administrative orders requiring corrective action within a specified timeframe. The City may establish deadlines for corrective actions consistent with applicable permit requirements.</w:t>
      </w:r>
    </w:p>
    <w:p w14:paraId="7755FA82" w14:textId="77777777" w:rsidR="00552EF9" w:rsidRDefault="00552EF9" w:rsidP="00552EF9">
      <w:pPr>
        <w:shd w:val="clear" w:color="auto" w:fill="FFFFFF"/>
        <w:jc w:val="both"/>
      </w:pPr>
    </w:p>
    <w:p w14:paraId="7793257C" w14:textId="6B174809" w:rsidR="00552EF9" w:rsidRDefault="00552EF9" w:rsidP="00552EF9">
      <w:pPr>
        <w:shd w:val="clear" w:color="auto" w:fill="FFFFFF"/>
        <w:jc w:val="both"/>
      </w:pPr>
      <w:r>
        <w:t>B. Enforcement Actions</w:t>
      </w:r>
    </w:p>
    <w:p w14:paraId="44028862" w14:textId="77337C26" w:rsidR="00552EF9" w:rsidRDefault="00552EF9" w:rsidP="00552EF9">
      <w:pPr>
        <w:shd w:val="clear" w:color="auto" w:fill="FFFFFF"/>
        <w:jc w:val="both"/>
      </w:pPr>
      <w:r>
        <w:t xml:space="preserve">The </w:t>
      </w:r>
      <w:proofErr w:type="gramStart"/>
      <w:r>
        <w:t>City</w:t>
      </w:r>
      <w:proofErr w:type="gramEnd"/>
      <w:r>
        <w:t xml:space="preserve"> may enforce violations of this Chapter through:</w:t>
      </w:r>
    </w:p>
    <w:p w14:paraId="3036DDE3" w14:textId="77777777" w:rsidR="00552EF9" w:rsidRDefault="00552EF9" w:rsidP="00552EF9">
      <w:pPr>
        <w:shd w:val="clear" w:color="auto" w:fill="FFFFFF"/>
        <w:jc w:val="both"/>
      </w:pPr>
      <w:r>
        <w:t>- Notices of Violation (NOV);</w:t>
      </w:r>
    </w:p>
    <w:p w14:paraId="43EB0F7A" w14:textId="77777777" w:rsidR="00552EF9" w:rsidRDefault="00552EF9" w:rsidP="00552EF9">
      <w:pPr>
        <w:shd w:val="clear" w:color="auto" w:fill="FFFFFF"/>
        <w:jc w:val="both"/>
      </w:pPr>
      <w:r>
        <w:t>- Administrative orders;</w:t>
      </w:r>
    </w:p>
    <w:p w14:paraId="2BBD9623" w14:textId="77777777" w:rsidR="00552EF9" w:rsidRDefault="00552EF9" w:rsidP="00552EF9">
      <w:pPr>
        <w:shd w:val="clear" w:color="auto" w:fill="FFFFFF"/>
        <w:jc w:val="both"/>
      </w:pPr>
      <w:r>
        <w:t>- Stop Work Orders;</w:t>
      </w:r>
    </w:p>
    <w:p w14:paraId="233575E3" w14:textId="77777777" w:rsidR="00552EF9" w:rsidRDefault="00552EF9" w:rsidP="00552EF9">
      <w:pPr>
        <w:shd w:val="clear" w:color="auto" w:fill="FFFFFF"/>
        <w:jc w:val="both"/>
      </w:pPr>
      <w:r>
        <w:t>- Administrative fines;</w:t>
      </w:r>
    </w:p>
    <w:p w14:paraId="54F84FA5" w14:textId="77777777" w:rsidR="00552EF9" w:rsidRDefault="00552EF9" w:rsidP="00552EF9">
      <w:pPr>
        <w:shd w:val="clear" w:color="auto" w:fill="FFFFFF"/>
        <w:jc w:val="both"/>
      </w:pPr>
      <w:r>
        <w:t>- Cost recovery actions;</w:t>
      </w:r>
    </w:p>
    <w:p w14:paraId="55144009" w14:textId="77777777" w:rsidR="00552EF9" w:rsidRDefault="00552EF9" w:rsidP="00552EF9">
      <w:pPr>
        <w:shd w:val="clear" w:color="auto" w:fill="FFFFFF"/>
        <w:jc w:val="both"/>
      </w:pPr>
      <w:r>
        <w:t>- Legal action.</w:t>
      </w:r>
    </w:p>
    <w:p w14:paraId="64E2AB41" w14:textId="77777777" w:rsidR="00552EF9" w:rsidRDefault="00552EF9" w:rsidP="00552EF9">
      <w:pPr>
        <w:shd w:val="clear" w:color="auto" w:fill="FFFFFF"/>
        <w:jc w:val="both"/>
      </w:pPr>
    </w:p>
    <w:p w14:paraId="7518D694" w14:textId="0D2EB9D0" w:rsidR="00552EF9" w:rsidRDefault="00552EF9" w:rsidP="00552EF9">
      <w:pPr>
        <w:shd w:val="clear" w:color="auto" w:fill="FFFFFF"/>
        <w:jc w:val="both"/>
      </w:pPr>
      <w:r>
        <w:lastRenderedPageBreak/>
        <w:t>C. Escalation</w:t>
      </w:r>
    </w:p>
    <w:p w14:paraId="1EEEE8CF" w14:textId="549B2BB7" w:rsidR="00552EF9" w:rsidRDefault="00552EF9" w:rsidP="00552EF9">
      <w:pPr>
        <w:shd w:val="clear" w:color="auto" w:fill="FFFFFF"/>
        <w:jc w:val="both"/>
      </w:pPr>
      <w:r>
        <w:t xml:space="preserve">The </w:t>
      </w:r>
      <w:proofErr w:type="gramStart"/>
      <w:r>
        <w:t>City</w:t>
      </w:r>
      <w:proofErr w:type="gramEnd"/>
      <w:r>
        <w:t xml:space="preserve"> may implement an escalating enforcement process, including:</w:t>
      </w:r>
    </w:p>
    <w:p w14:paraId="4E661E45" w14:textId="77777777" w:rsidR="00552EF9" w:rsidRDefault="00552EF9" w:rsidP="00552EF9">
      <w:pPr>
        <w:shd w:val="clear" w:color="auto" w:fill="FFFFFF"/>
        <w:jc w:val="both"/>
      </w:pPr>
      <w:r>
        <w:t>1. Notice of Violation (NOV 1) – Initial notice with required corrective actions and deadlines;</w:t>
      </w:r>
    </w:p>
    <w:p w14:paraId="3EA42B70" w14:textId="77777777" w:rsidR="00552EF9" w:rsidRDefault="00552EF9" w:rsidP="00552EF9">
      <w:pPr>
        <w:shd w:val="clear" w:color="auto" w:fill="FFFFFF"/>
        <w:jc w:val="both"/>
      </w:pPr>
      <w:r>
        <w:t>2. Notice of Violation (NOV 2) – Follow-up notice for failure to comply;</w:t>
      </w:r>
    </w:p>
    <w:p w14:paraId="0A2CC5B1" w14:textId="5FE8EC70" w:rsidR="00552EF9" w:rsidRDefault="00552EF9" w:rsidP="00014536">
      <w:pPr>
        <w:shd w:val="clear" w:color="auto" w:fill="FFFFFF"/>
        <w:jc w:val="both"/>
      </w:pPr>
      <w:r>
        <w:t>3. Enforcement Action – Including fines, stop work orders, or legal action.</w:t>
      </w:r>
    </w:p>
    <w:p w14:paraId="72A8DD35" w14:textId="77777777" w:rsidR="00552EF9" w:rsidRDefault="00552EF9" w:rsidP="00552EF9">
      <w:pPr>
        <w:shd w:val="clear" w:color="auto" w:fill="FFFFFF"/>
        <w:jc w:val="both"/>
      </w:pPr>
    </w:p>
    <w:p w14:paraId="1F336F3A" w14:textId="05C3602E" w:rsidR="00552EF9" w:rsidRDefault="00552EF9" w:rsidP="00552EF9">
      <w:pPr>
        <w:shd w:val="clear" w:color="auto" w:fill="FFFFFF"/>
        <w:jc w:val="both"/>
      </w:pPr>
      <w:r>
        <w:t>D. Emergency Authority</w:t>
      </w:r>
    </w:p>
    <w:p w14:paraId="65101E38" w14:textId="334D6FDF" w:rsidR="00552EF9" w:rsidRDefault="00552EF9" w:rsidP="00014536">
      <w:pPr>
        <w:shd w:val="clear" w:color="auto" w:fill="FFFFFF"/>
        <w:jc w:val="both"/>
      </w:pPr>
      <w:r>
        <w:t xml:space="preserve">The </w:t>
      </w:r>
      <w:proofErr w:type="gramStart"/>
      <w:r>
        <w:t>City</w:t>
      </w:r>
      <w:proofErr w:type="gramEnd"/>
      <w:r>
        <w:t xml:space="preserve"> may take immediate enforcement action without prior notice where a violation poses an imminent or immediate threat to public health, safety, the environment, or the MS4.</w:t>
      </w:r>
    </w:p>
    <w:p w14:paraId="36642BAD" w14:textId="77777777" w:rsidR="00552EF9" w:rsidRDefault="00552EF9" w:rsidP="00552EF9">
      <w:pPr>
        <w:shd w:val="clear" w:color="auto" w:fill="FFFFFF"/>
        <w:jc w:val="both"/>
      </w:pPr>
    </w:p>
    <w:p w14:paraId="72F2FCCB" w14:textId="1AAB70B3" w:rsidR="00552EF9" w:rsidRDefault="00552EF9" w:rsidP="00552EF9">
      <w:pPr>
        <w:shd w:val="clear" w:color="auto" w:fill="FFFFFF"/>
        <w:jc w:val="both"/>
      </w:pPr>
      <w:r>
        <w:t>E. Access</w:t>
      </w:r>
    </w:p>
    <w:p w14:paraId="11881B3D" w14:textId="3E0F4E08" w:rsidR="00552EF9" w:rsidRDefault="00552EF9" w:rsidP="00552EF9">
      <w:pPr>
        <w:shd w:val="clear" w:color="auto" w:fill="FFFFFF"/>
        <w:jc w:val="both"/>
      </w:pPr>
      <w:r>
        <w:t>The City is authorized to enter private or public property, at reasonable times and in accordance with applicable law, including obtaining consent or an administrative warrant where required, to inspect stormwater facilities, investigate violations, and verify compliance with this Chapter.</w:t>
      </w:r>
    </w:p>
    <w:p w14:paraId="163A7C56" w14:textId="6C315BED" w:rsidR="00552EF9" w:rsidRDefault="00552EF9" w:rsidP="00552EF9">
      <w:pPr>
        <w:shd w:val="clear" w:color="auto" w:fill="FFFFFF"/>
        <w:jc w:val="both"/>
      </w:pPr>
      <w:r>
        <w:t xml:space="preserve">The </w:t>
      </w:r>
      <w:proofErr w:type="gramStart"/>
      <w:r>
        <w:t>City</w:t>
      </w:r>
      <w:proofErr w:type="gramEnd"/>
      <w:r>
        <w:t xml:space="preserve"> may require access to records, reports, and documentation necessary to verify compliance with this Chapter.</w:t>
      </w:r>
    </w:p>
    <w:p w14:paraId="72FB73DC" w14:textId="77777777" w:rsidR="00014536" w:rsidRDefault="00014536" w:rsidP="00552EF9">
      <w:pPr>
        <w:shd w:val="clear" w:color="auto" w:fill="FFFFFF"/>
        <w:jc w:val="both"/>
        <w:rPr>
          <w:b/>
          <w:bCs/>
        </w:rPr>
      </w:pPr>
    </w:p>
    <w:p w14:paraId="5CC0ABDC" w14:textId="77777777" w:rsidR="00552EF9" w:rsidRDefault="00552EF9" w:rsidP="00552EF9">
      <w:pPr>
        <w:shd w:val="clear" w:color="auto" w:fill="FFFFFF"/>
        <w:jc w:val="both"/>
        <w:rPr>
          <w:b/>
          <w:bCs/>
        </w:rPr>
      </w:pPr>
      <w:r>
        <w:rPr>
          <w:b/>
          <w:bCs/>
        </w:rPr>
        <w:t>7.08.510 Penalties</w:t>
      </w:r>
    </w:p>
    <w:p w14:paraId="6E0C9E00" w14:textId="3398BEC0" w:rsidR="00552EF9" w:rsidRDefault="00552EF9" w:rsidP="00552EF9">
      <w:pPr>
        <w:shd w:val="clear" w:color="auto" w:fill="FFFFFF"/>
        <w:jc w:val="both"/>
      </w:pPr>
      <w:r>
        <w:t>Any person who violates any provision of this Chapter shall be subject to penalties as allowed by law.</w:t>
      </w:r>
    </w:p>
    <w:p w14:paraId="76B7D215" w14:textId="05DAA119" w:rsidR="00552EF9" w:rsidRDefault="00552EF9" w:rsidP="00552EF9">
      <w:pPr>
        <w:shd w:val="clear" w:color="auto" w:fill="FFFFFF"/>
        <w:jc w:val="both"/>
      </w:pPr>
      <w:r>
        <w:t>Each day that a violation continues shall constitute a separate offense.</w:t>
      </w:r>
    </w:p>
    <w:p w14:paraId="6CE3B2C8" w14:textId="2F62EB4A" w:rsidR="00552EF9" w:rsidRDefault="00552EF9" w:rsidP="00552EF9">
      <w:pPr>
        <w:shd w:val="clear" w:color="auto" w:fill="FFFFFF"/>
        <w:jc w:val="both"/>
      </w:pPr>
      <w:r>
        <w:t>Penalties may include administrative fines, civil penalties, or other remedies authorized by law.</w:t>
      </w:r>
    </w:p>
    <w:p w14:paraId="418E4676" w14:textId="00E939FF" w:rsidR="00552EF9" w:rsidRDefault="00552EF9" w:rsidP="00552EF9">
      <w:pPr>
        <w:shd w:val="clear" w:color="auto" w:fill="FFFFFF"/>
        <w:jc w:val="both"/>
      </w:pPr>
      <w:r>
        <w:t>Penalties assessed for construction stormwater violations shall be deposited into a restricted stormwater account in accordance with Section 7.08.270.</w:t>
      </w:r>
    </w:p>
    <w:p w14:paraId="0A31E7B9" w14:textId="77777777" w:rsidR="00552EF9" w:rsidRDefault="00552EF9" w:rsidP="00552EF9">
      <w:pPr>
        <w:shd w:val="clear" w:color="auto" w:fill="FFFFFF"/>
        <w:jc w:val="both"/>
        <w:rPr>
          <w:b/>
          <w:bCs/>
        </w:rPr>
      </w:pPr>
    </w:p>
    <w:p w14:paraId="3793694B" w14:textId="77777777" w:rsidR="00552EF9" w:rsidRDefault="00552EF9" w:rsidP="00552EF9">
      <w:pPr>
        <w:shd w:val="clear" w:color="auto" w:fill="FFFFFF"/>
        <w:jc w:val="both"/>
        <w:rPr>
          <w:b/>
          <w:bCs/>
        </w:rPr>
      </w:pPr>
      <w:r>
        <w:rPr>
          <w:b/>
          <w:bCs/>
        </w:rPr>
        <w:t>7.08.520 Cost Recovery</w:t>
      </w:r>
    </w:p>
    <w:p w14:paraId="5174CC95" w14:textId="0E62A363" w:rsidR="00552EF9" w:rsidRDefault="00552EF9" w:rsidP="00552EF9">
      <w:pPr>
        <w:shd w:val="clear" w:color="auto" w:fill="FFFFFF"/>
        <w:jc w:val="both"/>
      </w:pPr>
      <w:r>
        <w:lastRenderedPageBreak/>
        <w:t>Any person responsible for a violation of this Chapter shall be liable for all costs incurred by the City associated with:</w:t>
      </w:r>
    </w:p>
    <w:p w14:paraId="08D949AC" w14:textId="77777777" w:rsidR="00552EF9" w:rsidRDefault="00552EF9" w:rsidP="00552EF9">
      <w:pPr>
        <w:shd w:val="clear" w:color="auto" w:fill="FFFFFF"/>
        <w:jc w:val="both"/>
      </w:pPr>
      <w:r>
        <w:t>- Investigation;</w:t>
      </w:r>
    </w:p>
    <w:p w14:paraId="12EC0149" w14:textId="77777777" w:rsidR="00552EF9" w:rsidRDefault="00552EF9" w:rsidP="00552EF9">
      <w:pPr>
        <w:shd w:val="clear" w:color="auto" w:fill="FFFFFF"/>
        <w:jc w:val="both"/>
      </w:pPr>
      <w:r>
        <w:t>- Inspection;</w:t>
      </w:r>
    </w:p>
    <w:p w14:paraId="02FA1109" w14:textId="77777777" w:rsidR="00552EF9" w:rsidRDefault="00552EF9" w:rsidP="00552EF9">
      <w:pPr>
        <w:shd w:val="clear" w:color="auto" w:fill="FFFFFF"/>
        <w:jc w:val="both"/>
      </w:pPr>
      <w:r>
        <w:t xml:space="preserve">- Monitoring; </w:t>
      </w:r>
    </w:p>
    <w:p w14:paraId="4E6C2CA2" w14:textId="77777777" w:rsidR="00552EF9" w:rsidRDefault="00552EF9" w:rsidP="00552EF9">
      <w:pPr>
        <w:shd w:val="clear" w:color="auto" w:fill="FFFFFF"/>
        <w:jc w:val="both"/>
      </w:pPr>
      <w:r>
        <w:t>- Containment and cleanup;</w:t>
      </w:r>
    </w:p>
    <w:p w14:paraId="26F91CB2" w14:textId="77777777" w:rsidR="00552EF9" w:rsidRDefault="00552EF9" w:rsidP="00552EF9">
      <w:pPr>
        <w:shd w:val="clear" w:color="auto" w:fill="FFFFFF"/>
        <w:jc w:val="both"/>
      </w:pPr>
      <w:r>
        <w:t>- Repair or restoration;</w:t>
      </w:r>
    </w:p>
    <w:p w14:paraId="3A1C3925" w14:textId="7922C5D5" w:rsidR="00552EF9" w:rsidRDefault="00552EF9" w:rsidP="00552EF9">
      <w:pPr>
        <w:shd w:val="clear" w:color="auto" w:fill="FFFFFF"/>
        <w:jc w:val="both"/>
      </w:pPr>
      <w:r>
        <w:t>- Enforcement actions.</w:t>
      </w:r>
    </w:p>
    <w:p w14:paraId="27642074" w14:textId="460C82EA" w:rsidR="00552EF9" w:rsidRDefault="00552EF9" w:rsidP="00552EF9">
      <w:pPr>
        <w:shd w:val="clear" w:color="auto" w:fill="FFFFFF"/>
        <w:jc w:val="both"/>
      </w:pPr>
      <w:r>
        <w:t>If a responsible party fails to perform required corrective actions, the City may perform such actions and recover all associated costs.</w:t>
      </w:r>
    </w:p>
    <w:p w14:paraId="280DE1CF" w14:textId="690716E8" w:rsidR="00552EF9" w:rsidRDefault="00552EF9" w:rsidP="00552EF9">
      <w:pPr>
        <w:shd w:val="clear" w:color="auto" w:fill="FFFFFF"/>
        <w:jc w:val="both"/>
      </w:pPr>
      <w:r>
        <w:t xml:space="preserve">The </w:t>
      </w:r>
      <w:proofErr w:type="gramStart"/>
      <w:r>
        <w:t>City</w:t>
      </w:r>
      <w:proofErr w:type="gramEnd"/>
      <w:r>
        <w:t xml:space="preserve"> may recover such costs through all lawful means, including liens, civil action, or other remedies authorized by law.</w:t>
      </w:r>
    </w:p>
    <w:p w14:paraId="379C9658" w14:textId="77777777" w:rsidR="00552EF9" w:rsidRDefault="00552EF9" w:rsidP="00552EF9">
      <w:pPr>
        <w:shd w:val="clear" w:color="auto" w:fill="FFFFFF"/>
        <w:jc w:val="both"/>
        <w:rPr>
          <w:b/>
          <w:bCs/>
        </w:rPr>
      </w:pPr>
    </w:p>
    <w:p w14:paraId="0D408723" w14:textId="77777777" w:rsidR="00552EF9" w:rsidRDefault="00552EF9" w:rsidP="00552EF9">
      <w:pPr>
        <w:shd w:val="clear" w:color="auto" w:fill="FFFFFF"/>
        <w:jc w:val="both"/>
      </w:pPr>
      <w:r>
        <w:rPr>
          <w:b/>
          <w:bCs/>
        </w:rPr>
        <w:t>7.08.530 Appeals</w:t>
      </w:r>
    </w:p>
    <w:p w14:paraId="0877C8D2" w14:textId="5006C28F" w:rsidR="00552EF9" w:rsidRDefault="00552EF9" w:rsidP="00014536">
      <w:pPr>
        <w:shd w:val="clear" w:color="auto" w:fill="FFFFFF"/>
        <w:jc w:val="both"/>
      </w:pPr>
      <w:r>
        <w:t>Any person subject to a decision, order, or determination under this Chapter may appeal such decision.</w:t>
      </w:r>
    </w:p>
    <w:p w14:paraId="765FE55F" w14:textId="77777777" w:rsidR="00552EF9" w:rsidRDefault="00552EF9" w:rsidP="00552EF9">
      <w:pPr>
        <w:shd w:val="clear" w:color="auto" w:fill="FFFFFF"/>
        <w:jc w:val="both"/>
      </w:pPr>
    </w:p>
    <w:p w14:paraId="1448BA26" w14:textId="2E62C097" w:rsidR="00552EF9" w:rsidRDefault="00552EF9" w:rsidP="00552EF9">
      <w:pPr>
        <w:shd w:val="clear" w:color="auto" w:fill="FFFFFF"/>
        <w:jc w:val="both"/>
      </w:pPr>
      <w:r>
        <w:t>A. Filing of Appeal</w:t>
      </w:r>
    </w:p>
    <w:p w14:paraId="11302B52" w14:textId="1D833620" w:rsidR="00552EF9" w:rsidRDefault="00552EF9" w:rsidP="00552EF9">
      <w:pPr>
        <w:shd w:val="clear" w:color="auto" w:fill="FFFFFF"/>
        <w:jc w:val="both"/>
      </w:pPr>
      <w:r>
        <w:t xml:space="preserve">Appeals shall be submitted in writing to the City Engineer or </w:t>
      </w:r>
      <w:proofErr w:type="gramStart"/>
      <w:r>
        <w:t>designee</w:t>
      </w:r>
      <w:proofErr w:type="gramEnd"/>
      <w:r>
        <w:t xml:space="preserve"> within twenty (20) days of the decision.</w:t>
      </w:r>
    </w:p>
    <w:p w14:paraId="4EBF320D" w14:textId="4DC03839" w:rsidR="00552EF9" w:rsidRDefault="00552EF9" w:rsidP="00552EF9">
      <w:pPr>
        <w:shd w:val="clear" w:color="auto" w:fill="FFFFFF"/>
        <w:jc w:val="both"/>
      </w:pPr>
      <w:r>
        <w:t>The appeal shall include:</w:t>
      </w:r>
    </w:p>
    <w:p w14:paraId="17F00866" w14:textId="77777777" w:rsidR="00552EF9" w:rsidRDefault="00552EF9" w:rsidP="00552EF9">
      <w:pPr>
        <w:shd w:val="clear" w:color="auto" w:fill="FFFFFF"/>
        <w:jc w:val="both"/>
      </w:pPr>
      <w:r>
        <w:t>- The basis for the appeal;</w:t>
      </w:r>
    </w:p>
    <w:p w14:paraId="6E7EE534" w14:textId="77777777" w:rsidR="00552EF9" w:rsidRDefault="00552EF9" w:rsidP="00552EF9">
      <w:pPr>
        <w:shd w:val="clear" w:color="auto" w:fill="FFFFFF"/>
        <w:jc w:val="both"/>
      </w:pPr>
      <w:r>
        <w:t>- Supporting documentation;</w:t>
      </w:r>
    </w:p>
    <w:p w14:paraId="22CD95F1" w14:textId="6239D14D" w:rsidR="00552EF9" w:rsidRDefault="00552EF9" w:rsidP="00014536">
      <w:pPr>
        <w:shd w:val="clear" w:color="auto" w:fill="FFFFFF"/>
        <w:jc w:val="both"/>
      </w:pPr>
      <w:r>
        <w:t>- Requested relief.</w:t>
      </w:r>
    </w:p>
    <w:p w14:paraId="50018682" w14:textId="77777777" w:rsidR="00014536" w:rsidRDefault="00014536" w:rsidP="00014536">
      <w:pPr>
        <w:shd w:val="clear" w:color="auto" w:fill="FFFFFF"/>
        <w:jc w:val="both"/>
      </w:pPr>
    </w:p>
    <w:p w14:paraId="04EC5229" w14:textId="65921280" w:rsidR="00552EF9" w:rsidRDefault="00552EF9" w:rsidP="00552EF9">
      <w:pPr>
        <w:shd w:val="clear" w:color="auto" w:fill="FFFFFF"/>
        <w:jc w:val="both"/>
      </w:pPr>
      <w:r>
        <w:t>B. Administrative Review</w:t>
      </w:r>
    </w:p>
    <w:p w14:paraId="7918A5AA" w14:textId="77777777" w:rsidR="00552EF9" w:rsidRDefault="00552EF9" w:rsidP="00552EF9">
      <w:pPr>
        <w:shd w:val="clear" w:color="auto" w:fill="FFFFFF"/>
        <w:jc w:val="both"/>
      </w:pPr>
      <w:r>
        <w:t xml:space="preserve">The City Engineer or </w:t>
      </w:r>
      <w:proofErr w:type="gramStart"/>
      <w:r>
        <w:t>designee</w:t>
      </w:r>
      <w:proofErr w:type="gramEnd"/>
      <w:r>
        <w:t xml:space="preserve"> shall review the appeal and issue a written decision.</w:t>
      </w:r>
    </w:p>
    <w:p w14:paraId="04262B3F" w14:textId="2FDC9A35" w:rsidR="00552EF9" w:rsidRDefault="00552EF9" w:rsidP="00552EF9">
      <w:pPr>
        <w:shd w:val="clear" w:color="auto" w:fill="FFFFFF"/>
        <w:jc w:val="both"/>
      </w:pPr>
      <w:r>
        <w:lastRenderedPageBreak/>
        <w:t>C. Appeal to City Council</w:t>
      </w:r>
    </w:p>
    <w:p w14:paraId="410F0EA1" w14:textId="3D14B7B3" w:rsidR="00552EF9" w:rsidRDefault="00552EF9" w:rsidP="00552EF9">
      <w:pPr>
        <w:shd w:val="clear" w:color="auto" w:fill="FFFFFF"/>
        <w:jc w:val="both"/>
      </w:pPr>
      <w:r>
        <w:t>A person may appeal the decision of the City Engineer to the City Council within twenty (20) days of the administrative decision.</w:t>
      </w:r>
    </w:p>
    <w:p w14:paraId="28D328AB" w14:textId="5ED81CB3" w:rsidR="00552EF9" w:rsidRDefault="00552EF9" w:rsidP="00014536">
      <w:pPr>
        <w:shd w:val="clear" w:color="auto" w:fill="FFFFFF"/>
        <w:jc w:val="both"/>
      </w:pPr>
      <w:r>
        <w:t>The City Council may affirm, modify, or reverse the decision.</w:t>
      </w:r>
    </w:p>
    <w:p w14:paraId="47CBFAFE" w14:textId="77777777" w:rsidR="00552EF9" w:rsidRDefault="00552EF9" w:rsidP="00552EF9">
      <w:pPr>
        <w:shd w:val="clear" w:color="auto" w:fill="FFFFFF"/>
        <w:jc w:val="both"/>
      </w:pPr>
    </w:p>
    <w:p w14:paraId="076A3D32" w14:textId="23D1F498" w:rsidR="00552EF9" w:rsidRDefault="00552EF9" w:rsidP="00552EF9">
      <w:pPr>
        <w:shd w:val="clear" w:color="auto" w:fill="FFFFFF"/>
        <w:jc w:val="both"/>
      </w:pPr>
      <w:r>
        <w:t>D. Final Decision</w:t>
      </w:r>
    </w:p>
    <w:p w14:paraId="33FDA538" w14:textId="48A11E78" w:rsidR="00552EF9" w:rsidRDefault="00552EF9" w:rsidP="00552EF9">
      <w:pPr>
        <w:shd w:val="clear" w:color="auto" w:fill="FFFFFF"/>
        <w:jc w:val="both"/>
      </w:pPr>
      <w:r>
        <w:t>The decision of the City Council shall be final, subject to applicable law.</w:t>
      </w:r>
    </w:p>
    <w:p w14:paraId="469B4AE8" w14:textId="681AC4B9" w:rsidR="00552EF9" w:rsidRDefault="00552EF9" w:rsidP="00552EF9">
      <w:pPr>
        <w:shd w:val="clear" w:color="auto" w:fill="FFFFFF"/>
        <w:jc w:val="both"/>
      </w:pPr>
      <w:r>
        <w:t>Nothing in this section shall be construed to create a right to judicial review where none otherwise exists.</w:t>
      </w:r>
    </w:p>
    <w:p w14:paraId="3C1EF478" w14:textId="77777777" w:rsidR="00014536" w:rsidRDefault="00014536" w:rsidP="00552EF9">
      <w:pPr>
        <w:shd w:val="clear" w:color="auto" w:fill="FFFFFF"/>
        <w:jc w:val="both"/>
      </w:pPr>
    </w:p>
    <w:p w14:paraId="55C614F0" w14:textId="0A9575EA" w:rsidR="00552EF9" w:rsidRDefault="00552EF9" w:rsidP="00552EF9">
      <w:pPr>
        <w:shd w:val="clear" w:color="auto" w:fill="FFFFFF"/>
        <w:jc w:val="both"/>
        <w:rPr>
          <w:b/>
          <w:bCs/>
        </w:rPr>
      </w:pPr>
      <w:r>
        <w:rPr>
          <w:b/>
          <w:bCs/>
        </w:rPr>
        <w:t>7.08.540 Severability and No Private Right of Action</w:t>
      </w:r>
    </w:p>
    <w:p w14:paraId="3B95452A" w14:textId="22D94F14" w:rsidR="00552EF9" w:rsidRDefault="00552EF9" w:rsidP="00552EF9">
      <w:pPr>
        <w:shd w:val="clear" w:color="auto" w:fill="FFFFFF"/>
        <w:jc w:val="both"/>
      </w:pPr>
      <w:r>
        <w:t>A. Severability</w:t>
      </w:r>
    </w:p>
    <w:p w14:paraId="09D29771" w14:textId="05BB672B" w:rsidR="00552EF9" w:rsidRDefault="00552EF9" w:rsidP="00014536">
      <w:pPr>
        <w:shd w:val="clear" w:color="auto" w:fill="FFFFFF"/>
        <w:jc w:val="both"/>
      </w:pPr>
      <w:r>
        <w:t>If any provision, clause, sentence, or paragraph of this Chapter is held to be invalid or unconstitutional by a court of competent jurisdiction, such decision shall not affect the validity of the remaining portions of this Chapter.</w:t>
      </w:r>
    </w:p>
    <w:p w14:paraId="6F088AC9" w14:textId="77777777" w:rsidR="00552EF9" w:rsidRDefault="00552EF9" w:rsidP="00552EF9">
      <w:pPr>
        <w:shd w:val="clear" w:color="auto" w:fill="FFFFFF"/>
        <w:jc w:val="both"/>
      </w:pPr>
    </w:p>
    <w:p w14:paraId="5193FD97" w14:textId="0171993E" w:rsidR="00552EF9" w:rsidRDefault="00552EF9" w:rsidP="00552EF9">
      <w:pPr>
        <w:shd w:val="clear" w:color="auto" w:fill="FFFFFF"/>
        <w:jc w:val="both"/>
      </w:pPr>
      <w:r>
        <w:t>B. No Private Right of Action</w:t>
      </w:r>
    </w:p>
    <w:p w14:paraId="54C1AD23" w14:textId="11093115" w:rsidR="00552EF9" w:rsidRDefault="00552EF9" w:rsidP="00552EF9">
      <w:pPr>
        <w:shd w:val="clear" w:color="auto" w:fill="FFFFFF"/>
        <w:jc w:val="both"/>
        <w:rPr>
          <w:b/>
          <w:bCs/>
        </w:rPr>
      </w:pPr>
      <w:r>
        <w:t>Nothing in this Chapter shall be construed to create or establish a private right of action against the City, its officers, employees, or agents, or to authorize any person to bring an action against another person for violation of this Chapter.</w:t>
      </w:r>
    </w:p>
    <w:p w14:paraId="251BF4C7" w14:textId="77777777" w:rsidR="00552EF9" w:rsidRDefault="00552EF9" w:rsidP="00552EF9">
      <w:pPr>
        <w:shd w:val="clear" w:color="auto" w:fill="FFFFFF"/>
        <w:jc w:val="both"/>
        <w:rPr>
          <w:b/>
          <w:bCs/>
        </w:rPr>
      </w:pPr>
    </w:p>
    <w:p w14:paraId="3C8A40B3" w14:textId="77777777" w:rsidR="00552EF9" w:rsidRDefault="00552EF9" w:rsidP="00552EF9">
      <w:pPr>
        <w:shd w:val="clear" w:color="auto" w:fill="FFFFFF"/>
        <w:jc w:val="both"/>
        <w:rPr>
          <w:b/>
          <w:bCs/>
        </w:rPr>
      </w:pPr>
      <w:r>
        <w:rPr>
          <w:b/>
          <w:bCs/>
        </w:rPr>
        <w:t>EXISTING/SPECIAL CONDITIONS</w:t>
      </w:r>
    </w:p>
    <w:p w14:paraId="1EE0D4AB" w14:textId="77777777" w:rsidR="00552EF9" w:rsidRDefault="00552EF9" w:rsidP="00552EF9">
      <w:pPr>
        <w:shd w:val="clear" w:color="auto" w:fill="FFFFFF"/>
        <w:jc w:val="both"/>
      </w:pPr>
      <w:r>
        <w:rPr>
          <w:b/>
          <w:bCs/>
        </w:rPr>
        <w:t>7.08.600 Existing Locations and Developments</w:t>
      </w:r>
    </w:p>
    <w:p w14:paraId="1018D27F" w14:textId="28ACB7CA" w:rsidR="00552EF9" w:rsidRDefault="00552EF9" w:rsidP="00552EF9">
      <w:pPr>
        <w:shd w:val="clear" w:color="auto" w:fill="FFFFFF"/>
        <w:jc w:val="both"/>
      </w:pPr>
      <w:r>
        <w:t>A. Applicability</w:t>
      </w:r>
    </w:p>
    <w:p w14:paraId="2567DBC0" w14:textId="05138CF7" w:rsidR="00552EF9" w:rsidRDefault="00552EF9" w:rsidP="00014536">
      <w:pPr>
        <w:shd w:val="clear" w:color="auto" w:fill="FFFFFF"/>
        <w:jc w:val="both"/>
      </w:pPr>
      <w:r>
        <w:t>This section applies to all existing properties and developments within Vineyard City that discharge or have the potential to discharge stormwater to the municipal separate storm sewer system (MS4), including those constructed prior to adoption of this Chapter.</w:t>
      </w:r>
    </w:p>
    <w:p w14:paraId="1C66180A" w14:textId="77777777" w:rsidR="00552EF9" w:rsidRDefault="00552EF9" w:rsidP="00552EF9">
      <w:pPr>
        <w:shd w:val="clear" w:color="auto" w:fill="FFFFFF"/>
        <w:jc w:val="both"/>
      </w:pPr>
    </w:p>
    <w:p w14:paraId="1F531B58" w14:textId="5A138545" w:rsidR="00552EF9" w:rsidRDefault="00552EF9" w:rsidP="00552EF9">
      <w:pPr>
        <w:shd w:val="clear" w:color="auto" w:fill="FFFFFF"/>
        <w:jc w:val="both"/>
      </w:pPr>
      <w:r>
        <w:lastRenderedPageBreak/>
        <w:t>B. General Requirements</w:t>
      </w:r>
    </w:p>
    <w:p w14:paraId="67C1DEE8" w14:textId="39EC81FB" w:rsidR="00552EF9" w:rsidRDefault="00552EF9" w:rsidP="00552EF9">
      <w:pPr>
        <w:shd w:val="clear" w:color="auto" w:fill="FFFFFF"/>
        <w:jc w:val="both"/>
      </w:pPr>
      <w:r>
        <w:t>Owners or operators of existing properties shall maintain their property in a manner that minimizes the discharge of pollutants to the MS4.</w:t>
      </w:r>
    </w:p>
    <w:p w14:paraId="48B55680" w14:textId="414352D3" w:rsidR="00552EF9" w:rsidRDefault="00552EF9" w:rsidP="00552EF9">
      <w:pPr>
        <w:shd w:val="clear" w:color="auto" w:fill="FFFFFF"/>
        <w:jc w:val="both"/>
      </w:pPr>
      <w:r>
        <w:t>The City may require corrective actions where existing conditions contribute to erosion, sediment transport, or pollutant discharge.</w:t>
      </w:r>
    </w:p>
    <w:p w14:paraId="57E2483E" w14:textId="4ECD3DEC" w:rsidR="00552EF9" w:rsidRDefault="00552EF9" w:rsidP="00552EF9">
      <w:pPr>
        <w:shd w:val="clear" w:color="auto" w:fill="FFFFFF"/>
        <w:jc w:val="both"/>
      </w:pPr>
      <w:r>
        <w:t>Corrective actions may include, but are not limited to:</w:t>
      </w:r>
    </w:p>
    <w:p w14:paraId="1EFA5176" w14:textId="77777777" w:rsidR="00552EF9" w:rsidRDefault="00552EF9" w:rsidP="00552EF9">
      <w:pPr>
        <w:shd w:val="clear" w:color="auto" w:fill="FFFFFF"/>
        <w:jc w:val="both"/>
      </w:pPr>
      <w:r>
        <w:t>- Stabilization of disturbed or denuded areas;</w:t>
      </w:r>
    </w:p>
    <w:p w14:paraId="0413D4AB" w14:textId="77777777" w:rsidR="00552EF9" w:rsidRDefault="00552EF9" w:rsidP="00552EF9">
      <w:pPr>
        <w:shd w:val="clear" w:color="auto" w:fill="FFFFFF"/>
        <w:jc w:val="both"/>
      </w:pPr>
      <w:r>
        <w:t>- Installation or repair of stormwater control measures;</w:t>
      </w:r>
    </w:p>
    <w:p w14:paraId="07D24B76" w14:textId="77777777" w:rsidR="00552EF9" w:rsidRDefault="00552EF9" w:rsidP="00552EF9">
      <w:pPr>
        <w:shd w:val="clear" w:color="auto" w:fill="FFFFFF"/>
        <w:jc w:val="both"/>
      </w:pPr>
      <w:r>
        <w:t>- Removal of debris or pollutants from drainage systems;</w:t>
      </w:r>
    </w:p>
    <w:p w14:paraId="29A5AF35" w14:textId="77777777" w:rsidR="00552EF9" w:rsidRDefault="00552EF9" w:rsidP="00552EF9">
      <w:pPr>
        <w:shd w:val="clear" w:color="auto" w:fill="FFFFFF"/>
        <w:jc w:val="both"/>
      </w:pPr>
      <w:r>
        <w:t>- Implementation of Best Management Practices (BMPs) to reduce pollutant discharge.</w:t>
      </w:r>
    </w:p>
    <w:p w14:paraId="0A4F8C7A" w14:textId="77777777" w:rsidR="00014536" w:rsidRDefault="00014536" w:rsidP="00552EF9">
      <w:pPr>
        <w:shd w:val="clear" w:color="auto" w:fill="FFFFFF"/>
        <w:jc w:val="both"/>
      </w:pPr>
    </w:p>
    <w:p w14:paraId="61E54D2A" w14:textId="28CCDBB2" w:rsidR="00552EF9" w:rsidRDefault="00552EF9" w:rsidP="00552EF9">
      <w:pPr>
        <w:shd w:val="clear" w:color="auto" w:fill="FFFFFF"/>
        <w:jc w:val="both"/>
      </w:pPr>
      <w:r>
        <w:t>C. Identification of Problem Conditions</w:t>
      </w:r>
    </w:p>
    <w:p w14:paraId="63A48866" w14:textId="5614F80E" w:rsidR="00552EF9" w:rsidRDefault="00552EF9" w:rsidP="00552EF9">
      <w:pPr>
        <w:shd w:val="clear" w:color="auto" w:fill="FFFFFF"/>
        <w:jc w:val="both"/>
      </w:pPr>
      <w:r>
        <w:t>Where the City determines that an existing property or development is contributing to stormwater pollution, erosion, or drainage problems, the City may provide written notice to the responsible party identifying:</w:t>
      </w:r>
    </w:p>
    <w:p w14:paraId="3A118D5E" w14:textId="77777777" w:rsidR="00552EF9" w:rsidRDefault="00552EF9" w:rsidP="00552EF9">
      <w:pPr>
        <w:shd w:val="clear" w:color="auto" w:fill="FFFFFF"/>
        <w:jc w:val="both"/>
      </w:pPr>
      <w:r>
        <w:t>- The nature of the problem;</w:t>
      </w:r>
    </w:p>
    <w:p w14:paraId="4E692098" w14:textId="77777777" w:rsidR="00552EF9" w:rsidRDefault="00552EF9" w:rsidP="00552EF9">
      <w:pPr>
        <w:shd w:val="clear" w:color="auto" w:fill="FFFFFF"/>
        <w:jc w:val="both"/>
      </w:pPr>
      <w:r>
        <w:t>- Required corrective actions;</w:t>
      </w:r>
    </w:p>
    <w:p w14:paraId="396499D5" w14:textId="7D7D1A5B" w:rsidR="00552EF9" w:rsidRDefault="00552EF9" w:rsidP="00014536">
      <w:pPr>
        <w:shd w:val="clear" w:color="auto" w:fill="FFFFFF"/>
        <w:jc w:val="both"/>
      </w:pPr>
      <w:r>
        <w:t>- A reasonable timeframe for compliance.</w:t>
      </w:r>
    </w:p>
    <w:p w14:paraId="636E56EB" w14:textId="77777777" w:rsidR="00552EF9" w:rsidRDefault="00552EF9" w:rsidP="00552EF9">
      <w:pPr>
        <w:shd w:val="clear" w:color="auto" w:fill="FFFFFF"/>
        <w:jc w:val="both"/>
      </w:pPr>
    </w:p>
    <w:p w14:paraId="53C287A7" w14:textId="43691D21" w:rsidR="00552EF9" w:rsidRDefault="00552EF9" w:rsidP="00552EF9">
      <w:pPr>
        <w:shd w:val="clear" w:color="auto" w:fill="FFFFFF"/>
        <w:jc w:val="both"/>
      </w:pPr>
      <w:r>
        <w:t>D. Inspection Authority</w:t>
      </w:r>
    </w:p>
    <w:p w14:paraId="33137A2F" w14:textId="328F4F6F" w:rsidR="00552EF9" w:rsidRDefault="00552EF9" w:rsidP="00552EF9">
      <w:pPr>
        <w:shd w:val="clear" w:color="auto" w:fill="FFFFFF"/>
        <w:jc w:val="both"/>
      </w:pPr>
      <w:r>
        <w:t xml:space="preserve">The City may conduct inspections of existing properties and stormwater facilities, as permitted by law, </w:t>
      </w:r>
      <w:proofErr w:type="gramStart"/>
      <w:r>
        <w:t>to</w:t>
      </w:r>
      <w:proofErr w:type="gramEnd"/>
      <w:r>
        <w:t>:</w:t>
      </w:r>
    </w:p>
    <w:p w14:paraId="0D431AF8" w14:textId="77777777" w:rsidR="00552EF9" w:rsidRDefault="00552EF9" w:rsidP="00552EF9">
      <w:pPr>
        <w:shd w:val="clear" w:color="auto" w:fill="FFFFFF"/>
        <w:jc w:val="both"/>
      </w:pPr>
      <w:r>
        <w:t>- Verify compliance with this Chapter;</w:t>
      </w:r>
    </w:p>
    <w:p w14:paraId="626E50EB" w14:textId="77777777" w:rsidR="00552EF9" w:rsidRDefault="00552EF9" w:rsidP="00552EF9">
      <w:pPr>
        <w:shd w:val="clear" w:color="auto" w:fill="FFFFFF"/>
        <w:jc w:val="both"/>
      </w:pPr>
      <w:r>
        <w:t>- Investigate complaints or observed discharges;</w:t>
      </w:r>
    </w:p>
    <w:p w14:paraId="0811428B" w14:textId="3EE72400" w:rsidR="00552EF9" w:rsidRDefault="00552EF9" w:rsidP="00552EF9">
      <w:pPr>
        <w:shd w:val="clear" w:color="auto" w:fill="FFFFFF"/>
        <w:jc w:val="both"/>
      </w:pPr>
      <w:r>
        <w:t>- Evaluate the condition and performance of stormwater control measures.</w:t>
      </w:r>
    </w:p>
    <w:p w14:paraId="3E578B7C" w14:textId="445CE333" w:rsidR="00552EF9" w:rsidRDefault="00552EF9" w:rsidP="00014536">
      <w:pPr>
        <w:shd w:val="clear" w:color="auto" w:fill="FFFFFF"/>
        <w:jc w:val="both"/>
      </w:pPr>
      <w:r>
        <w:t>Inspections may include review of maintenance records, visual inspections, and sampling where necessary.</w:t>
      </w:r>
    </w:p>
    <w:p w14:paraId="3F8EF049" w14:textId="77777777" w:rsidR="00552EF9" w:rsidRDefault="00552EF9" w:rsidP="00552EF9">
      <w:pPr>
        <w:shd w:val="clear" w:color="auto" w:fill="FFFFFF"/>
        <w:jc w:val="both"/>
      </w:pPr>
    </w:p>
    <w:p w14:paraId="76D8279A" w14:textId="3A84F524" w:rsidR="00552EF9" w:rsidRDefault="00552EF9" w:rsidP="00552EF9">
      <w:pPr>
        <w:shd w:val="clear" w:color="auto" w:fill="FFFFFF"/>
        <w:jc w:val="both"/>
      </w:pPr>
      <w:r>
        <w:lastRenderedPageBreak/>
        <w:t>E. Failure to Comply</w:t>
      </w:r>
    </w:p>
    <w:p w14:paraId="4FB5C5D4" w14:textId="19BD4936" w:rsidR="00552EF9" w:rsidRDefault="00552EF9" w:rsidP="00552EF9">
      <w:pPr>
        <w:shd w:val="clear" w:color="auto" w:fill="FFFFFF"/>
        <w:jc w:val="both"/>
      </w:pPr>
      <w:r>
        <w:t>Failure to implement required corrective actions shall constitute a violation of this Chapter and may result in enforcement action pursuant to Section 7.08.500.</w:t>
      </w:r>
    </w:p>
    <w:p w14:paraId="0B73412B" w14:textId="77777777" w:rsidR="00552EF9" w:rsidRDefault="00552EF9" w:rsidP="00552EF9">
      <w:pPr>
        <w:shd w:val="clear" w:color="auto" w:fill="FFFFFF"/>
        <w:jc w:val="both"/>
        <w:rPr>
          <w:b/>
          <w:bCs/>
        </w:rPr>
      </w:pPr>
    </w:p>
    <w:p w14:paraId="5F97B85B" w14:textId="77777777" w:rsidR="00552EF9" w:rsidRDefault="00552EF9" w:rsidP="00552EF9">
      <w:pPr>
        <w:shd w:val="clear" w:color="auto" w:fill="FFFFFF"/>
        <w:jc w:val="both"/>
        <w:rPr>
          <w:b/>
          <w:bCs/>
        </w:rPr>
      </w:pPr>
      <w:r>
        <w:rPr>
          <w:b/>
          <w:bCs/>
        </w:rPr>
        <w:t>7.08.610 Waivers</w:t>
      </w:r>
    </w:p>
    <w:p w14:paraId="3C2DA1B8" w14:textId="771FC817" w:rsidR="00552EF9" w:rsidRDefault="00552EF9" w:rsidP="00552EF9">
      <w:pPr>
        <w:shd w:val="clear" w:color="auto" w:fill="FFFFFF"/>
        <w:jc w:val="both"/>
      </w:pPr>
      <w:r>
        <w:t>A. General</w:t>
      </w:r>
    </w:p>
    <w:p w14:paraId="04447624" w14:textId="194C135E" w:rsidR="00552EF9" w:rsidRDefault="00552EF9" w:rsidP="00552EF9">
      <w:pPr>
        <w:shd w:val="clear" w:color="auto" w:fill="FFFFFF"/>
        <w:jc w:val="both"/>
      </w:pPr>
      <w:r>
        <w:t>An applicant may request a waiver from specific post-construction stormwater management requirements, including LTSWMP requirements, by submitting a written request to the City Engineer.</w:t>
      </w:r>
    </w:p>
    <w:p w14:paraId="75D30073" w14:textId="168FBE1D" w:rsidR="00552EF9" w:rsidRDefault="00552EF9" w:rsidP="00C7390D">
      <w:pPr>
        <w:shd w:val="clear" w:color="auto" w:fill="FFFFFF"/>
        <w:jc w:val="both"/>
      </w:pPr>
      <w:r>
        <w:t>No permit or project approval shall be issued until the waiver request has been reviewed and approved or denied.</w:t>
      </w:r>
    </w:p>
    <w:p w14:paraId="3AC53C6E" w14:textId="77777777" w:rsidR="00552EF9" w:rsidRDefault="00552EF9" w:rsidP="00552EF9">
      <w:pPr>
        <w:shd w:val="clear" w:color="auto" w:fill="FFFFFF"/>
        <w:jc w:val="both"/>
      </w:pPr>
    </w:p>
    <w:p w14:paraId="54E74F29" w14:textId="237D2485" w:rsidR="00552EF9" w:rsidRDefault="00552EF9" w:rsidP="00552EF9">
      <w:pPr>
        <w:shd w:val="clear" w:color="auto" w:fill="FFFFFF"/>
        <w:jc w:val="both"/>
      </w:pPr>
      <w:r>
        <w:t>B. Conditions for Approval</w:t>
      </w:r>
    </w:p>
    <w:p w14:paraId="266DA009" w14:textId="12EECED2" w:rsidR="00552EF9" w:rsidRDefault="00552EF9" w:rsidP="00552EF9">
      <w:pPr>
        <w:shd w:val="clear" w:color="auto" w:fill="FFFFFF"/>
        <w:jc w:val="both"/>
      </w:pPr>
      <w:r>
        <w:t xml:space="preserve">A waiver may be granted, in whole or in part, where the applicant demonstrates to the satisfaction of the </w:t>
      </w:r>
      <w:proofErr w:type="gramStart"/>
      <w:r>
        <w:t>City</w:t>
      </w:r>
      <w:proofErr w:type="gramEnd"/>
      <w:r>
        <w:t xml:space="preserve"> that:</w:t>
      </w:r>
    </w:p>
    <w:p w14:paraId="56A1392F" w14:textId="77777777" w:rsidR="00552EF9" w:rsidRDefault="00552EF9" w:rsidP="00552EF9">
      <w:pPr>
        <w:shd w:val="clear" w:color="auto" w:fill="FFFFFF"/>
        <w:jc w:val="both"/>
      </w:pPr>
      <w:r>
        <w:t>- The proposed activity will not adversely impact water quality or the MS4;</w:t>
      </w:r>
    </w:p>
    <w:p w14:paraId="021B9798" w14:textId="77777777" w:rsidR="00552EF9" w:rsidRDefault="00552EF9" w:rsidP="00552EF9">
      <w:pPr>
        <w:shd w:val="clear" w:color="auto" w:fill="FFFFFF"/>
        <w:jc w:val="both"/>
      </w:pPr>
      <w:r>
        <w:t>- Stormwater management requirements have been met through alternative means that provide equivalent or greater water quality protection;</w:t>
      </w:r>
    </w:p>
    <w:p w14:paraId="5E966DF6" w14:textId="6E811338" w:rsidR="00552EF9" w:rsidRDefault="00552EF9" w:rsidP="00C7390D">
      <w:pPr>
        <w:shd w:val="clear" w:color="auto" w:fill="FFFFFF"/>
        <w:jc w:val="both"/>
      </w:pPr>
      <w:r>
        <w:t>- Off-site stormwater facilities provide an equivalent level of treatment and are properly designed, constructed, and maintained.</w:t>
      </w:r>
    </w:p>
    <w:p w14:paraId="4C05608A" w14:textId="77777777" w:rsidR="00552EF9" w:rsidRDefault="00552EF9" w:rsidP="00552EF9">
      <w:pPr>
        <w:shd w:val="clear" w:color="auto" w:fill="FFFFFF"/>
        <w:jc w:val="both"/>
      </w:pPr>
    </w:p>
    <w:p w14:paraId="3AB8D3A7" w14:textId="68CB4FBD" w:rsidR="00552EF9" w:rsidRDefault="00552EF9" w:rsidP="00552EF9">
      <w:pPr>
        <w:shd w:val="clear" w:color="auto" w:fill="FFFFFF"/>
        <w:jc w:val="both"/>
      </w:pPr>
      <w:r>
        <w:t>C. LID and Feasibility Considerations</w:t>
      </w:r>
    </w:p>
    <w:p w14:paraId="12078369" w14:textId="5ABF045D" w:rsidR="00552EF9" w:rsidRDefault="00552EF9" w:rsidP="00552EF9">
      <w:pPr>
        <w:shd w:val="clear" w:color="auto" w:fill="FFFFFF"/>
        <w:jc w:val="both"/>
      </w:pPr>
      <w:r>
        <w:t>Waiver requests shall include documentation demonstrating that Low Impact Development (LID) practices have been evaluated and implemented to the maximum extent practicable.</w:t>
      </w:r>
    </w:p>
    <w:p w14:paraId="3CF95DFE" w14:textId="6D17438B" w:rsidR="00552EF9" w:rsidRDefault="00552EF9" w:rsidP="00C7390D">
      <w:pPr>
        <w:shd w:val="clear" w:color="auto" w:fill="FFFFFF"/>
        <w:jc w:val="both"/>
      </w:pPr>
      <w:r>
        <w:t>Where LID or retention requirements cannot be fully achieved, the applicant shall provide justification based on site constraints and demonstrate that alternative stormwater controls will provide water quality benefits.</w:t>
      </w:r>
    </w:p>
    <w:p w14:paraId="45979DAF" w14:textId="77777777" w:rsidR="00552EF9" w:rsidRDefault="00552EF9" w:rsidP="00552EF9">
      <w:pPr>
        <w:shd w:val="clear" w:color="auto" w:fill="FFFFFF"/>
        <w:jc w:val="both"/>
      </w:pPr>
    </w:p>
    <w:p w14:paraId="7A254AE9" w14:textId="30870A95" w:rsidR="00552EF9" w:rsidRDefault="00552EF9" w:rsidP="00552EF9">
      <w:pPr>
        <w:shd w:val="clear" w:color="auto" w:fill="FFFFFF"/>
        <w:jc w:val="both"/>
      </w:pPr>
      <w:r>
        <w:t>D. Prohibited Conditions</w:t>
      </w:r>
    </w:p>
    <w:p w14:paraId="3CAD98FE" w14:textId="47ADBCF0" w:rsidR="00552EF9" w:rsidRDefault="00552EF9" w:rsidP="00552EF9">
      <w:pPr>
        <w:shd w:val="clear" w:color="auto" w:fill="FFFFFF"/>
        <w:jc w:val="both"/>
      </w:pPr>
      <w:r>
        <w:lastRenderedPageBreak/>
        <w:t>A waiver shall not be granted where it would result in:</w:t>
      </w:r>
    </w:p>
    <w:p w14:paraId="6AD31359" w14:textId="77777777" w:rsidR="00552EF9" w:rsidRDefault="00552EF9" w:rsidP="00552EF9">
      <w:pPr>
        <w:shd w:val="clear" w:color="auto" w:fill="FFFFFF"/>
        <w:jc w:val="both"/>
      </w:pPr>
      <w:r>
        <w:t>- Increased risk of flooding or property damage;</w:t>
      </w:r>
    </w:p>
    <w:p w14:paraId="3E9A3DAF" w14:textId="77777777" w:rsidR="00552EF9" w:rsidRDefault="00552EF9" w:rsidP="00552EF9">
      <w:pPr>
        <w:shd w:val="clear" w:color="auto" w:fill="FFFFFF"/>
        <w:jc w:val="both"/>
      </w:pPr>
      <w:r>
        <w:t>- Degradation of water quality;</w:t>
      </w:r>
    </w:p>
    <w:p w14:paraId="3E3D4242" w14:textId="77777777" w:rsidR="00552EF9" w:rsidRDefault="00552EF9" w:rsidP="00552EF9">
      <w:pPr>
        <w:shd w:val="clear" w:color="auto" w:fill="FFFFFF"/>
        <w:jc w:val="both"/>
      </w:pPr>
      <w:r>
        <w:t>- Erosion or sedimentation impacts;</w:t>
      </w:r>
    </w:p>
    <w:p w14:paraId="2930A97D" w14:textId="6F360F9D" w:rsidR="00552EF9" w:rsidRDefault="00552EF9" w:rsidP="00C7390D">
      <w:pPr>
        <w:shd w:val="clear" w:color="auto" w:fill="FFFFFF"/>
        <w:jc w:val="both"/>
      </w:pPr>
      <w:r>
        <w:t>- Damage to downstream infrastructure or natural resources.</w:t>
      </w:r>
    </w:p>
    <w:p w14:paraId="4AE2E605" w14:textId="77777777" w:rsidR="00552EF9" w:rsidRDefault="00552EF9" w:rsidP="00552EF9">
      <w:pPr>
        <w:shd w:val="clear" w:color="auto" w:fill="FFFFFF"/>
        <w:jc w:val="both"/>
      </w:pPr>
    </w:p>
    <w:p w14:paraId="5C489AA5" w14:textId="0801DE5E" w:rsidR="00552EF9" w:rsidRDefault="00552EF9" w:rsidP="00552EF9">
      <w:pPr>
        <w:shd w:val="clear" w:color="auto" w:fill="FFFFFF"/>
        <w:jc w:val="both"/>
      </w:pPr>
      <w:r>
        <w:t>E. Decision</w:t>
      </w:r>
    </w:p>
    <w:p w14:paraId="00B21732" w14:textId="4ABC7804" w:rsidR="00552EF9" w:rsidRDefault="00552EF9" w:rsidP="00552EF9">
      <w:pPr>
        <w:shd w:val="clear" w:color="auto" w:fill="FFFFFF"/>
        <w:jc w:val="both"/>
      </w:pPr>
      <w:r>
        <w:t>The City Engineer shall review waiver requests and issue a written determination.</w:t>
      </w:r>
    </w:p>
    <w:p w14:paraId="1DFB1F00" w14:textId="3B551050" w:rsidR="00552EF9" w:rsidRDefault="00552EF9" w:rsidP="00552EF9">
      <w:pPr>
        <w:shd w:val="clear" w:color="auto" w:fill="FFFFFF"/>
        <w:jc w:val="both"/>
      </w:pPr>
      <w:r>
        <w:t>The decision may include conditions necessary to ensure protection of water quality and compliance with applicable regulations.</w:t>
      </w:r>
    </w:p>
    <w:p w14:paraId="45A0E6FE" w14:textId="495FA541" w:rsidR="00552EF9" w:rsidRDefault="00552EF9" w:rsidP="00C7390D">
      <w:pPr>
        <w:shd w:val="clear" w:color="auto" w:fill="FFFFFF"/>
        <w:jc w:val="both"/>
      </w:pPr>
      <w:r>
        <w:t>Any waiver granted shall be consistent with applicable UPDES permit requirements and state law.</w:t>
      </w:r>
    </w:p>
    <w:p w14:paraId="48CA6B60" w14:textId="77777777" w:rsidR="00552EF9" w:rsidRDefault="00552EF9" w:rsidP="00552EF9">
      <w:pPr>
        <w:shd w:val="clear" w:color="auto" w:fill="FFFFFF"/>
        <w:jc w:val="both"/>
      </w:pPr>
    </w:p>
    <w:p w14:paraId="6B5AF33A" w14:textId="7553806F" w:rsidR="00552EF9" w:rsidRDefault="00552EF9" w:rsidP="00552EF9">
      <w:pPr>
        <w:shd w:val="clear" w:color="auto" w:fill="FFFFFF"/>
        <w:jc w:val="both"/>
      </w:pPr>
      <w:r>
        <w:t>F. Appeals</w:t>
      </w:r>
    </w:p>
    <w:p w14:paraId="6D068C99" w14:textId="1F7309A7" w:rsidR="00552EF9" w:rsidRDefault="00552EF9" w:rsidP="00C7390D">
      <w:pPr>
        <w:shd w:val="clear" w:color="auto" w:fill="FFFFFF"/>
        <w:jc w:val="both"/>
      </w:pPr>
      <w:r>
        <w:t>Waiver decisions may be appealed in accordance with Section 7.08.530.</w:t>
      </w:r>
    </w:p>
    <w:p w14:paraId="6A22E00A" w14:textId="77777777" w:rsidR="00C7390D" w:rsidRDefault="00C7390D" w:rsidP="00C7390D">
      <w:pPr>
        <w:shd w:val="clear" w:color="auto" w:fill="FFFFFF"/>
        <w:jc w:val="both"/>
        <w:rPr>
          <w:b/>
          <w:bCs/>
        </w:rPr>
      </w:pPr>
    </w:p>
    <w:p w14:paraId="2F4CC644" w14:textId="77777777" w:rsidR="00552EF9" w:rsidRDefault="00552EF9" w:rsidP="00552EF9">
      <w:pPr>
        <w:shd w:val="clear" w:color="auto" w:fill="FFFFFF"/>
        <w:jc w:val="both"/>
        <w:rPr>
          <w:b/>
          <w:bCs/>
        </w:rPr>
      </w:pPr>
      <w:r>
        <w:rPr>
          <w:b/>
          <w:bCs/>
        </w:rPr>
        <w:t>SUPPORTING PROGRAM ELEMENTS</w:t>
      </w:r>
    </w:p>
    <w:p w14:paraId="2F5EDBC5" w14:textId="77777777" w:rsidR="00552EF9" w:rsidRDefault="00552EF9" w:rsidP="00552EF9">
      <w:pPr>
        <w:shd w:val="clear" w:color="auto" w:fill="FFFFFF"/>
        <w:jc w:val="both"/>
      </w:pPr>
      <w:r>
        <w:rPr>
          <w:b/>
          <w:bCs/>
        </w:rPr>
        <w:t>7.08.700 Clean Streets</w:t>
      </w:r>
    </w:p>
    <w:p w14:paraId="61FA7AFF" w14:textId="56F9C6CF" w:rsidR="00552EF9" w:rsidRDefault="00552EF9" w:rsidP="00552EF9">
      <w:pPr>
        <w:shd w:val="clear" w:color="auto" w:fill="FFFFFF"/>
        <w:jc w:val="both"/>
      </w:pPr>
      <w:r>
        <w:t>A. General</w:t>
      </w:r>
    </w:p>
    <w:p w14:paraId="16E3C59E" w14:textId="474CD19C" w:rsidR="00552EF9" w:rsidRDefault="00552EF9" w:rsidP="00C7390D">
      <w:pPr>
        <w:shd w:val="clear" w:color="auto" w:fill="FFFFFF"/>
        <w:jc w:val="both"/>
      </w:pPr>
      <w:r>
        <w:t>No person shall deposit, place, or allow to be deposited any material on streets, sidewalks, gutters, storm drains, or other public rights-of-way that may contribute to stormwater pollution or obstruct stormwater flow.</w:t>
      </w:r>
    </w:p>
    <w:p w14:paraId="3B2102A9" w14:textId="77777777" w:rsidR="00552EF9" w:rsidRDefault="00552EF9" w:rsidP="00552EF9">
      <w:pPr>
        <w:shd w:val="clear" w:color="auto" w:fill="FFFFFF"/>
        <w:jc w:val="both"/>
      </w:pPr>
    </w:p>
    <w:p w14:paraId="69017D41" w14:textId="6912226A" w:rsidR="00552EF9" w:rsidRDefault="00552EF9" w:rsidP="00552EF9">
      <w:pPr>
        <w:shd w:val="clear" w:color="auto" w:fill="FFFFFF"/>
        <w:jc w:val="both"/>
      </w:pPr>
      <w:r>
        <w:t>B. Prohibited Activities</w:t>
      </w:r>
    </w:p>
    <w:p w14:paraId="204A391A" w14:textId="77BF270E" w:rsidR="00552EF9" w:rsidRDefault="00552EF9" w:rsidP="00552EF9">
      <w:pPr>
        <w:shd w:val="clear" w:color="auto" w:fill="FFFFFF"/>
        <w:jc w:val="both"/>
      </w:pPr>
      <w:r>
        <w:t>It is unlawful to:</w:t>
      </w:r>
    </w:p>
    <w:p w14:paraId="5A7D5650" w14:textId="77777777" w:rsidR="00552EF9" w:rsidRDefault="00552EF9" w:rsidP="00552EF9">
      <w:pPr>
        <w:shd w:val="clear" w:color="auto" w:fill="FFFFFF"/>
        <w:jc w:val="both"/>
      </w:pPr>
      <w:r>
        <w:t>- Deposit or allow dirt, mud, sediment, debris, or construction materials to enter streets or the MS4;</w:t>
      </w:r>
    </w:p>
    <w:p w14:paraId="156519ED" w14:textId="77777777" w:rsidR="00552EF9" w:rsidRDefault="00552EF9" w:rsidP="00552EF9">
      <w:pPr>
        <w:shd w:val="clear" w:color="auto" w:fill="FFFFFF"/>
        <w:jc w:val="both"/>
      </w:pPr>
      <w:r>
        <w:lastRenderedPageBreak/>
        <w:t>- Place or store materials in a manner that may be transported by stormwater;</w:t>
      </w:r>
    </w:p>
    <w:p w14:paraId="62A04AEC" w14:textId="77777777" w:rsidR="00552EF9" w:rsidRDefault="00552EF9" w:rsidP="00552EF9">
      <w:pPr>
        <w:shd w:val="clear" w:color="auto" w:fill="FFFFFF"/>
        <w:jc w:val="both"/>
      </w:pPr>
      <w:r>
        <w:t>- Obstruct or interfere with the flow of stormwater in gutters, storm drains, or drainage systems;</w:t>
      </w:r>
    </w:p>
    <w:p w14:paraId="37BBAE03" w14:textId="7B4A2929" w:rsidR="00552EF9" w:rsidRDefault="00552EF9" w:rsidP="00C7390D">
      <w:pPr>
        <w:shd w:val="clear" w:color="auto" w:fill="FFFFFF"/>
        <w:jc w:val="both"/>
      </w:pPr>
      <w:r>
        <w:t>- Cover or block storm drain inlets without authorization.</w:t>
      </w:r>
    </w:p>
    <w:p w14:paraId="360F7598" w14:textId="77777777" w:rsidR="00552EF9" w:rsidRDefault="00552EF9" w:rsidP="00552EF9">
      <w:pPr>
        <w:shd w:val="clear" w:color="auto" w:fill="FFFFFF"/>
        <w:jc w:val="both"/>
      </w:pPr>
    </w:p>
    <w:p w14:paraId="64486F33" w14:textId="671A0B72" w:rsidR="00552EF9" w:rsidRDefault="00552EF9" w:rsidP="00552EF9">
      <w:pPr>
        <w:shd w:val="clear" w:color="auto" w:fill="FFFFFF"/>
        <w:jc w:val="both"/>
      </w:pPr>
      <w:r>
        <w:t>C. Construction Site Responsibilities</w:t>
      </w:r>
    </w:p>
    <w:p w14:paraId="09963553" w14:textId="6D35F080" w:rsidR="00552EF9" w:rsidRDefault="00552EF9" w:rsidP="00552EF9">
      <w:pPr>
        <w:shd w:val="clear" w:color="auto" w:fill="FFFFFF"/>
        <w:jc w:val="both"/>
      </w:pPr>
      <w:r>
        <w:t>Contractors, developers, and property owners shall:</w:t>
      </w:r>
    </w:p>
    <w:p w14:paraId="62886DFE" w14:textId="77777777" w:rsidR="00552EF9" w:rsidRDefault="00552EF9" w:rsidP="00552EF9">
      <w:pPr>
        <w:shd w:val="clear" w:color="auto" w:fill="FFFFFF"/>
        <w:jc w:val="both"/>
      </w:pPr>
      <w:r>
        <w:t>- Maintain construction sites in a manner that prevents tracking of sediment onto public streets;</w:t>
      </w:r>
    </w:p>
    <w:p w14:paraId="26F095FF" w14:textId="77777777" w:rsidR="00552EF9" w:rsidRDefault="00552EF9" w:rsidP="00552EF9">
      <w:pPr>
        <w:shd w:val="clear" w:color="auto" w:fill="FFFFFF"/>
        <w:jc w:val="both"/>
      </w:pPr>
      <w:r>
        <w:t>- Remove sediment, debris, and materials from streets and public areas by the end of each workday;</w:t>
      </w:r>
    </w:p>
    <w:p w14:paraId="76B7209D" w14:textId="77777777" w:rsidR="00552EF9" w:rsidRDefault="00552EF9" w:rsidP="00552EF9">
      <w:pPr>
        <w:shd w:val="clear" w:color="auto" w:fill="FFFFFF"/>
        <w:jc w:val="both"/>
      </w:pPr>
      <w:r>
        <w:t>- Provide appropriate waste containers and ensure proper disposal of construction debris;</w:t>
      </w:r>
    </w:p>
    <w:p w14:paraId="5FE6E53B" w14:textId="49584168" w:rsidR="00552EF9" w:rsidRDefault="00552EF9" w:rsidP="00C7390D">
      <w:pPr>
        <w:shd w:val="clear" w:color="auto" w:fill="FFFFFF"/>
        <w:jc w:val="both"/>
      </w:pPr>
      <w:r>
        <w:t>- Implement BMPs to prevent discharge of pollutants to the MS4.</w:t>
      </w:r>
    </w:p>
    <w:p w14:paraId="37F4E92B" w14:textId="77777777" w:rsidR="00552EF9" w:rsidRDefault="00552EF9" w:rsidP="00552EF9">
      <w:pPr>
        <w:shd w:val="clear" w:color="auto" w:fill="FFFFFF"/>
        <w:jc w:val="both"/>
      </w:pPr>
    </w:p>
    <w:p w14:paraId="61AFF1C6" w14:textId="59D203A1" w:rsidR="00552EF9" w:rsidRDefault="00552EF9" w:rsidP="00552EF9">
      <w:pPr>
        <w:shd w:val="clear" w:color="auto" w:fill="FFFFFF"/>
        <w:jc w:val="both"/>
      </w:pPr>
      <w:r>
        <w:t>D. Permits for Use of Public Right-of-Way</w:t>
      </w:r>
    </w:p>
    <w:p w14:paraId="33D899CC" w14:textId="68E210F3" w:rsidR="00552EF9" w:rsidRDefault="00552EF9" w:rsidP="00552EF9">
      <w:pPr>
        <w:shd w:val="clear" w:color="auto" w:fill="FFFFFF"/>
        <w:jc w:val="both"/>
      </w:pPr>
      <w:r>
        <w:t xml:space="preserve">No person shall occupy or use public streets or </w:t>
      </w:r>
      <w:proofErr w:type="gramStart"/>
      <w:r>
        <w:t>rights</w:t>
      </w:r>
      <w:proofErr w:type="gramEnd"/>
      <w:r>
        <w:t>-of-way for construction-related activities without approval from the City.</w:t>
      </w:r>
    </w:p>
    <w:p w14:paraId="1790E334" w14:textId="77777777" w:rsidR="00552EF9" w:rsidRDefault="00552EF9" w:rsidP="00552EF9">
      <w:pPr>
        <w:shd w:val="clear" w:color="auto" w:fill="FFFFFF"/>
        <w:jc w:val="both"/>
      </w:pPr>
      <w:r>
        <w:t>The City may impose conditions to protect public safety and prevent stormwater pollution.</w:t>
      </w:r>
    </w:p>
    <w:p w14:paraId="23B0B7DA" w14:textId="77777777" w:rsidR="00552EF9" w:rsidRDefault="00552EF9" w:rsidP="00552EF9">
      <w:pPr>
        <w:shd w:val="clear" w:color="auto" w:fill="FFFFFF"/>
        <w:jc w:val="both"/>
      </w:pPr>
    </w:p>
    <w:p w14:paraId="3CE0881D" w14:textId="43B135D6" w:rsidR="00552EF9" w:rsidRDefault="00552EF9" w:rsidP="00552EF9">
      <w:pPr>
        <w:shd w:val="clear" w:color="auto" w:fill="FFFFFF"/>
        <w:jc w:val="both"/>
      </w:pPr>
      <w:r>
        <w:t>E. Enforcement</w:t>
      </w:r>
    </w:p>
    <w:p w14:paraId="055113DF" w14:textId="006B1A61" w:rsidR="00552EF9" w:rsidRDefault="00552EF9" w:rsidP="00552EF9">
      <w:pPr>
        <w:shd w:val="clear" w:color="auto" w:fill="FFFFFF"/>
        <w:jc w:val="both"/>
      </w:pPr>
      <w:r>
        <w:t>Failure to comply with this section shall constitute a violation of this Chapter and may result in enforcement action pursuant to Section 7.08.500.</w:t>
      </w:r>
    </w:p>
    <w:p w14:paraId="12740783" w14:textId="77777777" w:rsidR="00552EF9" w:rsidRDefault="00552EF9" w:rsidP="00552EF9">
      <w:pPr>
        <w:shd w:val="clear" w:color="auto" w:fill="FFFFFF"/>
        <w:jc w:val="both"/>
        <w:rPr>
          <w:b/>
          <w:bCs/>
        </w:rPr>
      </w:pPr>
    </w:p>
    <w:p w14:paraId="0850FA98" w14:textId="77777777" w:rsidR="00552EF9" w:rsidRDefault="00552EF9" w:rsidP="00552EF9">
      <w:pPr>
        <w:shd w:val="clear" w:color="auto" w:fill="FFFFFF"/>
        <w:jc w:val="both"/>
      </w:pPr>
      <w:r>
        <w:rPr>
          <w:b/>
          <w:bCs/>
        </w:rPr>
        <w:t>7.08.710 Stormwater System Design and Management Standards</w:t>
      </w:r>
    </w:p>
    <w:p w14:paraId="11CE7485" w14:textId="27DFA13B" w:rsidR="00552EF9" w:rsidRDefault="00552EF9" w:rsidP="00552EF9">
      <w:pPr>
        <w:shd w:val="clear" w:color="auto" w:fill="FFFFFF"/>
        <w:jc w:val="both"/>
      </w:pPr>
      <w:r>
        <w:t>A. Adoption of Design Standards</w:t>
      </w:r>
    </w:p>
    <w:p w14:paraId="418BE434" w14:textId="49390B6F" w:rsidR="00552EF9" w:rsidRDefault="00552EF9" w:rsidP="00552EF9">
      <w:pPr>
        <w:shd w:val="clear" w:color="auto" w:fill="FFFFFF"/>
        <w:jc w:val="both"/>
      </w:pPr>
      <w:r>
        <w:t xml:space="preserve">The </w:t>
      </w:r>
      <w:proofErr w:type="gramStart"/>
      <w:r>
        <w:t>City</w:t>
      </w:r>
      <w:proofErr w:type="gramEnd"/>
      <w:r>
        <w:t xml:space="preserve"> adopts stormwater design standards, manuals, and guidance documents, which are incorporated by reference.</w:t>
      </w:r>
    </w:p>
    <w:p w14:paraId="594D7095" w14:textId="2C786CBE" w:rsidR="00552EF9" w:rsidRDefault="00552EF9" w:rsidP="00552EF9">
      <w:pPr>
        <w:shd w:val="clear" w:color="auto" w:fill="FFFFFF"/>
        <w:jc w:val="both"/>
      </w:pPr>
      <w:r>
        <w:t>These documents may include:</w:t>
      </w:r>
    </w:p>
    <w:p w14:paraId="0AE4EC95" w14:textId="77777777" w:rsidR="00552EF9" w:rsidRDefault="00552EF9" w:rsidP="00552EF9">
      <w:pPr>
        <w:shd w:val="clear" w:color="auto" w:fill="FFFFFF"/>
        <w:jc w:val="both"/>
      </w:pPr>
      <w:r>
        <w:lastRenderedPageBreak/>
        <w:t>- Stormwater design manuals;</w:t>
      </w:r>
    </w:p>
    <w:p w14:paraId="0B54CB8D" w14:textId="77777777" w:rsidR="00552EF9" w:rsidRDefault="00552EF9" w:rsidP="00552EF9">
      <w:pPr>
        <w:shd w:val="clear" w:color="auto" w:fill="FFFFFF"/>
        <w:jc w:val="both"/>
      </w:pPr>
      <w:r>
        <w:t>- Best Management Practices (BMP) manuals;</w:t>
      </w:r>
    </w:p>
    <w:p w14:paraId="4F119545" w14:textId="77777777" w:rsidR="00552EF9" w:rsidRDefault="00552EF9" w:rsidP="00552EF9">
      <w:pPr>
        <w:shd w:val="clear" w:color="auto" w:fill="FFFFFF"/>
        <w:jc w:val="both"/>
      </w:pPr>
      <w:r>
        <w:t>- Stormwater master plans;</w:t>
      </w:r>
    </w:p>
    <w:p w14:paraId="22005B1F" w14:textId="15BCA62A" w:rsidR="00552EF9" w:rsidRDefault="00552EF9" w:rsidP="00552EF9">
      <w:pPr>
        <w:shd w:val="clear" w:color="auto" w:fill="FFFFFF"/>
        <w:jc w:val="both"/>
      </w:pPr>
      <w:r>
        <w:t>- Engineering standards and specifications.</w:t>
      </w:r>
    </w:p>
    <w:p w14:paraId="3D14B58A" w14:textId="77777777" w:rsidR="00FA1AF3" w:rsidRDefault="00FA1AF3" w:rsidP="00FA1AF3">
      <w:pPr>
        <w:shd w:val="clear" w:color="auto" w:fill="FFFFFF"/>
        <w:jc w:val="both"/>
      </w:pPr>
    </w:p>
    <w:p w14:paraId="1CB3768A" w14:textId="762D25EC" w:rsidR="00552EF9" w:rsidRDefault="00552EF9" w:rsidP="00FA1AF3">
      <w:pPr>
        <w:shd w:val="clear" w:color="auto" w:fill="FFFFFF"/>
        <w:jc w:val="both"/>
      </w:pPr>
      <w:r>
        <w:t>Such documents may be updated from time to time by the City to reflect current engineering practices, regulatory requirements, and local conditions.</w:t>
      </w:r>
    </w:p>
    <w:p w14:paraId="2BD75F61" w14:textId="77777777" w:rsidR="00552EF9" w:rsidRDefault="00552EF9" w:rsidP="00552EF9">
      <w:pPr>
        <w:shd w:val="clear" w:color="auto" w:fill="FFFFFF"/>
        <w:jc w:val="both"/>
      </w:pPr>
    </w:p>
    <w:p w14:paraId="51CF0C00" w14:textId="5E85363D" w:rsidR="00552EF9" w:rsidRDefault="00552EF9" w:rsidP="00552EF9">
      <w:pPr>
        <w:shd w:val="clear" w:color="auto" w:fill="FFFFFF"/>
        <w:jc w:val="both"/>
      </w:pPr>
      <w:r>
        <w:t>B. General Design Requirements</w:t>
      </w:r>
    </w:p>
    <w:p w14:paraId="618BC0F9" w14:textId="377EAA76" w:rsidR="00552EF9" w:rsidRDefault="00552EF9" w:rsidP="00552EF9">
      <w:pPr>
        <w:shd w:val="clear" w:color="auto" w:fill="FFFFFF"/>
        <w:jc w:val="both"/>
      </w:pPr>
      <w:r>
        <w:t>Stormwater systems and control measures shall be designed, constructed, and maintained in accordance with:</w:t>
      </w:r>
    </w:p>
    <w:p w14:paraId="497704F8" w14:textId="77777777" w:rsidR="00552EF9" w:rsidRDefault="00552EF9" w:rsidP="00552EF9">
      <w:pPr>
        <w:shd w:val="clear" w:color="auto" w:fill="FFFFFF"/>
        <w:jc w:val="both"/>
      </w:pPr>
      <w:r>
        <w:t>- Applicable City design standards;</w:t>
      </w:r>
    </w:p>
    <w:p w14:paraId="7606893D" w14:textId="77777777" w:rsidR="00552EF9" w:rsidRDefault="00552EF9" w:rsidP="00552EF9">
      <w:pPr>
        <w:shd w:val="clear" w:color="auto" w:fill="FFFFFF"/>
        <w:jc w:val="both"/>
      </w:pPr>
      <w:r>
        <w:t>- UPDES permit requirements;</w:t>
      </w:r>
    </w:p>
    <w:p w14:paraId="6F4EB757" w14:textId="115E44B7" w:rsidR="00552EF9" w:rsidRDefault="00552EF9" w:rsidP="00552EF9">
      <w:pPr>
        <w:shd w:val="clear" w:color="auto" w:fill="FFFFFF"/>
        <w:jc w:val="both"/>
      </w:pPr>
      <w:r>
        <w:t>- Accepted engineering practices and applicable industry standards;</w:t>
      </w:r>
    </w:p>
    <w:p w14:paraId="5ABA7A9E" w14:textId="687EDDC5" w:rsidR="00552EF9" w:rsidRDefault="00552EF9" w:rsidP="00FA1AF3">
      <w:pPr>
        <w:shd w:val="clear" w:color="auto" w:fill="FFFFFF"/>
        <w:jc w:val="both"/>
      </w:pPr>
      <w:r>
        <w:t>All stormwater design plans shall be prepared under the supervision of a Utah-licensed professional engineer, where required. Stormwater control measures shall be designed to meet applicable water quality performance requirements.</w:t>
      </w:r>
    </w:p>
    <w:p w14:paraId="3EFEE3BA" w14:textId="77777777" w:rsidR="00552EF9" w:rsidRDefault="00552EF9" w:rsidP="00552EF9">
      <w:pPr>
        <w:shd w:val="clear" w:color="auto" w:fill="FFFFFF"/>
        <w:jc w:val="both"/>
      </w:pPr>
    </w:p>
    <w:p w14:paraId="06540F77" w14:textId="660EBEBB" w:rsidR="00552EF9" w:rsidRDefault="00552EF9" w:rsidP="00552EF9">
      <w:pPr>
        <w:shd w:val="clear" w:color="auto" w:fill="FFFFFF"/>
        <w:jc w:val="both"/>
      </w:pPr>
      <w:r>
        <w:t>C. Performance Standards</w:t>
      </w:r>
    </w:p>
    <w:p w14:paraId="35E0FC29" w14:textId="5EB808EA" w:rsidR="00552EF9" w:rsidRDefault="00552EF9" w:rsidP="00552EF9">
      <w:pPr>
        <w:shd w:val="clear" w:color="auto" w:fill="FFFFFF"/>
        <w:jc w:val="both"/>
      </w:pPr>
      <w:r>
        <w:t>Stormwater systems shall:</w:t>
      </w:r>
    </w:p>
    <w:p w14:paraId="13367562" w14:textId="77777777" w:rsidR="00552EF9" w:rsidRDefault="00552EF9" w:rsidP="00552EF9">
      <w:pPr>
        <w:shd w:val="clear" w:color="auto" w:fill="FFFFFF"/>
        <w:jc w:val="both"/>
      </w:pPr>
      <w:r>
        <w:t>- Manage stormwater runoff in accordance with applicable permit requirements;</w:t>
      </w:r>
    </w:p>
    <w:p w14:paraId="2B41E4D4" w14:textId="77777777" w:rsidR="00552EF9" w:rsidRPr="00133DBF" w:rsidRDefault="00552EF9" w:rsidP="00552EF9">
      <w:pPr>
        <w:shd w:val="clear" w:color="auto" w:fill="FFFFFF"/>
        <w:jc w:val="both"/>
        <w:rPr>
          <w:lang w:val="fr-FR"/>
        </w:rPr>
      </w:pPr>
      <w:r w:rsidRPr="00133DBF">
        <w:rPr>
          <w:lang w:val="fr-FR"/>
        </w:rPr>
        <w:t xml:space="preserve">- </w:t>
      </w:r>
      <w:proofErr w:type="spellStart"/>
      <w:r w:rsidRPr="00133DBF">
        <w:rPr>
          <w:lang w:val="fr-FR"/>
        </w:rPr>
        <w:t>Minimize</w:t>
      </w:r>
      <w:proofErr w:type="spellEnd"/>
      <w:r w:rsidRPr="00133DBF">
        <w:rPr>
          <w:lang w:val="fr-FR"/>
        </w:rPr>
        <w:t xml:space="preserve"> </w:t>
      </w:r>
      <w:proofErr w:type="spellStart"/>
      <w:r w:rsidRPr="00133DBF">
        <w:rPr>
          <w:lang w:val="fr-FR"/>
        </w:rPr>
        <w:t>erosion</w:t>
      </w:r>
      <w:proofErr w:type="spellEnd"/>
      <w:r w:rsidRPr="00133DBF">
        <w:rPr>
          <w:lang w:val="fr-FR"/>
        </w:rPr>
        <w:t xml:space="preserve">, </w:t>
      </w:r>
      <w:proofErr w:type="spellStart"/>
      <w:r w:rsidRPr="00133DBF">
        <w:rPr>
          <w:lang w:val="fr-FR"/>
        </w:rPr>
        <w:t>sediment</w:t>
      </w:r>
      <w:proofErr w:type="spellEnd"/>
      <w:r w:rsidRPr="00133DBF">
        <w:rPr>
          <w:lang w:val="fr-FR"/>
        </w:rPr>
        <w:t xml:space="preserve"> transport, and </w:t>
      </w:r>
      <w:proofErr w:type="spellStart"/>
      <w:r w:rsidRPr="00133DBF">
        <w:rPr>
          <w:lang w:val="fr-FR"/>
        </w:rPr>
        <w:t>pollutant</w:t>
      </w:r>
      <w:proofErr w:type="spellEnd"/>
      <w:r w:rsidRPr="00133DBF">
        <w:rPr>
          <w:lang w:val="fr-FR"/>
        </w:rPr>
        <w:t xml:space="preserve"> </w:t>
      </w:r>
      <w:proofErr w:type="spellStart"/>
      <w:proofErr w:type="gramStart"/>
      <w:r w:rsidRPr="00133DBF">
        <w:rPr>
          <w:lang w:val="fr-FR"/>
        </w:rPr>
        <w:t>discharge</w:t>
      </w:r>
      <w:proofErr w:type="spellEnd"/>
      <w:r w:rsidRPr="00133DBF">
        <w:rPr>
          <w:lang w:val="fr-FR"/>
        </w:rPr>
        <w:t>;</w:t>
      </w:r>
      <w:proofErr w:type="gramEnd"/>
    </w:p>
    <w:p w14:paraId="19F463A6" w14:textId="77777777" w:rsidR="00552EF9" w:rsidRDefault="00552EF9" w:rsidP="00552EF9">
      <w:pPr>
        <w:shd w:val="clear" w:color="auto" w:fill="FFFFFF"/>
        <w:jc w:val="both"/>
      </w:pPr>
      <w:r>
        <w:t>- Protect downstream properties, infrastructure, and natural resources;</w:t>
      </w:r>
    </w:p>
    <w:p w14:paraId="22ABF8B8" w14:textId="553AD1F2" w:rsidR="00552EF9" w:rsidRDefault="00552EF9" w:rsidP="00FA1AF3">
      <w:pPr>
        <w:shd w:val="clear" w:color="auto" w:fill="FFFFFF"/>
        <w:jc w:val="both"/>
      </w:pPr>
      <w:r>
        <w:t>- Utilize Low Impact Development (LID) practices where feasible and to the maximum extent practicable (MEP), consistent with applicable permit requirements.</w:t>
      </w:r>
    </w:p>
    <w:p w14:paraId="3A716896" w14:textId="77777777" w:rsidR="00552EF9" w:rsidRDefault="00552EF9" w:rsidP="00552EF9">
      <w:pPr>
        <w:shd w:val="clear" w:color="auto" w:fill="FFFFFF"/>
        <w:jc w:val="both"/>
      </w:pPr>
    </w:p>
    <w:p w14:paraId="6856D046" w14:textId="4C95220E" w:rsidR="00552EF9" w:rsidRDefault="00552EF9" w:rsidP="00552EF9">
      <w:pPr>
        <w:shd w:val="clear" w:color="auto" w:fill="FFFFFF"/>
        <w:jc w:val="both"/>
      </w:pPr>
      <w:r>
        <w:t>D. Consistency with State Law</w:t>
      </w:r>
    </w:p>
    <w:p w14:paraId="23288F33" w14:textId="10485791" w:rsidR="00552EF9" w:rsidRDefault="00552EF9" w:rsidP="00552EF9">
      <w:pPr>
        <w:shd w:val="clear" w:color="auto" w:fill="FFFFFF"/>
        <w:jc w:val="both"/>
      </w:pPr>
      <w:r>
        <w:lastRenderedPageBreak/>
        <w:t>The requirements of this section are intended to be consistent with and shall not exceed the minimum requirements of applicable UPDES permits and state law.</w:t>
      </w:r>
    </w:p>
    <w:p w14:paraId="17BBC29A" w14:textId="42541F68" w:rsidR="00552EF9" w:rsidRDefault="00552EF9" w:rsidP="00FA1AF3">
      <w:pPr>
        <w:shd w:val="clear" w:color="auto" w:fill="FFFFFF"/>
        <w:jc w:val="both"/>
      </w:pPr>
      <w:r>
        <w:t>Nothing in this section shall be interpreted to require more stringent stormwater runoff controls than those required under Utah law.</w:t>
      </w:r>
    </w:p>
    <w:p w14:paraId="1925404D" w14:textId="77777777" w:rsidR="00552EF9" w:rsidRDefault="00552EF9" w:rsidP="00552EF9">
      <w:pPr>
        <w:shd w:val="clear" w:color="auto" w:fill="FFFFFF"/>
        <w:jc w:val="both"/>
      </w:pPr>
    </w:p>
    <w:p w14:paraId="0AD57250" w14:textId="3045A86E" w:rsidR="00552EF9" w:rsidRDefault="00552EF9" w:rsidP="00552EF9">
      <w:pPr>
        <w:shd w:val="clear" w:color="auto" w:fill="FFFFFF"/>
        <w:jc w:val="both"/>
      </w:pPr>
      <w:r>
        <w:t>E. Additional Requirements</w:t>
      </w:r>
    </w:p>
    <w:p w14:paraId="45248D56" w14:textId="7B5B6105" w:rsidR="00552EF9" w:rsidRDefault="00552EF9" w:rsidP="00552EF9">
      <w:pPr>
        <w:shd w:val="clear" w:color="auto" w:fill="FFFFFF"/>
        <w:jc w:val="both"/>
      </w:pPr>
      <w:r>
        <w:t xml:space="preserve">The </w:t>
      </w:r>
      <w:proofErr w:type="gramStart"/>
      <w:r>
        <w:t>City</w:t>
      </w:r>
      <w:proofErr w:type="gramEnd"/>
      <w:r>
        <w:t xml:space="preserve"> may require additional design considerations where necessary to:</w:t>
      </w:r>
    </w:p>
    <w:p w14:paraId="264EEA65" w14:textId="77777777" w:rsidR="00552EF9" w:rsidRDefault="00552EF9" w:rsidP="00552EF9">
      <w:pPr>
        <w:shd w:val="clear" w:color="auto" w:fill="FFFFFF"/>
        <w:jc w:val="both"/>
      </w:pPr>
      <w:r>
        <w:t>- Address site-specific conditions;</w:t>
      </w:r>
    </w:p>
    <w:p w14:paraId="3C82E97A" w14:textId="77777777" w:rsidR="00552EF9" w:rsidRDefault="00552EF9" w:rsidP="00552EF9">
      <w:pPr>
        <w:shd w:val="clear" w:color="auto" w:fill="FFFFFF"/>
        <w:jc w:val="both"/>
      </w:pPr>
      <w:r>
        <w:t>- Protect public health, safety, and welfare;</w:t>
      </w:r>
    </w:p>
    <w:p w14:paraId="12C69262" w14:textId="7BA5ED95" w:rsidR="00552EF9" w:rsidRDefault="00552EF9" w:rsidP="00552EF9">
      <w:pPr>
        <w:shd w:val="clear" w:color="auto" w:fill="FFFFFF"/>
        <w:jc w:val="both"/>
      </w:pPr>
      <w:r>
        <w:t>- Ensure proper function of the stormwater system.</w:t>
      </w:r>
    </w:p>
    <w:p w14:paraId="25BE0834" w14:textId="27985535" w:rsidR="00552EF9" w:rsidRDefault="00552EF9" w:rsidP="00FA1AF3">
      <w:pPr>
        <w:shd w:val="clear" w:color="auto" w:fill="FFFFFF"/>
        <w:jc w:val="both"/>
      </w:pPr>
      <w:r>
        <w:t>Any such requirements shall be consistent with and shall not exceed the minimum requirements of applicable UPDES permits and state law.</w:t>
      </w:r>
    </w:p>
    <w:p w14:paraId="064D7821" w14:textId="77777777" w:rsidR="00552EF9" w:rsidRDefault="00552EF9" w:rsidP="00552EF9">
      <w:pPr>
        <w:shd w:val="clear" w:color="auto" w:fill="FFFFFF"/>
        <w:jc w:val="both"/>
      </w:pPr>
    </w:p>
    <w:p w14:paraId="3A7F5AC4" w14:textId="1A099145" w:rsidR="00552EF9" w:rsidRDefault="00552EF9" w:rsidP="00552EF9">
      <w:pPr>
        <w:shd w:val="clear" w:color="auto" w:fill="FFFFFF"/>
        <w:jc w:val="both"/>
      </w:pPr>
      <w:r>
        <w:t>F. Responsibility</w:t>
      </w:r>
    </w:p>
    <w:p w14:paraId="575C15E4" w14:textId="7C16D4B0" w:rsidR="00552EF9" w:rsidRDefault="00552EF9" w:rsidP="00552EF9">
      <w:pPr>
        <w:shd w:val="clear" w:color="auto" w:fill="FFFFFF"/>
        <w:jc w:val="both"/>
      </w:pPr>
      <w:r>
        <w:t>Property owners and developers are responsible for ensuring that stormwater systems are properly designed, constructed, and maintained in accordance with approved plans and applicable standards.</w:t>
      </w:r>
    </w:p>
    <w:p w14:paraId="02C0B2DC" w14:textId="77777777" w:rsidR="00552EF9" w:rsidRDefault="00552EF9" w:rsidP="00552EF9">
      <w:pPr>
        <w:shd w:val="clear" w:color="auto" w:fill="FFFFFF"/>
        <w:jc w:val="both"/>
        <w:rPr>
          <w:b/>
          <w:bCs/>
        </w:rPr>
      </w:pPr>
    </w:p>
    <w:p w14:paraId="359A4C08" w14:textId="77777777" w:rsidR="00552EF9" w:rsidRDefault="00552EF9" w:rsidP="00552EF9">
      <w:pPr>
        <w:shd w:val="clear" w:color="auto" w:fill="FFFFFF"/>
        <w:jc w:val="both"/>
      </w:pPr>
    </w:p>
    <w:p w14:paraId="22E2F261" w14:textId="77777777" w:rsidR="00552EF9" w:rsidRDefault="00552EF9" w:rsidP="00552EF9">
      <w:pPr>
        <w:spacing w:before="100" w:beforeAutospacing="1" w:after="100" w:afterAutospacing="1" w:line="300" w:lineRule="atLeast"/>
        <w:ind w:left="4320" w:hanging="4320"/>
      </w:pPr>
    </w:p>
    <w:sectPr w:rsidR="00552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55D83"/>
    <w:multiLevelType w:val="multilevel"/>
    <w:tmpl w:val="710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12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64"/>
    <w:rsid w:val="00014536"/>
    <w:rsid w:val="00552EF9"/>
    <w:rsid w:val="005D6E6C"/>
    <w:rsid w:val="009060D5"/>
    <w:rsid w:val="00915D2C"/>
    <w:rsid w:val="00B71C57"/>
    <w:rsid w:val="00BF0F64"/>
    <w:rsid w:val="00C7390D"/>
    <w:rsid w:val="00CA37B5"/>
    <w:rsid w:val="00F81FE0"/>
    <w:rsid w:val="00FA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3574"/>
  <w15:chartTrackingRefBased/>
  <w15:docId w15:val="{0085E698-A445-44B9-8D85-B9708E6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F64"/>
    <w:rPr>
      <w:rFonts w:eastAsiaTheme="majorEastAsia" w:cstheme="majorBidi"/>
      <w:color w:val="272727" w:themeColor="text1" w:themeTint="D8"/>
    </w:rPr>
  </w:style>
  <w:style w:type="paragraph" w:styleId="Title">
    <w:name w:val="Title"/>
    <w:basedOn w:val="Normal"/>
    <w:next w:val="Normal"/>
    <w:link w:val="TitleChar"/>
    <w:uiPriority w:val="10"/>
    <w:qFormat/>
    <w:rsid w:val="00BF0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F64"/>
    <w:pPr>
      <w:spacing w:before="160"/>
      <w:jc w:val="center"/>
    </w:pPr>
    <w:rPr>
      <w:i/>
      <w:iCs/>
      <w:color w:val="404040" w:themeColor="text1" w:themeTint="BF"/>
    </w:rPr>
  </w:style>
  <w:style w:type="character" w:customStyle="1" w:styleId="QuoteChar">
    <w:name w:val="Quote Char"/>
    <w:basedOn w:val="DefaultParagraphFont"/>
    <w:link w:val="Quote"/>
    <w:uiPriority w:val="29"/>
    <w:rsid w:val="00BF0F64"/>
    <w:rPr>
      <w:i/>
      <w:iCs/>
      <w:color w:val="404040" w:themeColor="text1" w:themeTint="BF"/>
    </w:rPr>
  </w:style>
  <w:style w:type="paragraph" w:styleId="ListParagraph">
    <w:name w:val="List Paragraph"/>
    <w:basedOn w:val="Normal"/>
    <w:uiPriority w:val="34"/>
    <w:qFormat/>
    <w:rsid w:val="00BF0F64"/>
    <w:pPr>
      <w:ind w:left="720"/>
      <w:contextualSpacing/>
    </w:pPr>
  </w:style>
  <w:style w:type="character" w:styleId="IntenseEmphasis">
    <w:name w:val="Intense Emphasis"/>
    <w:basedOn w:val="DefaultParagraphFont"/>
    <w:uiPriority w:val="21"/>
    <w:qFormat/>
    <w:rsid w:val="00BF0F64"/>
    <w:rPr>
      <w:i/>
      <w:iCs/>
      <w:color w:val="0F4761" w:themeColor="accent1" w:themeShade="BF"/>
    </w:rPr>
  </w:style>
  <w:style w:type="paragraph" w:styleId="IntenseQuote">
    <w:name w:val="Intense Quote"/>
    <w:basedOn w:val="Normal"/>
    <w:next w:val="Normal"/>
    <w:link w:val="IntenseQuoteChar"/>
    <w:uiPriority w:val="30"/>
    <w:qFormat/>
    <w:rsid w:val="00BF0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F64"/>
    <w:rPr>
      <w:i/>
      <w:iCs/>
      <w:color w:val="0F4761" w:themeColor="accent1" w:themeShade="BF"/>
    </w:rPr>
  </w:style>
  <w:style w:type="character" w:styleId="IntenseReference">
    <w:name w:val="Intense Reference"/>
    <w:basedOn w:val="DefaultParagraphFont"/>
    <w:uiPriority w:val="32"/>
    <w:qFormat/>
    <w:rsid w:val="00BF0F64"/>
    <w:rPr>
      <w:b/>
      <w:bCs/>
      <w:smallCaps/>
      <w:color w:val="0F4761" w:themeColor="accent1" w:themeShade="BF"/>
      <w:spacing w:val="5"/>
    </w:rPr>
  </w:style>
  <w:style w:type="character" w:styleId="Hyperlink">
    <w:name w:val="Hyperlink"/>
    <w:basedOn w:val="DefaultParagraphFont"/>
    <w:uiPriority w:val="99"/>
    <w:semiHidden/>
    <w:unhideWhenUsed/>
    <w:rsid w:val="00BF0F64"/>
    <w:rPr>
      <w:color w:val="0000FF"/>
      <w:u w:val="single"/>
    </w:rPr>
  </w:style>
  <w:style w:type="table" w:customStyle="1" w:styleId="TableNormal0">
    <w:name w:val="TableNormal"/>
    <w:rsid w:val="00552EF9"/>
    <w:pPr>
      <w:spacing w:after="0" w:line="276" w:lineRule="auto"/>
    </w:pPr>
    <w:rPr>
      <w:rFonts w:ascii="Arial" w:eastAsia="Arial" w:hAnsi="Arial" w:cs="Arial"/>
      <w:kern w:val="0"/>
      <w:sz w:val="22"/>
      <w:szCs w:val="22"/>
      <w:lang w:val="en"/>
      <w14:ligatures w14:val="none"/>
    </w:rPr>
    <w:tblPr>
      <w:tblCellMar>
        <w:top w:w="100" w:type="dxa"/>
        <w:left w:w="100" w:type="dxa"/>
        <w:bottom w:w="100" w:type="dxa"/>
        <w:right w:w="100" w:type="dxa"/>
      </w:tblCellMar>
    </w:tblPr>
  </w:style>
  <w:style w:type="paragraph" w:styleId="Header">
    <w:name w:val="header"/>
    <w:basedOn w:val="Normal"/>
    <w:link w:val="HeaderChar"/>
    <w:uiPriority w:val="99"/>
    <w:unhideWhenUsed/>
    <w:rsid w:val="00552EF9"/>
    <w:pPr>
      <w:tabs>
        <w:tab w:val="center" w:pos="4680"/>
        <w:tab w:val="right" w:pos="9360"/>
      </w:tabs>
      <w:spacing w:after="0" w:line="240" w:lineRule="auto"/>
    </w:pPr>
    <w:rPr>
      <w:rFonts w:ascii="Arial" w:eastAsia="Arial" w:hAnsi="Arial" w:cs="Arial"/>
      <w:kern w:val="0"/>
      <w:sz w:val="22"/>
      <w:szCs w:val="22"/>
      <w:lang w:val="en"/>
      <w14:ligatures w14:val="none"/>
    </w:rPr>
  </w:style>
  <w:style w:type="character" w:customStyle="1" w:styleId="HeaderChar">
    <w:name w:val="Header Char"/>
    <w:basedOn w:val="DefaultParagraphFont"/>
    <w:link w:val="Header"/>
    <w:uiPriority w:val="99"/>
    <w:rsid w:val="00552EF9"/>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552EF9"/>
    <w:pPr>
      <w:tabs>
        <w:tab w:val="center" w:pos="4680"/>
        <w:tab w:val="right" w:pos="9360"/>
      </w:tabs>
      <w:spacing w:after="0" w:line="240" w:lineRule="auto"/>
    </w:pPr>
    <w:rPr>
      <w:rFonts w:ascii="Arial" w:eastAsia="Arial" w:hAnsi="Arial" w:cs="Arial"/>
      <w:kern w:val="0"/>
      <w:sz w:val="22"/>
      <w:szCs w:val="22"/>
      <w:lang w:val="en"/>
      <w14:ligatures w14:val="none"/>
    </w:rPr>
  </w:style>
  <w:style w:type="character" w:customStyle="1" w:styleId="FooterChar">
    <w:name w:val="Footer Char"/>
    <w:basedOn w:val="DefaultParagraphFont"/>
    <w:link w:val="Footer"/>
    <w:uiPriority w:val="99"/>
    <w:rsid w:val="00552EF9"/>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ms3.revize.com/revize/vineyard/government/agenda_minutes___public_notice.ph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6647</Words>
  <Characters>37891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Raines-Bond</dc:creator>
  <cp:keywords/>
  <dc:description/>
  <cp:lastModifiedBy>Robin Raines-Bond</cp:lastModifiedBy>
  <cp:revision>2</cp:revision>
  <dcterms:created xsi:type="dcterms:W3CDTF">2026-06-04T19:36:00Z</dcterms:created>
  <dcterms:modified xsi:type="dcterms:W3CDTF">2026-06-04T19:36:00Z</dcterms:modified>
</cp:coreProperties>
</file>