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75DE" w14:textId="77777777" w:rsidR="00A353CA" w:rsidRDefault="00A353CA" w:rsidP="00A353CA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A353CA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NOTICE OF IMPENDING BOUNDARY ACTION</w:t>
      </w:r>
    </w:p>
    <w:p w14:paraId="64D474ED" w14:textId="062F23BE" w:rsidR="00A353CA" w:rsidRPr="009E6573" w:rsidRDefault="00725BCF" w:rsidP="00A353CA">
      <w:pPr>
        <w:keepNext/>
        <w:spacing w:after="24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Dissolution - </w:t>
      </w:r>
      <w:proofErr w:type="spellStart"/>
      <w:r w:rsidR="004F211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Divario</w:t>
      </w:r>
      <w:proofErr w:type="spellEnd"/>
      <w:r w:rsidR="00A353CA" w:rsidRPr="009E657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Infrastructure Financing District</w:t>
      </w:r>
      <w:r w:rsidR="004F211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No. </w:t>
      </w:r>
      <w:r w:rsidR="00C764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</w:t>
      </w:r>
    </w:p>
    <w:p w14:paraId="4596998A" w14:textId="77777777" w:rsidR="00A353CA" w:rsidRPr="009E6573" w:rsidRDefault="00A353CA" w:rsidP="00A353CA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E65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TO: The Lieutenant Governor, State of Utah</w:t>
      </w:r>
    </w:p>
    <w:p w14:paraId="165FBC5F" w14:textId="5B50ED57" w:rsidR="004F211A" w:rsidRDefault="00A353CA" w:rsidP="00A353CA">
      <w:pPr>
        <w:suppressAutoHyphens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9E65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NOTICE IS HEREBY GIVEN</w:t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proposing the 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dissolution </w:t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of the </w:t>
      </w:r>
      <w:proofErr w:type="spellStart"/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Divario</w:t>
      </w:r>
      <w:proofErr w:type="spellEnd"/>
      <w:r w:rsidRPr="009E657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Infrastructure Financing District</w:t>
      </w:r>
      <w:r w:rsidR="004F211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No. </w:t>
      </w:r>
      <w:r w:rsidR="00C764C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</w:t>
      </w:r>
      <w:r w:rsidR="00F663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(the “District”)</w:t>
      </w:r>
      <w:r w:rsidRPr="009E657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affecting the property more particularly identified in Exhibit A hereto.</w:t>
      </w:r>
      <w:r w:rsidR="004F211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A </w:t>
      </w:r>
      <w:r w:rsidR="0076542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copy of the </w:t>
      </w:r>
      <w:r w:rsidR="004F211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resolution adopted by the Board of Trustees of the District to dissolve the </w:t>
      </w:r>
      <w:proofErr w:type="gramStart"/>
      <w:r w:rsidR="004F211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District</w:t>
      </w:r>
      <w:proofErr w:type="gramEnd"/>
      <w:r w:rsidR="0076542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is submitted herewith </w:t>
      </w:r>
      <w:r w:rsidR="006D71F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as Exhibit B </w:t>
      </w:r>
      <w:r w:rsidR="0076542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and incorporated by this reference.</w:t>
      </w:r>
    </w:p>
    <w:p w14:paraId="3D8D1D1F" w14:textId="1733CC9B" w:rsidR="00A353CA" w:rsidRPr="009E6573" w:rsidRDefault="004F211A" w:rsidP="00A353CA">
      <w:pPr>
        <w:suppressAutoHyphens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Pursuant to Utah Code Ann. § 67-1a-6.5(2)(a)(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)(B), this Notice is not accompanied by a </w:t>
      </w:r>
      <w:r w:rsidR="00A353CA"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Final Local Entity Plat. The </w:t>
      </w:r>
      <w:r w:rsidR="005A18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undersigned </w:t>
      </w:r>
      <w:r w:rsidR="00F663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hereby certifies that all requirements applicable to the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dissolution </w:t>
      </w:r>
      <w:r w:rsidR="00F663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of the </w:t>
      </w:r>
      <w:proofErr w:type="gramStart"/>
      <w:r w:rsidR="00F663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District</w:t>
      </w:r>
      <w:proofErr w:type="gramEnd"/>
      <w:r w:rsidR="00F663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have been met.  </w:t>
      </w:r>
    </w:p>
    <w:p w14:paraId="69A30DDE" w14:textId="0058E145" w:rsidR="00A353CA" w:rsidRPr="009E6573" w:rsidRDefault="00A353CA" w:rsidP="00A353CA">
      <w:pPr>
        <w:suppressAutoHyphens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65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WHEREFORE</w:t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the 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District</w:t>
      </w:r>
      <w:r w:rsidR="00F663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hereby respectfully requests the issuance of a Certificate of 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Dissolution</w:t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pursuant to and in conformance with the provisions of Utah Code Ann. §17B-1-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1301 </w:t>
      </w:r>
      <w:r w:rsidR="004F211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et seq</w:t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F57F529" w14:textId="139511D0" w:rsidR="00A353CA" w:rsidRPr="009E6573" w:rsidRDefault="00A353CA" w:rsidP="00A353CA">
      <w:pPr>
        <w:suppressAutoHyphens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65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DATED</w:t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 </w:t>
      </w:r>
      <w:r w:rsidR="006D71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June ___</w:t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</w:t>
      </w:r>
      <w:r w:rsidR="00ED35B6"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714B41F" w14:textId="77777777" w:rsidR="004F211A" w:rsidRDefault="004F211A" w:rsidP="004F211A">
      <w:pPr>
        <w:suppressAutoHyphens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Divario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Infrastructure Financing</w:t>
      </w:r>
    </w:p>
    <w:p w14:paraId="5C64F4DE" w14:textId="14777C83" w:rsidR="00A353CA" w:rsidRPr="005A18D0" w:rsidRDefault="004F211A" w:rsidP="00A353CA">
      <w:pPr>
        <w:suppressAutoHyphens/>
        <w:spacing w:after="240" w:line="240" w:lineRule="auto"/>
        <w:ind w:left="46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District No. </w:t>
      </w:r>
      <w:r w:rsidR="00C764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</w:t>
      </w:r>
    </w:p>
    <w:p w14:paraId="23DFBEAF" w14:textId="77777777" w:rsidR="005A18D0" w:rsidRDefault="005A18D0" w:rsidP="00A353CA">
      <w:pPr>
        <w:suppressAutoHyphens/>
        <w:spacing w:after="240" w:line="240" w:lineRule="auto"/>
        <w:ind w:left="46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812D3B9" w14:textId="051B73EF" w:rsidR="00A353CA" w:rsidRPr="009E6573" w:rsidRDefault="00A353CA" w:rsidP="00A353CA">
      <w:pPr>
        <w:tabs>
          <w:tab w:val="right" w:pos="9360"/>
        </w:tabs>
        <w:suppressAutoHyphens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75512956" w14:textId="3F37C04F" w:rsidR="00A353CA" w:rsidRDefault="00ED35B6" w:rsidP="005A18D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A353CA"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A353CA"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A353CA"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5A18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By: </w:t>
      </w:r>
    </w:p>
    <w:p w14:paraId="009EFA5B" w14:textId="7E2CEAF3" w:rsidR="005A18D0" w:rsidRPr="009E6573" w:rsidRDefault="005A18D0" w:rsidP="005A18D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Its: 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Chair</w:t>
      </w:r>
    </w:p>
    <w:p w14:paraId="45ABACDF" w14:textId="77777777" w:rsidR="00A353CA" w:rsidRPr="009E6573" w:rsidRDefault="00A353CA" w:rsidP="00A353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613BEC0" w14:textId="28FEF735" w:rsidR="00A353CA" w:rsidRPr="009E6573" w:rsidRDefault="00A353CA" w:rsidP="00A353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STATE OF UTAH</w:t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A0488A"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1E89C07E" w14:textId="77777777" w:rsidR="00A353CA" w:rsidRPr="009E6573" w:rsidRDefault="00A353CA" w:rsidP="006D71F8">
      <w:pPr>
        <w:suppressAutoHyphens/>
        <w:spacing w:after="0" w:line="240" w:lineRule="auto"/>
        <w:ind w:left="720" w:firstLine="21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:ss.</w:t>
      </w:r>
      <w:proofErr w:type="gramEnd"/>
    </w:p>
    <w:p w14:paraId="25AA551A" w14:textId="085A3B39" w:rsidR="00A353CA" w:rsidRPr="009E6573" w:rsidRDefault="00A353CA" w:rsidP="00A353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COUNTY OF </w:t>
      </w:r>
      <w:r w:rsidR="009E6573" w:rsidRPr="009E657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="009E6573" w:rsidRPr="009E657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="009E6573" w:rsidRPr="009E657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128F8A2F" w14:textId="77777777" w:rsidR="00A353CA" w:rsidRPr="009E6573" w:rsidRDefault="00A353CA" w:rsidP="00A353CA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424571" w14:textId="128E6F66" w:rsidR="00A353CA" w:rsidRPr="009E6573" w:rsidRDefault="009E6573" w:rsidP="00D73DFF">
      <w:pPr>
        <w:suppressAutoHyphens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 this ____ day of </w:t>
      </w:r>
      <w:r w:rsidR="006D71F8" w:rsidRPr="006D71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June,</w:t>
      </w:r>
      <w:r w:rsidR="00F663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personally appeared before me 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</w:t>
      </w: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whose identity is personally known to me (or proven on the basis of satisfactory evidence) and </w:t>
      </w:r>
      <w:r w:rsidR="003077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did say that they are the 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Chair of </w:t>
      </w:r>
      <w:proofErr w:type="spellStart"/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Divario</w:t>
      </w:r>
      <w:proofErr w:type="spellEnd"/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Infrastructure Financing District No. </w:t>
      </w:r>
      <w:r w:rsidR="00C764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3077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that 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 w:rsidR="003077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</w:t>
      </w:r>
      <w:r w:rsidR="003077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ere</w:t>
      </w:r>
      <w:r w:rsidR="003077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duly authorized by said </w:t>
      </w:r>
      <w:r w:rsidR="004F21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entity</w:t>
      </w:r>
      <w:r w:rsidR="003077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sign this Notice of Impending Boundary Action, and that they acknowledged to me that said company executed the same for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uses and purposes set forth herein. </w:t>
      </w:r>
    </w:p>
    <w:p w14:paraId="236EF936" w14:textId="77777777" w:rsidR="00A353CA" w:rsidRPr="009E6573" w:rsidRDefault="00A353CA" w:rsidP="00A353CA">
      <w:pPr>
        <w:tabs>
          <w:tab w:val="right" w:pos="9360"/>
        </w:tabs>
        <w:suppressAutoHyphens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ab/>
      </w:r>
    </w:p>
    <w:p w14:paraId="735B5B70" w14:textId="77777777" w:rsidR="00A353CA" w:rsidRPr="009E6573" w:rsidRDefault="00A353CA" w:rsidP="00A353CA">
      <w:pPr>
        <w:suppressAutoHyphens/>
        <w:spacing w:after="0" w:line="240" w:lineRule="auto"/>
        <w:ind w:left="46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E657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NOTARY PUBLIC</w:t>
      </w:r>
    </w:p>
    <w:p w14:paraId="1CEB929D" w14:textId="77777777" w:rsidR="005D40EE" w:rsidRDefault="005D40EE"/>
    <w:p w14:paraId="240F9C28" w14:textId="77777777" w:rsidR="00D73DFF" w:rsidRDefault="00D73DF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5A46C46C" w14:textId="14A1F3B8" w:rsidR="003A1988" w:rsidRPr="00725BCF" w:rsidRDefault="003A1988" w:rsidP="003A198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EXHIBIT </w:t>
      </w:r>
      <w:r w:rsidRPr="00725BCF">
        <w:rPr>
          <w:rFonts w:ascii="Times New Roman" w:hAnsi="Times New Roman" w:cs="Times New Roman"/>
          <w:b/>
          <w:bCs/>
          <w:sz w:val="24"/>
          <w:szCs w:val="24"/>
          <w:u w:val="single"/>
        </w:rPr>
        <w:t>A TO NOTICE OF IMPENDING BOUNDARY ACTION</w:t>
      </w:r>
    </w:p>
    <w:p w14:paraId="31476961" w14:textId="25E0AD10" w:rsidR="003A1988" w:rsidRPr="00725BCF" w:rsidRDefault="003A1988" w:rsidP="003A19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BCF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4F211A" w:rsidRPr="00725BCF">
        <w:rPr>
          <w:rFonts w:ascii="Times New Roman" w:hAnsi="Times New Roman" w:cs="Times New Roman"/>
          <w:b/>
          <w:bCs/>
          <w:sz w:val="24"/>
          <w:szCs w:val="24"/>
        </w:rPr>
        <w:t>Divario</w:t>
      </w:r>
      <w:proofErr w:type="spellEnd"/>
      <w:r w:rsidRPr="00725B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211A" w:rsidRPr="00725BCF">
        <w:rPr>
          <w:rFonts w:ascii="Times New Roman" w:hAnsi="Times New Roman" w:cs="Times New Roman"/>
          <w:b/>
          <w:bCs/>
          <w:sz w:val="24"/>
          <w:szCs w:val="24"/>
        </w:rPr>
        <w:t xml:space="preserve">Infrastructure Financing District No. </w:t>
      </w:r>
      <w:r w:rsidR="00C764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25BC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A592819" w14:textId="4039C1AC" w:rsidR="006D71F8" w:rsidRPr="00725BCF" w:rsidRDefault="006D71F8" w:rsidP="003A19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BCF">
        <w:rPr>
          <w:rFonts w:ascii="Times New Roman" w:hAnsi="Times New Roman" w:cs="Times New Roman"/>
          <w:b/>
          <w:bCs/>
          <w:sz w:val="24"/>
          <w:szCs w:val="24"/>
        </w:rPr>
        <w:t>District Boundary Legal Description</w:t>
      </w:r>
    </w:p>
    <w:p w14:paraId="5613A9B3" w14:textId="77777777" w:rsidR="00725BCF" w:rsidRPr="00725BCF" w:rsidRDefault="00725BCF" w:rsidP="00725BCF">
      <w:pPr>
        <w:pStyle w:val="BodyText"/>
        <w:rPr>
          <w:sz w:val="22"/>
          <w:szCs w:val="22"/>
          <w:u w:val="single"/>
        </w:rPr>
      </w:pPr>
    </w:p>
    <w:p w14:paraId="58C4D733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PA-7 &amp; 11:</w:t>
      </w:r>
    </w:p>
    <w:p w14:paraId="1280B4B8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 xml:space="preserve">Beginning at the southeast corner of Rosalia Ridge at </w:t>
      </w:r>
      <w:proofErr w:type="spellStart"/>
      <w:r w:rsidRPr="00C764C7">
        <w:rPr>
          <w:rFonts w:ascii="Times New Roman" w:hAnsi="Times New Roman" w:cs="Times New Roman"/>
        </w:rPr>
        <w:t>Divario</w:t>
      </w:r>
      <w:proofErr w:type="spellEnd"/>
      <w:r w:rsidRPr="00C764C7">
        <w:rPr>
          <w:rFonts w:ascii="Times New Roman" w:hAnsi="Times New Roman" w:cs="Times New Roman"/>
        </w:rPr>
        <w:t>, as found on record as Entry No. 20230031366 with the Washington County Recorder's Office, said point being South 88°33'41" East 831.62 feet along the section line and North 180.18 feet from the Southwest Corner of Section 27, Township 42 South, Range 16 West, Salt Lake Base &amp; Meridian, and running;</w:t>
      </w:r>
    </w:p>
    <w:p w14:paraId="6EA1AD9D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 xml:space="preserve">thence the following (7) courses along said Rosalia Ridge at </w:t>
      </w:r>
      <w:proofErr w:type="spellStart"/>
      <w:r w:rsidRPr="00C764C7">
        <w:rPr>
          <w:rFonts w:ascii="Times New Roman" w:hAnsi="Times New Roman" w:cs="Times New Roman"/>
        </w:rPr>
        <w:t>Divario</w:t>
      </w:r>
      <w:proofErr w:type="spellEnd"/>
      <w:r w:rsidRPr="00C764C7">
        <w:rPr>
          <w:rFonts w:ascii="Times New Roman" w:hAnsi="Times New Roman" w:cs="Times New Roman"/>
        </w:rPr>
        <w:t>;</w:t>
      </w:r>
    </w:p>
    <w:p w14:paraId="4B8E57C5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thence North 39°29'26" East 298.91 feet;</w:t>
      </w:r>
    </w:p>
    <w:p w14:paraId="2ECA0472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thence North 22°01'01" East 95.01 feet;</w:t>
      </w:r>
    </w:p>
    <w:p w14:paraId="17196820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thence North 00°32'57" East 104.82 feet;</w:t>
      </w:r>
    </w:p>
    <w:p w14:paraId="44BC5DE1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thence North 20°55'07" West 101.56 feet;</w:t>
      </w:r>
    </w:p>
    <w:p w14:paraId="096A5ACE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thence North 41°04'52" West 71.95 feet;</w:t>
      </w:r>
    </w:p>
    <w:p w14:paraId="502A510C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thence North 50°30'34" West 476.83 feet;</w:t>
      </w:r>
    </w:p>
    <w:p w14:paraId="02742CC1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thence North 44°59'55" West 123.86 feet;</w:t>
      </w:r>
    </w:p>
    <w:p w14:paraId="3DE59119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 xml:space="preserve">thence North 51°11'28" West 213.72 feet to the southeasterly line of Varano Vista at </w:t>
      </w:r>
      <w:proofErr w:type="spellStart"/>
      <w:r w:rsidRPr="00C764C7">
        <w:rPr>
          <w:rFonts w:ascii="Times New Roman" w:hAnsi="Times New Roman" w:cs="Times New Roman"/>
        </w:rPr>
        <w:t>Divario</w:t>
      </w:r>
      <w:proofErr w:type="spellEnd"/>
      <w:r w:rsidRPr="00C764C7">
        <w:rPr>
          <w:rFonts w:ascii="Times New Roman" w:hAnsi="Times New Roman" w:cs="Times New Roman"/>
        </w:rPr>
        <w:t xml:space="preserve"> Phase 3, as found on record as Entry No. 20220010413 with the Washington County Recorder's Office;</w:t>
      </w:r>
    </w:p>
    <w:p w14:paraId="2AFC53A3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 xml:space="preserve">thence the following (3) courses along said Varano Vista at </w:t>
      </w:r>
      <w:proofErr w:type="spellStart"/>
      <w:r w:rsidRPr="00C764C7">
        <w:rPr>
          <w:rFonts w:ascii="Times New Roman" w:hAnsi="Times New Roman" w:cs="Times New Roman"/>
        </w:rPr>
        <w:t>Divario</w:t>
      </w:r>
      <w:proofErr w:type="spellEnd"/>
      <w:r w:rsidRPr="00C764C7">
        <w:rPr>
          <w:rFonts w:ascii="Times New Roman" w:hAnsi="Times New Roman" w:cs="Times New Roman"/>
        </w:rPr>
        <w:t xml:space="preserve"> Phase 3;</w:t>
      </w:r>
    </w:p>
    <w:p w14:paraId="2D215FBE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thence North 38°48'32" East 368.44 feet;</w:t>
      </w:r>
    </w:p>
    <w:p w14:paraId="7462D975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thence North 06°11'28" West 100.12 feet;</w:t>
      </w:r>
    </w:p>
    <w:p w14:paraId="0F3D4AC1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thence North 51°11'28" West 507.57 feet;</w:t>
      </w:r>
    </w:p>
    <w:p w14:paraId="3D697B25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thence North 75°55'57" East 279.49 feet;</w:t>
      </w:r>
    </w:p>
    <w:p w14:paraId="12A61AA7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thence North 09°50'50" East 118.35 feet;</w:t>
      </w:r>
    </w:p>
    <w:p w14:paraId="095934D7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thence North 41°25'05" East 49.00 feet to the westerly line of Gap Canyon Parkway, as found on record as Entry No. 20220030365 with the Washington County Recorder's Office; thence the following (8) courses along said westerly line of Gap Canyon Parkway; thence South 48°34'55" East 1,625.84 feet;</w:t>
      </w:r>
    </w:p>
    <w:p w14:paraId="3E4CCA1D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 xml:space="preserve">thence Southeasterly 536.67 feet along an arc of a </w:t>
      </w:r>
      <w:proofErr w:type="gramStart"/>
      <w:r w:rsidRPr="00C764C7">
        <w:rPr>
          <w:rFonts w:ascii="Times New Roman" w:hAnsi="Times New Roman" w:cs="Times New Roman"/>
        </w:rPr>
        <w:t>955.00 foot</w:t>
      </w:r>
      <w:proofErr w:type="gramEnd"/>
      <w:r w:rsidRPr="00C764C7">
        <w:rPr>
          <w:rFonts w:ascii="Times New Roman" w:hAnsi="Times New Roman" w:cs="Times New Roman"/>
        </w:rPr>
        <w:t xml:space="preserve"> radius curve to the right (center bears South 41°25'05" West, long chord bears South 32°28'59" East 529.63 feet with a central angle of 32°11'52");</w:t>
      </w:r>
    </w:p>
    <w:p w14:paraId="22F2823E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 xml:space="preserve">thence Southeasterly 1,042.70 feet along an arc of a </w:t>
      </w:r>
      <w:proofErr w:type="gramStart"/>
      <w:r w:rsidRPr="00C764C7">
        <w:rPr>
          <w:rFonts w:ascii="Times New Roman" w:hAnsi="Times New Roman" w:cs="Times New Roman"/>
        </w:rPr>
        <w:t>1,295.00 foot</w:t>
      </w:r>
      <w:proofErr w:type="gramEnd"/>
      <w:r w:rsidRPr="00C764C7">
        <w:rPr>
          <w:rFonts w:ascii="Times New Roman" w:hAnsi="Times New Roman" w:cs="Times New Roman"/>
        </w:rPr>
        <w:t xml:space="preserve"> radius curve to the left</w:t>
      </w:r>
    </w:p>
    <w:p w14:paraId="4C7B57D8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lastRenderedPageBreak/>
        <w:t xml:space="preserve">(center bears North 73°36'57" East, long chord bears South 39°27'02" East 1,014.76 feet with a central angle of 46°07'59"); </w:t>
      </w:r>
    </w:p>
    <w:p w14:paraId="32E5D2B6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 xml:space="preserve">thence Southeasterly 212.33 feet along an arc of a </w:t>
      </w:r>
      <w:proofErr w:type="gramStart"/>
      <w:r w:rsidRPr="00C764C7">
        <w:rPr>
          <w:rFonts w:ascii="Times New Roman" w:hAnsi="Times New Roman" w:cs="Times New Roman"/>
        </w:rPr>
        <w:t>955.00 foot</w:t>
      </w:r>
      <w:proofErr w:type="gramEnd"/>
      <w:r w:rsidRPr="00C764C7">
        <w:rPr>
          <w:rFonts w:ascii="Times New Roman" w:hAnsi="Times New Roman" w:cs="Times New Roman"/>
        </w:rPr>
        <w:t xml:space="preserve"> radius curve to the right (center bears South 27°28'58" West, long chord bears South 56°08'52" East 211.89 feet with a central angle of 12°44'20");</w:t>
      </w:r>
    </w:p>
    <w:p w14:paraId="35D15068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thence South 49°46'43" East 329.09 feet;</w:t>
      </w:r>
    </w:p>
    <w:p w14:paraId="3A0679C7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thence South 45°57'52" East 182.80 feet;</w:t>
      </w:r>
    </w:p>
    <w:p w14:paraId="257A9286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 xml:space="preserve">thence Southeasterly 168.91 feet along an arc of a </w:t>
      </w:r>
      <w:proofErr w:type="gramStart"/>
      <w:r w:rsidRPr="00C764C7">
        <w:rPr>
          <w:rFonts w:ascii="Times New Roman" w:hAnsi="Times New Roman" w:cs="Times New Roman"/>
        </w:rPr>
        <w:t>1,443.00 foot</w:t>
      </w:r>
      <w:proofErr w:type="gramEnd"/>
      <w:r w:rsidRPr="00C764C7">
        <w:rPr>
          <w:rFonts w:ascii="Times New Roman" w:hAnsi="Times New Roman" w:cs="Times New Roman"/>
        </w:rPr>
        <w:t xml:space="preserve"> radius curve to the right (center bears South 41°04'27" West, long chord bears South 45°34'21" East 168.82 feet with a central angle of 06°42'25");</w:t>
      </w:r>
    </w:p>
    <w:p w14:paraId="6A53E03D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 xml:space="preserve">thence Southerly 45.82 feet along an arc of a 30.00 foot radius curve to the right (center bears South 47°46'51" West, long chord bears South 01°31'59" West 41.49 feet with a central angle of 87°30'14") to the northwesterly line of </w:t>
      </w:r>
      <w:proofErr w:type="spellStart"/>
      <w:r w:rsidRPr="00C764C7">
        <w:rPr>
          <w:rFonts w:ascii="Times New Roman" w:hAnsi="Times New Roman" w:cs="Times New Roman"/>
        </w:rPr>
        <w:t>Divario</w:t>
      </w:r>
      <w:proofErr w:type="spellEnd"/>
      <w:r w:rsidRPr="00C764C7">
        <w:rPr>
          <w:rFonts w:ascii="Times New Roman" w:hAnsi="Times New Roman" w:cs="Times New Roman"/>
        </w:rPr>
        <w:t xml:space="preserve"> Trail, as found on record as Entry No. 20230015330 with the Washington County Recorder's Office;</w:t>
      </w:r>
    </w:p>
    <w:p w14:paraId="2ECE81E4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 xml:space="preserve">thence the following (4) courses along said northwesterly line of </w:t>
      </w:r>
      <w:proofErr w:type="spellStart"/>
      <w:r w:rsidRPr="00C764C7">
        <w:rPr>
          <w:rFonts w:ascii="Times New Roman" w:hAnsi="Times New Roman" w:cs="Times New Roman"/>
        </w:rPr>
        <w:t>Divario</w:t>
      </w:r>
      <w:proofErr w:type="spellEnd"/>
      <w:r w:rsidRPr="00C764C7">
        <w:rPr>
          <w:rFonts w:ascii="Times New Roman" w:hAnsi="Times New Roman" w:cs="Times New Roman"/>
        </w:rPr>
        <w:t xml:space="preserve"> Trail;</w:t>
      </w:r>
    </w:p>
    <w:p w14:paraId="4359D9BA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 xml:space="preserve">thence Southwesterly 388.35 feet along an arc of a </w:t>
      </w:r>
      <w:proofErr w:type="gramStart"/>
      <w:r w:rsidRPr="00C764C7">
        <w:rPr>
          <w:rFonts w:ascii="Times New Roman" w:hAnsi="Times New Roman" w:cs="Times New Roman"/>
        </w:rPr>
        <w:t>658.00 foot</w:t>
      </w:r>
      <w:proofErr w:type="gramEnd"/>
      <w:r w:rsidRPr="00C764C7">
        <w:rPr>
          <w:rFonts w:ascii="Times New Roman" w:hAnsi="Times New Roman" w:cs="Times New Roman"/>
        </w:rPr>
        <w:t xml:space="preserve"> radius curve to the left (center bears South 44°42'54" East, long chord bears South 28°22'37" West 382.74 feet with a central angle of 33°48'57");</w:t>
      </w:r>
    </w:p>
    <w:p w14:paraId="69027C80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thence South 11°28'09" West 378.59 feet;</w:t>
      </w:r>
    </w:p>
    <w:p w14:paraId="1F6F22BA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 xml:space="preserve">thence Southwesterly 783.54 feet along an arc of a </w:t>
      </w:r>
      <w:proofErr w:type="gramStart"/>
      <w:r w:rsidRPr="00C764C7">
        <w:rPr>
          <w:rFonts w:ascii="Times New Roman" w:hAnsi="Times New Roman" w:cs="Times New Roman"/>
        </w:rPr>
        <w:t>620.00 foot</w:t>
      </w:r>
      <w:proofErr w:type="gramEnd"/>
      <w:r w:rsidRPr="00C764C7">
        <w:rPr>
          <w:rFonts w:ascii="Times New Roman" w:hAnsi="Times New Roman" w:cs="Times New Roman"/>
        </w:rPr>
        <w:t xml:space="preserve"> radius curve to the right (center bears North 78°31'51" West, long chord bears South 47°40'25" West 732.43 feet with a central angle of 72°24'33");</w:t>
      </w:r>
    </w:p>
    <w:p w14:paraId="05940673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thence South 83°52'42" West 14.38 feet;</w:t>
      </w:r>
    </w:p>
    <w:p w14:paraId="1AC82B31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 xml:space="preserve">thence Northwesterly 120.95 feet along an arc of a </w:t>
      </w:r>
      <w:proofErr w:type="gramStart"/>
      <w:r w:rsidRPr="00C764C7">
        <w:rPr>
          <w:rFonts w:ascii="Times New Roman" w:hAnsi="Times New Roman" w:cs="Times New Roman"/>
        </w:rPr>
        <w:t>77.00 foot</w:t>
      </w:r>
      <w:proofErr w:type="gramEnd"/>
      <w:r w:rsidRPr="00C764C7">
        <w:rPr>
          <w:rFonts w:ascii="Times New Roman" w:hAnsi="Times New Roman" w:cs="Times New Roman"/>
        </w:rPr>
        <w:t xml:space="preserve"> radius curve to the right (center bears North 06°07'18" West, long chord bears North 51°07'18" West 108.89 feet with a central angle of 90°00'00") to the easterly line of </w:t>
      </w:r>
      <w:proofErr w:type="spellStart"/>
      <w:r w:rsidRPr="00C764C7">
        <w:rPr>
          <w:rFonts w:ascii="Times New Roman" w:hAnsi="Times New Roman" w:cs="Times New Roman"/>
        </w:rPr>
        <w:t>Divario</w:t>
      </w:r>
      <w:proofErr w:type="spellEnd"/>
      <w:r w:rsidRPr="00C764C7">
        <w:rPr>
          <w:rFonts w:ascii="Times New Roman" w:hAnsi="Times New Roman" w:cs="Times New Roman"/>
        </w:rPr>
        <w:t xml:space="preserve"> Canyon Drive;</w:t>
      </w:r>
    </w:p>
    <w:p w14:paraId="0C2DC03C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 xml:space="preserve">thence the following (6) courses along said easterly line of </w:t>
      </w:r>
      <w:proofErr w:type="spellStart"/>
      <w:r w:rsidRPr="00C764C7">
        <w:rPr>
          <w:rFonts w:ascii="Times New Roman" w:hAnsi="Times New Roman" w:cs="Times New Roman"/>
        </w:rPr>
        <w:t>Divario</w:t>
      </w:r>
      <w:proofErr w:type="spellEnd"/>
      <w:r w:rsidRPr="00C764C7">
        <w:rPr>
          <w:rFonts w:ascii="Times New Roman" w:hAnsi="Times New Roman" w:cs="Times New Roman"/>
        </w:rPr>
        <w:t xml:space="preserve"> Canyon Drive;</w:t>
      </w:r>
    </w:p>
    <w:p w14:paraId="52347192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thence North 06°07'18" West 55.55 feet;</w:t>
      </w:r>
    </w:p>
    <w:p w14:paraId="40F5DB96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 xml:space="preserve">thence Northerly 941.71 feet along an arc of a </w:t>
      </w:r>
      <w:proofErr w:type="gramStart"/>
      <w:r w:rsidRPr="00C764C7">
        <w:rPr>
          <w:rFonts w:ascii="Times New Roman" w:hAnsi="Times New Roman" w:cs="Times New Roman"/>
        </w:rPr>
        <w:t>2,033.00 foot</w:t>
      </w:r>
      <w:proofErr w:type="gramEnd"/>
      <w:r w:rsidRPr="00C764C7">
        <w:rPr>
          <w:rFonts w:ascii="Times New Roman" w:hAnsi="Times New Roman" w:cs="Times New Roman"/>
        </w:rPr>
        <w:t xml:space="preserve"> radius curve to the left (center bears South 83°52'42" West, long chord bears North 19°23'31" West 933.32 feet with a central angle of 26°32'25");</w:t>
      </w:r>
    </w:p>
    <w:p w14:paraId="32F5D266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thence North 32°39'43" West 100.44 feet;</w:t>
      </w:r>
    </w:p>
    <w:p w14:paraId="1B9562C8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 xml:space="preserve">thence Northwesterly 1,081.08 feet along an arc of a </w:t>
      </w:r>
      <w:proofErr w:type="gramStart"/>
      <w:r w:rsidRPr="00C764C7">
        <w:rPr>
          <w:rFonts w:ascii="Times New Roman" w:hAnsi="Times New Roman" w:cs="Times New Roman"/>
        </w:rPr>
        <w:t>2,033.00 foot</w:t>
      </w:r>
      <w:proofErr w:type="gramEnd"/>
      <w:r w:rsidRPr="00C764C7">
        <w:rPr>
          <w:rFonts w:ascii="Times New Roman" w:hAnsi="Times New Roman" w:cs="Times New Roman"/>
        </w:rPr>
        <w:t xml:space="preserve"> radius curve to the left</w:t>
      </w:r>
    </w:p>
    <w:p w14:paraId="4CFB5052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(center bears South 57°20'17" West, long chord bears North 47°53'45" West 1,068.39 feet with a central angle of 30°28'05");</w:t>
      </w:r>
    </w:p>
    <w:p w14:paraId="6045466F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 xml:space="preserve">thence Northwesterly 433.27 feet along an arc of a </w:t>
      </w:r>
      <w:proofErr w:type="gramStart"/>
      <w:r w:rsidRPr="00C764C7">
        <w:rPr>
          <w:rFonts w:ascii="Times New Roman" w:hAnsi="Times New Roman" w:cs="Times New Roman"/>
        </w:rPr>
        <w:t>1,967.00 foot</w:t>
      </w:r>
      <w:proofErr w:type="gramEnd"/>
      <w:r w:rsidRPr="00C764C7">
        <w:rPr>
          <w:rFonts w:ascii="Times New Roman" w:hAnsi="Times New Roman" w:cs="Times New Roman"/>
        </w:rPr>
        <w:t xml:space="preserve"> radius curve to the right</w:t>
      </w:r>
    </w:p>
    <w:p w14:paraId="5CABF8B3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(center bears North 26°52'12" East, long chord bears North 56°49'11" West 432.39 feet with a central angle of 12°37'14");</w:t>
      </w:r>
    </w:p>
    <w:p w14:paraId="4C70C5D7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lastRenderedPageBreak/>
        <w:t>thence North 50°30'34" West 95.47 feet to the Point of Beginning.</w:t>
      </w:r>
    </w:p>
    <w:p w14:paraId="1D62A8A4" w14:textId="77777777" w:rsidR="00C764C7" w:rsidRPr="00C764C7" w:rsidRDefault="00C764C7" w:rsidP="00C764C7">
      <w:pPr>
        <w:rPr>
          <w:rFonts w:ascii="Times New Roman" w:hAnsi="Times New Roman" w:cs="Times New Roman"/>
        </w:rPr>
      </w:pPr>
    </w:p>
    <w:p w14:paraId="6CEC65C1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Containing 3,969,593 square feet or 91.13 acres.</w:t>
      </w:r>
    </w:p>
    <w:p w14:paraId="44089692" w14:textId="77777777" w:rsidR="00C764C7" w:rsidRPr="00C764C7" w:rsidRDefault="00C764C7" w:rsidP="00C764C7">
      <w:pPr>
        <w:rPr>
          <w:rFonts w:ascii="Times New Roman" w:hAnsi="Times New Roman" w:cs="Times New Roman"/>
        </w:rPr>
      </w:pPr>
    </w:p>
    <w:p w14:paraId="188549D1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Affects portions of Parcel Nos.:</w:t>
      </w:r>
    </w:p>
    <w:p w14:paraId="4C6D842F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SG-6-2-34-330</w:t>
      </w:r>
    </w:p>
    <w:p w14:paraId="2074CDD3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SG-6-2-34-411</w:t>
      </w:r>
    </w:p>
    <w:p w14:paraId="3C08EDD2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SG-6-2-34-412</w:t>
      </w:r>
    </w:p>
    <w:p w14:paraId="3D9866C8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SG-6-2-34-1003</w:t>
      </w:r>
    </w:p>
    <w:p w14:paraId="1AABEA2A" w14:textId="77777777" w:rsidR="00C764C7" w:rsidRPr="00C764C7" w:rsidRDefault="00C764C7" w:rsidP="00C764C7">
      <w:pPr>
        <w:rPr>
          <w:rFonts w:ascii="Times New Roman" w:hAnsi="Times New Roman" w:cs="Times New Roman"/>
        </w:rPr>
      </w:pPr>
      <w:r w:rsidRPr="00C764C7">
        <w:rPr>
          <w:rFonts w:ascii="Times New Roman" w:hAnsi="Times New Roman" w:cs="Times New Roman"/>
        </w:rPr>
        <w:t>SG-6-2-34-1004</w:t>
      </w:r>
    </w:p>
    <w:p w14:paraId="5F607775" w14:textId="77777777" w:rsidR="00725BCF" w:rsidRPr="00725BCF" w:rsidRDefault="00725BCF" w:rsidP="00725BCF">
      <w:pPr>
        <w:rPr>
          <w:rFonts w:ascii="Times New Roman" w:hAnsi="Times New Roman" w:cs="Times New Roman"/>
          <w:sz w:val="24"/>
          <w:szCs w:val="24"/>
        </w:rPr>
      </w:pPr>
    </w:p>
    <w:p w14:paraId="4410976F" w14:textId="39709C94" w:rsidR="006D71F8" w:rsidRDefault="006D71F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033AF43" w14:textId="4CBAFEEA" w:rsidR="003A1988" w:rsidRPr="006D71F8" w:rsidRDefault="006D71F8" w:rsidP="006D71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71F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EXHIBIT B TO NOTICE OF IMPENDING BOUNDARY ACTION</w:t>
      </w:r>
    </w:p>
    <w:p w14:paraId="3C8A1379" w14:textId="61F41E4E" w:rsidR="006D71F8" w:rsidRDefault="006D71F8" w:rsidP="006D71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Divario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Infrastructure Financing District No. </w:t>
      </w:r>
      <w:r w:rsidR="00C764C7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A129F30" w14:textId="625ACF43" w:rsidR="006D71F8" w:rsidRDefault="006D71F8" w:rsidP="006D71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Dissolution Resolution</w:t>
      </w:r>
    </w:p>
    <w:p w14:paraId="7531A54C" w14:textId="56D104E6" w:rsidR="006D71F8" w:rsidRPr="006D71F8" w:rsidRDefault="006D71F8" w:rsidP="006D71F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D71F8">
        <w:rPr>
          <w:rFonts w:ascii="Times New Roman" w:hAnsi="Times New Roman" w:cs="Times New Roman"/>
          <w:i/>
          <w:iCs/>
          <w:sz w:val="24"/>
          <w:szCs w:val="24"/>
        </w:rPr>
        <w:t>(See following pages)</w:t>
      </w:r>
    </w:p>
    <w:sectPr w:rsidR="006D71F8" w:rsidRPr="006D71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CA"/>
    <w:rsid w:val="000C2733"/>
    <w:rsid w:val="001F6864"/>
    <w:rsid w:val="0030772F"/>
    <w:rsid w:val="003A1988"/>
    <w:rsid w:val="004344CE"/>
    <w:rsid w:val="004F0CB1"/>
    <w:rsid w:val="004F211A"/>
    <w:rsid w:val="00546EB0"/>
    <w:rsid w:val="0058613B"/>
    <w:rsid w:val="005A18D0"/>
    <w:rsid w:val="005A2C88"/>
    <w:rsid w:val="005B214C"/>
    <w:rsid w:val="005D40EE"/>
    <w:rsid w:val="006D71F8"/>
    <w:rsid w:val="00725BCF"/>
    <w:rsid w:val="0076542D"/>
    <w:rsid w:val="0077118C"/>
    <w:rsid w:val="00974838"/>
    <w:rsid w:val="009A5FA6"/>
    <w:rsid w:val="009B1110"/>
    <w:rsid w:val="009B32CF"/>
    <w:rsid w:val="009E6573"/>
    <w:rsid w:val="00A0488A"/>
    <w:rsid w:val="00A353CA"/>
    <w:rsid w:val="00C764C7"/>
    <w:rsid w:val="00D73DFF"/>
    <w:rsid w:val="00E93DBC"/>
    <w:rsid w:val="00EB5421"/>
    <w:rsid w:val="00ED35B6"/>
    <w:rsid w:val="00EE01FC"/>
    <w:rsid w:val="00F6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8D87"/>
  <w15:chartTrackingRefBased/>
  <w15:docId w15:val="{D122E720-C643-4B99-905B-3AB7931E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3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3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3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3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3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3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3C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F211A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725B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25BC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1036</Words>
  <Characters>5442</Characters>
  <Application>Microsoft Office Word</Application>
  <DocSecurity>0</DocSecurity>
  <Lines>113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King</dc:creator>
  <cp:keywords/>
  <dc:description/>
  <cp:lastModifiedBy>Matt Ence</cp:lastModifiedBy>
  <cp:revision>3</cp:revision>
  <dcterms:created xsi:type="dcterms:W3CDTF">2026-06-04T13:41:00Z</dcterms:created>
  <dcterms:modified xsi:type="dcterms:W3CDTF">2026-06-04T13:47:00Z</dcterms:modified>
</cp:coreProperties>
</file>