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65860F17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B0393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053A91F7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 xml:space="preserve">UPDATING </w:t>
      </w:r>
      <w:r w:rsidR="006B0393">
        <w:rPr>
          <w:rFonts w:ascii="Times New Roman" w:hAnsi="Times New Roman" w:cs="Times New Roman"/>
          <w:b/>
          <w:bCs/>
          <w:sz w:val="24"/>
          <w:szCs w:val="24"/>
        </w:rPr>
        <w:t>SHORT-TERM RENTAL DEFINITIONS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2A5C0E92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TOWN COUNCIL THAT ORDINANCE 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>8-6</w:t>
      </w:r>
      <w:r w:rsidR="006B039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57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56B6E">
        <w:rPr>
          <w:rFonts w:ascii="Times New Roman" w:hAnsi="Times New Roman" w:cs="Times New Roman"/>
          <w:b/>
          <w:bCs/>
          <w:sz w:val="24"/>
          <w:szCs w:val="24"/>
        </w:rPr>
        <w:t>UPDATED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3D0AF2B9" w14:textId="77777777" w:rsidR="004D6105" w:rsidRDefault="004D6105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26609" w14:textId="77777777" w:rsidR="00E636A3" w:rsidRDefault="00E636A3" w:rsidP="00E636A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636A3">
        <w:rPr>
          <w:rFonts w:ascii="Times New Roman" w:hAnsi="Times New Roman" w:cs="Times New Roman"/>
          <w:sz w:val="24"/>
          <w:szCs w:val="24"/>
          <w:u w:val="single"/>
        </w:rPr>
        <w:t xml:space="preserve">8-601 Definitions: The following words and phrases shall have the definitions and meanings set forth below.  If any words or phrases are defined elsewhere in this code, and there is a contradiction as to their meaning, the definitions set forth in this section shall control the </w:t>
      </w:r>
      <w:proofErr w:type="spellStart"/>
      <w:r w:rsidRPr="00E636A3">
        <w:rPr>
          <w:rFonts w:ascii="Times New Roman" w:hAnsi="Times New Roman" w:cs="Times New Roman"/>
          <w:sz w:val="24"/>
          <w:szCs w:val="24"/>
          <w:u w:val="single"/>
        </w:rPr>
        <w:t>ShortTerm</w:t>
      </w:r>
      <w:proofErr w:type="spellEnd"/>
      <w:r w:rsidRPr="00E636A3">
        <w:rPr>
          <w:rFonts w:ascii="Times New Roman" w:hAnsi="Times New Roman" w:cs="Times New Roman"/>
          <w:sz w:val="24"/>
          <w:szCs w:val="24"/>
          <w:u w:val="single"/>
        </w:rPr>
        <w:t xml:space="preserve"> Rental Ordinance. </w:t>
      </w:r>
    </w:p>
    <w:p w14:paraId="1D8467B7" w14:textId="77777777" w:rsidR="00E636A3" w:rsidRDefault="00E636A3" w:rsidP="00E636A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EFA6EC" w14:textId="77777777" w:rsidR="00E636A3" w:rsidRDefault="00E636A3" w:rsidP="00E636A3">
      <w:pPr>
        <w:pStyle w:val="NoSpacing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E636A3">
        <w:rPr>
          <w:rFonts w:ascii="Times New Roman" w:hAnsi="Times New Roman" w:cs="Times New Roman"/>
          <w:sz w:val="24"/>
          <w:szCs w:val="24"/>
          <w:u w:val="single"/>
        </w:rPr>
        <w:t>Parking Space</w:t>
      </w:r>
      <w:r w:rsidRPr="00E636A3">
        <w:rPr>
          <w:rFonts w:ascii="Times New Roman" w:hAnsi="Times New Roman" w:cs="Times New Roman"/>
          <w:sz w:val="24"/>
          <w:szCs w:val="24"/>
        </w:rPr>
        <w:t xml:space="preserve"> shall mean an area with a width of not less than 10 </w:t>
      </w:r>
      <w:proofErr w:type="gramStart"/>
      <w:r w:rsidRPr="00E636A3">
        <w:rPr>
          <w:rFonts w:ascii="Times New Roman" w:hAnsi="Times New Roman" w:cs="Times New Roman"/>
          <w:sz w:val="24"/>
          <w:szCs w:val="24"/>
        </w:rPr>
        <w:t>feet</w:t>
      </w:r>
      <w:proofErr w:type="gramEnd"/>
      <w:r w:rsidRPr="00E636A3">
        <w:rPr>
          <w:rFonts w:ascii="Times New Roman" w:hAnsi="Times New Roman" w:cs="Times New Roman"/>
          <w:sz w:val="24"/>
          <w:szCs w:val="24"/>
        </w:rPr>
        <w:t xml:space="preserve"> and a length of not less than 24 feet located either within designated garages or designated parking areas.   All </w:t>
      </w:r>
      <w:proofErr w:type="gramStart"/>
      <w:r w:rsidRPr="00E636A3">
        <w:rPr>
          <w:rFonts w:ascii="Times New Roman" w:hAnsi="Times New Roman" w:cs="Times New Roman"/>
          <w:sz w:val="24"/>
          <w:szCs w:val="24"/>
        </w:rPr>
        <w:t>parking shall</w:t>
      </w:r>
      <w:proofErr w:type="gramEnd"/>
      <w:r w:rsidRPr="00E636A3">
        <w:rPr>
          <w:rFonts w:ascii="Times New Roman" w:hAnsi="Times New Roman" w:cs="Times New Roman"/>
          <w:sz w:val="24"/>
          <w:szCs w:val="24"/>
        </w:rPr>
        <w:t xml:space="preserve"> be asphalt or concrete.  One parking space shall be required for each four (4) occupants. </w:t>
      </w:r>
    </w:p>
    <w:p w14:paraId="65233794" w14:textId="5672C31B" w:rsidR="00E636A3" w:rsidRPr="00E636A3" w:rsidRDefault="00E636A3" w:rsidP="00E636A3">
      <w:pPr>
        <w:pStyle w:val="NoSpacing"/>
        <w:tabs>
          <w:tab w:val="left" w:pos="720"/>
        </w:tabs>
        <w:ind w:left="117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E636A3">
        <w:rPr>
          <w:rFonts w:ascii="Times New Roman" w:hAnsi="Times New Roman" w:cs="Times New Roman"/>
          <w:sz w:val="24"/>
          <w:szCs w:val="24"/>
        </w:rPr>
        <w:t xml:space="preserve">1.  Single Family Dwelling </w:t>
      </w:r>
      <w:r w:rsidRPr="00E636A3">
        <w:rPr>
          <w:rFonts w:ascii="Times New Roman" w:hAnsi="Times New Roman" w:cs="Times New Roman"/>
          <w:strike/>
          <w:sz w:val="24"/>
          <w:szCs w:val="24"/>
        </w:rPr>
        <w:t xml:space="preserve">parking must be clearly marked and on the property of the dwelling. </w:t>
      </w:r>
      <w:r>
        <w:rPr>
          <w:rFonts w:ascii="Times New Roman" w:hAnsi="Times New Roman" w:cs="Times New Roman"/>
          <w:b/>
          <w:bCs/>
          <w:sz w:val="24"/>
          <w:szCs w:val="24"/>
        </w:rPr>
        <w:t>shall not require marked parking.</w:t>
      </w:r>
    </w:p>
    <w:p w14:paraId="1EC65C57" w14:textId="77777777" w:rsidR="00E636A3" w:rsidRDefault="00E636A3" w:rsidP="00E636A3">
      <w:pPr>
        <w:pStyle w:val="NoSpacing"/>
        <w:tabs>
          <w:tab w:val="left" w:pos="720"/>
        </w:tabs>
        <w:ind w:left="1170" w:hanging="360"/>
        <w:rPr>
          <w:rFonts w:ascii="Times New Roman" w:hAnsi="Times New Roman" w:cs="Times New Roman"/>
          <w:sz w:val="24"/>
          <w:szCs w:val="24"/>
        </w:rPr>
      </w:pPr>
      <w:r w:rsidRPr="00E636A3">
        <w:rPr>
          <w:rFonts w:ascii="Times New Roman" w:hAnsi="Times New Roman" w:cs="Times New Roman"/>
          <w:sz w:val="24"/>
          <w:szCs w:val="24"/>
        </w:rPr>
        <w:t xml:space="preserve">2.  All Multi-Family Dwelling parking, including approved off premise parking, must be clearly marked, and assigned to each unit. </w:t>
      </w:r>
    </w:p>
    <w:p w14:paraId="485BFA32" w14:textId="38A6E1CB" w:rsidR="003D57FE" w:rsidRDefault="00E636A3" w:rsidP="00E636A3">
      <w:pPr>
        <w:pStyle w:val="NoSpacing"/>
        <w:tabs>
          <w:tab w:val="left" w:pos="720"/>
        </w:tabs>
        <w:ind w:left="1170" w:hanging="360"/>
        <w:rPr>
          <w:rFonts w:ascii="Times New Roman" w:hAnsi="Times New Roman" w:cs="Times New Roman"/>
          <w:sz w:val="24"/>
          <w:szCs w:val="24"/>
        </w:rPr>
      </w:pPr>
      <w:r w:rsidRPr="00E636A3">
        <w:rPr>
          <w:rFonts w:ascii="Times New Roman" w:hAnsi="Times New Roman" w:cs="Times New Roman"/>
          <w:sz w:val="24"/>
          <w:szCs w:val="24"/>
        </w:rPr>
        <w:t xml:space="preserve">3.  Parking stall requirements for condos and townhomes approved prior to </w:t>
      </w:r>
      <w:r w:rsidRPr="00E636A3">
        <w:rPr>
          <w:rFonts w:ascii="Times New Roman" w:hAnsi="Times New Roman" w:cs="Times New Roman"/>
          <w:strike/>
          <w:sz w:val="24"/>
          <w:szCs w:val="24"/>
        </w:rPr>
        <w:t>this ordinance</w:t>
      </w:r>
      <w:r w:rsidRPr="00E636A3">
        <w:rPr>
          <w:rFonts w:ascii="Times New Roman" w:hAnsi="Times New Roman" w:cs="Times New Roman"/>
          <w:sz w:val="24"/>
          <w:szCs w:val="24"/>
        </w:rPr>
        <w:t xml:space="preserve"> </w:t>
      </w:r>
      <w:r w:rsidR="006B0393">
        <w:rPr>
          <w:rFonts w:ascii="Times New Roman" w:hAnsi="Times New Roman" w:cs="Times New Roman"/>
          <w:b/>
          <w:bCs/>
          <w:sz w:val="24"/>
          <w:szCs w:val="24"/>
        </w:rPr>
        <w:t xml:space="preserve">July 13, 2023, </w:t>
      </w:r>
      <w:r w:rsidRPr="00E636A3">
        <w:rPr>
          <w:rFonts w:ascii="Times New Roman" w:hAnsi="Times New Roman" w:cs="Times New Roman"/>
          <w:sz w:val="24"/>
          <w:szCs w:val="24"/>
        </w:rPr>
        <w:t xml:space="preserve">shall be </w:t>
      </w:r>
      <w:r w:rsidRPr="006B0393">
        <w:rPr>
          <w:rFonts w:ascii="Times New Roman" w:hAnsi="Times New Roman" w:cs="Times New Roman"/>
          <w:strike/>
          <w:sz w:val="24"/>
          <w:szCs w:val="24"/>
        </w:rPr>
        <w:t xml:space="preserve">grandfathered at </w:t>
      </w:r>
      <w:r w:rsidRPr="00E636A3">
        <w:rPr>
          <w:rFonts w:ascii="Times New Roman" w:hAnsi="Times New Roman" w:cs="Times New Roman"/>
          <w:sz w:val="24"/>
          <w:szCs w:val="24"/>
        </w:rPr>
        <w:t xml:space="preserve">no smaller than nine (9) feet wide and eighteen (18) feet in length. </w:t>
      </w:r>
    </w:p>
    <w:p w14:paraId="35A32A84" w14:textId="77777777" w:rsidR="003D57FE" w:rsidRPr="003D57FE" w:rsidRDefault="003D57FE" w:rsidP="003D57F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42D80A18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</w:t>
      </w:r>
      <w:r w:rsidR="006B0393">
        <w:t>1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6B0393">
        <w:t>June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F073B10" w:rsidR="00541C22" w:rsidRPr="00541C22" w:rsidRDefault="006B0393" w:rsidP="00541C22">
      <w:r>
        <w:t>Pat Argyle</w:t>
      </w:r>
      <w:r w:rsidR="00541C22" w:rsidRPr="00541C22">
        <w:t>, Mayor</w:t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541C22" w:rsidRPr="00541C22">
        <w:tab/>
      </w:r>
      <w:r w:rsidR="00884EC9">
        <w:tab/>
      </w:r>
      <w:r w:rsidR="00D902DD">
        <w:t>Cathie Rasmussen</w:t>
      </w:r>
      <w:r w:rsidR="00541C22" w:rsidRPr="00541C22">
        <w:t xml:space="preserve">, Town Clerk </w:t>
      </w:r>
    </w:p>
    <w:p w14:paraId="4ADE0195" w14:textId="77777777" w:rsidR="00884EC9" w:rsidRPr="00884EC9" w:rsidRDefault="00884EC9" w:rsidP="00884EC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84EC9">
        <w:rPr>
          <w:rFonts w:ascii="Times New Roman" w:hAnsi="Times New Roman" w:cs="Times New Roman"/>
          <w:sz w:val="20"/>
          <w:szCs w:val="20"/>
        </w:rPr>
        <w:lastRenderedPageBreak/>
        <w:t>ORDINANCE #26-16</w:t>
      </w:r>
    </w:p>
    <w:p w14:paraId="1F11CDFD" w14:textId="77777777" w:rsidR="00884EC9" w:rsidRDefault="00884EC9" w:rsidP="00884EC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84EC9">
        <w:rPr>
          <w:rFonts w:ascii="Times New Roman" w:hAnsi="Times New Roman" w:cs="Times New Roman"/>
          <w:sz w:val="20"/>
          <w:szCs w:val="20"/>
        </w:rPr>
        <w:t>AN ORDINANCE UPDATING SHORT-TERM RENTAL DEFINITIONS</w:t>
      </w:r>
    </w:p>
    <w:p w14:paraId="37B6DB9A" w14:textId="1B70DED8" w:rsidR="00884EC9" w:rsidRPr="00884EC9" w:rsidRDefault="00884EC9" w:rsidP="00884EC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Page 2</w:t>
      </w:r>
    </w:p>
    <w:p w14:paraId="09CEAE91" w14:textId="77777777" w:rsidR="00541C22" w:rsidRPr="00884EC9" w:rsidRDefault="00541C22" w:rsidP="00884EC9">
      <w:pPr>
        <w:rPr>
          <w:sz w:val="20"/>
          <w:szCs w:val="20"/>
        </w:rPr>
      </w:pPr>
    </w:p>
    <w:p w14:paraId="2F048993" w14:textId="77777777" w:rsidR="006B0393" w:rsidRDefault="006B0393" w:rsidP="00541C22"/>
    <w:p w14:paraId="1E32D1D4" w14:textId="77777777" w:rsidR="006B0393" w:rsidRDefault="006B0393" w:rsidP="00541C22"/>
    <w:p w14:paraId="3F2A6ED9" w14:textId="77777777" w:rsidR="006B0393" w:rsidRPr="00541C22" w:rsidRDefault="006B0393" w:rsidP="00541C22"/>
    <w:p w14:paraId="2DD36748" w14:textId="60907029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</w:t>
      </w:r>
      <w:r w:rsidR="00BA08A3">
        <w:t>ay</w:t>
      </w:r>
    </w:p>
    <w:p w14:paraId="222E087B" w14:textId="30C220BD" w:rsidR="00541C22" w:rsidRPr="00541C22" w:rsidRDefault="00884EC9" w:rsidP="00541C22">
      <w:r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5446E68B" w:rsidR="00541C22" w:rsidRPr="00541C22" w:rsidRDefault="00884EC9" w:rsidP="00541C22">
      <w:r>
        <w:t>Argyle</w:t>
      </w:r>
      <w:r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 w:rsidR="00FD137C"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8408" w14:textId="77777777" w:rsidR="009D2062" w:rsidRDefault="009D2062" w:rsidP="00650772">
      <w:r>
        <w:separator/>
      </w:r>
    </w:p>
  </w:endnote>
  <w:endnote w:type="continuationSeparator" w:id="0">
    <w:p w14:paraId="1BAA16DF" w14:textId="77777777" w:rsidR="009D2062" w:rsidRDefault="009D2062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9817" w14:textId="77777777" w:rsidR="009D2062" w:rsidRDefault="009D2062" w:rsidP="00650772">
      <w:r>
        <w:separator/>
      </w:r>
    </w:p>
  </w:footnote>
  <w:footnote w:type="continuationSeparator" w:id="0">
    <w:p w14:paraId="2629FB23" w14:textId="77777777" w:rsidR="009D2062" w:rsidRDefault="009D2062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9D2062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40005892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0E0232"/>
    <w:multiLevelType w:val="hybridMultilevel"/>
    <w:tmpl w:val="3760F05E"/>
    <w:lvl w:ilvl="0" w:tplc="47B8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0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8"/>
  </w:num>
  <w:num w:numId="2" w16cid:durableId="1774550650">
    <w:abstractNumId w:val="31"/>
  </w:num>
  <w:num w:numId="3" w16cid:durableId="462428665">
    <w:abstractNumId w:val="26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20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1"/>
  </w:num>
  <w:num w:numId="10" w16cid:durableId="1524317931">
    <w:abstractNumId w:val="25"/>
  </w:num>
  <w:num w:numId="11" w16cid:durableId="523829917">
    <w:abstractNumId w:val="24"/>
  </w:num>
  <w:num w:numId="12" w16cid:durableId="1036345102">
    <w:abstractNumId w:val="6"/>
  </w:num>
  <w:num w:numId="13" w16cid:durableId="1637372441">
    <w:abstractNumId w:val="23"/>
  </w:num>
  <w:num w:numId="14" w16cid:durableId="322707488">
    <w:abstractNumId w:val="10"/>
  </w:num>
  <w:num w:numId="15" w16cid:durableId="1660959185">
    <w:abstractNumId w:val="27"/>
  </w:num>
  <w:num w:numId="16" w16cid:durableId="1524434717">
    <w:abstractNumId w:val="19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8"/>
  </w:num>
  <w:num w:numId="30" w16cid:durableId="1551648847">
    <w:abstractNumId w:val="29"/>
  </w:num>
  <w:num w:numId="31" w16cid:durableId="773940950">
    <w:abstractNumId w:val="5"/>
  </w:num>
  <w:num w:numId="32" w16cid:durableId="223952445">
    <w:abstractNumId w:val="22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5"/>
  </w:num>
  <w:num w:numId="36" w16cid:durableId="1447312554">
    <w:abstractNumId w:val="30"/>
  </w:num>
  <w:num w:numId="37" w16cid:durableId="1213729362">
    <w:abstractNumId w:val="1"/>
  </w:num>
  <w:num w:numId="38" w16cid:durableId="879051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77FBA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56B6E"/>
    <w:rsid w:val="00161B87"/>
    <w:rsid w:val="001C266A"/>
    <w:rsid w:val="001C4B8E"/>
    <w:rsid w:val="001D4D5C"/>
    <w:rsid w:val="001D51D7"/>
    <w:rsid w:val="001F192D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C2980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D57FE"/>
    <w:rsid w:val="003F70F6"/>
    <w:rsid w:val="00420744"/>
    <w:rsid w:val="00491532"/>
    <w:rsid w:val="0049532C"/>
    <w:rsid w:val="004D6105"/>
    <w:rsid w:val="004D6FFF"/>
    <w:rsid w:val="004E594B"/>
    <w:rsid w:val="00507FD4"/>
    <w:rsid w:val="00523BBB"/>
    <w:rsid w:val="00540365"/>
    <w:rsid w:val="00540A1A"/>
    <w:rsid w:val="00541C22"/>
    <w:rsid w:val="00552FA7"/>
    <w:rsid w:val="0055514C"/>
    <w:rsid w:val="00555590"/>
    <w:rsid w:val="00575FE6"/>
    <w:rsid w:val="00576633"/>
    <w:rsid w:val="00580063"/>
    <w:rsid w:val="00585E93"/>
    <w:rsid w:val="00593832"/>
    <w:rsid w:val="005A1FE7"/>
    <w:rsid w:val="005C57B9"/>
    <w:rsid w:val="005C6B5D"/>
    <w:rsid w:val="005E0922"/>
    <w:rsid w:val="005E5131"/>
    <w:rsid w:val="005F7E06"/>
    <w:rsid w:val="0060216A"/>
    <w:rsid w:val="00607F9B"/>
    <w:rsid w:val="00622DC4"/>
    <w:rsid w:val="0063618D"/>
    <w:rsid w:val="00650772"/>
    <w:rsid w:val="00653631"/>
    <w:rsid w:val="006539AA"/>
    <w:rsid w:val="00690C5E"/>
    <w:rsid w:val="006B0393"/>
    <w:rsid w:val="006B189B"/>
    <w:rsid w:val="006D2699"/>
    <w:rsid w:val="006E1529"/>
    <w:rsid w:val="006E3116"/>
    <w:rsid w:val="006F3EF4"/>
    <w:rsid w:val="00742BB9"/>
    <w:rsid w:val="007515F0"/>
    <w:rsid w:val="0078244E"/>
    <w:rsid w:val="007C4AE4"/>
    <w:rsid w:val="007E4F64"/>
    <w:rsid w:val="007F07CD"/>
    <w:rsid w:val="008140EB"/>
    <w:rsid w:val="00817C7B"/>
    <w:rsid w:val="0082490F"/>
    <w:rsid w:val="00881114"/>
    <w:rsid w:val="00884EC9"/>
    <w:rsid w:val="00891A03"/>
    <w:rsid w:val="00895636"/>
    <w:rsid w:val="008A116A"/>
    <w:rsid w:val="008A1822"/>
    <w:rsid w:val="008A19CA"/>
    <w:rsid w:val="008A1C5F"/>
    <w:rsid w:val="008A2B79"/>
    <w:rsid w:val="008A6B5C"/>
    <w:rsid w:val="008B5426"/>
    <w:rsid w:val="00934E88"/>
    <w:rsid w:val="00947E47"/>
    <w:rsid w:val="009976BF"/>
    <w:rsid w:val="009B06DA"/>
    <w:rsid w:val="009C2E7D"/>
    <w:rsid w:val="009C57C3"/>
    <w:rsid w:val="009D2062"/>
    <w:rsid w:val="009D499F"/>
    <w:rsid w:val="009E4336"/>
    <w:rsid w:val="009F21BC"/>
    <w:rsid w:val="00A717C6"/>
    <w:rsid w:val="00A8030E"/>
    <w:rsid w:val="00A80F43"/>
    <w:rsid w:val="00A9261F"/>
    <w:rsid w:val="00AA764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A08A3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47754"/>
    <w:rsid w:val="00C53373"/>
    <w:rsid w:val="00C550C6"/>
    <w:rsid w:val="00C674AD"/>
    <w:rsid w:val="00C80066"/>
    <w:rsid w:val="00C833E1"/>
    <w:rsid w:val="00CC2479"/>
    <w:rsid w:val="00CD278B"/>
    <w:rsid w:val="00CE5F1C"/>
    <w:rsid w:val="00D532E2"/>
    <w:rsid w:val="00D64709"/>
    <w:rsid w:val="00D65DA0"/>
    <w:rsid w:val="00D7217B"/>
    <w:rsid w:val="00D902DD"/>
    <w:rsid w:val="00DE65A4"/>
    <w:rsid w:val="00E074F6"/>
    <w:rsid w:val="00E108CB"/>
    <w:rsid w:val="00E25B4D"/>
    <w:rsid w:val="00E349A1"/>
    <w:rsid w:val="00E55A37"/>
    <w:rsid w:val="00E636A3"/>
    <w:rsid w:val="00E92C09"/>
    <w:rsid w:val="00E93A34"/>
    <w:rsid w:val="00EE087F"/>
    <w:rsid w:val="00EE5C2D"/>
    <w:rsid w:val="00F031F4"/>
    <w:rsid w:val="00F03D40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 Ras</cp:lastModifiedBy>
  <cp:revision>2</cp:revision>
  <cp:lastPrinted>2026-03-05T21:28:00Z</cp:lastPrinted>
  <dcterms:created xsi:type="dcterms:W3CDTF">2026-06-04T00:21:00Z</dcterms:created>
  <dcterms:modified xsi:type="dcterms:W3CDTF">2026-06-04T00:21:00Z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