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b w:val="1"/>
          <w:bCs w:val="1"/>
          <w:color w:val="000000"/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2718435</wp:posOffset>
            </wp:positionH>
            <wp:positionV relativeFrom="paragraph">
              <wp:posOffset>180975</wp:posOffset>
            </wp:positionV>
            <wp:extent cx="1234440" cy="434340"/>
            <wp:effectExtent b="0" l="0" r="0" t="0"/>
            <wp:wrapSquare wrapText="bothSides" distB="0" distT="0" distL="114300" distR="114300"/>
            <wp:docPr id="5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43434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b w:val="1"/>
          <w:bCs w:val="1"/>
          <w:color w:val="000000"/>
          <w:sz w:val="28"/>
          <w:szCs w:val="28"/>
          <w:rtl w:val="0"/>
        </w:rPr>
        <w:t xml:space="preserve">Agenda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Wednesday:</w:t>
      </w:r>
      <w:r w:rsidDel="00000000" w:rsidR="00000000" w:rsidRPr="00000000">
        <w:rPr>
          <w:color w:val="000000"/>
          <w:sz w:val="24"/>
          <w:szCs w:val="24"/>
          <w:rtl w:val="0"/>
        </w:rPr>
        <w:tab/>
        <w:tab/>
      </w:r>
      <w:r w:rsidDel="00000000" w:rsidR="00000000" w:rsidRPr="00000000">
        <w:rPr>
          <w:sz w:val="24"/>
          <w:szCs w:val="24"/>
          <w:rtl w:val="0"/>
        </w:rPr>
        <w:t xml:space="preserve">June 10th, 2026 </w:t>
        <w:tab/>
        <w:t xml:space="preserve">5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:45-</w:t>
      </w:r>
      <w:r w:rsidDel="00000000" w:rsidR="00000000" w:rsidRPr="00000000">
        <w:rPr>
          <w:sz w:val="24"/>
          <w:szCs w:val="24"/>
          <w:rtl w:val="0"/>
        </w:rPr>
        <w:t xml:space="preserve">7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:</w:t>
      </w:r>
      <w:r w:rsidDel="00000000" w:rsidR="00000000" w:rsidRPr="00000000">
        <w:rPr>
          <w:sz w:val="24"/>
          <w:szCs w:val="24"/>
          <w:rtl w:val="0"/>
        </w:rPr>
        <w:t xml:space="preserve">00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pm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Meeting Location:</w:t>
      </w:r>
      <w:r w:rsidDel="00000000" w:rsidR="00000000" w:rsidRPr="00000000">
        <w:rPr>
          <w:color w:val="000000"/>
          <w:sz w:val="24"/>
          <w:szCs w:val="24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Sunset City Hall: 200 W 1300 N Sunset, UT 84015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5256"/>
        </w:tabs>
        <w:spacing w:after="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ab/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-131758</wp:posOffset>
                </wp:positionH>
                <wp:positionV relativeFrom="paragraph">
                  <wp:posOffset>58738</wp:posOffset>
                </wp:positionV>
                <wp:extent cx="22225" cy="22225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1883663" y="3780000"/>
                          <a:ext cx="692467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A5A5A5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-131758</wp:posOffset>
                </wp:positionH>
                <wp:positionV relativeFrom="paragraph">
                  <wp:posOffset>58738</wp:posOffset>
                </wp:positionV>
                <wp:extent cx="22225" cy="22225"/>
                <wp:effectExtent b="0" l="0" r="0" t="0"/>
                <wp:wrapNone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1"/>
        <w:tblW w:w="10800.0" w:type="dxa"/>
        <w:jc w:val="left"/>
        <w:tblInd w:w="3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2295"/>
        <w:gridCol w:w="3255"/>
        <w:gridCol w:w="2310"/>
        <w:gridCol w:w="2940"/>
        <w:tblGridChange w:id="0">
          <w:tblGrid>
            <w:gridCol w:w="2295"/>
            <w:gridCol w:w="3255"/>
            <w:gridCol w:w="2310"/>
            <w:gridCol w:w="2940"/>
          </w:tblGrid>
        </w:tblGridChange>
      </w:tblGrid>
      <w:tr>
        <w:trPr>
          <w:cantSplit w:val="0"/>
          <w:trHeight w:val="414" w:hRule="atLeast"/>
          <w:tblHeader w:val="0"/>
        </w:trPr>
        <w:tc>
          <w:tcPr/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Time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Topic</w:t>
            </w:r>
          </w:p>
        </w:tc>
        <w:tc>
          <w:tcPr/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bookmarkStart w:colFirst="0" w:colLast="0" w:name="_heading=h.30j0zll" w:id="0"/>
            <w:bookmarkEnd w:id="0"/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Presenter</w:t>
            </w:r>
          </w:p>
        </w:tc>
      </w:tr>
      <w:tr>
        <w:trPr>
          <w:cantSplit w:val="0"/>
          <w:trHeight w:val="504" w:hRule="atLeast"/>
          <w:tblHeader w:val="0"/>
        </w:trPr>
        <w:tc>
          <w:tcPr/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:45-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:00 pm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Dinner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/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:00-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:10 pm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1. Welcome-Introductions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Mayor Anderson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/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1.1 Prayer</w:t>
            </w:r>
          </w:p>
        </w:tc>
        <w:tc>
          <w:tcPr/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TBD</w:t>
            </w:r>
          </w:p>
        </w:tc>
      </w:tr>
      <w:tr>
        <w:trPr>
          <w:cantSplit w:val="0"/>
          <w:trHeight w:val="504" w:hRule="atLeast"/>
          <w:tblHeader w:val="0"/>
        </w:trPr>
        <w:tc>
          <w:tcPr/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1.2 Pledge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-2278057</wp:posOffset>
                      </wp:positionH>
                      <wp:positionV relativeFrom="paragraph">
                        <wp:posOffset>236538</wp:posOffset>
                      </wp:positionV>
                      <wp:extent cx="22225" cy="22225"/>
                      <wp:effectExtent b="0" l="0" r="0" t="0"/>
                      <wp:wrapNone/>
                      <wp:docPr id="1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1883663" y="3780000"/>
                                <a:ext cx="69246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D8D8D8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-2278057</wp:posOffset>
                      </wp:positionH>
                      <wp:positionV relativeFrom="paragraph">
                        <wp:posOffset>236538</wp:posOffset>
                      </wp:positionV>
                      <wp:extent cx="22225" cy="22225"/>
                      <wp:effectExtent b="0" l="0" r="0" t="0"/>
                      <wp:wrapNone/>
                      <wp:docPr id="1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2225" cy="222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1.3 May Minutes Approval </w:t>
            </w:r>
          </w:p>
        </w:tc>
        <w:tc>
          <w:tcPr/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TBD</w:t>
            </w:r>
          </w:p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Mayor Anderson</w:t>
            </w:r>
          </w:p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9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2.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No B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usiness/Consent-Action Item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 For This Meeting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46042</wp:posOffset>
                      </wp:positionH>
                      <wp:positionV relativeFrom="paragraph">
                        <wp:posOffset>33338</wp:posOffset>
                      </wp:positionV>
                      <wp:extent cx="22225" cy="22225"/>
                      <wp:effectExtent b="0" l="0" r="0" t="0"/>
                      <wp:wrapNone/>
                      <wp:docPr id="4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3064763" y="3780000"/>
                                <a:ext cx="45624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D8D8D8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46042</wp:posOffset>
                      </wp:positionH>
                      <wp:positionV relativeFrom="paragraph">
                        <wp:posOffset>33338</wp:posOffset>
                      </wp:positionV>
                      <wp:extent cx="22225" cy="22225"/>
                      <wp:effectExtent b="0" l="0" r="0" t="0"/>
                      <wp:wrapNone/>
                      <wp:docPr id="4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2225" cy="222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/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3. Presentations/Informational Items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-17458</wp:posOffset>
                      </wp:positionH>
                      <wp:positionV relativeFrom="paragraph">
                        <wp:posOffset>236538</wp:posOffset>
                      </wp:positionV>
                      <wp:extent cx="22225" cy="22225"/>
                      <wp:effectExtent b="0" l="0" r="0" t="0"/>
                      <wp:wrapNone/>
                      <wp:docPr id="3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3064763" y="3780000"/>
                                <a:ext cx="45624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D8D8D8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-17458</wp:posOffset>
                      </wp:positionH>
                      <wp:positionV relativeFrom="paragraph">
                        <wp:posOffset>236538</wp:posOffset>
                      </wp:positionV>
                      <wp:extent cx="22225" cy="22225"/>
                      <wp:effectExtent b="0" l="0" r="0" t="0"/>
                      <wp:wrapNone/>
                      <wp:docPr id="3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2225" cy="222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line="1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3.6328125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6:10 - 6:30 pm </w:t>
            </w:r>
          </w:p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: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30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– 6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: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50 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pm</w:t>
            </w:r>
          </w:p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2115"/>
              </w:tabs>
              <w:spacing w:line="24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3.1 UIPA</w:t>
            </w:r>
          </w:p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3.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2 MIDA  </w:t>
            </w:r>
          </w:p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line="18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Stephanie Pack</w:t>
            </w:r>
          </w:p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80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8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80" w:lineRule="auto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Ariana Farber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10.4687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4. Future Agenda Items: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Send future agenda items and any handouts to Alex Leonardi: </w:t>
            </w:r>
            <w:hyperlink r:id="rId9">
              <w:r w:rsidDel="00000000" w:rsidR="00000000" w:rsidRPr="00000000">
                <w:rPr>
                  <w:color w:val="1155cc"/>
                  <w:sz w:val="24"/>
                  <w:szCs w:val="24"/>
                  <w:u w:val="single"/>
                  <w:rtl w:val="0"/>
                </w:rPr>
                <w:t xml:space="preserve">aleonardi@daviscountyutah.gov</w:t>
              </w:r>
            </w:hyperlink>
            <w:r w:rsidDel="00000000" w:rsidR="00000000" w:rsidRPr="00000000">
              <w:rPr>
                <w:sz w:val="24"/>
                <w:szCs w:val="24"/>
                <w:rtl w:val="0"/>
              </w:rPr>
              <w:t xml:space="preserve"> one week prior to the meeting</w:t>
            </w:r>
          </w:p>
          <w:p w:rsidR="00000000" w:rsidDel="00000000" w:rsidP="00000000" w:rsidRDefault="00000000" w:rsidRPr="00000000" w14:paraId="0000003A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Please Note Future Meetings: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numPr>
                <w:ilvl w:val="0"/>
                <w:numId w:val="1"/>
              </w:numPr>
              <w:ind w:left="1140" w:hanging="36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September 9th NSL</w:t>
            </w:r>
          </w:p>
          <w:p w:rsidR="00000000" w:rsidDel="00000000" w:rsidP="00000000" w:rsidRDefault="00000000" w:rsidRPr="00000000" w14:paraId="0000003C">
            <w:pPr>
              <w:numPr>
                <w:ilvl w:val="0"/>
                <w:numId w:val="1"/>
              </w:numPr>
              <w:ind w:left="1140" w:hanging="360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October 14th Farmington </w:t>
            </w:r>
          </w:p>
          <w:p w:rsidR="00000000" w:rsidDel="00000000" w:rsidP="00000000" w:rsidRDefault="00000000" w:rsidRPr="00000000" w14:paraId="0000003D">
            <w:pPr>
              <w:numPr>
                <w:ilvl w:val="0"/>
                <w:numId w:val="1"/>
              </w:numPr>
              <w:ind w:left="1140" w:hanging="360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December 9th Holiday Party Crush Golf </w:t>
            </w:r>
          </w:p>
        </w:tc>
        <w:tc>
          <w:tcPr/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line="18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8.90625" w:hRule="atLeast"/>
          <w:tblHeader w:val="0"/>
        </w:trPr>
        <w:tc>
          <w:tcPr/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7" w:hRule="atLeast"/>
          <w:tblHeader w:val="0"/>
        </w:trPr>
        <w:tc>
          <w:tcPr/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right"/>
              <w:rPr>
                <w:color w:val="000000"/>
                <w:sz w:val="24"/>
                <w:szCs w:val="24"/>
              </w:rPr>
            </w:pPr>
            <w:bookmarkStart w:colFirst="0" w:colLast="0" w:name="_heading=h.gjdgxs" w:id="1"/>
            <w:bookmarkEnd w:id="1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83.90625" w:hRule="atLeast"/>
          <w:tblHeader w:val="0"/>
        </w:trPr>
        <w:tc>
          <w:tcPr/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righ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tabs>
          <w:tab w:val="left" w:leader="none" w:pos="2512"/>
        </w:tabs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864" w:top="864" w:left="864" w:right="86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11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3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0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7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90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aleonardi@daviscountyutah.gov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N0TwsJ0/VyNKo6ja6nn2VGihsA==">CgMxLjAyCWguMzBqMHpsbDIIaC5namRneHM4AHIhMXFvVW5sMWp5bjFPcE1aQ2s3TGVWbHNWT0ZqeWR2MF9w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