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977C" w14:textId="77777777" w:rsidR="009F15BC" w:rsidRDefault="003B4C8E">
      <w:pPr>
        <w:spacing w:after="100"/>
        <w:jc w:val="center"/>
      </w:pPr>
      <w:r>
        <w:rPr>
          <w:noProof/>
        </w:rPr>
        <w:drawing>
          <wp:inline distT="0" distB="0" distL="0" distR="0" wp14:anchorId="6D69DEBE" wp14:editId="11931F9B">
            <wp:extent cx="1828800" cy="868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Water 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E483D" w14:textId="77777777" w:rsidR="009F15BC" w:rsidRDefault="003B4C8E">
      <w:pPr>
        <w:spacing w:after="40"/>
        <w:jc w:val="center"/>
      </w:pPr>
      <w:r>
        <w:rPr>
          <w:b/>
          <w:color w:val="284274"/>
          <w:sz w:val="40"/>
        </w:rPr>
        <w:t>TOWN OF BIG WATER</w:t>
      </w:r>
    </w:p>
    <w:p w14:paraId="7C161DFA" w14:textId="77777777" w:rsidR="009F15BC" w:rsidRDefault="003B4C8E">
      <w:pPr>
        <w:spacing w:after="40"/>
        <w:jc w:val="center"/>
      </w:pPr>
      <w:r>
        <w:rPr>
          <w:b/>
          <w:sz w:val="36"/>
        </w:rPr>
        <w:t>NOTICE OF VACANCY</w:t>
      </w:r>
    </w:p>
    <w:p w14:paraId="77890D82" w14:textId="77777777" w:rsidR="009F15BC" w:rsidRDefault="003B4C8E">
      <w:pPr>
        <w:spacing w:after="160"/>
        <w:jc w:val="center"/>
      </w:pPr>
      <w:r>
        <w:rPr>
          <w:b/>
          <w:color w:val="8B6600"/>
          <w:sz w:val="22"/>
        </w:rPr>
        <w:t>BIG WATER TOWN COUNCIL / GLEN CANYON SPECIAL SERVICE DISTRICT BOARD</w:t>
      </w:r>
    </w:p>
    <w:p w14:paraId="5FD820A5" w14:textId="77777777" w:rsidR="009F15BC" w:rsidRDefault="003B4C8E">
      <w:pPr>
        <w:spacing w:line="240" w:lineRule="auto"/>
        <w:jc w:val="center"/>
      </w:pPr>
      <w:r>
        <w:rPr>
          <w:sz w:val="20"/>
        </w:rPr>
        <w:t>The Town of Big Water is accepting letters of interest from qualified individuals who wish to be considered for appointment to fill a vacancy on the Big Water Town Council. The individual appointed to this seat will also serve on the Glen Canyon Special Service District Board.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F15BC" w14:paraId="40C299FA" w14:textId="77777777">
        <w:trPr>
          <w:jc w:val="center"/>
        </w:trPr>
        <w:tc>
          <w:tcPr>
            <w:tcW w:w="10080" w:type="dxa"/>
            <w:shd w:val="clear" w:color="auto" w:fill="D9E2F3"/>
          </w:tcPr>
          <w:p w14:paraId="016953DB" w14:textId="77777777" w:rsidR="009F15BC" w:rsidRDefault="003B4C8E">
            <w:pPr>
              <w:spacing w:before="40" w:after="40"/>
              <w:jc w:val="center"/>
            </w:pPr>
            <w:r>
              <w:rPr>
                <w:b/>
                <w:sz w:val="22"/>
              </w:rPr>
              <w:t>APPOINTMENT MEETING</w:t>
            </w:r>
          </w:p>
        </w:tc>
      </w:tr>
    </w:tbl>
    <w:p w14:paraId="0499E61D" w14:textId="44F1655B" w:rsidR="009F15BC" w:rsidRDefault="003B4C8E">
      <w:pPr>
        <w:spacing w:after="140"/>
        <w:jc w:val="center"/>
      </w:pPr>
      <w:r>
        <w:rPr>
          <w:b/>
          <w:sz w:val="25"/>
        </w:rPr>
        <w:t xml:space="preserve">Wednesday, </w:t>
      </w:r>
      <w:r w:rsidR="002B539C">
        <w:rPr>
          <w:b/>
          <w:sz w:val="25"/>
        </w:rPr>
        <w:t>July</w:t>
      </w:r>
      <w:r>
        <w:rPr>
          <w:b/>
          <w:sz w:val="25"/>
        </w:rPr>
        <w:t xml:space="preserve"> 15, 2026</w:t>
      </w:r>
      <w:r>
        <w:rPr>
          <w:b/>
          <w:sz w:val="25"/>
        </w:rPr>
        <w:br/>
      </w:r>
      <w:r>
        <w:rPr>
          <w:b/>
          <w:sz w:val="23"/>
        </w:rPr>
        <w:t>7:00 p.m.</w:t>
      </w:r>
      <w:r>
        <w:rPr>
          <w:b/>
          <w:sz w:val="23"/>
        </w:rPr>
        <w:br/>
      </w:r>
      <w:r>
        <w:rPr>
          <w:b/>
        </w:rPr>
        <w:t>Big Water Town Hall</w:t>
      </w:r>
      <w:r>
        <w:rPr>
          <w:b/>
        </w:rPr>
        <w:br/>
      </w:r>
      <w:r>
        <w:rPr>
          <w:sz w:val="20"/>
        </w:rPr>
        <w:t>60 N Aaron Burr, Big Water, UT 84741</w:t>
      </w:r>
      <w:r>
        <w:rPr>
          <w:sz w:val="20"/>
        </w:rPr>
        <w:br/>
      </w:r>
    </w:p>
    <w:p w14:paraId="1F1DA0C2" w14:textId="77777777" w:rsidR="009F15BC" w:rsidRDefault="003B4C8E">
      <w:pPr>
        <w:spacing w:line="240" w:lineRule="auto"/>
        <w:jc w:val="center"/>
      </w:pPr>
      <w:r>
        <w:rPr>
          <w:sz w:val="19"/>
        </w:rPr>
        <w:t>At that meeting, the Town Council will interview each qualified individual whose name is submitted for consideration and may appoint a person to fill the vacancy.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F15BC" w14:paraId="5AC4EA63" w14:textId="77777777">
        <w:trPr>
          <w:jc w:val="center"/>
        </w:trPr>
        <w:tc>
          <w:tcPr>
            <w:tcW w:w="10080" w:type="dxa"/>
            <w:shd w:val="clear" w:color="auto" w:fill="D9E2F3"/>
          </w:tcPr>
          <w:p w14:paraId="4EACEB1F" w14:textId="77777777" w:rsidR="009F15BC" w:rsidRDefault="003B4C8E">
            <w:pPr>
              <w:spacing w:before="40" w:after="40"/>
              <w:jc w:val="center"/>
            </w:pPr>
            <w:r>
              <w:rPr>
                <w:b/>
                <w:sz w:val="22"/>
              </w:rPr>
              <w:t>QUALIFICATIONS</w:t>
            </w:r>
          </w:p>
        </w:tc>
      </w:tr>
    </w:tbl>
    <w:p w14:paraId="4F60C7E8" w14:textId="77777777" w:rsidR="009F15BC" w:rsidRDefault="009F15BC">
      <w:pPr>
        <w:spacing w:after="40"/>
      </w:pPr>
    </w:p>
    <w:p w14:paraId="4EE1F75B" w14:textId="77777777" w:rsidR="009F15BC" w:rsidRDefault="003B4C8E">
      <w:pPr>
        <w:spacing w:after="40" w:line="240" w:lineRule="auto"/>
        <w:jc w:val="center"/>
      </w:pPr>
      <w:r>
        <w:rPr>
          <w:sz w:val="19"/>
        </w:rPr>
        <w:t>• Be a registered voter of the Town of Big Water</w:t>
      </w:r>
    </w:p>
    <w:p w14:paraId="4DDB435C" w14:textId="77777777" w:rsidR="009F15BC" w:rsidRDefault="003B4C8E">
      <w:pPr>
        <w:spacing w:after="60" w:line="240" w:lineRule="auto"/>
        <w:jc w:val="center"/>
      </w:pPr>
      <w:r>
        <w:rPr>
          <w:sz w:val="19"/>
        </w:rPr>
        <w:t>• Have been a resident of the Town of Big Water for at least 12 consecutive months immediately before the date of appointment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F15BC" w14:paraId="69E787BB" w14:textId="77777777">
        <w:trPr>
          <w:jc w:val="center"/>
        </w:trPr>
        <w:tc>
          <w:tcPr>
            <w:tcW w:w="10080" w:type="dxa"/>
            <w:shd w:val="clear" w:color="auto" w:fill="D9E2F3"/>
          </w:tcPr>
          <w:p w14:paraId="6FB41070" w14:textId="77777777" w:rsidR="009F15BC" w:rsidRDefault="003B4C8E">
            <w:pPr>
              <w:spacing w:before="40" w:after="40"/>
              <w:jc w:val="center"/>
            </w:pPr>
            <w:r>
              <w:rPr>
                <w:b/>
                <w:sz w:val="22"/>
              </w:rPr>
              <w:t>REQUIRED MATERIALS</w:t>
            </w:r>
          </w:p>
        </w:tc>
      </w:tr>
    </w:tbl>
    <w:p w14:paraId="724EF243" w14:textId="77777777" w:rsidR="009F15BC" w:rsidRDefault="003B4C8E">
      <w:pPr>
        <w:spacing w:after="60"/>
        <w:jc w:val="center"/>
      </w:pPr>
      <w:r>
        <w:rPr>
          <w:b/>
          <w:sz w:val="20"/>
        </w:rPr>
        <w:t>Letter of Interest must include:</w:t>
      </w:r>
    </w:p>
    <w:p w14:paraId="59B0F2AB" w14:textId="77777777" w:rsidR="009F15BC" w:rsidRDefault="003B4C8E">
      <w:pPr>
        <w:spacing w:after="40" w:line="240" w:lineRule="auto"/>
        <w:jc w:val="center"/>
      </w:pPr>
      <w:r>
        <w:rPr>
          <w:sz w:val="19"/>
        </w:rPr>
        <w:t>• Full Name</w:t>
      </w:r>
    </w:p>
    <w:p w14:paraId="745A6D8C" w14:textId="77777777" w:rsidR="009F15BC" w:rsidRDefault="003B4C8E">
      <w:pPr>
        <w:spacing w:after="40" w:line="240" w:lineRule="auto"/>
        <w:jc w:val="center"/>
      </w:pPr>
      <w:r>
        <w:rPr>
          <w:sz w:val="19"/>
        </w:rPr>
        <w:t>• Address</w:t>
      </w:r>
    </w:p>
    <w:p w14:paraId="4C29957C" w14:textId="77777777" w:rsidR="009F15BC" w:rsidRDefault="003B4C8E">
      <w:pPr>
        <w:spacing w:after="40" w:line="240" w:lineRule="auto"/>
        <w:jc w:val="center"/>
      </w:pPr>
      <w:r>
        <w:rPr>
          <w:sz w:val="19"/>
        </w:rPr>
        <w:t>• Contact Information</w:t>
      </w:r>
    </w:p>
    <w:p w14:paraId="7258992D" w14:textId="77777777" w:rsidR="009F15BC" w:rsidRDefault="003B4C8E">
      <w:pPr>
        <w:spacing w:after="40" w:line="240" w:lineRule="auto"/>
        <w:jc w:val="center"/>
      </w:pPr>
      <w:r>
        <w:rPr>
          <w:sz w:val="19"/>
        </w:rPr>
        <w:t>• Why the applicant is interested and how they can contribute</w:t>
      </w:r>
    </w:p>
    <w:p w14:paraId="4BF9391A" w14:textId="77777777" w:rsidR="009F15BC" w:rsidRDefault="003B4C8E">
      <w:pPr>
        <w:spacing w:after="40" w:line="240" w:lineRule="auto"/>
        <w:jc w:val="center"/>
      </w:pPr>
      <w:r>
        <w:rPr>
          <w:sz w:val="19"/>
        </w:rPr>
        <w:t>• A statement confirming the applicant meets the statutory qualifications</w:t>
      </w:r>
    </w:p>
    <w:p w14:paraId="331067B3" w14:textId="77777777" w:rsidR="009F15BC" w:rsidRDefault="009F15BC">
      <w:pPr>
        <w:spacing w:after="140"/>
      </w:pPr>
    </w:p>
    <w:p w14:paraId="1766FBEC" w14:textId="77777777" w:rsidR="009F15BC" w:rsidRDefault="003B4C8E">
      <w:pPr>
        <w:spacing w:before="20" w:after="40"/>
        <w:jc w:val="center"/>
      </w:pPr>
      <w:r>
        <w:rPr>
          <w:b/>
          <w:sz w:val="20"/>
        </w:rPr>
        <w:t>Conflict of Interest Disclosure Statement</w:t>
      </w:r>
    </w:p>
    <w:p w14:paraId="64DB418F" w14:textId="77777777" w:rsidR="009F15BC" w:rsidRDefault="003B4C8E">
      <w:pPr>
        <w:spacing w:after="40" w:line="240" w:lineRule="auto"/>
        <w:jc w:val="center"/>
      </w:pPr>
      <w:r>
        <w:rPr>
          <w:sz w:val="19"/>
        </w:rPr>
        <w:t>• Available by request from Town Hall</w:t>
      </w:r>
    </w:p>
    <w:p w14:paraId="4A6EE6F6" w14:textId="77777777" w:rsidR="009F15BC" w:rsidRDefault="003B4C8E">
      <w:pPr>
        <w:spacing w:after="100" w:line="240" w:lineRule="auto"/>
        <w:jc w:val="center"/>
      </w:pPr>
      <w:r>
        <w:rPr>
          <w:sz w:val="19"/>
        </w:rPr>
        <w:t>• Applicants may email bigwaterclerk@gmail.com to request the form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F15BC" w14:paraId="487F504E" w14:textId="77777777">
        <w:trPr>
          <w:jc w:val="center"/>
        </w:trPr>
        <w:tc>
          <w:tcPr>
            <w:tcW w:w="10080" w:type="dxa"/>
            <w:shd w:val="clear" w:color="auto" w:fill="FFF2CC"/>
          </w:tcPr>
          <w:p w14:paraId="1B9F474F" w14:textId="77777777" w:rsidR="009F15BC" w:rsidRDefault="003B4C8E">
            <w:pPr>
              <w:spacing w:before="40" w:after="40"/>
              <w:jc w:val="center"/>
            </w:pPr>
            <w:r>
              <w:rPr>
                <w:b/>
                <w:sz w:val="23"/>
              </w:rPr>
              <w:t>DEADLINE</w:t>
            </w:r>
          </w:p>
        </w:tc>
      </w:tr>
    </w:tbl>
    <w:p w14:paraId="5738996D" w14:textId="74F4FE9F" w:rsidR="009F15BC" w:rsidRDefault="003B4C8E">
      <w:pPr>
        <w:spacing w:after="160"/>
        <w:jc w:val="center"/>
      </w:pPr>
      <w:r>
        <w:rPr>
          <w:b/>
          <w:sz w:val="23"/>
        </w:rPr>
        <w:t xml:space="preserve">Submit by Monday, </w:t>
      </w:r>
      <w:r w:rsidR="00C772C3">
        <w:rPr>
          <w:b/>
          <w:sz w:val="23"/>
        </w:rPr>
        <w:t>July</w:t>
      </w:r>
      <w:r>
        <w:rPr>
          <w:b/>
          <w:sz w:val="23"/>
        </w:rPr>
        <w:t xml:space="preserve"> 13, 2026, at 3:00 p.m.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F15BC" w14:paraId="34EBB04D" w14:textId="77777777">
        <w:trPr>
          <w:jc w:val="center"/>
        </w:trPr>
        <w:tc>
          <w:tcPr>
            <w:tcW w:w="10080" w:type="dxa"/>
            <w:shd w:val="clear" w:color="auto" w:fill="D9E2F3"/>
          </w:tcPr>
          <w:p w14:paraId="3162C350" w14:textId="77777777" w:rsidR="009F15BC" w:rsidRDefault="003B4C8E">
            <w:pPr>
              <w:spacing w:before="40" w:after="40"/>
              <w:jc w:val="center"/>
            </w:pPr>
            <w:r>
              <w:rPr>
                <w:b/>
                <w:sz w:val="22"/>
              </w:rPr>
              <w:t>SUBMIT TO</w:t>
            </w:r>
          </w:p>
        </w:tc>
      </w:tr>
    </w:tbl>
    <w:p w14:paraId="50D74473" w14:textId="77777777" w:rsidR="009F15BC" w:rsidRDefault="003B4C8E">
      <w:pPr>
        <w:spacing w:after="0"/>
        <w:jc w:val="center"/>
      </w:pPr>
      <w:r>
        <w:rPr>
          <w:b/>
          <w:sz w:val="20"/>
        </w:rPr>
        <w:t>Big Water Municipal Clerk</w:t>
      </w:r>
      <w:r>
        <w:rPr>
          <w:b/>
          <w:sz w:val="20"/>
        </w:rPr>
        <w:br/>
      </w:r>
      <w:r>
        <w:rPr>
          <w:sz w:val="19"/>
        </w:rPr>
        <w:t>Big Water Town Hall</w:t>
      </w:r>
      <w:r>
        <w:rPr>
          <w:sz w:val="19"/>
        </w:rPr>
        <w:br/>
        <w:t>60 N Aaron Burr</w:t>
      </w:r>
      <w:r>
        <w:rPr>
          <w:sz w:val="19"/>
        </w:rPr>
        <w:br/>
      </w:r>
      <w:r>
        <w:rPr>
          <w:sz w:val="19"/>
        </w:rPr>
        <w:t>Big Water, UT 84741</w:t>
      </w:r>
      <w:r>
        <w:rPr>
          <w:sz w:val="19"/>
        </w:rPr>
        <w:br/>
      </w:r>
      <w:r>
        <w:rPr>
          <w:b/>
          <w:sz w:val="20"/>
        </w:rPr>
        <w:t>bigwaterclerk@gmail.com</w:t>
      </w:r>
      <w:r>
        <w:rPr>
          <w:b/>
          <w:sz w:val="20"/>
        </w:rPr>
        <w:br/>
      </w:r>
    </w:p>
    <w:sectPr w:rsidR="009F15BC" w:rsidSect="00034616">
      <w:pgSz w:w="12240" w:h="15840"/>
      <w:pgMar w:top="504" w:right="792" w:bottom="50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9940995">
    <w:abstractNumId w:val="8"/>
  </w:num>
  <w:num w:numId="2" w16cid:durableId="337076520">
    <w:abstractNumId w:val="6"/>
  </w:num>
  <w:num w:numId="3" w16cid:durableId="1434203477">
    <w:abstractNumId w:val="5"/>
  </w:num>
  <w:num w:numId="4" w16cid:durableId="1052539729">
    <w:abstractNumId w:val="4"/>
  </w:num>
  <w:num w:numId="5" w16cid:durableId="174729019">
    <w:abstractNumId w:val="7"/>
  </w:num>
  <w:num w:numId="6" w16cid:durableId="1724792576">
    <w:abstractNumId w:val="3"/>
  </w:num>
  <w:num w:numId="7" w16cid:durableId="1518697553">
    <w:abstractNumId w:val="2"/>
  </w:num>
  <w:num w:numId="8" w16cid:durableId="151482647">
    <w:abstractNumId w:val="1"/>
  </w:num>
  <w:num w:numId="9" w16cid:durableId="34532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F78"/>
    <w:rsid w:val="0006063C"/>
    <w:rsid w:val="0010571F"/>
    <w:rsid w:val="0015074B"/>
    <w:rsid w:val="00167E26"/>
    <w:rsid w:val="0029639D"/>
    <w:rsid w:val="002B539C"/>
    <w:rsid w:val="00326F90"/>
    <w:rsid w:val="003B4C8E"/>
    <w:rsid w:val="003D5F47"/>
    <w:rsid w:val="005C086F"/>
    <w:rsid w:val="00884F6B"/>
    <w:rsid w:val="009F15BC"/>
    <w:rsid w:val="00A30058"/>
    <w:rsid w:val="00AA1D8D"/>
    <w:rsid w:val="00B47730"/>
    <w:rsid w:val="00C772C3"/>
    <w:rsid w:val="00CB0664"/>
    <w:rsid w:val="00EE58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557E5"/>
  <w14:defaultImageDpi w14:val="300"/>
  <w15:docId w15:val="{C7A058A5-AE85-4BA7-A2F4-7F5B7AC4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Big Water Clerk</cp:lastModifiedBy>
  <cp:revision>2</cp:revision>
  <cp:lastPrinted>2026-03-24T16:34:00Z</cp:lastPrinted>
  <dcterms:created xsi:type="dcterms:W3CDTF">2026-06-01T17:09:00Z</dcterms:created>
  <dcterms:modified xsi:type="dcterms:W3CDTF">2026-06-01T17:09:00Z</dcterms:modified>
  <cp:category/>
</cp:coreProperties>
</file>